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16DAA" w14:textId="0CF31B7F" w:rsidR="004A1F80" w:rsidRPr="00D42AA0" w:rsidRDefault="00FB0FC2" w:rsidP="00D42AA0">
      <w:pPr>
        <w:tabs>
          <w:tab w:val="left" w:pos="1440"/>
        </w:tabs>
        <w:spacing w:line="276" w:lineRule="auto"/>
        <w:ind w:left="1440" w:hanging="1440"/>
        <w:contextualSpacing/>
        <w:rPr>
          <w:color w:val="000000"/>
          <w:sz w:val="28"/>
          <w:szCs w:val="28"/>
          <w:lang w:bidi="th-TH"/>
        </w:rPr>
      </w:pPr>
      <w:r>
        <w:rPr>
          <w:noProof/>
        </w:rPr>
        <mc:AlternateContent>
          <mc:Choice Requires="wps">
            <w:drawing>
              <wp:anchor distT="0" distB="0" distL="114300" distR="114300" simplePos="0" relativeHeight="251659264" behindDoc="1" locked="0" layoutInCell="1" allowOverlap="1" wp14:anchorId="3DA3049E" wp14:editId="3CD68683">
                <wp:simplePos x="0" y="0"/>
                <wp:positionH relativeFrom="column">
                  <wp:posOffset>-907415</wp:posOffset>
                </wp:positionH>
                <wp:positionV relativeFrom="paragraph">
                  <wp:posOffset>-824230</wp:posOffset>
                </wp:positionV>
                <wp:extent cx="7589520" cy="10759440"/>
                <wp:effectExtent l="0" t="0" r="0" b="0"/>
                <wp:wrapNone/>
                <wp:docPr id="6256503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9520" cy="1075944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B72BDC0" id="Rectangle 3" o:spid="_x0000_s1026" style="position:absolute;margin-left:-71.45pt;margin-top:-64.9pt;width:597.6pt;height:84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tyRtAIAAOkFAAAOAAAAZHJzL2Uyb0RvYy54bWysVG1P2zAQ/j5p/8Hy&#10;95G2ogMiUlSBmJAqQMDEZ9exSTTH553dt/36ne00VIA2aVo+WD7f23NP7u78YtsZtlboW7AVHx+N&#10;OFNWQt3al4p/f7r+csqZD8LWwoBVFd8pzy9mnz+db1ypJtCAqRUyCmJ9uXEVb0JwZVF42ahO+CNw&#10;ypJSA3YikIgvRY1iQ9E7U0xGo6/FBrB2CFJ5T69XWclnKb7WSoY7rb0KzFScsIV0YjqX8Sxm56J8&#10;QeGaVvYwxD+g6ERrKekQ6koEwVbYvgvVtRLBgw5HEroCtG6lSjVQNePRm2oeG+FUqoXI8W6gyf+/&#10;sPJ2/ejuMUL3bgHyhydGio3z5aCJgu9tthq7aEvA2TaxuBtYVNvAJD2eTE/PphMiW5JuPDqZnh0f&#10;J6ILUe79HfrwTUHH4qXiSP8p0SfWCx8iAlHuTWK6pWnddWvM/t4zQf/x7/2SOb4CueqUDblpUBkR&#10;qGN90zrPGZaqW6qacNzU49wSPqAKsokJNSV+IIAZ1qAgiIewjI22FiLMbBlfEpOZvERj2BkV7Yx9&#10;UJq1NdE1SYWnhleXBtlaUKsKKQnsOKsaUav8PB3RFwFS8sEjSSngK9o+dh8gDtP72DlMrk5HV5Xm&#10;ZQA2+hOw7Dx4pMxgw+DctRbwowCGquozZ/s9SZmayNIS6t09MoQ8rd7J65baZCF8uBdI40m9RSsn&#10;3NGhDWwqDv2Nswbw10fv0Z66hbScbWjcK+5/rgQqzsyNpXk6G8cmZSEJx9OT2L94qFkeauyquwT6&#10;TWNabk6ma7QPZn/VCN0zbaZ5zEoqYSXlrrgMuBcuQ15DtNukms+TGe0EJ8LCPjoZg0dW4xg8bZ8F&#10;un5WAs3ZLexXgyjfjEy2jZ4W5qsAuk2N+8przzftk9Q4/e6LC+tQTlavG3r2GwAA//8DAFBLAwQK&#10;AAAAAAAAACEAoSbM2tlQAADZUAAAFAAAAGRycy9tZWRpYS9pbWFnZTEucG5niVBORw0KGgoAAAAN&#10;SUhEUgAAAtAAAAQQCAIAAABEDftFAAAAAXNSR0IArs4c6QAAAARnQU1BAACxjwv8YQUAAAAJcEhZ&#10;cwAADsMAAA7DAcdvqGQAAFBuSURBVHhe7d2He5Nnnvdt/bM7u/s+z7N9d3ZmdvpkJpNk0ntv1AAB&#10;EggJoQVC76H3bhvb4IoNGPYV3PLtWz+BLWFdSLLP8/gcx3LNOrZDwNcXWxalf3nx55KeTr9++4+f&#10;rln446GdPf3X/xdgPin964v/LSldf3z/rwvXfbH76N7+wRuV33YA80/p3176b0nN7Zdv/u7D1Z9u&#10;P7zLyADIlP71pf+W1JReXvTmuh3rL3Rdqvz2AmBS6d9e+oWkJ+5PHzz3xYaVP505OjY+VvldBUAN&#10;g0NquJ+/9psPV3+2/dCunhu9ld9JAEyr9O8v/0JSPb265K0129ZduHax8rsHgLqV/u3lX0h6XD9/&#10;/TcfffXZ7qP7hkaHKr9pAGhc6d9f/qWk0J8+eG7ZhpVHzh6r/EYBYHYMDmmqFxe89u3ODVevX6v8&#10;/gCgSUr/8cqvpPncL9743cdffb798K6hEV80AUil9B8v/1Kah/3+vb8s37DyyJmjd+7eqfxuACAZ&#10;X1LR/OpPHz63cvPXV3zRBODp8iUVzYue+ej5VVvWXO3tqvzCB+DpMjg0l/v9+88u27DSzgBoudJ/&#10;vvIraY71h/efXb5x1dkr5yq/zAFotdJ/vvo/0tzo93YGQLsyONTx2RkA7a/0X6/+j9SJ/fadP62w&#10;MwA6hMGhDqu8M5auX+FJxwE6S+m/Xvu11P799t1nlqxfcfTc8cqvXAA6isGhdu+DVZ8ePHX47sTd&#10;yq9ZADpQ6eev/UZqw5795KVNe7feGLxZ+aUKQCcrD45fS+3Tr978/dLvV5y4cKryKxSAOaH036//&#10;RmqH3lz23s6fdt8aH6v82gRgDin9/PXfSC3sTx8+t3rr2us3eiu/JAGYi0r//fpvpZb06ZpFB0/9&#10;VPmVCMCc5ksqetr9bcGrm/dtHRodrvwaBGAeKP3ijd9KT6E/vP+XZRu+vNR9ufJLD4D5pPSL138r&#10;Je3NL97bd/yAJ9IAmM98hkOp+vNHz6/bvv7GkCfSAOB/S79883dSc3t1yVv7TviUBgBTSr9843dS&#10;s1r83TKP0gCgVumXb/5emmV/+fhv63Z87xtPAHgcg0Oz6rUlb3tAKAAzKv3qrd9LT9CyjSsv9Vyp&#10;/DoCgGmVfvXm76X6e/bjv23Ys9lXTwBoiMGhent7+fv7Txys/MIBgEaUfvXWH6TpW75x1aVuXz0B&#10;4Ml5DIce218+fmHDns3Dt0Yqv1gA4EmV/uetP0ihd1Z8sM9XTwBoHoNDVX2w6pNzVy9UfnUAQJOU&#10;fv32H6VyC9ctvdbbVfl1AQBNVfqft/+oed7yTat6b/ZVfkUAQAI+wzF/+/17f1n9w9qbQwOVXwsA&#10;kEzpN+/8SfOtP7z/7Nofv/XtJwA8NaVfv/MnzZ+e+eiFjXu3jN0eq/z3B4Cnwmc45kvPffbyjsO7&#10;TA0AWsLgmPu9uPC1Pcf2+QtdAWih0m/ffUZztdeWvn3g5KHKf2oAaJ3Sb995RnOvt5a9f/z8ycp/&#10;ZABoNZ/hmGt99NVn5z1VKABtxuCYO721/P3Tl89W/sMCQDsp/e69P6vTe3nxm8cv+AIKAO2r9Lt3&#10;/6zO7YXPX91zbH/lPyYAtKvS79/7izqxv3760s4je3yzKwAdwZdUOq8/ffjc5n1bPYUXAB2k9Pv3&#10;/6JO6ZmPnl+38/vh0eHKfz0A6BClP7z/rDqiVVvWDAz7m10B6Eg+w9EBLV6/rHegr/JfDAA6kMHR&#10;1n389YLLPVcq/60AoGP5kkqb9u6XH13oulT5rwQAHc7gaLteXfzWiQunKv99AGBOKP3xg2fVJj33&#10;2Ut7j3sWLwDmoNIfPnhW7dC6Hd+PjXtqDQDmptIfP/irWtunaxd19/dU/oMAwFxkcLSyFxe+fuTs&#10;scp/CgCYu0p/+vA5Pf2e/eTFDXu2+JtQAJgnSn/64K96yi1ct/Sm5wwFYD7xGY6n2lvL3z9z5Vzl&#10;5x4A5g2D4yn1/Oev/Hhop6+hADA/lZ756Hml7svNXw3fGqn8lAPA/FP680fPK10frPrk6vVrlZ9s&#10;AJivfIYjVS8seHXfiYOVn2YAmN9Kf/74BTW99bs3jt8er/wcA8C8V/rzRy+oiX3y9YKe/uuVn10A&#10;4KHSXz5+QU3p+c9e3nF4V+XnFQAoMDia05L1y/sG+is/qQBAtdJfPvmbZtNLi14/fOZI5acTAHiU&#10;0l8+/pueuMXfLfcEGwAwo9Kzn7yoJ+i1JW8fO3+i8rMIAEyrPDj+pkZb8+M63/UKAPUr/fXTF1V/&#10;ry99+9zV85WfPACgPr6k0kDf79405hMbANA4g6Ou3l350dVefyUKADyh0l8/fUnTt3n/1ol7E5Wf&#10;MACgcaXnPn1Jj+vzbxb7u14BYPZ8huPRvbDg1R0/7a78JAEAs1N67rOXFfpg9aeepxwAmqj03Kcv&#10;q9i3OzZMTHjEBgA0U+n5z15W1mtL3jp96UzlJwYAaB6Do9Li774YuTVa+VkBAJqq9Pznr2jX0b2V&#10;nw8AIIHS85+9Mp97Z8VH13q7Kj8ZAEAapRc+f3Xe9s329Z6qHACegvLgeGUe9tqSt46cPVb5OQAA&#10;Eiv9bcGr862F3y7tH7xR+QkAANKbd19S+WH/j55mAwCestLfFrw2T3p7xYeXuq9U/r0BgKdovnxJ&#10;ZfmmVeN3blf+pQGAp6v04sLX5navLHlz/4mDlX9dAKAVyoPj9Tnc2ys+9DQbANByc3lwLPpu2eiY&#10;ZysHgNYrvbTo9TnZ93s2+W4UAGgTpZcWvj7HenXJW4dPH6n8+wEAbaD08qI35lLvfvlRV1935V8O&#10;AGgPpZcWvTFn8qANAGhPpZcWvjE32rB7swdtAEB7mgtfUnlt6duHz3jQBgC0r44fHB60AQDtr/TK&#10;4jc7tyXrl3vQBgC0v9Iri97s0Dbu2eJBGwDQEUqvLH6r43r9i3c90wYAdJDO+5LKeys/9qANAOgs&#10;pVeXvNVBLfruCw/aAICOU3ptydud0qota8Zvj1fecQCgc5ReXfJ2R7R+l7+MDQA6Vem1pW+3fz8c&#10;+LHy/gIAHagDvqRy8NThyjsLAHSm0utL32nb3l7+/ulLZyrvKQDQsdp3cLy38uMr169W3k0AoJOV&#10;Xv/inTbskzULe2/2Vd5HAKDDteNnOBZ8s2RodLjyDgIAna/0xhfvtlXLNqz0ZBsAMMe01+BY++N3&#10;dz3ZBgDMOaU3l73XJm3Zv63yTgEAc0u7fIZj99F9lfcIAJhz2uIzHMcvnKy8OwDAXNTiwfHulx9e&#10;6r5ceV8AgDmq9Nay91vVe19+ZG0AwHxQemv5+y3pvZXWBgDMF60ZHNYGAMwrLfiSiq+kAMB8U3p7&#10;+QdPs/dXfmxtAMB881QHx4erP7M2AGAeKr294oOn0/urPr7Uc6XyZgGA+eQpfYbj4VdSrA0AmKdK&#10;76z48ClkbQDAfPY0BsfJC6cqbw0AmJdK7375UdJOXTxdeVMAwHyV9jMcP505Wnk7AMA8lvAzHPuO&#10;H6i8EQBgfks1OLYf3lV5CwDAvFd678uPmt6G3Zsrrx4A4MHgWPlxc/tm+/qJexOVVw8A0PTBsWLT&#10;6tt3bldeNwDAQ6X3V37SrJZ8t/zW+K3KKwYAmNS0wbHgm6VDo8OV1woAUFD6YNUns++ztYv6B29U&#10;XiUAQLXS+6s+mX1Xeq5WXh8AQI3SB6s+nWVHzh6rvDIAgEeZ7eDYdnBH5TUBADzGrAbH2h+/85Qb&#10;AMCMSh+u/vTJWrp+uafcAADq8YSf4fh87eKbQwOV1wEAMK3Sh6s/e4Iu+7YUAKBuTzI4Dp8+Uvmn&#10;AQDqUPpo9WcNtWH3pso/CgBQn9JHX31ef19sWHn77p3KPwoAUJ8GBsenazx/OQDwJEoff72gzs5c&#10;Plf5hwAAGlH6+KvP62nrge2VfwIAoEGlT75eMGNf/bDWM4oCAE9s5i+pfLZ28fDocOXFAQAaV/pk&#10;zcLpO335bOVlAQCeSOmTrxdOk78MFgCYvdKnaxY+ruUbV3nWDQBg9h47OBZ8s+T6jd7KSwEAzMJj&#10;H8Nx8NThyosAAMxO6dM1i2r7dseGyv8fAGDWHjE4Fn+37Nb4WOX/DwAwa6XP1i4Knb3iKcwBgGYq&#10;D47Fxb7bubHy/wEAaJKqwbFw3Rcjt0Yq/x8AgCYpff7N4rzj509W/mcAgOaZGhzrdqyv/G8AAE1V&#10;WvDNknKLv102ODxY+d8AAJqq9Pk3S8odOXu88j8AADRbacG6pV9vWzdxb6LyPwAANFt5cCy51ttV&#10;OQEAJFD6Yf+PlR8CAKRR8izmAEBqpcr/BQBIx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OYMDAEjO4AAAkjM4AIDkDA4AIDmDAwBIzuAAAJIzOACA5AwOACA5gwMASM7gAACSMzgAgOQM&#10;DgAgrbNXzhkcAEAqd+7e3X1k75pt6wwOACCJ/sEb3+/atGbbt+UMDgCg+U5dOvP1tnV5BgcA0Ezj&#10;d25vP7zrq23rihkcAEDT9Nzo/WbH+tVbvwkZHABAcxw7fyLsjDyDAwCYrVvjY1sP7Vy9bd3jMjgA&#10;gFnp6u9Zu2P9qq3fTJPBAQA8oXv37v107njYFo/M4AAAnsTQ6PCm/dtW/rC2ngwOAKBhV65fW7P9&#10;u5Vb19aZwQEANODevXv7Tx0Oe2LGDA4AoF5DoyPf793y5Q9rG83gAADqcrH7yqpt68KSqDODAwCY&#10;wZ2Ju7uO71/xw5onzuAAAKZzc3jgu92blm/5ejYZHADAY52+fO7LrWvDeniCDA4A4BFu372z/cie&#10;sBueOIMDAIj6B2+u3blh2eavm5XBAQBUOXHpzLItXzc3gwMAqBgcHd6wf+sXm79qegYHAPDA8Yun&#10;l/+wJgyFZmVwAMB81z90c/2+rUs2f5UugwMA5q979+4dOnssjIMUGRwAME/1D938ZvemsAwS1YLB&#10;cefO7du3x6t7YGhosKahwcHB3t7rkz1C32P0P2x6AwMD5TdRK3t/xqvduXOn8i8AAB0u+8TG4k2r&#10;n1qzGhzFxTA6OlocCn3lLXD9elZPT/fVq1euXpms/OOmlQnHulx7WC47TnXtYeFYqaL879XXV1k8&#10;/f39wwXlgZKtlrLyf9TKzxcAtIGuG9dXbv928ebVT7PpBkf5sixfnGNjtwYfKl+u5fFQ7sqVy7Vd&#10;fVg4FsrWRjhOls2FcGxOmXCcWT41MvmxUj4+wrFSLhzLG6UnGyhl5Y2SfUJlZGTENAHgKbh9987O&#10;4wcWbVr99CuVF0X5whscHCh3/Xp3eU90d3ddvnxxskuNlm+OUDY1wrFQtjbCcbJsLoRjE8qF48zy&#10;8ZHJj5Xy8RGOlXLhWJEtkps3b2aL5NatW9kiqfx6AYDGXevvWbFt3cKNq1pS6fKli7FsaoTjVNmw&#10;CMcGyjdHKJsa4ThZvjbC8WH5gAjHJpQLx5nl4yOTHyvl4yMcK2XCsaK7uzv7BMng4IOvXpVlc+T+&#10;/fuVX1MAUDB2e/zHo3sXblrVwh41OGYsmxrhOFU2LMKxgfLNUSwfH+E4Wb4/wvFh+YAIxyaUC8eZ&#10;ZVMjV1keednUCMepMuH4QPbZkWyLZJ8amZiYqPyKA2D+Odd1adnWteH6f/qVB8eFyQobYjblUyMc&#10;K+XDIhwbKF8hxfLxEY6T5fsjHB+WD4hwbEKZcKxLNjVyU+MjK5sa4ThVZuqYPXwkf3Br9rDWyi9G&#10;AOaisdvjGw9uX7BxZTv0YHBcelhheWTlGyIcZ10+PsKxUj4swrGB8hVSLB8f4ThZtjbCcbJsLoRj&#10;c8qEY12yqZGbGh9Z2dQIx0q5q11dDz4pcvPmTSsEYC45e+3iFz+sXbBxVZtUytbGpYsPmxwfWfn4&#10;CMfJ8g0RjrMuHx/hWCkfFuFYb/kECWVTIxwLZWsjHCfL5kI4NqdMOM4snxqZ/FgpHx/h+LDs0yGD&#10;g4PDw0PlFXL37t3Kr18A2t7AyNA3e7d8vnFlW1WqTI3Hle+PcHxYPj7CcbJ8Q4TjrMumRjhOlQ2L&#10;cGygfHOEsqkRjoWytRGOk2VzIRybUC4cZ5aPj0x+rJTvj8nj9evX+/p6hx58H++wh4YAtKcjF04u&#10;3Lz6sw1ftlvlwXF+al48+HHxWEf5/gjHh2VTIxwLZYshHJtRNjXCcapsWIRjA+WbI5RNjeKPC+Vr&#10;Ixwflg+IcGxCuXCcWT4+Mvmx0sM50vfwCVtHhh9MEM8jAtBCvQP9X+/aGK759ikbHDOWL4xwrKNs&#10;bYTjZNnUCMdC2WIIx2aUTY1wnCobFuHYQPkEKZaPj3CcLN8f4fiwfECEYxPKhePMsuWRK/+45+G3&#10;7A4NDo6Ojt654+EgAE/DrfGxH4/uCxd8u1Xn4JixbE+EY31layMcJ8umRjgWyhZDOM66fGqEY6V8&#10;WIRjA+UrpFg+PsJxsnx/hOPD8gERjk0oE451KU+Q6z092XOqjo2NeSwIQNMdu3Rm8ZavP93wZZvX&#10;rMExY9meCMf6ytZGOE6WTY3ijwvlGyIcZ10+PsKxUj4swrGB8hVSLJsa4VgoWxvhOFk2F8KxOWXC&#10;8bGK3xRT+e0CQOO6bvR+tWtjuNfbtqc2OGYs2xPFH9dXPj7C8WH5+AjHyfINEY6zLh8f4VgpHxbh&#10;WG/55ghlUyMcC2VrIxwny+ZCODanTDhWXL9+3f4AaMit22M/HNn9yfcrOqjSpQvnYtmtH44tLl8Y&#10;4VhH+f4Ix4fl4yMcJ8s3RDjOumxqhONU2bAIxwbKN0comxrhWChbG+E4WTYXwrEJ5R4cs/0xMjJi&#10;fwA80uELJxds/uqj71d0Vo8aHNOXj4BwbHH5wgjHOsr3Rzg+LJsa4VgoWwzh2IyyqRGOU2XDIhwb&#10;KN8coWxqFH9cKF8b4fiwfECE4+y6fr3nxo0b2V+oW/mtBjBfdd3oXbF9fbjIO6XGB8eM5SMgHFtc&#10;tifCsb6ytRGOk2VTIxwLZYshHJtRNjXCcapsWBR/3Fj5BCmWj49wnCzfH+H4sHxGhGMjZftjdHTk&#10;zp07ld9/APPArdtjm3/aHa7wzirB4Jix/NYPxxaX7YlwrK9sbYTjZNnUCMdC2WIIx1mXL49wrJQP&#10;i3BsoHyFFMvHRzhOlu+PcHxYPizC8TFdu3a1v7/v4V+WO+5vygXmsEPnT3y+efWH3y/v6PLBcfZh&#10;k5ugtWVXfji2vmxPhGN9ZWsjHKv3RzhOlm+IcJx1+fgIx0r5sAjHBspXSLFsaoRjoWxthONk2dQI&#10;x8l6e68PDAzcunXL848Bc0bXzd7l278LN3eHVh4c2dR4XPkOCMeWll354dj6sj1R/HF95fsjHB+W&#10;j49wnCzfEOE46/LxEY6VslURjg2Ub45QNjXCsVC2NsJxsmx8XLnS3d19o7/fV16AznXr9timn3Z/&#10;sH75nKl08fyZvMLOqL/s1g/HVpfd+uHY4vKFEY51lO+PcHxYPj7CcbJ8Q4TjrMumRjhOlQ2LcGyg&#10;fHOEsqkRjoWy8TF1vHb1au/160NDD/4WOl95AdrfxL2JQxdOfrxx5QffL59LlS6eO/OgbHNkP86P&#10;1RVWRUNlt344trR8BIRji8sXRjjWUb4/wvFh2dQIx0LZYgjHZpRNjXCcKhsW4dhA+eYolk+NcJzs&#10;yoPxMTjoe26B9nSlr3vZ9m/fX79s7jU5OGYsmx3hWF1hVTRUtgPCsaXlIyAcW1y2J8KxvrK1EY6T&#10;ZVMjHAtliyEcm1E2NcJxqmxYFH/cWPkKKZaPj/KP+/p6hx8+5rTyGx2gdW7dHlt/cHu4pOdSdQ+O&#10;GctmRzhWV1gV9ZfvgHBsafmtH44tLtsT4Vhf2doIx8myqRGOhbLFEI6zLl8e4VgpHxbh2EBTK+Tq&#10;lb6+vuHhYY/5AJ6+iXsT+84e/fD7Fe9998Ucrjw4TleXLYZwnHX57AjH6go7o/7yHRCOLS278sOx&#10;9WV7IhzrK1sb4Vi9P8JxsnxDhOOsy8dHOFbKh0U4zlB5fPT3942MDPur5oCn4Njls59v+fq99cvm&#10;fLWDY/ryDRGOsy6fHeFYXWFn1F++A8KxpWVXfji2uHxPhGMd5fsjHB+Wj49wnCzfEOE46/LxEY6V&#10;soURjlVlT/UxMjIyMTFR+dgA0CTne64u/XHdu999MU9qdHDMWL4hwnHW5bMjHKsr7Iz6y279cGx1&#10;2a0fji0uXxjhWEf5/gjHh+XjIxwnyzdEOM66bGqE41TZ7Kgce3q6BwYGPMM6MHs9A/1f7dkc7uM5&#10;X9MHx4zlGyIcZ122OcKxusKqaKjs1g/HlpaPgHBscfnCCMc6yvdHOD4smxrhWChbDOHYjLK1UX28&#10;evXBo0192gN4AsNjo98e2PbOd0vnYdngOPWwbAG0vGwxhGMzymZHOFZXWBUNle2AcGxp+QgIxxaX&#10;7YlwrK9sbYTjZNnUCMdC2WIIxybU3X1tcHDAQ02BGd26PfbjiQPhDp5XlQfHg7Vx4eyDJpdHXn7r&#10;h2NryxZDODajbHaEY3WFVVF/+Q4Ix5aW3/rh2OKyPRGO9ZWtjXCcLJsa4VgoGxDh2EDXHj7UdHR0&#10;1BOrA8HEvYk9Z458uHHlW98unc+VsqnxuLKpEY6Fsis/HFtethjCcdblsyMcqyvsjPrLd0A4trTs&#10;yg/H1pftiXCsr2xtFH88WT41wnGyfFiE46Pr6e56+GkPj/YA/vfQhVOfbF4drt752QyDY8ayqRGO&#10;hbIrPxxbW74hwnHW5bMjHKsr7Iz6y3dAOLa07MoPxxaXz4twrKN8f4Tjw/LxEY6T5Wuj6th17eqN&#10;G/3j42OVDzzAfHKu58pnW75689slyprt4JixbGqEY6Hs1g/H1pZviHCcdfnsCMfqCjuj/rJbPxxb&#10;XXbrh2OLyxdGONZRvj/C8WH5+AjHrKtXLvf3943dulX5OATMaVdvXF++8/tw3Sr54Ji+fGqE42T5&#10;CAjH1pZviHCcddnmCMfqCquiobJbPxxbWj4CwrHF5QsjHOsoWxvhOFm2PC5duph9h4uHesCcdGN4&#10;cO3+bW+sW6LaWjw4ZiwfH+E4WT4CwrG1ZYshHJtRNjvCsbrCqmiobAeEY0vLR0A4trhsT4RjfWXj&#10;Y/LY23t9ZGT43j3fWwtzwej42Oaje8MVq2LtPjhmLB8f4ThZfuuHY2vLFkM4NqNsdoRjdYVVUX/5&#10;DgjHlpbf+uHY4rI9EY7T1dPdNTw05JnUoUON37m9+8yRt9cve+PbJZqm8uA4WV1+l4djp5ZNjXAs&#10;lF354djyssUQjrMunx3hWF1hZ9RfvgPCsaVlV344tr5sZ4Tjg7quXR0YuOlZPaCDHLxw8sNNK19f&#10;t1gzVjs4Ziy/vMOxU8umRjgWyq78cGxt+YYIx1mXz45wrK6wM+ov3wHh2NKyKz8cW9zU8piY8DkP&#10;aF/Hrpz7ZMtXr61brDp7gsExY/nlHY6dWjY1wrFQduuHY2vLN0Q4zrp8doRjdYWdUX/ZrR+OrS4b&#10;AeH4FOvuujo8NOg51KGtmBpPVorBMWPZzR2OnVo+NcJxsnwEhGNryzdEOM66bHOEY3WFVdFQ2a0f&#10;ji0tXwbhmKCe7q7RB48w9b0t0ErlqfHR5tWvfLNIT1Dp/JkT5QrXfzuUXd7h2Knl4yMcJ8tHQDi2&#10;tmwxhGMzymZHOFZXWBUNle2AcGxp+WIIx1nUe71ndGTk/v37lY9/wFNhasy+yuCYvsLd3yZll3c4&#10;dmr5+AjHyfJbPxxbW7YYwrEZZbMjHKsrrIr6y3dAOLa0fEmE40xdvnShv7/31q3RysdCII2JexOH&#10;L53+aMvqV9Yt0iyra3DMWOHub4fyuzwcO7VsaoRjoezKD8eWly2GcJx1+ewIx+oKO6P+8h0Qji0t&#10;WxjhWOjy5Ys3+vvGxzx7OjRZeWocuHDy3Y1fvvzNIjWl5gyOGSusgXYov7zDsVPLpkY4Fsqu/HBs&#10;bfmGCMdZl8+OcKyusDPqL98B4djSsuVx4dy1K5cGbt7wZB4we+Wpsf/8iXc2rHhp7UI1sac0OGas&#10;sAbaofzyDsdOLZsa4Vgou/XDsbXlGyIcZ10+O8KxUGFkNFQ2AsLxadfTfW1keNiDPOAJVKbGxhUv&#10;fbNQTa9dBseMFdZAO5Td3OHYqeVTIxwny0dAOLa2fEOE46zLZkc4VldYFQ2VbYJwTNLli+f7eq/f&#10;Hh+vfBwFppVNjbc3LH9x7QIlqmMGx4wVrv92KLu8w7FTy8dHOE6Wj4BwbG3ZYgjHZpTNjnCsrrAq&#10;GiqbC+E4q65euTQ0OHDPM3nAY5gaT625Mzimr3D3t0nZ5R2OnVo+PsJxsvzWD8fWli2GcGxG2ewI&#10;x+oKq6L+8hkRjnXV29M9OuJLLTBlcmqseHHtQj2FyoPjeE35PR2Oc7nC3d8O5Xd5OHZq2dQIx0LZ&#10;lR+OLS9bDOE46/LZEY7VFXZG/eXzIhynunLpwo3+vjt3blc+4sK8VJ4a+84ff+v75X9bu0BPrUcO&#10;jhnLLulwnOMV1kA7lF/e4dipZVMjHAtlV344trZ8Q4TjrMtnRzhWV9gZ9Zcvj7PXrl4aGR7y1KXM&#10;N6ZGC3uywTFj2SUdjnO8whpoh/LLOxw7tWxqhGOh7NYPx9aWb4hwnHX57AjHQtU747Fdvniuv89j&#10;S5kXRm+P/Xjq0GvfLnlhzedqSYkGx4xll3Q4zvEKa6Adym7ucOzU8qkRjpPlIyAcW1u+IcJx1mWz&#10;IxyrC8ujp+vqyPCQR3gwJw2MDq87tP3lbxb9bc3namGtGhzTl1/S4TiXK9z9bVJ2eYdjp5aPj3Cc&#10;LB8B4djassUQjs0omx3heP7M5YvnBm70e/Yw5oxLfd0r924Jf85Wq2rPwTFj+T0djnO5wt3fJmWX&#10;d/HHHVw+PsJxsvzWD8fWli2GcGxCPd1Xx27dqnzMhg504tqFBT+uCxeeWlvp/OljU03d6J1efk+H&#10;41yuMAXaofwuD8dOLZsa4Vgou/LDseVlAyIc6+3q5YuDAzc9sJQOMnFvYu+54+9tWhmuOrVD1YNj&#10;xqZu9E4vu6TDcY5XWAPtUH55h2Onlk2NcCyUXfnh2NrybRGOVV06f7avt8cDS2lzI+O3thzf/+q6&#10;xc9//Znas/LgOF5Tzc6ov6krvNPLLulwnOMV1kA7lF/e4dipZVMjHAtlt344trZ8djw4dl29Mjw0&#10;WPnoDm2jf2Twm0PbX/xm4fNrPlM7Vzp36lhtNRMkVD0yGmrqCu/0sks6HOd4hTXQDmU3dzh2avnU&#10;CMfJ8hEQjk+7K5fOD968ce+e50qn9S71dX+xa8NzX3+mjujRg2PGaiZIqHpk1N/U/d3p5Zd0OM7l&#10;Cnd/m5Rd3uHYqeXjIxwnyzdBOCbp0vkzN/quT/h+FlrkyOWzH//w9XNffaoOarrHcISRUX81+yNU&#10;9VYaa+pG7/Tyezoc53KFu79Nyi7v4o87uHx8hONk+VwIx1nV23NtfMz3s/CUjN25vffcsXe+XxFu&#10;MnVEpXOnjj6ueNlXF0ZGQ9VMkFDVG2qsqRu908vv6XCcyxWmQDuU3+Xh2KllUyMcC2UbIhzr6tqV&#10;iyPDQ5U7ARIYGb+14cieV9ctDneYOqjpBseMxcu+ujAyGqpmgoSq3lBjTd3onV52SYfjHK+wBtqh&#10;/PIOx04tmxrhWCibF+E41ZWL5wYHbvir8GmunsH+tQd//OtXn6jTK509GWdEE4uXfXVhZDRUzQQJ&#10;Vb2hxpq6wju97JIOxzleYQ20Q9nNHY4dXDY1wrHQg9lx6fzpG33X7969U7ku4Ekdv3p+6a7vw6Wl&#10;zq3yGY7y7JimfEA0vXjZVxdGRkPVTJBQ1RtqrKkrvNPLLulwnOMVrv92KLu5w7FTy5dHduy73jU+&#10;Pla5OqBuI+O3dpz+6bVvlz67+hPNpUpnTx7JClMgFCZIKLxwE4uXfXVhZDRUzQQJVb2hBpq6vzu9&#10;/JIOx7lc4e5vk7LLOxw7qe6rlz2qlDqdu3511b4fnv3qE83JpgbHjIUpEAoTJBReuInF+766MDLq&#10;r2Z/hKreSmNN3eidXn5Ph+NcrnD3t0nZvV78cTt27cqlW6MjlVsFqj34lMaZn976flm4nzTHamBw&#10;zFiYAqEwQULhhZtVvOyrCyOjoWomSKjqDTXW1I3e6eX3dDjO5QpToB3Kr/xwbE3XrlwcHRmuXDLw&#10;v/979cb1r/dvfXb1x5oPlc6c+CkUZkQTC2sgFCZIsfCSTSxe9tWFkdFQNRMkVPWGGmvqRu/0sks6&#10;HOd4hTXQDuVrIBwTdvVyeXb4Htp5bezO7QMXTry38ctwIWluVzpbXhg1hQkSCjOiWYUpEAoTJBRe&#10;uInFy766MDIaqmaChKreUGNNXeGdXnZJh+Mcr7AG2qFsJYRjE7py8byn7piHHnxK48C2577+7C+r&#10;P9Z86/FfUqmeIMXC/gjF19O8whQIhQkSCi/cxOJlX10YGQ1VM0FCVW+osaau8E4vu6TDcY5XuP7b&#10;oWxAhGO9mR3zxMS9icOXTn+weVW4gTSvesSXVLLCZR8r7I/awqsKxVfVvMIUCIUJEgov3MTiZV9d&#10;GBkNVTNBQlVvqIGm7u9OL7+kw3EuV7j726RsW4RjVeXZMTR48/69e5XbiTmkb3jgwV/lunbBn1d9&#10;pHneYwfHjIXLPlbYH7WFVxWKr6p5hSkQChMkFF64icX7vrowMuqvZn+Eqt5KY03d6J1efk+H41yu&#10;cPe3Q/nsOHn5wpnBgRv/e/9+5aaik2Wf0vj4h6/DlaP53JMPjhkLl32ssD9qC68qFF9V8wpTIBQm&#10;SCi8cLOKl311YWQ0VM0ECVW9ocaautE7vfyeDse5XPUgeNqVZ8fI8GDl1qIDDYwObzq216c0VFt5&#10;cBw+c3zaau77ZhUu+1hhf9QWXlUovqrmFdZAKEyQYuElm1i87KsLI6OhaiZIqOoNNdbUjd7pZZd0&#10;OM7xwkRI0ZVL53wDbcc5euXcoh3fPrPqQ+mRPRwcMxYmSKjmvm9W4bKPFfZHbeFVheKralJhCoTC&#10;BAmFF25i8bKvLoyMhqqZIKGqN9RYU1d4p5dd0uE4xwvr4Ym7dvnC2K3Rym1Gu+oe6P/m0PZX1i0O&#10;f5yVQqXTxw9nxZHRUMX9UVvNfd+swn0fK+yPUHg9ofh6mleYAqEwQULhhZtYvOyrCyOjoWomSKjq&#10;DTXW1BXe6WWXdDjO8cKwmL7ua5fNjjY0MDr848lDb3+//JmVH0r1NDU4ZiyOjIYq7o/aaq78phQu&#10;+1hhf9QWXlUovqrmFaZAKEyQUHjhJhYv++rCyGiomgkSqnpDDTR1f3d6+SUdjnO5MDiyrndfvX17&#10;vHLX0Tp3J+4eunR60XZfOlHDlcLdH0ZGQ8WR0VDV70ZVNfd9swqXfaywP2rLX0n5Xrx66Vyo++ql&#10;G33XQzf7e2+Njsyy8h/1pmngRl94oz1dV65eOp917fKFrLAnZl+876sLI6P+qsdHbVVvpbGmbvRO&#10;L7+nw3FuVp4d/uL7VjnTc/mr/Q/+ZrVwi0h1Vjp97FAo3vfVhZFRf3FhNFT1+xArXP+z7MKZE9li&#10;uHb5/I2+nqyR4aHssp/DH+nu3rlTHC5DAzdu9pcX0vW+6135TCnf02Fn1FnVTV9TGBkNVTNBQlVv&#10;qLGmbvROL7+tw7GD6+vtnpi4W/m1S2K9Qzc3Ht3z8rpFf1r5gTSbSqePH3pENSskL1721YWR0VBx&#10;ZDRU9bsRO/FT/rmH3u6r2Yy4eaMv/7TBfd/634h8ndwaHc52Sbnua5eyXXL5wpkwOGYsXvbVhZHR&#10;UDUTJFT1hhpr6kbv9LJbPBzbvQtnT/b39tybmKj8oqTZhsdG950//t6mL8OdIT1xpVPHDtYW90eo&#10;ZoUUi5d9dWFkNFQcGdWdPVleFWfLlf9Q3t/bPTI0OHZr5M6d25XfPbRCtkuGB2+WF0lvz7XyHClv&#10;vrA26ile9tWFkdFQNRMkVPWGGmvqCu/0sjs+HNuii+dODd7sr/xqoxnuTkwcvXJu6c7v//jlB1Jz&#10;e/TgmLE4QUI1K6RYmCChMDJqu3LxbLny7VX+883w4ED5OvNQsk6UbZHybVHeIj1dl5/sUyN58bKv&#10;LoyMhqqZIKGqN9RYU1d4p5dd/+H49Lp88awn7Zi9Kzeurz344wtrPgt/KpWa1SMew5EXRkZDxQkS&#10;qnlbxcqz48Lp4+VV0ddz7UZvz9DAjQerYnys8tuCOe3evYniF2u6rlwsb5ELZ06EhdFo8bKvLoyM&#10;hqqZIMWq3kpjTd3fnV6+DMKxyZV/qfizxxMYGB3ecnzfq98u/uOX70tJK506enCawhQIhZHRUMX9&#10;Ud4WXVcu9Pd2Dw89+IxF5fcBVMseOzIyNFgeIv29PU/8BZpHFu/76sLIqL+aCRKqeiuNNXWjd3r5&#10;aAjHJ6m3p2vCAzvqMHbn9qGLpz7cvDpcCVK66viSSs0KKRYmSCi+qmMHL5w5fvnCmfK2GLjZV94W&#10;vsON2cuGyI2+69e7HzxMpHwZhzEx+6pu+prCyGiomgkSqnpDjTV1o3d6+Z4Ix0d34ezJmzf6PBL8&#10;ke5OTBy5fHb57o1/XvXRH1a8Jz3NSiePHigXZkFj1ayQrLMnfrp8/kz5z6HleVH+c+n42K3KL3lI&#10;LPu6zODN/r7r3Vcvnb9w5qTnRntEUzd6p5dNjarjpfOnh4f8JXAVlZ2xZ+OfV3/0hy/fl1pS6VR5&#10;bTwsWx6PK46MR3Xx3Mnuqxdv9l8vz4vKL3NoG+UJMjw0cKPv+rXLF8u3Uf4MrcXCjGhi8bKvLoyM&#10;hqqZIKGqN9RYU1d4p3b10rnyf/fKr4D5J9sZy3ZveGbVh79f8Z7U2qYGx4yFCVKu/FG7+9ql8ofw&#10;+fxbms51e3xsdGTowfOxXrucPxwkTJBQPiCaXrzsqwsjo6FqJkio6g01Vs0F3571dF2eV1+9Hbtz&#10;++DFk0t2rg8f7qXWVjp55ECxMDKKnT528PL503091wZv9vv6CHNS+Vq6NTpSniAPnzXkfNgEWWGC&#10;hMILN7F42VcXRkZD1UyQYlVvpbFqLv4WduHsifJ/1rn9wI7xbGfs+O73y9+V2rDKYziqmhwfZ44f&#10;frgwukaGBnxXKvNTeVuXF/bD74k5k/89O2EKhMIECYUXbmLxvi8UFkZD1UyQUNUbaqyaWZC6S+dP&#10;z73vgxseu7X33LHPt60NH9yldisOjssXTvdd7xoZHrp7119VANGt0ZGBG33l+XHp/Kl8f9QWpkAo&#10;TJBQeOFmFS/76sLIaKiaCRKqekONVbMYmlL31Utz4K9iyXbGxz989fsV70odUenkkf2Xz58qj4xb&#10;nqoPGnHv3kT29ZfyBXbhzImwOaYvrIFiYX+Ewgs3sXjZVxdGRkPVTJBQ1RtqrJoxUWcXzp4YuNmR&#10;3zp7c3To4c74+nfL35U6q1LlVzEwO+U/NI8MD5b3x9VL58r3aFgYDRWmQChMkFB44SYWL/vqwsho&#10;qOr9UVvVG2qsmqlR7Mqlc2NjnfGA9/LO2Hn6p7e/Xx4+gksdlMEBSdy5fXt4aKC/t7u8P8KemH1h&#10;CoTCBAmFF25i8bKvLoyMhqqZIKGqN9RYZ4739lybaNevIJd3xo7Th9/6ftlvl78jdXoGBzwN2YNP&#10;r3dfvXLx7JkTP2WFGdHEwhQIhQkSCi/cxOJlX10YGQ1VM0GKVb2VR3bx7Mnyf53Kf6o2cLm/Z/1P&#10;ux7ujHelOZPBAU/b/fv3R0eG+q93XS2Mj0cWZkQTC1MgFCZIKLxwEws7oFhYGA1VM0FClTdx7fL5&#10;Fn7D/83RoT1nj32x6/u/rP44fJiW5kYGB7RSPj6uXDhztrwwagoTJBRmRBMLUyAUJkgovHCzypfB&#10;Iwsjo6GK+6O/t/vevaf317+d7r70zcHtr3275LfL3pHmdgYHtIt79+6NDA/19XRduXi26vqvniCh&#10;MEFCVa+nqYU1UCzsj1B44SYWJkgojIxpunju1GjK79p78MmMc8cW7fj2jyvfD1/kluZwBge0o3x8&#10;XDp3aubdUNgftRX3R23xVTWpMAVCYYKEwgs3sTBBQmF29HZfa+KnOu5OTBy/ev6r/T+8+u3i3yx7&#10;W5qHGRzQ7iYm7g4PDTz8fpcH4+ORhfu+qsL4qC28nlB8Vc0rTIFQmCCh8MJNLEyQ8k/4LJ+ZtHfo&#10;5vZThz/duubXX7wtzfMMDugk2fh4+EzrJ8I4mKZw2ccK+6O28KpC8VU1rzAFQmGChMILz7Lr3Vcb&#10;+lTH2O3x41fPr973w9/WLAgfcKX5nMEBnerOnduDAzcaHR+PLFz2scL+qC28qlB8Vc0rzIJQmCCh&#10;8MIzdvHsyRk/1dE10PfDif3vbFjxP1+8Jak2gwPmggfj42b/g4ebnjwSrvymVLzpH1Fhf9QWXlUo&#10;vqrmFUZDKEyQUHjhrNpPdYzdGT986fTy3Rv/+tUn4WOrpJDBAXPK/fv3R4YGe65dPn/q2Jnjh2M1&#10;932zCpd9rLA/aguvKhRfVZMKYyIU9kfe+dMnhgcHLvd3bzy6550NK379xVuS6szggDlrfHys73rX&#10;pXMnz5woT43JwgQJ1dz3zSrc97HC/qgtvKpQfFVNKkyQvEOH9nyxYfUflr/7P0vfklR/BgfMfdkX&#10;XK5ePle1PB5XmCChmvu+WYX7vqrC+KgtvJ5QfFXN6NjRA5t3bHxj7YLwGWNJ02RwwDxy79694cGB&#10;rqsXy39Sjzuj/sIECdVc+U0pXPmxwv6oLbyqUHxV9VX+B3fv+3HR+hW/Xfb2r5a+KWnGDA6Yp26N&#10;Dvf2XLtw5sTp44driyOj/orjo7aa+75ZhUEQK+yP2sKrCsVXVejIT/vWb1v//MqPwgdWSbUZHDDf&#10;3b49frO/9/L5M2FzTFMcGQ1V3B+11dz3zSpshVhhf9QWXlWxU8cP7diz9cN1S379xVvhw6ukYgYH&#10;UHH37p2hgRvdVy8+uGJrRkZDxZHRUMX9UVv1fd/E4gQJVU+Q0MGDu7/64ZtnVrz/y6VvSnpkBgfw&#10;CCNDgw/+CtvTx+N9XyiMjIaKI6Ohqt+NWM2SaFZxglR38ujBrTs3vbVmwS+XvCGpNoMDmM6t0eGe&#10;a5fLf4g/fexQbfGyry6MjIaKI6Ohqt+NWM2SaFbl2bH/4M7lm1b/btnb4UOtJIMDqMvw0MDDT3kc&#10;itWskGLxsq8ujIyGiiOjoarfjVjNkmioY0f2b9q+4YVVH/9iyRuS8gwOoAETExODA/2XL5w5dexg&#10;XpwgoZoVUixe9tWFkdFQcWTUX/X7EKtZGLWV3/qefds//3bZr5a+GT7mSvM2gwN4Enfv3rnRf/3C&#10;mePF5fG44gQJ1ayQYvG+L1ScF40WR0ZDVb8bscnZceSnfd/8sO7ZLz8IH3al+ZnBAczKndvjfT1d&#10;F07XtTweV5wgxWomSLF42VcXRkZDxZHRUJPvQPlfbdeere+sWfjfi1+X5nkGB9AcY7dGp3l4aXFe&#10;NFqcIKGat1Usv/sfWRgZDRVHxuM7eHDXFxtX/8/St8LHX2leZXAATfbg4aWXL5Qv+1NHDxYr7oDa&#10;wshoqDhBQjVvq1iYIKEwMhqquDlOHju4ZdemZ1a8Hz4ES/MngwNI4v79+0MDN65eOlc1DqonSChM&#10;gVDV62mwOEFCNW+rWJggoTAypm/v/h2vf/V5+CgszZMMDiCtu3fvDNzou3juZBgBj65mhRQLUyAU&#10;X1UjxQkSqnlbxcIECYXNceSnfYs3rPrF4jd+vug1aV5lcABPye3xsd6ea2dPHgmXfWPVrJBiYQqE&#10;4qtqpDhBQjVvq1iYICePHtzw4/d/WPZO+HAsze0MDuBpGx68efHcyZNHDzyucNk3Vs0KKRamQCi+&#10;qrqL+yNU+4aOPvjulZdWffLzxa9J8ySDA2iN2+NjPdcunT1x+FR5YdQUJkgo3PeNVbNCioVlUCy+&#10;nkaKE+Rhhw7u+njd0v9e/MZ/LXpNmvMZHEArTUxMDNzoe/AEYtWDY8bCBAmF+76BaiZIsTBBQvFV&#10;1dGRw3vX/PDNr5a88Z8LX5XmdgYH0BZGR4avXb5w8siBYmFk1F/YH6Fw6zdWzQopFiZIKL6qh504&#10;emDrzo3Prnjvvxa9Ks3hDA6gjdy9e7e/t+fsyZ8q46B6f4TCyGiofHw8srAJGqtmhRQLEyRv794f&#10;3/jq0/9c+Io0VzM4gHY0NHDjysUzYQc8opoVUiyMjIaKb6i6ODIaqmaFZP10cPfC75b9fNFr4cO0&#10;NDcyOID2def2eM+1Sw+eqbPmyq+3mhVSLIyMhopvqLo4Murr2JF9HtKhuZrBAbS7+/fvD9zoO3/6&#10;2Mkj+x9dzX3fQDUrpFgYGQ0V31B1YWrknTh6YNP2DX9Y+vZ/LHhFmksZHEDHuDU60nXlwoO7PAyO&#10;Gau+7BurZoUUKy6MRotvaLITR/bv2L3luS8/+I+Fr0hzJoMD6DATd+/2X+8+e/JIXBWzqebWb6Ca&#10;FVIsjIz627vvx7e+XvDvC16R5kYGB9CphocGzp85fuLI/rw4I5pYGBn1VzNBioWRETp0YOeCb5f9&#10;18LXwqempU7M4AA6263R4UvnTxVnxzTFGdGswshoqJoVUuzooT1rtqz95eLXw8duqeMyOIC5YGx0&#10;5MqFMyd+2vegmp1RZ3FGNLEwMhrp2OF9G7Z998dl7/z7gpelzs3gAOaO2+Nj1y5fqMyOx1WzM+ov&#10;zogmVrMzip04un/bzo0vrPjg3z5/SerQDA5grrlz+3bPtcvlWzxOjTqrHhkNVbUhmtvRA7v3bH1j&#10;9Wf/9vnLUidmcABz08Tdu309104fOxj3xOyr2Rn1F2dEg+3bu+3DtYv+9fOXpI7L4ADmsomJif7e&#10;7lPHDh4/vDcUZ0QTq9kZ9RcWRm37921f8O0X/77glfDRXGrzDA5g7rt///7N/utnTv50/Ke9VdWs&#10;kGJxRjSxmp1Rf+XNcejAzhUbVv7nwlfDB3SpnTM4gHlk4EbfhdPHi3d/nCChmhVSrPh6mlnNyKjt&#10;p0O7V21c/cuFr//rZy9KHZHBAcw7w4M3L549WeduiBMkVNgftYVX1bQebo4jh/es+2Hdb5e+Ff4c&#10;KbVnBgfQeW7dujUyMnLv3r3K+YmMjgxduXAmTIRHFu/7QnF/hGpeVbHwqp6gY4f2bNr23e+XvPUv&#10;n70otXkGB9CRhoaGurq6BgYGbt++Xfmfnsj42Gids+NxhREQihMkVPPaioVX9ciOHd67dfuGZ5e/&#10;Fz64S+2WwQF0qvLmuPbQ9evXZ/kJj1ujw8UvsjS3MBFCcYKEal5bsfw1bN+x6cUvP/znT/8mtW0G&#10;B9DBBgYGss1Rln3CY3x8vPL/a9zw0MC5U0ePHd7zyMJl38Ty8fHIqvZHbZOvpLw53lz1SfgQL7VP&#10;BgfQ2fr7+yuLY1JPT8/w8PATf8Jj4Gbf6eMHjz9YGLEwQUL53d/0wgQJ5eNjx85NH65d/E+f/k1q&#10;wwwOoLPdv3+/dnNkbt68+WSf8CiPlb7rXSeP7g+DY8bCBAmFGdHE8vGxe/cPH69dHP5kKbVDBgfQ&#10;8cr7oLe3t7IyavT09DzZIzzuTUz0XLtcvsWPHdpTLIyMhgoTJBRmxJO1e9eWj9Ys+qdPXpDaKoMD&#10;mAvKe6I8LCoT41G6u7uHhoaeYHbcvXPn2uXzYXNMXxgZDRUmSChsi8dV2RyfviC1TwYHMEdMTExM&#10;vznKurq6BgcHyy9Z+WfqNnZr9MLZk0cP7s4LI6Ohwsiov7A/QsXNsWf31g/XLPp/n7wgtUkGBzB3&#10;3Llzp7u7uzIupjUwMHD37t3KP1a30eGhc6eOHDtUXhsPKu6PUFgYDRVGRkMV98fevVsXrvvinz/9&#10;W/i4L7UkgwOYU27fvt3V1VWZFTO5cePGEzxv2NDgjdPHDuaz43GFCRIKI6OhwsiYpn02h9omgwOY&#10;a8bHx+vfHGX9/f1jY2OVf7hu2bexhJHRUGGChMLIaKiwORasW/pPn77wfz95XmphBgcwB42OjlbW&#10;RN16e3vL/1Tln6/PvYmJ691Xypf60YO7HlcYGQ0VJkgojIxp2runvDm++OdPy3/KfF5qVQYHMDcN&#10;Dw9XpkQjsu+hvX//fuW11CH7NpawM+ovjIyGChMkFDfHN1/80ycv/N+Pn5daksEBzFk3b96s7IgG&#10;dXd3N/pcpbfHxy6cOR7GRFMKI6Ohivtj964tC75ZanOoVRkcwJx1//79vr6+yohoXHl2NPrZjsGb&#10;/SeP7D96YNcjqlkSzSqMjGnatWvzgnVL/98nz/+fj5+TnnIGBzCXzfiEYDMq/+O3bt2qvLo63JuY&#10;6LpyIWyCSmGChMILN6nazfHJmkXhJpCeQgYHMMfduXOnoW9aeaTe3t6GvoF27Nbo+dNHw90/c2GC&#10;hMILP2nbt2/44KsF/99Hf5WeZgYHMPeNjY1VhsPs9Pf3l+dL5ZXW4WZ/74mf9h05sLNYuP4bKOyP&#10;UHjhaftx+4Z3Vn/2fz56TnpqGRzAvPBk37TySAMDA/U/njT7CkvYHNMUlkFjhQkSqn7hbT9+/9rK&#10;j8KfQaV0GRzAfPHE37RSq6urq6G/Cm7s1ui5U0eOlvfEw8LIaKiwGxqrsD/Kr2rrtvUvLv8g3ApS&#10;ogwOYL6Y5Tet1Gr021h6u68eO7T7yP4d5fLx8ciKC6PR4sh4fEcOljfHd88ufecfP3xWSp3BAcwj&#10;s/+mlVoNfRvL3bt3Lpw+lm2O6QsTJBRGRkMVN8dPB3Zu2frtn5e+He4GqekZHMD80pRvWqnV0Lex&#10;DA3cqDyYtGZn1F+YIKHiwpi+Q/u2b9jyze+WvPmPH/1VSpfBAcw7zfqmlVr1fxvLxN27Vy6c+ak8&#10;HWoWQFXVI6OhwgQJFd/Kgb3b1m9e8+tFr/3Dh89KiTI4gPlocHCwshESGBoaqvOBHbdGh08dO1ie&#10;HdNUXAaPqHpkNFRxfxzYs3Xdxq/+6/OXwqfBpWZlcADzUdMfQBr09PSMj49X3ti0Hjys5NqlBw+n&#10;qJkadRYnSLHqhTF9+3ZtWb1+xb98+vw/fPgXqekZHMA8Vb7pu7u7KwMhjZs3b9b5rbPjY7fOHD/8&#10;077tj65mZNRfnCCh6s2xe+emJeuWlv8w+vcf/EVqbgYHMH/dvn27Mg2SKW+a0dHRytubyfWuK3Fq&#10;1FnNzqi/MEF27tj0yZpF4aqQZp/BAcxrQ0NDlWmQUl9f3927dytvcloPHtVx9EDcE7OvZmdM07Yf&#10;v39r5cfhtpBmmcEBzHf9/f2VXZBS9uSk9TyY9N69e11XLhze92NtcUY0serN8cPW7/669J2fvf9n&#10;qVkZHMB8l+LZwB7n+vXrdT5dx+jI0PGf9obBMWNxRjxph/f+uGnz2t8ufO1nH/xZakoGB8CDB3Ok&#10;eDawx6nzr3+bmLh75cLpnx7MiKrCyGioMCym6cCerd9u/Oq/Pn0x/DlVerIMDoAHRkZGKnPgqaj/&#10;waRDAzeOH9pzeO+PxcIECYWR0VDFzbF35+ZV3634149fCDeH9AQZHAAVN27cqMyBp6W/v7+eB5NO&#10;TNy9cOZ42BzTFyZIKIyMadq5fcOyb7/4hw/+Ei4PqdEMDoCKp/lgjlxXV9fw8HDlPZhWb8/VI/t3&#10;hGHxxIUJUixsjq3bvv1szcK/e/8ZaTYZHABTnvKDOXJ9fX0TExOVd+Lxxm6NnDiy79DebXlhRjSr&#10;6v2xbcuWb15Z/n64P6SGMjgAqgwPD1dWwNPV3d1dz19zf+/evUvnTx1+MDUeVBwftYUZ8cQd2L11&#10;46Y1v1v02t+99yfpyTI4AKKn88wcj1TnN7Dc7L9+9MDOfHZMU5ggoTAspmnvzi3rNqz+l4+f/7v3&#10;npGeIIMDIJqYmGjJF1YydT5Xx+3xsdPHDh7as7VcGBkNFSZIqLg5dm3f+OW3y//h/T//7L1npEYz&#10;OAAeYXR0tHL/t0KdjyS99/A5SbPNMX1hZDRUcX9s2/rdh6s/DxeJVE8GB8CjPf3vkg36+/vr+fLK&#10;0ODNI/t3HtqzLYyMhgoj43Ed2rt18+a1L3zxdvjyvDRjBgfAo5Uv+9R/f/2Myu/A+Ph45R16vNvj&#10;Y2eOH3o4HcqzY5qqRkZD5ZvjwO4t6zeu/tXnL4frRJo+gwPgscqXfeXmb6l6/ta3+/fuXblwOqyE&#10;RxUmSCi88KPbtX3Dmu9W/L8P/vJ37/5RqjODA2A6g4ODlWu/pXp7e+t5TtL+3u4HX/iomQiNVNwf&#10;oakX27b124VrFv19+U+uNfeK9MgMDoDp3L9///r165Vrv6W6urrq+etXbo0OHzu0++DuHx5XcTc0&#10;XmV8HNzz4MEcb6746Gfv/kmqJ4MDYAa3b9+u3Plt4ObNmzM+knRi4u7500fDzqi/mpHx6Pbv2rJx&#10;49fPLHwj3CvSIzM4AGY2NDRUufDbQE9PTz1P1NF15UJYEs0q3xy7tm9Yt37lv3z41/DJc6k2gwNg&#10;Zvfv3+/r66tc+G2gq6urnudBHx4a+Gnvjwd3bXl0NUviCdr2w7qla5f87N0/StNncADU5e7duy18&#10;+tFHGhwcrLxzjzc+Nnr80J44NeqsZl7UdmD3ls2b1rzyxbt/984fpGkyOADq1VZfWMncuHGjnod0&#10;nDl+6ODu8oB4VGFkNNTDzbF3x8bvvl/1i09eCBeMVMzgAKhX+3zHSlH5Xarnr7a/dP7UgV1bHlmc&#10;IKHiwnhMO7Z+++U3X/zju3/62Tt/lB6ZwQHQgLb6jpVcd3d3PQ8j7eu5FqZGncUJEnr4Mj9sWvPu&#10;io/CHSPlGRwAjWmTpwKrNTIyUnkXH2/k8Q8jLS6MRivPjn07N23cuPo3n778d2//QarN4ABoTDv8&#10;HSuPUx5DMz4J+vjY6LGDuw/s3FxbmCDFwsJ4ZDu2rf/6uxX//P6ff/bOH6SQwQHQsFu3blVu+PbT&#10;19dXz8NITx89ENbGjIUJEso2x5bNaz//6vNw00jlDA6AJ9Hyv7x+Gj09PXfu3Km8o4938dyJA7s2&#10;x2p2Rv2VZ8f+HZs2bfzquUVv/Ozt30vFDA6AJ3Hv3r12e1qOovL7NjY2VnlfH+/a5fP7d24KxQkS&#10;qtkZoV3b1n+3fuV/fPhsuG80zzM4AJ7QyMhI5XpvV0NDQ5X39fH6eq4eKI+M6sIECcUJEtq5edvm&#10;b5Z+vTDcN5rnGRwAT663t7dyt7ermzdvzvgw0oEbvQ+eMzR+riKukGJhgoT27XzwhZW/Lnr9Z2/9&#10;XsoyOACe3J07dyoXexsrr6IZH0Y6Mjx4aPfW/Ts2FauZIKGqCRLasfXbdd+t+Of3ngl/zNW8zeAA&#10;mJWBgYHKxd7G6tkct0aGj+zfETbH9NVMkKp+2PT1Rys/CbeO5m0GB8CstPPTchTV8wzo4+Njxw7v&#10;3rdjY7EwMupvz48bNm1Y/ZtPXvzZW7+TDA6A2Wr/R49menp6ZtwcExN3T/60d/+DnTFVmCDFwsgI&#10;/bhl3Vfrlv1j+Q+4NdeP5lsGB8Bs3b9/v/0fPZrp7u6e8Sk67t+7d/rYwbA5pilMkGJ7d2zcvOGr&#10;N5a++7M3f6t5nsEB0ATt+Ze6PVL9m2Pf9g15YWTU3+5t3323/suff/DXcP1ovmVwADRHOz/3aFDP&#10;3y5buzmmL+yMYts2r/3i64U/e/N3ms8ZHADN0ebPPRqU39Xx8fHKu/4Y5c1x7tSRMCyeoL0/fr/p&#10;+1XPLXz979/6neZtBgdA0wwPD1fu805Q59OfXzh9bN+PG6aq2RP1tOOHdd9+u/yf3vlj+DS75k8G&#10;B0DT3L9/v6enp3Kfd4jR0dHKe/94F84cqxoQxf1RW/ElC23Z+NXHX34cLiHNnwwOgGYaGxur3OSd&#10;40k2x/SFCfKwXT98t2n9qv/+4K9//+ZvNe9687f/P1weuMc/xN/iAAAAAElFTkSuQmCCUEsDBBQA&#10;BgAIAAAAIQCleRPq4AAAAA8BAAAPAAAAZHJzL2Rvd25yZXYueG1sTI/NTsMwEITvSLyDtUjcWqeh&#10;DTTEqRCCXoG2D+DESxwR25Ht/PTt2ZzgNqP9NDtTHGbTsRF9aJ0VsFknwNDWTrW2EXA5v6+egIUo&#10;rZKdsyjgigEO5e1NIXPlJvuF4yk2jEJsyKUAHWOfcx5qjUaGtevR0u3beSMjWd9w5eVE4abjaZJk&#10;3MjW0gcte3zVWP+cBiPA87fj7PvPKhsuRz084ng9Tx9C3N/NL8/AIs7xD4alPlWHkjpVbrAqsE7A&#10;arNN98QuKt3TioVJdukDsIrULttmwMuC/99R/g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UotyRtAIAAOkFAAAOAAAAAAAAAAAAAAAAADoCAABkcnMvZTJvRG9j&#10;LnhtbFBLAQItAAoAAAAAAAAAIQChJsza2VAAANlQAAAUAAAAAAAAAAAAAAAAABoFAABkcnMvbWVk&#10;aWEvaW1hZ2UxLnBuZ1BLAQItABQABgAIAAAAIQCleRPq4AAAAA8BAAAPAAAAAAAAAAAAAAAAACVW&#10;AABkcnMvZG93bnJldi54bWxQSwECLQAUAAYACAAAACEAqiYOvrwAAAAhAQAAGQAAAAAAAAAAAAAA&#10;AAAyVwAAZHJzL19yZWxzL2Uyb0RvYy54bWwucmVsc1BLBQYAAAAABgAGAHwBAAAlWAAAAAA=&#10;" stroked="f" strokeweight="1pt">
                <v:fill r:id="rId9" o:title="" recolor="t" rotate="t" type="frame"/>
              </v:rect>
            </w:pict>
          </mc:Fallback>
        </mc:AlternateContent>
      </w:r>
    </w:p>
    <w:p w14:paraId="2A98D1A0" w14:textId="77777777" w:rsidR="004A1F80" w:rsidRPr="00D42AA0" w:rsidRDefault="004A1F80" w:rsidP="00383AFF">
      <w:pPr>
        <w:contextualSpacing/>
        <w:rPr>
          <w:sz w:val="28"/>
          <w:szCs w:val="28"/>
          <w:lang w:bidi="th-TH"/>
        </w:rPr>
      </w:pPr>
    </w:p>
    <w:p w14:paraId="43AEA9D0" w14:textId="77777777" w:rsidR="004A1F80" w:rsidRPr="00D42AA0" w:rsidRDefault="004A1F80" w:rsidP="00383AFF">
      <w:pPr>
        <w:contextualSpacing/>
        <w:rPr>
          <w:sz w:val="28"/>
          <w:szCs w:val="28"/>
          <w:lang w:bidi="th-TH"/>
        </w:rPr>
      </w:pPr>
    </w:p>
    <w:p w14:paraId="1EB55D5E" w14:textId="77777777" w:rsidR="004A1F80" w:rsidRPr="00D42AA0" w:rsidRDefault="004A1F80" w:rsidP="00383AFF">
      <w:pPr>
        <w:contextualSpacing/>
        <w:rPr>
          <w:sz w:val="28"/>
          <w:szCs w:val="28"/>
          <w:lang w:bidi="th-TH"/>
        </w:rPr>
      </w:pPr>
    </w:p>
    <w:p w14:paraId="2ECB9998" w14:textId="77777777" w:rsidR="004A1F80" w:rsidRPr="00D42AA0" w:rsidRDefault="004A1F80" w:rsidP="00383AFF">
      <w:pPr>
        <w:contextualSpacing/>
        <w:rPr>
          <w:sz w:val="28"/>
          <w:szCs w:val="28"/>
          <w:lang w:bidi="th-TH"/>
        </w:rPr>
      </w:pPr>
    </w:p>
    <w:p w14:paraId="53D029C5" w14:textId="77777777" w:rsidR="004A1F80" w:rsidRPr="00D42AA0" w:rsidRDefault="004A1F80" w:rsidP="00383AFF">
      <w:pPr>
        <w:ind w:firstLineChars="100" w:firstLine="280"/>
        <w:contextualSpacing/>
        <w:rPr>
          <w:sz w:val="28"/>
          <w:szCs w:val="28"/>
          <w:lang w:bidi="th-TH"/>
        </w:rPr>
      </w:pPr>
    </w:p>
    <w:p w14:paraId="73DF4454" w14:textId="77777777" w:rsidR="004A1F80" w:rsidRPr="00D42AA0" w:rsidRDefault="004A1F80" w:rsidP="00383AFF">
      <w:pPr>
        <w:contextualSpacing/>
        <w:rPr>
          <w:sz w:val="28"/>
          <w:szCs w:val="28"/>
          <w:lang w:bidi="th-TH"/>
        </w:rPr>
      </w:pPr>
    </w:p>
    <w:p w14:paraId="574D3B95" w14:textId="77777777" w:rsidR="004A1F80" w:rsidRPr="00D42AA0" w:rsidRDefault="004A1F80" w:rsidP="00383AFF">
      <w:pPr>
        <w:contextualSpacing/>
        <w:rPr>
          <w:sz w:val="28"/>
          <w:szCs w:val="28"/>
          <w:lang w:bidi="th-TH"/>
        </w:rPr>
      </w:pPr>
    </w:p>
    <w:p w14:paraId="48F3A0B7" w14:textId="77777777" w:rsidR="004A1F80" w:rsidRDefault="00781BD0" w:rsidP="00383AFF">
      <w:pPr>
        <w:contextualSpacing/>
        <w:rPr>
          <w:lang w:bidi="th-TH"/>
        </w:rPr>
      </w:pPr>
      <w:r w:rsidRPr="00781BD0">
        <w:rPr>
          <w:b/>
          <w:noProof/>
          <w:lang w:bidi="th-TH"/>
        </w:rPr>
        <w:drawing>
          <wp:inline distT="0" distB="0" distL="0" distR="0" wp14:anchorId="31F4EBE1" wp14:editId="1C09DF59">
            <wp:extent cx="840105" cy="717550"/>
            <wp:effectExtent l="0" t="0" r="0" b="0"/>
            <wp:docPr id="1" name="그림 73" descr="텍스트, 클립아트이(가) 표시된 사진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73" descr="텍스트, 클립아트이(가) 표시된 사진자동 생성된 설명"/>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0105" cy="717550"/>
                    </a:xfrm>
                    <a:prstGeom prst="rect">
                      <a:avLst/>
                    </a:prstGeom>
                    <a:noFill/>
                    <a:ln>
                      <a:noFill/>
                    </a:ln>
                  </pic:spPr>
                </pic:pic>
              </a:graphicData>
            </a:graphic>
          </wp:inline>
        </w:drawing>
      </w:r>
    </w:p>
    <w:p w14:paraId="4569614D" w14:textId="77777777" w:rsidR="004A1F80" w:rsidRPr="00D42AA0" w:rsidRDefault="004A1F80" w:rsidP="00383AFF">
      <w:pPr>
        <w:spacing w:line="276" w:lineRule="auto"/>
        <w:contextualSpacing/>
        <w:rPr>
          <w:sz w:val="28"/>
          <w:szCs w:val="28"/>
          <w:lang w:bidi="th-TH"/>
        </w:rPr>
      </w:pPr>
    </w:p>
    <w:p w14:paraId="76C6921F" w14:textId="77777777" w:rsidR="004A1F80" w:rsidRPr="00D42AA0" w:rsidRDefault="004A1F80" w:rsidP="00383AFF">
      <w:pPr>
        <w:spacing w:line="276" w:lineRule="auto"/>
        <w:contextualSpacing/>
        <w:rPr>
          <w:sz w:val="28"/>
          <w:szCs w:val="28"/>
          <w:lang w:bidi="th-TH"/>
        </w:rPr>
      </w:pPr>
    </w:p>
    <w:p w14:paraId="3AE0B695" w14:textId="77777777" w:rsidR="004A1F80" w:rsidRPr="004A1F80" w:rsidRDefault="004A1F80" w:rsidP="00383AFF">
      <w:pPr>
        <w:spacing w:line="276" w:lineRule="auto"/>
        <w:contextualSpacing/>
        <w:rPr>
          <w:rFonts w:ascii="Times New Roman" w:hAnsi="Times New Roman" w:cs="Times New Roman"/>
          <w:b/>
          <w:bCs/>
          <w:sz w:val="44"/>
          <w:szCs w:val="44"/>
        </w:rPr>
      </w:pPr>
      <w:r w:rsidRPr="004A1F80">
        <w:rPr>
          <w:rFonts w:ascii="Times New Roman" w:hAnsi="Times New Roman" w:cs="Times New Roman"/>
          <w:b/>
          <w:bCs/>
          <w:sz w:val="44"/>
          <w:szCs w:val="44"/>
        </w:rPr>
        <w:t>APT REPORT ON</w:t>
      </w:r>
    </w:p>
    <w:p w14:paraId="59C94DC4" w14:textId="77777777" w:rsidR="004A1F80" w:rsidRPr="004A1F80" w:rsidRDefault="004A1F80" w:rsidP="00383AFF">
      <w:pPr>
        <w:spacing w:line="276" w:lineRule="auto"/>
        <w:contextualSpacing/>
        <w:rPr>
          <w:rFonts w:ascii="Times New Roman" w:hAnsi="Times New Roman" w:cs="Times New Roman"/>
          <w:sz w:val="28"/>
          <w:szCs w:val="28"/>
        </w:rPr>
      </w:pPr>
    </w:p>
    <w:p w14:paraId="1AB937AA" w14:textId="77777777" w:rsidR="004A1F80" w:rsidRPr="004A1F80" w:rsidRDefault="004A1F80" w:rsidP="00383AFF">
      <w:pPr>
        <w:spacing w:line="276" w:lineRule="auto"/>
        <w:contextualSpacing/>
        <w:rPr>
          <w:rFonts w:ascii="Times New Roman Bold" w:hAnsi="Times New Roman Bold" w:cs="Times New Roman"/>
          <w:spacing w:val="-8"/>
          <w:sz w:val="30"/>
          <w:szCs w:val="30"/>
        </w:rPr>
      </w:pPr>
      <w:r w:rsidRPr="004A1F80">
        <w:rPr>
          <w:rFonts w:ascii="Times New Roman Bold" w:hAnsi="Times New Roman Bold" w:cs="Times New Roman"/>
          <w:b/>
          <w:bCs/>
          <w:sz w:val="30"/>
          <w:szCs w:val="30"/>
        </w:rPr>
        <w:t xml:space="preserve">SURVEY ON CURRENT STATUS AND FUTURE PLAN OF </w:t>
      </w:r>
      <w:r w:rsidRPr="004A1F80">
        <w:rPr>
          <w:rFonts w:ascii="Times New Roman Bold" w:hAnsi="Times New Roman Bold" w:cs="Times New Roman"/>
          <w:b/>
          <w:bCs/>
          <w:spacing w:val="-8"/>
          <w:sz w:val="30"/>
          <w:szCs w:val="30"/>
        </w:rPr>
        <w:t>IMPLEMENTATION AND DEPLOYMENT OF INTERNET OF THINGS IN ASIA-PACIFIC COUNTRIES</w:t>
      </w:r>
    </w:p>
    <w:p w14:paraId="4E9937F8" w14:textId="77777777" w:rsidR="004A1F80" w:rsidRPr="004A1F80" w:rsidRDefault="004A1F80" w:rsidP="00383AFF">
      <w:pPr>
        <w:spacing w:line="276" w:lineRule="auto"/>
        <w:contextualSpacing/>
        <w:rPr>
          <w:rFonts w:ascii="Times New Roman" w:hAnsi="Times New Roman" w:cs="Times New Roman"/>
          <w:sz w:val="28"/>
          <w:szCs w:val="28"/>
        </w:rPr>
      </w:pPr>
    </w:p>
    <w:p w14:paraId="6704FC4F" w14:textId="77777777" w:rsidR="004A1F80" w:rsidRPr="004A1F80" w:rsidRDefault="004A1F80" w:rsidP="00383AFF">
      <w:pPr>
        <w:spacing w:line="276" w:lineRule="auto"/>
        <w:contextualSpacing/>
        <w:rPr>
          <w:rFonts w:ascii="Times New Roman" w:hAnsi="Times New Roman" w:cs="Times New Roman"/>
          <w:sz w:val="28"/>
          <w:szCs w:val="28"/>
        </w:rPr>
      </w:pPr>
    </w:p>
    <w:p w14:paraId="45504D06" w14:textId="77777777" w:rsidR="004A1F80" w:rsidRPr="004A1F80" w:rsidRDefault="004A1F80" w:rsidP="00383AFF">
      <w:pPr>
        <w:spacing w:line="276" w:lineRule="auto"/>
        <w:contextualSpacing/>
        <w:rPr>
          <w:rFonts w:ascii="Times New Roman" w:hAnsi="Times New Roman" w:cs="Times New Roman"/>
          <w:b/>
          <w:sz w:val="28"/>
          <w:szCs w:val="28"/>
        </w:rPr>
      </w:pPr>
      <w:r w:rsidRPr="004A1F80">
        <w:rPr>
          <w:rFonts w:ascii="Times New Roman" w:hAnsi="Times New Roman" w:cs="Times New Roman"/>
          <w:b/>
          <w:sz w:val="28"/>
          <w:szCs w:val="28"/>
        </w:rPr>
        <w:t xml:space="preserve">Edition: </w:t>
      </w:r>
      <w:r>
        <w:rPr>
          <w:rFonts w:ascii="Times New Roman" w:hAnsi="Times New Roman" w:cs="Times New Roman"/>
          <w:b/>
          <w:sz w:val="28"/>
          <w:szCs w:val="28"/>
        </w:rPr>
        <w:t>September</w:t>
      </w:r>
      <w:r w:rsidRPr="004A1F80">
        <w:rPr>
          <w:rFonts w:ascii="Times New Roman" w:hAnsi="Times New Roman" w:cs="Times New Roman"/>
          <w:b/>
          <w:sz w:val="28"/>
          <w:szCs w:val="28"/>
        </w:rPr>
        <w:t xml:space="preserve"> 202</w:t>
      </w:r>
      <w:r>
        <w:rPr>
          <w:rFonts w:ascii="Times New Roman" w:hAnsi="Times New Roman" w:cs="Times New Roman"/>
          <w:b/>
          <w:sz w:val="28"/>
          <w:szCs w:val="28"/>
        </w:rPr>
        <w:t>0</w:t>
      </w:r>
    </w:p>
    <w:p w14:paraId="34A7AF5B" w14:textId="77777777" w:rsidR="004A1F80" w:rsidRPr="004A1F80" w:rsidRDefault="004A1F80" w:rsidP="00383AFF">
      <w:pPr>
        <w:spacing w:line="276" w:lineRule="auto"/>
        <w:contextualSpacing/>
        <w:rPr>
          <w:rFonts w:ascii="Times New Roman" w:hAnsi="Times New Roman" w:cs="Times New Roman"/>
          <w:bCs/>
          <w:sz w:val="28"/>
          <w:szCs w:val="28"/>
        </w:rPr>
      </w:pPr>
    </w:p>
    <w:p w14:paraId="1FFEF72C" w14:textId="77777777" w:rsidR="004A1F80" w:rsidRPr="004A1F80" w:rsidRDefault="004A1F80" w:rsidP="00383AFF">
      <w:pPr>
        <w:spacing w:line="276" w:lineRule="auto"/>
        <w:contextualSpacing/>
        <w:rPr>
          <w:rFonts w:ascii="Times New Roman" w:hAnsi="Times New Roman" w:cs="Times New Roman"/>
          <w:bCs/>
          <w:sz w:val="28"/>
          <w:szCs w:val="28"/>
        </w:rPr>
      </w:pPr>
    </w:p>
    <w:p w14:paraId="135D26E8" w14:textId="77777777" w:rsidR="004A1F80" w:rsidRPr="004A1F80" w:rsidRDefault="004A1F80" w:rsidP="00383AFF">
      <w:pPr>
        <w:spacing w:line="276" w:lineRule="auto"/>
        <w:contextualSpacing/>
        <w:rPr>
          <w:rFonts w:ascii="Times New Roman" w:hAnsi="Times New Roman" w:cs="Times New Roman"/>
          <w:bCs/>
          <w:sz w:val="28"/>
          <w:szCs w:val="28"/>
        </w:rPr>
      </w:pPr>
    </w:p>
    <w:p w14:paraId="77AA568A" w14:textId="2C520D84" w:rsidR="004A1F80" w:rsidRPr="004A1F80" w:rsidRDefault="004A1F80" w:rsidP="00383AFF">
      <w:pPr>
        <w:spacing w:line="276" w:lineRule="auto"/>
        <w:contextualSpacing/>
        <w:rPr>
          <w:rFonts w:ascii="Times New Roman" w:hAnsi="Times New Roman" w:cs="Times New Roman"/>
          <w:b/>
          <w:sz w:val="28"/>
          <w:szCs w:val="28"/>
        </w:rPr>
      </w:pPr>
      <w:r w:rsidRPr="004A1F80">
        <w:rPr>
          <w:rFonts w:ascii="Times New Roman" w:hAnsi="Times New Roman" w:cs="Times New Roman"/>
          <w:b/>
          <w:iCs/>
          <w:sz w:val="28"/>
          <w:szCs w:val="28"/>
        </w:rPr>
        <w:t xml:space="preserve">The </w:t>
      </w:r>
      <w:r>
        <w:rPr>
          <w:rFonts w:ascii="Times New Roman" w:hAnsi="Times New Roman" w:cs="Times New Roman"/>
          <w:b/>
          <w:iCs/>
          <w:sz w:val="28"/>
          <w:szCs w:val="28"/>
        </w:rPr>
        <w:t>2</w:t>
      </w:r>
      <w:r w:rsidR="00CD75D9">
        <w:rPr>
          <w:rFonts w:ascii="Times New Roman" w:hAnsi="Times New Roman" w:cs="Times New Roman"/>
          <w:b/>
          <w:iCs/>
          <w:sz w:val="28"/>
          <w:szCs w:val="28"/>
        </w:rPr>
        <w:t>6</w:t>
      </w:r>
      <w:r w:rsidRPr="004A1F80">
        <w:rPr>
          <w:rFonts w:ascii="Times New Roman" w:hAnsi="Times New Roman" w:cs="Times New Roman"/>
          <w:b/>
          <w:iCs/>
          <w:sz w:val="28"/>
          <w:szCs w:val="28"/>
        </w:rPr>
        <w:t xml:space="preserve">th </w:t>
      </w:r>
      <w:r>
        <w:rPr>
          <w:rFonts w:ascii="Times New Roman" w:hAnsi="Times New Roman" w:cs="Times New Roman"/>
          <w:b/>
          <w:iCs/>
          <w:sz w:val="28"/>
          <w:szCs w:val="28"/>
        </w:rPr>
        <w:t xml:space="preserve">Meeting of </w:t>
      </w:r>
      <w:r w:rsidRPr="004A1F80">
        <w:rPr>
          <w:rFonts w:ascii="Times New Roman" w:hAnsi="Times New Roman" w:cs="Times New Roman"/>
          <w:b/>
          <w:sz w:val="28"/>
          <w:szCs w:val="28"/>
        </w:rPr>
        <w:t xml:space="preserve">APT </w:t>
      </w:r>
      <w:r>
        <w:rPr>
          <w:rFonts w:ascii="Times New Roman" w:hAnsi="Times New Roman" w:cs="Times New Roman"/>
          <w:b/>
          <w:sz w:val="28"/>
          <w:szCs w:val="28"/>
        </w:rPr>
        <w:t>Wireless Group</w:t>
      </w:r>
    </w:p>
    <w:p w14:paraId="5CC6D82E" w14:textId="0F2340A0" w:rsidR="004A1F80" w:rsidRDefault="004A1F80" w:rsidP="00383AFF">
      <w:pPr>
        <w:spacing w:line="276" w:lineRule="auto"/>
        <w:contextualSpacing/>
        <w:rPr>
          <w:rFonts w:ascii="Times New Roman" w:hAnsi="Times New Roman" w:cs="Times New Roman"/>
          <w:b/>
          <w:sz w:val="28"/>
          <w:szCs w:val="28"/>
        </w:rPr>
      </w:pPr>
      <w:r w:rsidRPr="004A1F80">
        <w:rPr>
          <w:rFonts w:ascii="Times New Roman" w:hAnsi="Times New Roman" w:cs="Times New Roman"/>
          <w:b/>
          <w:sz w:val="28"/>
          <w:szCs w:val="28"/>
        </w:rPr>
        <w:t>1</w:t>
      </w:r>
      <w:r w:rsidR="002A1117">
        <w:rPr>
          <w:rFonts w:ascii="Times New Roman" w:hAnsi="Times New Roman" w:cs="Times New Roman"/>
          <w:b/>
          <w:sz w:val="28"/>
          <w:szCs w:val="28"/>
        </w:rPr>
        <w:t>4</w:t>
      </w:r>
      <w:r w:rsidRPr="004A1F80">
        <w:rPr>
          <w:rFonts w:ascii="Times New Roman" w:hAnsi="Times New Roman" w:cs="Times New Roman"/>
          <w:b/>
          <w:sz w:val="28"/>
          <w:szCs w:val="28"/>
        </w:rPr>
        <w:t xml:space="preserve"> – </w:t>
      </w:r>
      <w:r w:rsidR="002A1117">
        <w:rPr>
          <w:rFonts w:ascii="Times New Roman" w:hAnsi="Times New Roman" w:cs="Times New Roman"/>
          <w:b/>
          <w:sz w:val="28"/>
          <w:szCs w:val="28"/>
        </w:rPr>
        <w:t>18</w:t>
      </w:r>
      <w:r w:rsidRPr="004A1F80">
        <w:rPr>
          <w:rFonts w:ascii="Times New Roman" w:hAnsi="Times New Roman" w:cs="Times New Roman"/>
          <w:b/>
          <w:sz w:val="28"/>
          <w:szCs w:val="28"/>
        </w:rPr>
        <w:t xml:space="preserve"> </w:t>
      </w:r>
      <w:r>
        <w:rPr>
          <w:rFonts w:ascii="Times New Roman" w:hAnsi="Times New Roman" w:cs="Times New Roman"/>
          <w:b/>
          <w:sz w:val="28"/>
          <w:szCs w:val="28"/>
        </w:rPr>
        <w:t>September</w:t>
      </w:r>
      <w:r w:rsidRPr="004A1F80">
        <w:rPr>
          <w:rFonts w:ascii="Times New Roman" w:hAnsi="Times New Roman" w:cs="Times New Roman"/>
          <w:b/>
          <w:sz w:val="28"/>
          <w:szCs w:val="28"/>
        </w:rPr>
        <w:t xml:space="preserve"> 20</w:t>
      </w:r>
      <w:r w:rsidR="002A1117">
        <w:rPr>
          <w:rFonts w:ascii="Times New Roman" w:hAnsi="Times New Roman" w:cs="Times New Roman"/>
          <w:b/>
          <w:sz w:val="28"/>
          <w:szCs w:val="28"/>
        </w:rPr>
        <w:t>20</w:t>
      </w:r>
    </w:p>
    <w:p w14:paraId="536033DA" w14:textId="0ED641B6" w:rsidR="004A1F80" w:rsidRDefault="002A1117" w:rsidP="00383AFF">
      <w:pPr>
        <w:spacing w:line="276" w:lineRule="auto"/>
        <w:contextualSpacing/>
        <w:rPr>
          <w:rFonts w:ascii="Times New Roman" w:eastAsia="Malgun Gothic" w:hAnsi="Times New Roman" w:cs="Times New Roman"/>
          <w:b/>
          <w:sz w:val="28"/>
          <w:szCs w:val="28"/>
          <w:lang w:eastAsia="ko-KR"/>
        </w:rPr>
      </w:pPr>
      <w:r>
        <w:rPr>
          <w:rFonts w:ascii="Times New Roman" w:eastAsia="Malgun Gothic" w:hAnsi="Times New Roman" w:cs="Times New Roman"/>
          <w:b/>
          <w:sz w:val="28"/>
          <w:szCs w:val="28"/>
          <w:lang w:eastAsia="ko-KR"/>
        </w:rPr>
        <w:t>Virtual/Online Meeting</w:t>
      </w:r>
    </w:p>
    <w:p w14:paraId="0D7C1259" w14:textId="77777777" w:rsidR="002A1117" w:rsidRDefault="002A1117" w:rsidP="00383AFF">
      <w:pPr>
        <w:spacing w:line="276" w:lineRule="auto"/>
        <w:contextualSpacing/>
        <w:rPr>
          <w:rFonts w:ascii="Times New Roman" w:eastAsia="Malgun Gothic" w:hAnsi="Times New Roman" w:cs="Times New Roman"/>
          <w:b/>
          <w:sz w:val="28"/>
          <w:szCs w:val="28"/>
          <w:lang w:eastAsia="ko-KR"/>
        </w:rPr>
      </w:pPr>
    </w:p>
    <w:p w14:paraId="0C6F7203" w14:textId="77777777" w:rsidR="002A1117" w:rsidRDefault="002A1117" w:rsidP="00383AFF">
      <w:pPr>
        <w:spacing w:line="276" w:lineRule="auto"/>
        <w:contextualSpacing/>
        <w:rPr>
          <w:rFonts w:ascii="Times New Roman" w:eastAsia="Malgun Gothic" w:hAnsi="Times New Roman" w:cs="Times New Roman"/>
          <w:b/>
          <w:sz w:val="28"/>
          <w:szCs w:val="28"/>
          <w:lang w:eastAsia="ko-KR"/>
        </w:rPr>
      </w:pPr>
    </w:p>
    <w:p w14:paraId="3D282D0E" w14:textId="6F9011AA" w:rsidR="004A1F80" w:rsidRPr="002A1117" w:rsidRDefault="002A1117" w:rsidP="00383AFF">
      <w:pPr>
        <w:spacing w:line="276" w:lineRule="auto"/>
        <w:rPr>
          <w:color w:val="FF0000"/>
          <w:sz w:val="28"/>
          <w:szCs w:val="28"/>
          <w:lang w:bidi="th-TH"/>
        </w:rPr>
      </w:pPr>
      <w:r w:rsidRPr="002A1117">
        <w:rPr>
          <w:rFonts w:ascii="Times New Roman" w:eastAsia="BatangChe" w:hAnsi="Times New Roman" w:cs="Times New Roman"/>
          <w:b/>
          <w:i/>
          <w:iCs/>
          <w:sz w:val="28"/>
          <w:szCs w:val="28"/>
          <w:lang w:val="en-US" w:eastAsia="en-US"/>
        </w:rPr>
        <w:t>(Source: AWG-26/OUT-19)</w:t>
      </w:r>
    </w:p>
    <w:p w14:paraId="49554987" w14:textId="77777777" w:rsidR="004A1F80" w:rsidRDefault="004A1F80" w:rsidP="00383AFF">
      <w:pPr>
        <w:spacing w:line="276" w:lineRule="auto"/>
        <w:contextualSpacing/>
        <w:rPr>
          <w:color w:val="FF0000"/>
          <w:sz w:val="28"/>
          <w:szCs w:val="28"/>
          <w:lang w:bidi="th-TH"/>
        </w:rPr>
      </w:pPr>
    </w:p>
    <w:p w14:paraId="67F298E8" w14:textId="77777777" w:rsidR="004A1F80" w:rsidRDefault="004A1F80" w:rsidP="00383AFF">
      <w:pPr>
        <w:spacing w:line="276" w:lineRule="auto"/>
        <w:contextualSpacing/>
        <w:rPr>
          <w:color w:val="FF0000"/>
          <w:sz w:val="28"/>
          <w:szCs w:val="28"/>
          <w:lang w:bidi="th-TH"/>
        </w:rPr>
      </w:pPr>
    </w:p>
    <w:p w14:paraId="60E0E674" w14:textId="77777777" w:rsidR="004A1F80" w:rsidRDefault="004A1F80" w:rsidP="00383AFF">
      <w:pPr>
        <w:spacing w:line="276" w:lineRule="auto"/>
        <w:contextualSpacing/>
        <w:rPr>
          <w:color w:val="FF0000"/>
          <w:sz w:val="28"/>
          <w:szCs w:val="28"/>
          <w:lang w:bidi="th-TH"/>
        </w:rPr>
      </w:pPr>
    </w:p>
    <w:p w14:paraId="2EF5D8BE" w14:textId="77777777" w:rsidR="004A1F80" w:rsidRDefault="004A1F80" w:rsidP="00383AFF">
      <w:pPr>
        <w:spacing w:line="276" w:lineRule="auto"/>
        <w:contextualSpacing/>
        <w:rPr>
          <w:color w:val="FF0000"/>
          <w:sz w:val="28"/>
          <w:szCs w:val="28"/>
          <w:lang w:bidi="th-TH"/>
        </w:rPr>
      </w:pPr>
    </w:p>
    <w:p w14:paraId="2888BA61" w14:textId="77777777" w:rsidR="004A1F80" w:rsidRDefault="004A1F80" w:rsidP="00383AFF">
      <w:pPr>
        <w:spacing w:line="276" w:lineRule="auto"/>
        <w:contextualSpacing/>
        <w:rPr>
          <w:color w:val="FF0000"/>
          <w:sz w:val="28"/>
          <w:szCs w:val="28"/>
          <w:lang w:bidi="th-TH"/>
        </w:rPr>
      </w:pPr>
    </w:p>
    <w:p w14:paraId="2062EE69" w14:textId="77777777" w:rsidR="004A1F80" w:rsidRDefault="004A1F80" w:rsidP="00383AFF">
      <w:pPr>
        <w:spacing w:line="276" w:lineRule="auto"/>
        <w:contextualSpacing/>
        <w:rPr>
          <w:color w:val="FF0000"/>
          <w:sz w:val="28"/>
          <w:szCs w:val="28"/>
          <w:lang w:bidi="th-TH"/>
        </w:rPr>
      </w:pPr>
    </w:p>
    <w:p w14:paraId="0E60FD73" w14:textId="77777777" w:rsidR="004A1F80" w:rsidRDefault="004A1F80" w:rsidP="00383AFF">
      <w:pPr>
        <w:spacing w:line="276" w:lineRule="auto"/>
        <w:contextualSpacing/>
        <w:rPr>
          <w:color w:val="FF0000"/>
          <w:sz w:val="28"/>
          <w:szCs w:val="28"/>
          <w:lang w:bidi="th-TH"/>
        </w:rPr>
      </w:pPr>
    </w:p>
    <w:p w14:paraId="39E7ED4F" w14:textId="704BAED7" w:rsidR="004A1F80" w:rsidRDefault="00FB0FC2">
      <w:pPr>
        <w:rPr>
          <w:rFonts w:ascii="Times New Roman" w:hAnsi="Times New Roman" w:cs="Times New Roman"/>
          <w:b/>
          <w:sz w:val="24"/>
          <w:szCs w:val="24"/>
        </w:rPr>
      </w:pPr>
      <w:r>
        <w:rPr>
          <w:noProof/>
        </w:rPr>
        <mc:AlternateContent>
          <mc:Choice Requires="wps">
            <w:drawing>
              <wp:anchor distT="0" distB="0" distL="114300" distR="114300" simplePos="0" relativeHeight="251660288" behindDoc="0" locked="0" layoutInCell="1" allowOverlap="1" wp14:anchorId="41CA0D2F" wp14:editId="2608169D">
                <wp:simplePos x="0" y="0"/>
                <wp:positionH relativeFrom="column">
                  <wp:posOffset>4037013</wp:posOffset>
                </wp:positionH>
                <wp:positionV relativeFrom="paragraph">
                  <wp:posOffset>69850</wp:posOffset>
                </wp:positionV>
                <wp:extent cx="2643188" cy="381000"/>
                <wp:effectExtent l="0" t="0" r="0" b="0"/>
                <wp:wrapNone/>
                <wp:docPr id="6438471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3188" cy="381000"/>
                        </a:xfrm>
                        <a:prstGeom prst="rect">
                          <a:avLst/>
                        </a:prstGeom>
                        <a:noFill/>
                        <a:ln w="6350">
                          <a:noFill/>
                        </a:ln>
                      </wps:spPr>
                      <wps:txbx>
                        <w:txbxContent>
                          <w:p w14:paraId="70BCBF73" w14:textId="543A6C07" w:rsidR="004A1F80" w:rsidRPr="004A1F80" w:rsidRDefault="004A1F80" w:rsidP="004A1F80">
                            <w:pPr>
                              <w:rPr>
                                <w:rFonts w:ascii="Times New Roman Bold" w:hAnsi="Times New Roman Bold"/>
                                <w:b/>
                                <w:bCs/>
                                <w:spacing w:val="4"/>
                                <w:sz w:val="28"/>
                                <w:szCs w:val="28"/>
                                <w:lang w:bidi="th-TH"/>
                              </w:rPr>
                            </w:pPr>
                            <w:r w:rsidRPr="004A1F80">
                              <w:rPr>
                                <w:rFonts w:ascii="Times New Roman Bold" w:hAnsi="Times New Roman Bold"/>
                                <w:b/>
                                <w:bCs/>
                                <w:spacing w:val="4"/>
                                <w:sz w:val="28"/>
                                <w:szCs w:val="28"/>
                                <w:lang w:bidi="th-TH"/>
                              </w:rPr>
                              <w:t>No. APT/A</w:t>
                            </w:r>
                            <w:r>
                              <w:rPr>
                                <w:rFonts w:ascii="Times New Roman Bold" w:hAnsi="Times New Roman Bold"/>
                                <w:b/>
                                <w:bCs/>
                                <w:spacing w:val="4"/>
                                <w:sz w:val="28"/>
                                <w:szCs w:val="28"/>
                                <w:lang w:bidi="th-TH"/>
                              </w:rPr>
                              <w:t>WG</w:t>
                            </w:r>
                            <w:r w:rsidRPr="004A1F80">
                              <w:rPr>
                                <w:rFonts w:ascii="Times New Roman Bold" w:hAnsi="Times New Roman Bold"/>
                                <w:b/>
                                <w:bCs/>
                                <w:spacing w:val="4"/>
                                <w:sz w:val="28"/>
                                <w:szCs w:val="28"/>
                                <w:lang w:bidi="th-TH"/>
                              </w:rPr>
                              <w:t>/REP-</w:t>
                            </w:r>
                            <w:r>
                              <w:rPr>
                                <w:rFonts w:ascii="Times New Roman Bold" w:hAnsi="Times New Roman Bold"/>
                                <w:b/>
                                <w:bCs/>
                                <w:spacing w:val="4"/>
                                <w:sz w:val="28"/>
                                <w:szCs w:val="28"/>
                                <w:lang w:bidi="th-TH"/>
                              </w:rPr>
                              <w:t>86</w:t>
                            </w:r>
                            <w:r w:rsidR="00CD75D9">
                              <w:rPr>
                                <w:rFonts w:ascii="Times New Roman Bold" w:hAnsi="Times New Roman Bold"/>
                                <w:b/>
                                <w:bCs/>
                                <w:spacing w:val="4"/>
                                <w:sz w:val="28"/>
                                <w:szCs w:val="28"/>
                                <w:lang w:bidi="th-TH"/>
                              </w:rPr>
                              <w:t>(Rev.1)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1CA0D2F" id="_x0000_t202" coordsize="21600,21600" o:spt="202" path="m,l,21600r21600,l21600,xe">
                <v:stroke joinstyle="miter"/>
                <v:path gradientshapeok="t" o:connecttype="rect"/>
              </v:shapetype>
              <v:shape id="Text Box 1" o:spid="_x0000_s1026" type="#_x0000_t202" style="position:absolute;margin-left:317.9pt;margin-top:5.5pt;width:208.1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0t9IgIAAEUEAAAOAAAAZHJzL2Uyb0RvYy54bWysU11v2jAUfZ+0/2D5fSQBymhEqFgrpkmo&#10;rUSnPhvHJtEcX882JN2v37UTPtTtadqLc537fc7x4q5rFDkK62rQBc1GKSVCcyhrvS/o95f1pzkl&#10;zjNdMgVaFPRNOHq3/Phh0ZpcjKECVQpLsIh2eWsKWnlv8iRxvBINcyMwQqNTgm2Yx6vdJ6VlLVZv&#10;VDJO01nSgi2NBS6cw78PvZMuY30pBfdPUjrhiSoozubjaeO5C2eyXLB8b5mpaj6Mwf5hiobVGpue&#10;Sz0wz8jB1n+UampuwYH0Iw5NAlLWXMQdcJssfbfNtmJGxF0QHGfOMLn/V5Y/Hrfm2RLffYEOCYxL&#10;OLMB/sMhNklrXD7EBExd7jA6LNpJ24QvrkAwEbF9O+MpOk84/hzPppNsjgrg6JvMszSNgCeXbGOd&#10;/yqgIcEoqEW+4gTsuHE+9Gf5KSQ007CulYqcKU3ags4mN2lMOHswQ+lh8H7WMLXvdh2mBXMH5Rsu&#10;bKHXgjN8XWPzDXP+mVkkH1dBQfsnPKQCbAKDRUkF9tff/od45AS9lLQopoK6nwdmBSXqm0a2brPp&#10;NKgvXqY3n8d4sdee3bVHH5p7QL1m+HQMj2aI9+pkSgvNK+p+Fbqii2mOvQvqT+a97yWO74aL1SoG&#10;od4M8xu9NfzEc4D2pXtl1gz4e2TuEU6yY/k7GvrYnojVwYOsI0cXVAfcUauRuuFdhcdwfY9Rl9e/&#10;/A0AAP//AwBQSwMEFAAGAAgAAAAhAOv8uJHgAAAACgEAAA8AAABkcnMvZG93bnJldi54bWxMj09P&#10;wkAQxe8mfofNkHiTbWuKpHZLSBNiYvQAcvE2bYe2Yf/U7gLVT+9wkuO89/Lm9/LVZLQ40+h7ZxXE&#10;8wgE2do1vW0V7D83j0sQPqBtUDtLCn7Iw6q4v8sxa9zFbum8C63gEuszVNCFMGRS+rojg37uBrLs&#10;HdxoMPA5trIZ8cLlRsskihbSYG/5Q4cDlR3Vx93JKHgrNx+4rRKz/NXl6/thPXzvv1KlHmbT+gVE&#10;oCn8h+GKz+hQMFPlTrbxQitYPKWMHtiIedM1EKVJDKJS8MyKLHJ5O6H4AwAA//8DAFBLAQItABQA&#10;BgAIAAAAIQC2gziS/gAAAOEBAAATAAAAAAAAAAAAAAAAAAAAAABbQ29udGVudF9UeXBlc10ueG1s&#10;UEsBAi0AFAAGAAgAAAAhADj9If/WAAAAlAEAAAsAAAAAAAAAAAAAAAAALwEAAF9yZWxzLy5yZWxz&#10;UEsBAi0AFAAGAAgAAAAhABHDS30iAgAARQQAAA4AAAAAAAAAAAAAAAAALgIAAGRycy9lMm9Eb2Mu&#10;eG1sUEsBAi0AFAAGAAgAAAAhAOv8uJHgAAAACgEAAA8AAAAAAAAAAAAAAAAAfAQAAGRycy9kb3du&#10;cmV2LnhtbFBLBQYAAAAABAAEAPMAAACJBQAAAAA=&#10;" filled="f" stroked="f" strokeweight=".5pt">
                <v:textbox>
                  <w:txbxContent>
                    <w:p w14:paraId="70BCBF73" w14:textId="543A6C07" w:rsidR="004A1F80" w:rsidRPr="004A1F80" w:rsidRDefault="004A1F80" w:rsidP="004A1F80">
                      <w:pPr>
                        <w:rPr>
                          <w:rFonts w:ascii="Times New Roman Bold" w:hAnsi="Times New Roman Bold"/>
                          <w:b/>
                          <w:bCs/>
                          <w:spacing w:val="4"/>
                          <w:sz w:val="28"/>
                          <w:szCs w:val="28"/>
                          <w:lang w:bidi="th-TH"/>
                        </w:rPr>
                      </w:pPr>
                      <w:r w:rsidRPr="004A1F80">
                        <w:rPr>
                          <w:rFonts w:ascii="Times New Roman Bold" w:hAnsi="Times New Roman Bold"/>
                          <w:b/>
                          <w:bCs/>
                          <w:spacing w:val="4"/>
                          <w:sz w:val="28"/>
                          <w:szCs w:val="28"/>
                          <w:lang w:bidi="th-TH"/>
                        </w:rPr>
                        <w:t>No. APT/A</w:t>
                      </w:r>
                      <w:r>
                        <w:rPr>
                          <w:rFonts w:ascii="Times New Roman Bold" w:hAnsi="Times New Roman Bold"/>
                          <w:b/>
                          <w:bCs/>
                          <w:spacing w:val="4"/>
                          <w:sz w:val="28"/>
                          <w:szCs w:val="28"/>
                          <w:lang w:bidi="th-TH"/>
                        </w:rPr>
                        <w:t>WG</w:t>
                      </w:r>
                      <w:r w:rsidRPr="004A1F80">
                        <w:rPr>
                          <w:rFonts w:ascii="Times New Roman Bold" w:hAnsi="Times New Roman Bold"/>
                          <w:b/>
                          <w:bCs/>
                          <w:spacing w:val="4"/>
                          <w:sz w:val="28"/>
                          <w:szCs w:val="28"/>
                          <w:lang w:bidi="th-TH"/>
                        </w:rPr>
                        <w:t>/REP-</w:t>
                      </w:r>
                      <w:r>
                        <w:rPr>
                          <w:rFonts w:ascii="Times New Roman Bold" w:hAnsi="Times New Roman Bold"/>
                          <w:b/>
                          <w:bCs/>
                          <w:spacing w:val="4"/>
                          <w:sz w:val="28"/>
                          <w:szCs w:val="28"/>
                          <w:lang w:bidi="th-TH"/>
                        </w:rPr>
                        <w:t>86</w:t>
                      </w:r>
                      <w:r w:rsidR="00CD75D9">
                        <w:rPr>
                          <w:rFonts w:ascii="Times New Roman Bold" w:hAnsi="Times New Roman Bold"/>
                          <w:b/>
                          <w:bCs/>
                          <w:spacing w:val="4"/>
                          <w:sz w:val="28"/>
                          <w:szCs w:val="28"/>
                          <w:lang w:bidi="th-TH"/>
                        </w:rPr>
                        <w:t>(Rev.1)</w:t>
                      </w:r>
                    </w:p>
                  </w:txbxContent>
                </v:textbox>
              </v:shape>
            </w:pict>
          </mc:Fallback>
        </mc:AlternateContent>
      </w:r>
      <w:r w:rsidR="004A1F80">
        <w:rPr>
          <w:rFonts w:ascii="Times New Roman" w:hAnsi="Times New Roman" w:cs="Times New Roman"/>
          <w:b/>
          <w:sz w:val="24"/>
          <w:szCs w:val="24"/>
        </w:rPr>
        <w:br w:type="page"/>
      </w:r>
    </w:p>
    <w:p w14:paraId="5F8CA788" w14:textId="77777777" w:rsidR="00493045" w:rsidRPr="00493045" w:rsidRDefault="00493045" w:rsidP="00493045">
      <w:pPr>
        <w:rPr>
          <w:rFonts w:ascii="Times New Roman" w:hAnsi="Times New Roman" w:cs="Times New Roman"/>
          <w:b/>
          <w:bCs/>
          <w:caps/>
          <w:sz w:val="24"/>
          <w:szCs w:val="24"/>
          <w:lang w:val="en-AU" w:eastAsia="ja-JP"/>
        </w:rPr>
      </w:pPr>
    </w:p>
    <w:p w14:paraId="3203E9B1" w14:textId="77777777" w:rsidR="00402141" w:rsidRPr="00402141" w:rsidRDefault="00402141" w:rsidP="00402141">
      <w:pPr>
        <w:jc w:val="center"/>
        <w:rPr>
          <w:rFonts w:ascii="Times New Roman" w:hAnsi="Times New Roman" w:cs="Times New Roman"/>
          <w:b/>
          <w:bCs/>
          <w:caps/>
          <w:color w:val="000000"/>
          <w:sz w:val="24"/>
          <w:szCs w:val="24"/>
          <w:shd w:val="clear" w:color="auto" w:fill="FFFFFF"/>
          <w:lang w:val="en-GB" w:eastAsia="ja-JP"/>
        </w:rPr>
      </w:pPr>
      <w:r w:rsidRPr="00402141">
        <w:rPr>
          <w:rFonts w:ascii="Times New Roman" w:hAnsi="Times New Roman" w:cs="Times New Roman"/>
          <w:b/>
          <w:bCs/>
          <w:caps/>
          <w:color w:val="000000"/>
          <w:sz w:val="24"/>
          <w:szCs w:val="24"/>
          <w:shd w:val="clear" w:color="auto" w:fill="FFFFFF"/>
          <w:lang w:val="en-GB" w:eastAsia="ja-JP"/>
        </w:rPr>
        <w:t xml:space="preserve">APT Report on </w:t>
      </w:r>
    </w:p>
    <w:p w14:paraId="5B290A9C" w14:textId="77777777" w:rsidR="00402141" w:rsidRPr="00402141" w:rsidRDefault="00402141" w:rsidP="00402141">
      <w:pPr>
        <w:jc w:val="center"/>
        <w:outlineLvl w:val="0"/>
        <w:rPr>
          <w:rFonts w:cs="Times New Roman"/>
          <w:b/>
          <w:bCs/>
          <w:caps/>
          <w:sz w:val="24"/>
          <w:szCs w:val="24"/>
          <w:cs/>
          <w:lang w:eastAsia="ja-JP" w:bidi="th-TH"/>
        </w:rPr>
      </w:pPr>
      <w:r w:rsidRPr="00402141">
        <w:rPr>
          <w:rFonts w:ascii="Times New Roman" w:hAnsi="Times New Roman" w:cs="Times New Roman"/>
          <w:b/>
          <w:bCs/>
          <w:caps/>
          <w:sz w:val="24"/>
          <w:szCs w:val="24"/>
          <w:lang w:val="en-AU" w:eastAsia="ja-JP"/>
        </w:rPr>
        <w:t>survey on current status and future plan of implementation and deployment of Internet of Things in Asia pacific countries</w:t>
      </w:r>
    </w:p>
    <w:p w14:paraId="5088DE4F" w14:textId="77777777" w:rsidR="00FF0E12" w:rsidRPr="00402141" w:rsidRDefault="00FF0E12" w:rsidP="00FF0E12">
      <w:pPr>
        <w:rPr>
          <w:rFonts w:ascii="Times New Roman" w:hAnsi="Times New Roman" w:cs="Times New Roman"/>
          <w:lang w:val="en-AU"/>
        </w:rPr>
      </w:pPr>
    </w:p>
    <w:p w14:paraId="2DC55C29" w14:textId="77777777" w:rsidR="00EE0533" w:rsidRPr="00261C5E" w:rsidRDefault="00EE0533">
      <w:pPr>
        <w:pStyle w:val="TOCHeading"/>
        <w:rPr>
          <w:rFonts w:ascii="Times New Roman" w:hAnsi="Times New Roman" w:cs="Times New Roman"/>
        </w:rPr>
      </w:pPr>
    </w:p>
    <w:p w14:paraId="076D541C" w14:textId="77777777" w:rsidR="00894820" w:rsidRPr="00261C5E" w:rsidRDefault="00EE0533">
      <w:pPr>
        <w:pStyle w:val="TOC1"/>
        <w:tabs>
          <w:tab w:val="left" w:pos="440"/>
          <w:tab w:val="right" w:leader="dot" w:pos="9350"/>
        </w:tabs>
        <w:rPr>
          <w:rFonts w:ascii="Times New Roman" w:hAnsi="Times New Roman" w:cs="Times New Roman"/>
          <w:noProof/>
          <w:lang w:val="en-US"/>
        </w:rPr>
      </w:pPr>
      <w:r w:rsidRPr="00261C5E">
        <w:rPr>
          <w:rFonts w:ascii="Times New Roman" w:hAnsi="Times New Roman" w:cs="Times New Roman"/>
        </w:rPr>
        <w:fldChar w:fldCharType="begin"/>
      </w:r>
      <w:r w:rsidRPr="00261C5E">
        <w:rPr>
          <w:rFonts w:ascii="Times New Roman" w:hAnsi="Times New Roman" w:cs="Times New Roman"/>
        </w:rPr>
        <w:instrText xml:space="preserve"> TOC \o "1-3" \h \z \u </w:instrText>
      </w:r>
      <w:r w:rsidRPr="00261C5E">
        <w:rPr>
          <w:rFonts w:ascii="Times New Roman" w:hAnsi="Times New Roman" w:cs="Times New Roman"/>
        </w:rPr>
        <w:fldChar w:fldCharType="separate"/>
      </w:r>
      <w:hyperlink w:anchor="_Toc525117498" w:history="1">
        <w:r w:rsidR="00894820" w:rsidRPr="00261C5E">
          <w:rPr>
            <w:rStyle w:val="Hyperlink"/>
            <w:rFonts w:ascii="Times New Roman" w:hAnsi="Times New Roman"/>
            <w:noProof/>
          </w:rPr>
          <w:t>1</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Introduction</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_Toc525117498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3</w:t>
        </w:r>
        <w:r w:rsidR="00894820" w:rsidRPr="00261C5E">
          <w:rPr>
            <w:rFonts w:ascii="Times New Roman" w:hAnsi="Times New Roman" w:cs="Times New Roman"/>
            <w:noProof/>
            <w:webHidden/>
          </w:rPr>
          <w:fldChar w:fldCharType="end"/>
        </w:r>
      </w:hyperlink>
    </w:p>
    <w:p w14:paraId="08406707" w14:textId="77777777" w:rsidR="00894820" w:rsidRPr="00261C5E" w:rsidRDefault="00000000">
      <w:pPr>
        <w:pStyle w:val="TOC1"/>
        <w:tabs>
          <w:tab w:val="left" w:pos="440"/>
          <w:tab w:val="right" w:leader="dot" w:pos="9350"/>
        </w:tabs>
        <w:rPr>
          <w:rFonts w:ascii="Times New Roman" w:hAnsi="Times New Roman" w:cs="Times New Roman"/>
          <w:noProof/>
          <w:lang w:val="en-US"/>
        </w:rPr>
      </w:pPr>
      <w:hyperlink w:anchor="_Toc525117499" w:history="1">
        <w:r w:rsidR="00894820" w:rsidRPr="00261C5E">
          <w:rPr>
            <w:rStyle w:val="Hyperlink"/>
            <w:rFonts w:ascii="Times New Roman" w:hAnsi="Times New Roman"/>
            <w:noProof/>
          </w:rPr>
          <w:t>2</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Abbreviations</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_Toc525117499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4</w:t>
        </w:r>
        <w:r w:rsidR="00894820" w:rsidRPr="00261C5E">
          <w:rPr>
            <w:rFonts w:ascii="Times New Roman" w:hAnsi="Times New Roman" w:cs="Times New Roman"/>
            <w:noProof/>
            <w:webHidden/>
          </w:rPr>
          <w:fldChar w:fldCharType="end"/>
        </w:r>
      </w:hyperlink>
    </w:p>
    <w:p w14:paraId="29BD3B81" w14:textId="77777777" w:rsidR="00894820" w:rsidRPr="00261C5E" w:rsidRDefault="00000000">
      <w:pPr>
        <w:pStyle w:val="TOC1"/>
        <w:tabs>
          <w:tab w:val="left" w:pos="440"/>
          <w:tab w:val="right" w:leader="dot" w:pos="9350"/>
        </w:tabs>
        <w:rPr>
          <w:rFonts w:ascii="Times New Roman" w:hAnsi="Times New Roman" w:cs="Times New Roman"/>
          <w:noProof/>
          <w:lang w:val="en-US"/>
        </w:rPr>
      </w:pPr>
      <w:hyperlink w:anchor="_Toc525117500" w:history="1">
        <w:r w:rsidR="00894820" w:rsidRPr="00261C5E">
          <w:rPr>
            <w:rStyle w:val="Hyperlink"/>
            <w:rFonts w:ascii="Times New Roman" w:hAnsi="Times New Roman"/>
            <w:noProof/>
          </w:rPr>
          <w:t>3</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Scope</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_Toc525117500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5</w:t>
        </w:r>
        <w:r w:rsidR="00894820" w:rsidRPr="00261C5E">
          <w:rPr>
            <w:rFonts w:ascii="Times New Roman" w:hAnsi="Times New Roman" w:cs="Times New Roman"/>
            <w:noProof/>
            <w:webHidden/>
          </w:rPr>
          <w:fldChar w:fldCharType="end"/>
        </w:r>
      </w:hyperlink>
    </w:p>
    <w:p w14:paraId="5BA09409" w14:textId="77777777" w:rsidR="00894820" w:rsidRPr="00261C5E" w:rsidRDefault="00000000">
      <w:pPr>
        <w:pStyle w:val="TOC1"/>
        <w:tabs>
          <w:tab w:val="left" w:pos="440"/>
          <w:tab w:val="right" w:leader="dot" w:pos="9350"/>
        </w:tabs>
        <w:rPr>
          <w:rFonts w:ascii="Times New Roman" w:hAnsi="Times New Roman" w:cs="Times New Roman"/>
          <w:noProof/>
          <w:lang w:val="en-US"/>
        </w:rPr>
      </w:pPr>
      <w:hyperlink w:anchor="_Toc525117501" w:history="1">
        <w:r w:rsidR="00894820" w:rsidRPr="00261C5E">
          <w:rPr>
            <w:rStyle w:val="Hyperlink"/>
            <w:rFonts w:ascii="Times New Roman" w:hAnsi="Times New Roman"/>
            <w:noProof/>
          </w:rPr>
          <w:t>4</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IoT Applications</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_Toc525117501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6</w:t>
        </w:r>
        <w:r w:rsidR="00894820" w:rsidRPr="00261C5E">
          <w:rPr>
            <w:rFonts w:ascii="Times New Roman" w:hAnsi="Times New Roman" w:cs="Times New Roman"/>
            <w:noProof/>
            <w:webHidden/>
          </w:rPr>
          <w:fldChar w:fldCharType="end"/>
        </w:r>
      </w:hyperlink>
    </w:p>
    <w:p w14:paraId="3A5C04BF" w14:textId="77777777" w:rsidR="00894820" w:rsidRPr="00261C5E" w:rsidRDefault="00000000">
      <w:pPr>
        <w:pStyle w:val="TOC1"/>
        <w:tabs>
          <w:tab w:val="left" w:pos="440"/>
          <w:tab w:val="right" w:leader="dot" w:pos="9350"/>
        </w:tabs>
        <w:rPr>
          <w:rFonts w:ascii="Times New Roman" w:hAnsi="Times New Roman" w:cs="Times New Roman"/>
          <w:noProof/>
          <w:lang w:val="en-US"/>
        </w:rPr>
      </w:pPr>
      <w:hyperlink w:anchor="_Toc525117502" w:history="1">
        <w:r w:rsidR="00894820" w:rsidRPr="00261C5E">
          <w:rPr>
            <w:rStyle w:val="Hyperlink"/>
            <w:rFonts w:ascii="Times New Roman" w:hAnsi="Times New Roman"/>
            <w:noProof/>
          </w:rPr>
          <w:t>5</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Non-cellular IoT: LPWAN, ZigBee, RFID</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_Toc525117502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10</w:t>
        </w:r>
        <w:r w:rsidR="00894820" w:rsidRPr="00261C5E">
          <w:rPr>
            <w:rFonts w:ascii="Times New Roman" w:hAnsi="Times New Roman" w:cs="Times New Roman"/>
            <w:noProof/>
            <w:webHidden/>
          </w:rPr>
          <w:fldChar w:fldCharType="end"/>
        </w:r>
      </w:hyperlink>
    </w:p>
    <w:p w14:paraId="772EE74E" w14:textId="77777777" w:rsidR="00894820" w:rsidRPr="00261C5E" w:rsidRDefault="00000000">
      <w:pPr>
        <w:pStyle w:val="TOC2"/>
        <w:tabs>
          <w:tab w:val="left" w:pos="880"/>
          <w:tab w:val="right" w:leader="dot" w:pos="9350"/>
        </w:tabs>
        <w:rPr>
          <w:rFonts w:ascii="Times New Roman" w:hAnsi="Times New Roman" w:cs="Times New Roman"/>
          <w:noProof/>
          <w:lang w:val="en-US"/>
        </w:rPr>
      </w:pPr>
      <w:hyperlink w:anchor="_Toc525117503" w:history="1">
        <w:r w:rsidR="00894820" w:rsidRPr="00261C5E">
          <w:rPr>
            <w:rStyle w:val="Hyperlink"/>
            <w:rFonts w:ascii="Times New Roman" w:hAnsi="Times New Roman"/>
            <w:noProof/>
          </w:rPr>
          <w:t>5.1</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Non-cellular IoT Implementation and Deployment Status</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_Toc525117503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10</w:t>
        </w:r>
        <w:r w:rsidR="00894820" w:rsidRPr="00261C5E">
          <w:rPr>
            <w:rFonts w:ascii="Times New Roman" w:hAnsi="Times New Roman" w:cs="Times New Roman"/>
            <w:noProof/>
            <w:webHidden/>
          </w:rPr>
          <w:fldChar w:fldCharType="end"/>
        </w:r>
      </w:hyperlink>
    </w:p>
    <w:p w14:paraId="5D6C85F5" w14:textId="77777777" w:rsidR="00894820" w:rsidRPr="00261C5E" w:rsidRDefault="00000000">
      <w:pPr>
        <w:pStyle w:val="TOC2"/>
        <w:tabs>
          <w:tab w:val="left" w:pos="880"/>
          <w:tab w:val="right" w:leader="dot" w:pos="9350"/>
        </w:tabs>
        <w:rPr>
          <w:rFonts w:ascii="Times New Roman" w:hAnsi="Times New Roman" w:cs="Times New Roman"/>
          <w:noProof/>
          <w:lang w:val="en-US"/>
        </w:rPr>
      </w:pPr>
      <w:hyperlink w:anchor="_Toc525117504" w:history="1">
        <w:r w:rsidR="00894820" w:rsidRPr="00261C5E">
          <w:rPr>
            <w:rStyle w:val="Hyperlink"/>
            <w:rFonts w:ascii="Times New Roman" w:hAnsi="Times New Roman"/>
            <w:noProof/>
          </w:rPr>
          <w:t>5.2</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Regulatory Framework for Non-cellular IoT</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_Toc525117504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12</w:t>
        </w:r>
        <w:r w:rsidR="00894820" w:rsidRPr="00261C5E">
          <w:rPr>
            <w:rFonts w:ascii="Times New Roman" w:hAnsi="Times New Roman" w:cs="Times New Roman"/>
            <w:noProof/>
            <w:webHidden/>
          </w:rPr>
          <w:fldChar w:fldCharType="end"/>
        </w:r>
      </w:hyperlink>
    </w:p>
    <w:p w14:paraId="275BF421" w14:textId="77777777" w:rsidR="00894820" w:rsidRPr="00261C5E" w:rsidRDefault="00000000">
      <w:pPr>
        <w:pStyle w:val="TOC3"/>
        <w:tabs>
          <w:tab w:val="left" w:pos="1320"/>
          <w:tab w:val="right" w:leader="dot" w:pos="9350"/>
        </w:tabs>
        <w:rPr>
          <w:rFonts w:ascii="Times New Roman" w:hAnsi="Times New Roman" w:cs="Times New Roman"/>
          <w:noProof/>
          <w:lang w:val="en-US"/>
        </w:rPr>
      </w:pPr>
      <w:hyperlink w:anchor="_Toc525117505" w:history="1">
        <w:r w:rsidR="00894820" w:rsidRPr="00261C5E">
          <w:rPr>
            <w:rStyle w:val="Hyperlink"/>
            <w:rFonts w:ascii="Times New Roman" w:hAnsi="Times New Roman"/>
            <w:noProof/>
          </w:rPr>
          <w:t>5.2.1</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Applicable Licensing Regime for Non-cellular IoT</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_Toc525117505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12</w:t>
        </w:r>
        <w:r w:rsidR="00894820" w:rsidRPr="00261C5E">
          <w:rPr>
            <w:rFonts w:ascii="Times New Roman" w:hAnsi="Times New Roman" w:cs="Times New Roman"/>
            <w:noProof/>
            <w:webHidden/>
          </w:rPr>
          <w:fldChar w:fldCharType="end"/>
        </w:r>
      </w:hyperlink>
    </w:p>
    <w:p w14:paraId="0DB14D97" w14:textId="77777777" w:rsidR="00894820" w:rsidRPr="00261C5E" w:rsidRDefault="00000000">
      <w:pPr>
        <w:pStyle w:val="TOC3"/>
        <w:tabs>
          <w:tab w:val="left" w:pos="1320"/>
          <w:tab w:val="right" w:leader="dot" w:pos="9350"/>
        </w:tabs>
        <w:rPr>
          <w:rFonts w:ascii="Times New Roman" w:hAnsi="Times New Roman" w:cs="Times New Roman"/>
          <w:noProof/>
          <w:lang w:val="en-US"/>
        </w:rPr>
      </w:pPr>
      <w:hyperlink w:anchor="_Toc525117506" w:history="1">
        <w:r w:rsidR="00894820" w:rsidRPr="00261C5E">
          <w:rPr>
            <w:rStyle w:val="Hyperlink"/>
            <w:rFonts w:ascii="Times New Roman" w:hAnsi="Times New Roman"/>
            <w:noProof/>
          </w:rPr>
          <w:t>5.2.2</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Spectrum Policy for Non-cellular IoT</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_Toc525117506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14</w:t>
        </w:r>
        <w:r w:rsidR="00894820" w:rsidRPr="00261C5E">
          <w:rPr>
            <w:rFonts w:ascii="Times New Roman" w:hAnsi="Times New Roman" w:cs="Times New Roman"/>
            <w:noProof/>
            <w:webHidden/>
          </w:rPr>
          <w:fldChar w:fldCharType="end"/>
        </w:r>
      </w:hyperlink>
    </w:p>
    <w:p w14:paraId="65FA44CA" w14:textId="77777777" w:rsidR="00894820" w:rsidRPr="00261C5E" w:rsidRDefault="00000000">
      <w:pPr>
        <w:pStyle w:val="TOC3"/>
        <w:tabs>
          <w:tab w:val="left" w:pos="1320"/>
          <w:tab w:val="right" w:leader="dot" w:pos="9350"/>
        </w:tabs>
        <w:rPr>
          <w:rFonts w:ascii="Times New Roman" w:hAnsi="Times New Roman" w:cs="Times New Roman"/>
          <w:noProof/>
          <w:lang w:val="en-US"/>
        </w:rPr>
      </w:pPr>
      <w:hyperlink w:anchor="_Toc525117507" w:history="1">
        <w:r w:rsidR="00894820" w:rsidRPr="00261C5E">
          <w:rPr>
            <w:rStyle w:val="Hyperlink"/>
            <w:rFonts w:ascii="Times New Roman" w:hAnsi="Times New Roman"/>
            <w:noProof/>
          </w:rPr>
          <w:t>5.2.3</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Current Technical Specification/Standards for Non-cellular IoT</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_Toc525117507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20</w:t>
        </w:r>
        <w:r w:rsidR="00894820" w:rsidRPr="00261C5E">
          <w:rPr>
            <w:rFonts w:ascii="Times New Roman" w:hAnsi="Times New Roman" w:cs="Times New Roman"/>
            <w:noProof/>
            <w:webHidden/>
          </w:rPr>
          <w:fldChar w:fldCharType="end"/>
        </w:r>
      </w:hyperlink>
    </w:p>
    <w:p w14:paraId="4D2DD64B" w14:textId="77777777" w:rsidR="00894820" w:rsidRPr="00261C5E" w:rsidRDefault="00000000">
      <w:pPr>
        <w:pStyle w:val="TOC3"/>
        <w:tabs>
          <w:tab w:val="left" w:pos="1320"/>
          <w:tab w:val="right" w:leader="dot" w:pos="9350"/>
        </w:tabs>
        <w:rPr>
          <w:rFonts w:ascii="Times New Roman" w:hAnsi="Times New Roman" w:cs="Times New Roman"/>
          <w:noProof/>
          <w:lang w:val="en-US"/>
        </w:rPr>
      </w:pPr>
      <w:hyperlink w:anchor="_Toc525117508" w:history="1">
        <w:r w:rsidR="00894820" w:rsidRPr="00261C5E">
          <w:rPr>
            <w:rStyle w:val="Hyperlink"/>
            <w:rFonts w:ascii="Times New Roman" w:hAnsi="Times New Roman"/>
            <w:noProof/>
          </w:rPr>
          <w:t>5.2.4</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Current Non-cellular IoT Deployment Conditions/Restrictions</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_Toc525117508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27</w:t>
        </w:r>
        <w:r w:rsidR="00894820" w:rsidRPr="00261C5E">
          <w:rPr>
            <w:rFonts w:ascii="Times New Roman" w:hAnsi="Times New Roman" w:cs="Times New Roman"/>
            <w:noProof/>
            <w:webHidden/>
          </w:rPr>
          <w:fldChar w:fldCharType="end"/>
        </w:r>
      </w:hyperlink>
    </w:p>
    <w:p w14:paraId="7282DE13" w14:textId="77777777" w:rsidR="00894820" w:rsidRPr="00261C5E" w:rsidRDefault="00000000">
      <w:pPr>
        <w:pStyle w:val="TOC3"/>
        <w:tabs>
          <w:tab w:val="left" w:pos="1320"/>
          <w:tab w:val="right" w:leader="dot" w:pos="9350"/>
        </w:tabs>
        <w:rPr>
          <w:rFonts w:ascii="Times New Roman" w:hAnsi="Times New Roman" w:cs="Times New Roman"/>
          <w:noProof/>
          <w:lang w:val="en-US"/>
        </w:rPr>
      </w:pPr>
      <w:hyperlink w:anchor="_Toc525117509" w:history="1">
        <w:r w:rsidR="00894820" w:rsidRPr="00261C5E">
          <w:rPr>
            <w:rStyle w:val="Hyperlink"/>
            <w:rFonts w:ascii="Times New Roman" w:hAnsi="Times New Roman"/>
            <w:noProof/>
          </w:rPr>
          <w:t>5.2.5</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Other Regulations Applicable to Non-cellular IoT</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_Toc525117509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29</w:t>
        </w:r>
        <w:r w:rsidR="00894820" w:rsidRPr="00261C5E">
          <w:rPr>
            <w:rFonts w:ascii="Times New Roman" w:hAnsi="Times New Roman" w:cs="Times New Roman"/>
            <w:noProof/>
            <w:webHidden/>
          </w:rPr>
          <w:fldChar w:fldCharType="end"/>
        </w:r>
      </w:hyperlink>
    </w:p>
    <w:p w14:paraId="218E6F26" w14:textId="77777777" w:rsidR="00894820" w:rsidRPr="00261C5E" w:rsidRDefault="00000000">
      <w:pPr>
        <w:pStyle w:val="TOC2"/>
        <w:tabs>
          <w:tab w:val="left" w:pos="880"/>
          <w:tab w:val="right" w:leader="dot" w:pos="9350"/>
        </w:tabs>
        <w:rPr>
          <w:rFonts w:ascii="Times New Roman" w:hAnsi="Times New Roman" w:cs="Times New Roman"/>
          <w:noProof/>
          <w:lang w:val="en-US"/>
        </w:rPr>
      </w:pPr>
      <w:hyperlink w:anchor="_Toc525117510" w:history="1">
        <w:r w:rsidR="00894820" w:rsidRPr="00261C5E">
          <w:rPr>
            <w:rStyle w:val="Hyperlink"/>
            <w:rFonts w:ascii="Times New Roman" w:hAnsi="Times New Roman"/>
            <w:noProof/>
          </w:rPr>
          <w:t>5.3</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Current Issues Encountered Relating to Non-cellular IoT Communication System</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_Toc525117510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29</w:t>
        </w:r>
        <w:r w:rsidR="00894820" w:rsidRPr="00261C5E">
          <w:rPr>
            <w:rFonts w:ascii="Times New Roman" w:hAnsi="Times New Roman" w:cs="Times New Roman"/>
            <w:noProof/>
            <w:webHidden/>
          </w:rPr>
          <w:fldChar w:fldCharType="end"/>
        </w:r>
      </w:hyperlink>
    </w:p>
    <w:p w14:paraId="704ABC2D" w14:textId="77777777" w:rsidR="00894820" w:rsidRPr="00261C5E" w:rsidRDefault="00000000">
      <w:pPr>
        <w:pStyle w:val="TOC2"/>
        <w:tabs>
          <w:tab w:val="left" w:pos="880"/>
          <w:tab w:val="right" w:leader="dot" w:pos="9350"/>
        </w:tabs>
        <w:rPr>
          <w:rFonts w:ascii="Times New Roman" w:hAnsi="Times New Roman" w:cs="Times New Roman"/>
          <w:noProof/>
          <w:lang w:val="en-US"/>
        </w:rPr>
      </w:pPr>
      <w:hyperlink w:anchor="_Toc525117511" w:history="1">
        <w:r w:rsidR="00894820" w:rsidRPr="00261C5E">
          <w:rPr>
            <w:rStyle w:val="Hyperlink"/>
            <w:rFonts w:ascii="Times New Roman" w:hAnsi="Times New Roman"/>
            <w:noProof/>
          </w:rPr>
          <w:t>5.4</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Other Issues to be Addressed in Non-cellular IoT Implementation and Deployment</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_Toc525117511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30</w:t>
        </w:r>
        <w:r w:rsidR="00894820" w:rsidRPr="00261C5E">
          <w:rPr>
            <w:rFonts w:ascii="Times New Roman" w:hAnsi="Times New Roman" w:cs="Times New Roman"/>
            <w:noProof/>
            <w:webHidden/>
          </w:rPr>
          <w:fldChar w:fldCharType="end"/>
        </w:r>
      </w:hyperlink>
    </w:p>
    <w:p w14:paraId="7E21ED1A" w14:textId="77777777" w:rsidR="00894820" w:rsidRPr="00261C5E" w:rsidRDefault="00000000">
      <w:pPr>
        <w:pStyle w:val="TOC1"/>
        <w:tabs>
          <w:tab w:val="left" w:pos="440"/>
          <w:tab w:val="right" w:leader="dot" w:pos="9350"/>
        </w:tabs>
        <w:rPr>
          <w:rFonts w:ascii="Times New Roman" w:hAnsi="Times New Roman" w:cs="Times New Roman"/>
          <w:noProof/>
          <w:lang w:val="en-US"/>
        </w:rPr>
      </w:pPr>
      <w:hyperlink w:anchor="_Toc525117512" w:history="1">
        <w:r w:rsidR="00894820" w:rsidRPr="00261C5E">
          <w:rPr>
            <w:rStyle w:val="Hyperlink"/>
            <w:rFonts w:ascii="Times New Roman" w:hAnsi="Times New Roman"/>
            <w:noProof/>
          </w:rPr>
          <w:t>6</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Cellular IoT</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_Toc525117512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31</w:t>
        </w:r>
        <w:r w:rsidR="00894820" w:rsidRPr="00261C5E">
          <w:rPr>
            <w:rFonts w:ascii="Times New Roman" w:hAnsi="Times New Roman" w:cs="Times New Roman"/>
            <w:noProof/>
            <w:webHidden/>
          </w:rPr>
          <w:fldChar w:fldCharType="end"/>
        </w:r>
      </w:hyperlink>
    </w:p>
    <w:p w14:paraId="7691E7DE" w14:textId="77777777" w:rsidR="00894820" w:rsidRPr="00261C5E" w:rsidRDefault="00000000">
      <w:pPr>
        <w:pStyle w:val="TOC2"/>
        <w:tabs>
          <w:tab w:val="left" w:pos="880"/>
          <w:tab w:val="right" w:leader="dot" w:pos="9350"/>
        </w:tabs>
        <w:rPr>
          <w:rFonts w:ascii="Times New Roman" w:hAnsi="Times New Roman" w:cs="Times New Roman"/>
          <w:noProof/>
          <w:lang w:val="en-US"/>
        </w:rPr>
      </w:pPr>
      <w:hyperlink w:anchor="_Toc525117513" w:history="1">
        <w:r w:rsidR="00894820" w:rsidRPr="00261C5E">
          <w:rPr>
            <w:rStyle w:val="Hyperlink"/>
            <w:rFonts w:ascii="Times New Roman" w:hAnsi="Times New Roman"/>
            <w:noProof/>
          </w:rPr>
          <w:t>6.1</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Cellular IoT Implementation and Deployment Status</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_Toc525117513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31</w:t>
        </w:r>
        <w:r w:rsidR="00894820" w:rsidRPr="00261C5E">
          <w:rPr>
            <w:rFonts w:ascii="Times New Roman" w:hAnsi="Times New Roman" w:cs="Times New Roman"/>
            <w:noProof/>
            <w:webHidden/>
          </w:rPr>
          <w:fldChar w:fldCharType="end"/>
        </w:r>
      </w:hyperlink>
    </w:p>
    <w:p w14:paraId="56791F5E" w14:textId="77777777" w:rsidR="00894820" w:rsidRPr="00261C5E" w:rsidRDefault="00000000">
      <w:pPr>
        <w:pStyle w:val="TOC2"/>
        <w:tabs>
          <w:tab w:val="left" w:pos="880"/>
          <w:tab w:val="right" w:leader="dot" w:pos="9350"/>
        </w:tabs>
        <w:rPr>
          <w:rFonts w:ascii="Times New Roman" w:hAnsi="Times New Roman" w:cs="Times New Roman"/>
          <w:noProof/>
          <w:lang w:val="en-US"/>
        </w:rPr>
      </w:pPr>
      <w:hyperlink w:anchor="_Toc525117514" w:history="1">
        <w:r w:rsidR="00894820" w:rsidRPr="00261C5E">
          <w:rPr>
            <w:rStyle w:val="Hyperlink"/>
            <w:rFonts w:ascii="Times New Roman" w:hAnsi="Times New Roman"/>
            <w:noProof/>
          </w:rPr>
          <w:t>6.2</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Regulatory Framework for Cellular IoT</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_Toc525117514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32</w:t>
        </w:r>
        <w:r w:rsidR="00894820" w:rsidRPr="00261C5E">
          <w:rPr>
            <w:rFonts w:ascii="Times New Roman" w:hAnsi="Times New Roman" w:cs="Times New Roman"/>
            <w:noProof/>
            <w:webHidden/>
          </w:rPr>
          <w:fldChar w:fldCharType="end"/>
        </w:r>
      </w:hyperlink>
    </w:p>
    <w:p w14:paraId="7FB52C64" w14:textId="77777777" w:rsidR="00894820" w:rsidRPr="00261C5E" w:rsidRDefault="00000000">
      <w:pPr>
        <w:pStyle w:val="TOC3"/>
        <w:tabs>
          <w:tab w:val="left" w:pos="1320"/>
          <w:tab w:val="right" w:leader="dot" w:pos="9350"/>
        </w:tabs>
        <w:rPr>
          <w:rFonts w:ascii="Times New Roman" w:hAnsi="Times New Roman" w:cs="Times New Roman"/>
          <w:noProof/>
          <w:lang w:val="en-US"/>
        </w:rPr>
      </w:pPr>
      <w:hyperlink w:anchor="_Toc525117515" w:history="1">
        <w:r w:rsidR="00894820" w:rsidRPr="00261C5E">
          <w:rPr>
            <w:rStyle w:val="Hyperlink"/>
            <w:rFonts w:ascii="Times New Roman" w:hAnsi="Times New Roman"/>
            <w:noProof/>
          </w:rPr>
          <w:t>6.2.1</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Applicable Licensing Regime for Cellular IoT</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_Toc525117515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32</w:t>
        </w:r>
        <w:r w:rsidR="00894820" w:rsidRPr="00261C5E">
          <w:rPr>
            <w:rFonts w:ascii="Times New Roman" w:hAnsi="Times New Roman" w:cs="Times New Roman"/>
            <w:noProof/>
            <w:webHidden/>
          </w:rPr>
          <w:fldChar w:fldCharType="end"/>
        </w:r>
      </w:hyperlink>
    </w:p>
    <w:p w14:paraId="6474F0F6" w14:textId="77777777" w:rsidR="00894820" w:rsidRPr="00261C5E" w:rsidRDefault="00000000">
      <w:pPr>
        <w:pStyle w:val="TOC3"/>
        <w:tabs>
          <w:tab w:val="left" w:pos="1320"/>
          <w:tab w:val="right" w:leader="dot" w:pos="9350"/>
        </w:tabs>
        <w:rPr>
          <w:rFonts w:ascii="Times New Roman" w:hAnsi="Times New Roman" w:cs="Times New Roman"/>
          <w:noProof/>
          <w:lang w:val="en-US"/>
        </w:rPr>
      </w:pPr>
      <w:hyperlink w:anchor="_Toc525117516" w:history="1">
        <w:r w:rsidR="00894820" w:rsidRPr="00261C5E">
          <w:rPr>
            <w:rStyle w:val="Hyperlink"/>
            <w:rFonts w:ascii="Times New Roman" w:hAnsi="Times New Roman"/>
            <w:noProof/>
          </w:rPr>
          <w:t>6.2.2</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Spectrum Policy for Cellular IoT</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_Toc525117516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35</w:t>
        </w:r>
        <w:r w:rsidR="00894820" w:rsidRPr="00261C5E">
          <w:rPr>
            <w:rFonts w:ascii="Times New Roman" w:hAnsi="Times New Roman" w:cs="Times New Roman"/>
            <w:noProof/>
            <w:webHidden/>
          </w:rPr>
          <w:fldChar w:fldCharType="end"/>
        </w:r>
      </w:hyperlink>
    </w:p>
    <w:p w14:paraId="754CF849" w14:textId="77777777" w:rsidR="00894820" w:rsidRPr="00261C5E" w:rsidRDefault="00000000">
      <w:pPr>
        <w:pStyle w:val="TOC3"/>
        <w:tabs>
          <w:tab w:val="left" w:pos="1320"/>
          <w:tab w:val="right" w:leader="dot" w:pos="9350"/>
        </w:tabs>
        <w:rPr>
          <w:rFonts w:ascii="Times New Roman" w:hAnsi="Times New Roman" w:cs="Times New Roman"/>
          <w:noProof/>
          <w:lang w:val="en-US"/>
        </w:rPr>
      </w:pPr>
      <w:hyperlink w:anchor="_Toc525117517" w:history="1">
        <w:r w:rsidR="00894820" w:rsidRPr="00261C5E">
          <w:rPr>
            <w:rStyle w:val="Hyperlink"/>
            <w:rFonts w:ascii="Times New Roman" w:hAnsi="Times New Roman"/>
            <w:noProof/>
          </w:rPr>
          <w:t>6.2.3</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Current Technical Specification/Standards for Cellular IoT</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_Toc525117517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39</w:t>
        </w:r>
        <w:r w:rsidR="00894820" w:rsidRPr="00261C5E">
          <w:rPr>
            <w:rFonts w:ascii="Times New Roman" w:hAnsi="Times New Roman" w:cs="Times New Roman"/>
            <w:noProof/>
            <w:webHidden/>
          </w:rPr>
          <w:fldChar w:fldCharType="end"/>
        </w:r>
      </w:hyperlink>
    </w:p>
    <w:p w14:paraId="24DE1071" w14:textId="77777777" w:rsidR="00894820" w:rsidRPr="00261C5E" w:rsidRDefault="00000000">
      <w:pPr>
        <w:pStyle w:val="TOC3"/>
        <w:tabs>
          <w:tab w:val="left" w:pos="1320"/>
          <w:tab w:val="right" w:leader="dot" w:pos="9350"/>
        </w:tabs>
        <w:rPr>
          <w:rFonts w:ascii="Times New Roman" w:hAnsi="Times New Roman" w:cs="Times New Roman"/>
          <w:noProof/>
          <w:lang w:val="en-US"/>
        </w:rPr>
      </w:pPr>
      <w:hyperlink w:anchor="_Toc525117518" w:history="1">
        <w:r w:rsidR="00894820" w:rsidRPr="00261C5E">
          <w:rPr>
            <w:rStyle w:val="Hyperlink"/>
            <w:rFonts w:ascii="Times New Roman" w:hAnsi="Times New Roman"/>
            <w:noProof/>
          </w:rPr>
          <w:t>6.2.4</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Current Cellular IoT Deployment Conditions/Restrictions</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_Toc525117518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41</w:t>
        </w:r>
        <w:r w:rsidR="00894820" w:rsidRPr="00261C5E">
          <w:rPr>
            <w:rFonts w:ascii="Times New Roman" w:hAnsi="Times New Roman" w:cs="Times New Roman"/>
            <w:noProof/>
            <w:webHidden/>
          </w:rPr>
          <w:fldChar w:fldCharType="end"/>
        </w:r>
      </w:hyperlink>
    </w:p>
    <w:p w14:paraId="762985B5" w14:textId="77777777" w:rsidR="00894820" w:rsidRPr="00261C5E" w:rsidRDefault="00000000">
      <w:pPr>
        <w:pStyle w:val="TOC3"/>
        <w:tabs>
          <w:tab w:val="left" w:pos="1320"/>
          <w:tab w:val="right" w:leader="dot" w:pos="9350"/>
        </w:tabs>
        <w:rPr>
          <w:rFonts w:ascii="Times New Roman" w:hAnsi="Times New Roman" w:cs="Times New Roman"/>
          <w:noProof/>
          <w:lang w:val="en-US"/>
        </w:rPr>
      </w:pPr>
      <w:hyperlink w:anchor="_Toc525117519" w:history="1">
        <w:r w:rsidR="00894820" w:rsidRPr="00261C5E">
          <w:rPr>
            <w:rStyle w:val="Hyperlink"/>
            <w:rFonts w:ascii="Times New Roman" w:hAnsi="Times New Roman"/>
            <w:noProof/>
          </w:rPr>
          <w:t>6.2.5</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Other Regulations Applicable to Cellular IoT</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_Toc525117519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42</w:t>
        </w:r>
        <w:r w:rsidR="00894820" w:rsidRPr="00261C5E">
          <w:rPr>
            <w:rFonts w:ascii="Times New Roman" w:hAnsi="Times New Roman" w:cs="Times New Roman"/>
            <w:noProof/>
            <w:webHidden/>
          </w:rPr>
          <w:fldChar w:fldCharType="end"/>
        </w:r>
      </w:hyperlink>
    </w:p>
    <w:p w14:paraId="31FB559C" w14:textId="77777777" w:rsidR="00894820" w:rsidRPr="00261C5E" w:rsidRDefault="00000000">
      <w:pPr>
        <w:pStyle w:val="TOC2"/>
        <w:tabs>
          <w:tab w:val="left" w:pos="880"/>
          <w:tab w:val="right" w:leader="dot" w:pos="9350"/>
        </w:tabs>
        <w:rPr>
          <w:rFonts w:ascii="Times New Roman" w:hAnsi="Times New Roman" w:cs="Times New Roman"/>
          <w:noProof/>
          <w:lang w:val="en-US"/>
        </w:rPr>
      </w:pPr>
      <w:hyperlink w:anchor="_Toc525117520" w:history="1">
        <w:r w:rsidR="00894820" w:rsidRPr="00261C5E">
          <w:rPr>
            <w:rStyle w:val="Hyperlink"/>
            <w:rFonts w:ascii="Times New Roman" w:hAnsi="Times New Roman"/>
            <w:noProof/>
          </w:rPr>
          <w:t>6.3</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Current Issues Encountered Relating to Cellular IoT Communication System</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_Toc525117520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43</w:t>
        </w:r>
        <w:r w:rsidR="00894820" w:rsidRPr="00261C5E">
          <w:rPr>
            <w:rFonts w:ascii="Times New Roman" w:hAnsi="Times New Roman" w:cs="Times New Roman"/>
            <w:noProof/>
            <w:webHidden/>
          </w:rPr>
          <w:fldChar w:fldCharType="end"/>
        </w:r>
      </w:hyperlink>
    </w:p>
    <w:p w14:paraId="12100808" w14:textId="77777777" w:rsidR="00894820" w:rsidRPr="00261C5E" w:rsidRDefault="00000000">
      <w:pPr>
        <w:pStyle w:val="TOC2"/>
        <w:tabs>
          <w:tab w:val="left" w:pos="880"/>
          <w:tab w:val="right" w:leader="dot" w:pos="9350"/>
        </w:tabs>
        <w:rPr>
          <w:rFonts w:ascii="Times New Roman" w:hAnsi="Times New Roman" w:cs="Times New Roman"/>
          <w:noProof/>
          <w:lang w:val="en-US"/>
        </w:rPr>
      </w:pPr>
      <w:hyperlink w:anchor="_Toc525117521" w:history="1">
        <w:r w:rsidR="00894820" w:rsidRPr="00261C5E">
          <w:rPr>
            <w:rStyle w:val="Hyperlink"/>
            <w:rFonts w:ascii="Times New Roman" w:hAnsi="Times New Roman"/>
            <w:noProof/>
          </w:rPr>
          <w:t>6.4</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Other Issues to be Addressed in Cellular IoT Implementation and Deployment</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_Toc525117521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43</w:t>
        </w:r>
        <w:r w:rsidR="00894820" w:rsidRPr="00261C5E">
          <w:rPr>
            <w:rFonts w:ascii="Times New Roman" w:hAnsi="Times New Roman" w:cs="Times New Roman"/>
            <w:noProof/>
            <w:webHidden/>
          </w:rPr>
          <w:fldChar w:fldCharType="end"/>
        </w:r>
      </w:hyperlink>
    </w:p>
    <w:p w14:paraId="0C10E3E4" w14:textId="77777777" w:rsidR="00894820" w:rsidRPr="00261C5E" w:rsidRDefault="00000000">
      <w:pPr>
        <w:pStyle w:val="TOC1"/>
        <w:tabs>
          <w:tab w:val="left" w:pos="440"/>
          <w:tab w:val="right" w:leader="dot" w:pos="9350"/>
        </w:tabs>
        <w:rPr>
          <w:rFonts w:ascii="Times New Roman" w:hAnsi="Times New Roman" w:cs="Times New Roman"/>
          <w:noProof/>
          <w:lang w:val="en-US"/>
        </w:rPr>
      </w:pPr>
      <w:hyperlink w:anchor="_Toc525117522" w:history="1">
        <w:r w:rsidR="00894820" w:rsidRPr="00261C5E">
          <w:rPr>
            <w:rStyle w:val="Hyperlink"/>
            <w:rFonts w:ascii="Times New Roman" w:hAnsi="Times New Roman"/>
            <w:noProof/>
          </w:rPr>
          <w:t>7</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General Information</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_Toc525117522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45</w:t>
        </w:r>
        <w:r w:rsidR="00894820" w:rsidRPr="00261C5E">
          <w:rPr>
            <w:rFonts w:ascii="Times New Roman" w:hAnsi="Times New Roman" w:cs="Times New Roman"/>
            <w:noProof/>
            <w:webHidden/>
          </w:rPr>
          <w:fldChar w:fldCharType="end"/>
        </w:r>
      </w:hyperlink>
    </w:p>
    <w:p w14:paraId="7F035227" w14:textId="77777777" w:rsidR="00894820" w:rsidRPr="00261C5E" w:rsidRDefault="00000000">
      <w:pPr>
        <w:pStyle w:val="TOC2"/>
        <w:tabs>
          <w:tab w:val="left" w:pos="880"/>
          <w:tab w:val="right" w:leader="dot" w:pos="9350"/>
        </w:tabs>
        <w:rPr>
          <w:rFonts w:ascii="Times New Roman" w:hAnsi="Times New Roman" w:cs="Times New Roman"/>
          <w:noProof/>
          <w:lang w:val="en-US"/>
        </w:rPr>
      </w:pPr>
      <w:hyperlink w:anchor="_Toc525117523" w:history="1">
        <w:r w:rsidR="00894820" w:rsidRPr="00261C5E">
          <w:rPr>
            <w:rStyle w:val="Hyperlink"/>
            <w:rFonts w:ascii="Times New Roman" w:hAnsi="Times New Roman"/>
            <w:noProof/>
          </w:rPr>
          <w:t>7.1</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R&amp;D Activities on IoT Related Technologies and/or Devices</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_Toc525117523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45</w:t>
        </w:r>
        <w:r w:rsidR="00894820" w:rsidRPr="00261C5E">
          <w:rPr>
            <w:rFonts w:ascii="Times New Roman" w:hAnsi="Times New Roman" w:cs="Times New Roman"/>
            <w:noProof/>
            <w:webHidden/>
          </w:rPr>
          <w:fldChar w:fldCharType="end"/>
        </w:r>
      </w:hyperlink>
    </w:p>
    <w:p w14:paraId="3D73A871" w14:textId="77777777" w:rsidR="00894820" w:rsidRPr="00261C5E" w:rsidRDefault="00000000">
      <w:pPr>
        <w:pStyle w:val="TOC2"/>
        <w:tabs>
          <w:tab w:val="left" w:pos="880"/>
          <w:tab w:val="right" w:leader="dot" w:pos="9350"/>
        </w:tabs>
        <w:rPr>
          <w:rFonts w:ascii="Times New Roman" w:hAnsi="Times New Roman" w:cs="Times New Roman"/>
          <w:noProof/>
          <w:lang w:val="en-US"/>
        </w:rPr>
      </w:pPr>
      <w:hyperlink w:anchor="_Toc525117524" w:history="1">
        <w:r w:rsidR="00894820" w:rsidRPr="00261C5E">
          <w:rPr>
            <w:rStyle w:val="Hyperlink"/>
            <w:rFonts w:ascii="Times New Roman" w:hAnsi="Times New Roman"/>
            <w:noProof/>
          </w:rPr>
          <w:t>7.2</w:t>
        </w:r>
        <w:r w:rsidR="00894820" w:rsidRPr="00261C5E">
          <w:rPr>
            <w:rFonts w:ascii="Times New Roman" w:hAnsi="Times New Roman" w:cs="Times New Roman"/>
            <w:noProof/>
            <w:lang w:val="en-US"/>
          </w:rPr>
          <w:tab/>
        </w:r>
        <w:r w:rsidR="00894820" w:rsidRPr="00261C5E">
          <w:rPr>
            <w:rStyle w:val="Hyperlink"/>
            <w:rFonts w:ascii="Times New Roman" w:hAnsi="Times New Roman"/>
            <w:noProof/>
          </w:rPr>
          <w:t>Information or Technology Trends Regarding IoT</w:t>
        </w:r>
        <w:r w:rsidR="00894820" w:rsidRPr="00261C5E">
          <w:rPr>
            <w:rFonts w:ascii="Times New Roman" w:hAnsi="Times New Roman" w:cs="Times New Roman"/>
            <w:noProof/>
            <w:webHidden/>
          </w:rPr>
          <w:tab/>
        </w:r>
        <w:r w:rsidR="00894820" w:rsidRPr="00261C5E">
          <w:rPr>
            <w:rFonts w:ascii="Times New Roman" w:hAnsi="Times New Roman" w:cs="Times New Roman"/>
            <w:noProof/>
            <w:webHidden/>
          </w:rPr>
          <w:fldChar w:fldCharType="begin"/>
        </w:r>
        <w:r w:rsidR="00894820" w:rsidRPr="00261C5E">
          <w:rPr>
            <w:rFonts w:ascii="Times New Roman" w:hAnsi="Times New Roman" w:cs="Times New Roman"/>
            <w:noProof/>
            <w:webHidden/>
          </w:rPr>
          <w:instrText xml:space="preserve"> PAGEREF _Toc525117524 \h </w:instrText>
        </w:r>
        <w:r w:rsidR="00894820" w:rsidRPr="00261C5E">
          <w:rPr>
            <w:rFonts w:ascii="Times New Roman" w:hAnsi="Times New Roman" w:cs="Times New Roman"/>
            <w:noProof/>
            <w:webHidden/>
          </w:rPr>
        </w:r>
        <w:r w:rsidR="00894820" w:rsidRPr="00261C5E">
          <w:rPr>
            <w:rFonts w:ascii="Times New Roman" w:hAnsi="Times New Roman" w:cs="Times New Roman"/>
            <w:noProof/>
            <w:webHidden/>
          </w:rPr>
          <w:fldChar w:fldCharType="separate"/>
        </w:r>
        <w:r w:rsidR="00C835EB">
          <w:rPr>
            <w:rFonts w:ascii="Times New Roman" w:hAnsi="Times New Roman" w:cs="Times New Roman"/>
            <w:noProof/>
            <w:webHidden/>
          </w:rPr>
          <w:t>45</w:t>
        </w:r>
        <w:r w:rsidR="00894820" w:rsidRPr="00261C5E">
          <w:rPr>
            <w:rFonts w:ascii="Times New Roman" w:hAnsi="Times New Roman" w:cs="Times New Roman"/>
            <w:noProof/>
            <w:webHidden/>
          </w:rPr>
          <w:fldChar w:fldCharType="end"/>
        </w:r>
      </w:hyperlink>
    </w:p>
    <w:p w14:paraId="1911BDB6" w14:textId="77777777" w:rsidR="00EE0533" w:rsidRPr="00261C5E" w:rsidRDefault="00EE0533">
      <w:pPr>
        <w:rPr>
          <w:rFonts w:ascii="Times New Roman" w:hAnsi="Times New Roman" w:cs="Times New Roman"/>
        </w:rPr>
      </w:pPr>
      <w:r w:rsidRPr="00261C5E">
        <w:rPr>
          <w:rFonts w:ascii="Times New Roman" w:hAnsi="Times New Roman" w:cs="Times New Roman"/>
        </w:rPr>
        <w:fldChar w:fldCharType="end"/>
      </w:r>
    </w:p>
    <w:p w14:paraId="58A7AD9B" w14:textId="77777777" w:rsidR="00B31D2D" w:rsidRPr="00261C5E" w:rsidRDefault="00B31D2D" w:rsidP="00EE0533">
      <w:pPr>
        <w:pStyle w:val="TOCHeading"/>
        <w:rPr>
          <w:rFonts w:ascii="Times New Roman" w:hAnsi="Times New Roman" w:cs="Times New Roman"/>
        </w:rPr>
      </w:pPr>
    </w:p>
    <w:p w14:paraId="33BBFFE1" w14:textId="77777777" w:rsidR="00B31D2D" w:rsidRPr="00261C5E" w:rsidRDefault="00B31D2D">
      <w:pPr>
        <w:rPr>
          <w:rFonts w:ascii="Times New Roman" w:hAnsi="Times New Roman" w:cs="Times New Roman"/>
        </w:rPr>
      </w:pPr>
      <w:r w:rsidRPr="00261C5E">
        <w:rPr>
          <w:rFonts w:ascii="Times New Roman" w:hAnsi="Times New Roman" w:cs="Times New Roman"/>
        </w:rPr>
        <w:br w:type="page"/>
      </w:r>
    </w:p>
    <w:p w14:paraId="4E543C25" w14:textId="77777777" w:rsidR="00922219" w:rsidRPr="00261C5E" w:rsidRDefault="00922219" w:rsidP="004C2CE8">
      <w:pPr>
        <w:pStyle w:val="Heading1"/>
        <w:rPr>
          <w:rFonts w:ascii="Times New Roman" w:hAnsi="Times New Roman" w:cs="Times New Roman"/>
        </w:rPr>
      </w:pPr>
      <w:bookmarkStart w:id="0" w:name="_Toc512255943"/>
      <w:bookmarkStart w:id="1" w:name="_Toc525117498"/>
      <w:r w:rsidRPr="00261C5E">
        <w:rPr>
          <w:rFonts w:ascii="Times New Roman" w:hAnsi="Times New Roman" w:cs="Times New Roman"/>
        </w:rPr>
        <w:lastRenderedPageBreak/>
        <w:t>Introduction</w:t>
      </w:r>
      <w:bookmarkEnd w:id="0"/>
      <w:bookmarkEnd w:id="1"/>
    </w:p>
    <w:p w14:paraId="10943661" w14:textId="77777777" w:rsidR="00922219" w:rsidRPr="00261C5E" w:rsidRDefault="00922219" w:rsidP="00922219">
      <w:pPr>
        <w:rPr>
          <w:rFonts w:ascii="Times New Roman" w:hAnsi="Times New Roman" w:cs="Times New Roman"/>
        </w:rPr>
      </w:pPr>
    </w:p>
    <w:p w14:paraId="20F6E009" w14:textId="77777777" w:rsidR="004C2CE8" w:rsidRPr="00261C5E" w:rsidRDefault="004C2CE8" w:rsidP="004C2CE8">
      <w:pPr>
        <w:jc w:val="both"/>
        <w:rPr>
          <w:rFonts w:ascii="Times New Roman" w:hAnsi="Times New Roman" w:cs="Times New Roman"/>
        </w:rPr>
      </w:pPr>
      <w:r w:rsidRPr="00261C5E">
        <w:rPr>
          <w:rFonts w:ascii="Times New Roman" w:hAnsi="Times New Roman" w:cs="Times New Roman"/>
        </w:rPr>
        <w:t>IoT defined as a global infrastructure for the information society, enabling advanced services by interconnecting</w:t>
      </w:r>
      <w:r w:rsidR="002224DB" w:rsidRPr="00261C5E">
        <w:rPr>
          <w:rFonts w:ascii="Times New Roman" w:hAnsi="Times New Roman" w:cs="Times New Roman"/>
        </w:rPr>
        <w:t xml:space="preserve"> </w:t>
      </w:r>
      <w:r w:rsidRPr="00261C5E">
        <w:rPr>
          <w:rFonts w:ascii="Times New Roman" w:hAnsi="Times New Roman" w:cs="Times New Roman"/>
        </w:rPr>
        <w:t>things based on existing and evolving interoperable information and communication technologies.</w:t>
      </w:r>
    </w:p>
    <w:p w14:paraId="39FD86F9" w14:textId="77777777" w:rsidR="004C2CE8" w:rsidRPr="00261C5E" w:rsidRDefault="004C2CE8" w:rsidP="004C2CE8">
      <w:pPr>
        <w:jc w:val="both"/>
        <w:rPr>
          <w:rFonts w:ascii="Times New Roman" w:hAnsi="Times New Roman" w:cs="Times New Roman"/>
        </w:rPr>
      </w:pPr>
    </w:p>
    <w:p w14:paraId="4E2FBFCB" w14:textId="77777777" w:rsidR="004C2CE8" w:rsidRPr="00261C5E" w:rsidRDefault="004C2CE8" w:rsidP="004C2CE8">
      <w:pPr>
        <w:widowControl w:val="0"/>
        <w:autoSpaceDE w:val="0"/>
        <w:autoSpaceDN w:val="0"/>
        <w:adjustRightInd w:val="0"/>
        <w:jc w:val="both"/>
        <w:rPr>
          <w:rFonts w:ascii="Times New Roman" w:eastAsia="SimSun" w:hAnsi="Times New Roman" w:cs="Times New Roman"/>
        </w:rPr>
      </w:pPr>
      <w:r w:rsidRPr="00261C5E">
        <w:rPr>
          <w:rFonts w:ascii="Times New Roman" w:eastAsia="SimSun" w:hAnsi="Times New Roman" w:cs="Times New Roman"/>
        </w:rPr>
        <w:t>The goal of the IoT is to enable things to be connected anytime, anyplace, with anything and anyone ideally using any path/network and any service. Analysts predict that new IoT products and services will grow exponentially in next few years. IoT, as an industry, is still nascent, but that hasn’t stopped many tech companies from developing IoT devices, software and systems.</w:t>
      </w:r>
    </w:p>
    <w:p w14:paraId="18DDB793" w14:textId="77777777" w:rsidR="004C2CE8" w:rsidRPr="00261C5E" w:rsidRDefault="004C2CE8" w:rsidP="004C2CE8">
      <w:pPr>
        <w:widowControl w:val="0"/>
        <w:autoSpaceDE w:val="0"/>
        <w:autoSpaceDN w:val="0"/>
        <w:adjustRightInd w:val="0"/>
        <w:jc w:val="both"/>
        <w:rPr>
          <w:rFonts w:ascii="Times New Roman" w:hAnsi="Times New Roman" w:cs="Times New Roman"/>
        </w:rPr>
      </w:pPr>
    </w:p>
    <w:p w14:paraId="0CD83A4D" w14:textId="77777777" w:rsidR="004C2CE8" w:rsidRPr="00261C5E" w:rsidRDefault="004C2CE8" w:rsidP="004C2CE8">
      <w:pPr>
        <w:widowControl w:val="0"/>
        <w:autoSpaceDE w:val="0"/>
        <w:autoSpaceDN w:val="0"/>
        <w:adjustRightInd w:val="0"/>
        <w:jc w:val="both"/>
        <w:rPr>
          <w:rFonts w:ascii="Times New Roman" w:hAnsi="Times New Roman" w:cs="Times New Roman"/>
        </w:rPr>
      </w:pPr>
      <w:r w:rsidRPr="00261C5E">
        <w:rPr>
          <w:rFonts w:ascii="Times New Roman" w:hAnsi="Times New Roman" w:cs="Times New Roman"/>
        </w:rPr>
        <w:t xml:space="preserve">In many countries, especially Technology developed countries including some APT members country, the enterprises, institutions of higher learning, research </w:t>
      </w:r>
      <w:proofErr w:type="spellStart"/>
      <w:r w:rsidRPr="00261C5E">
        <w:rPr>
          <w:rFonts w:ascii="Times New Roman" w:hAnsi="Times New Roman" w:cs="Times New Roman"/>
        </w:rPr>
        <w:t>centers</w:t>
      </w:r>
      <w:proofErr w:type="spellEnd"/>
      <w:r w:rsidRPr="00261C5E">
        <w:rPr>
          <w:rFonts w:ascii="Times New Roman" w:hAnsi="Times New Roman" w:cs="Times New Roman"/>
        </w:rPr>
        <w:t xml:space="preserve"> and individual professionals have taken up the idea of IoT. There is a dramatic race to pick up and adopt IoT with the enthusiasm that was not seen in the past decade. Some countries provided a detailed plan for the implementation and deployment of</w:t>
      </w:r>
      <w:r w:rsidRPr="00261C5E">
        <w:rPr>
          <w:rFonts w:ascii="Times New Roman" w:eastAsia="SimSun" w:hAnsi="Times New Roman" w:cs="Times New Roman"/>
        </w:rPr>
        <w:t xml:space="preserve"> IoT. These countries are integrating IoT in their</w:t>
      </w:r>
      <w:r w:rsidRPr="00261C5E">
        <w:rPr>
          <w:rFonts w:ascii="Times New Roman" w:hAnsi="Times New Roman" w:cs="Times New Roman"/>
        </w:rPr>
        <w:t xml:space="preserve"> </w:t>
      </w:r>
      <w:proofErr w:type="gramStart"/>
      <w:r w:rsidRPr="00261C5E">
        <w:rPr>
          <w:rFonts w:ascii="Times New Roman" w:eastAsia="SimSun" w:hAnsi="Times New Roman" w:cs="Times New Roman"/>
        </w:rPr>
        <w:t>day to day</w:t>
      </w:r>
      <w:proofErr w:type="gramEnd"/>
      <w:r w:rsidRPr="00261C5E">
        <w:rPr>
          <w:rFonts w:ascii="Times New Roman" w:eastAsia="SimSun" w:hAnsi="Times New Roman" w:cs="Times New Roman"/>
        </w:rPr>
        <w:t xml:space="preserve"> activities</w:t>
      </w:r>
      <w:r w:rsidRPr="00261C5E">
        <w:rPr>
          <w:rFonts w:ascii="Times New Roman" w:hAnsi="Times New Roman" w:cs="Times New Roman"/>
        </w:rPr>
        <w:t xml:space="preserve">. </w:t>
      </w:r>
    </w:p>
    <w:p w14:paraId="5E4162C7" w14:textId="77777777" w:rsidR="004C2CE8" w:rsidRPr="00261C5E" w:rsidRDefault="004C2CE8" w:rsidP="004C2CE8">
      <w:pPr>
        <w:widowControl w:val="0"/>
        <w:autoSpaceDE w:val="0"/>
        <w:autoSpaceDN w:val="0"/>
        <w:adjustRightInd w:val="0"/>
        <w:jc w:val="both"/>
        <w:rPr>
          <w:rFonts w:ascii="Times New Roman" w:hAnsi="Times New Roman" w:cs="Times New Roman"/>
        </w:rPr>
      </w:pPr>
    </w:p>
    <w:p w14:paraId="0D775F16" w14:textId="77777777" w:rsidR="004C2CE8" w:rsidRPr="00261C5E" w:rsidRDefault="004C2CE8" w:rsidP="004C2CE8">
      <w:pPr>
        <w:widowControl w:val="0"/>
        <w:autoSpaceDE w:val="0"/>
        <w:autoSpaceDN w:val="0"/>
        <w:adjustRightInd w:val="0"/>
        <w:jc w:val="both"/>
        <w:rPr>
          <w:rFonts w:ascii="Times New Roman" w:eastAsia="SimSun" w:hAnsi="Times New Roman" w:cs="Times New Roman"/>
        </w:rPr>
      </w:pPr>
      <w:r w:rsidRPr="00261C5E">
        <w:rPr>
          <w:rFonts w:ascii="Times New Roman" w:eastAsia="SimSun" w:hAnsi="Times New Roman" w:cs="Times New Roman"/>
        </w:rPr>
        <w:t>The ITU-R Radio Assembly 2015 (RA-15) has recognized that the globally connected world of IoT builds on the connectivity and functionality made possible by Radiocommunication networks and that the growing number of IoT applications may require enhanced transmission speed, device connectivity, and energy efficiency to accommodate the significant amounts of data among a plethora of devices. RA-15 has approved Resolution 66 on the “Studies related to wireless systems and applications for the development of the Internet of Things</w:t>
      </w:r>
      <w:proofErr w:type="gramStart"/>
      <w:r w:rsidRPr="00261C5E">
        <w:rPr>
          <w:rFonts w:ascii="Times New Roman" w:eastAsia="SimSun" w:hAnsi="Times New Roman" w:cs="Times New Roman"/>
        </w:rPr>
        <w:t>”, and</w:t>
      </w:r>
      <w:proofErr w:type="gramEnd"/>
      <w:r w:rsidRPr="00261C5E">
        <w:rPr>
          <w:rFonts w:ascii="Times New Roman" w:eastAsia="SimSun" w:hAnsi="Times New Roman" w:cs="Times New Roman"/>
        </w:rPr>
        <w:t xml:space="preserve"> resolved to conduct studies on the technical and operational aspects of radio networks and systems for IoT in collaboration with ITU-T and relevant standards development organizations.</w:t>
      </w:r>
    </w:p>
    <w:p w14:paraId="37878CF5" w14:textId="77777777" w:rsidR="00E065FF" w:rsidRPr="00261C5E" w:rsidRDefault="00E065FF" w:rsidP="004C2CE8">
      <w:pPr>
        <w:widowControl w:val="0"/>
        <w:autoSpaceDE w:val="0"/>
        <w:autoSpaceDN w:val="0"/>
        <w:adjustRightInd w:val="0"/>
        <w:jc w:val="both"/>
        <w:rPr>
          <w:rFonts w:ascii="Times New Roman" w:eastAsia="SimSun" w:hAnsi="Times New Roman" w:cs="Times New Roman"/>
        </w:rPr>
      </w:pPr>
    </w:p>
    <w:p w14:paraId="66377528" w14:textId="77777777" w:rsidR="00E065FF" w:rsidRPr="00261C5E" w:rsidRDefault="00E065FF" w:rsidP="004C2CE8">
      <w:pPr>
        <w:widowControl w:val="0"/>
        <w:autoSpaceDE w:val="0"/>
        <w:autoSpaceDN w:val="0"/>
        <w:adjustRightInd w:val="0"/>
        <w:jc w:val="both"/>
        <w:rPr>
          <w:rFonts w:ascii="Times New Roman" w:eastAsia="SimSun" w:hAnsi="Times New Roman" w:cs="Times New Roman"/>
        </w:rPr>
      </w:pPr>
      <w:r w:rsidRPr="00261C5E">
        <w:rPr>
          <w:rFonts w:ascii="Times New Roman" w:hAnsi="Times New Roman" w:cs="Times New Roman"/>
        </w:rPr>
        <w:t>In general, IoT industrial ecosystem has two major networking landscapes: (i) unlicensed spectrum (e.g. LoRa, Sigfox) relying on shared-spectrum; and (ii) licensed spectrum with 3GPP standards (e.g. NB-IoT) relying on harmonised IMT exclusive spectrum.</w:t>
      </w:r>
    </w:p>
    <w:p w14:paraId="78967DC8" w14:textId="77777777" w:rsidR="00BC44D9" w:rsidRPr="00261C5E" w:rsidRDefault="00BC44D9" w:rsidP="004C2CE8">
      <w:pPr>
        <w:widowControl w:val="0"/>
        <w:autoSpaceDE w:val="0"/>
        <w:autoSpaceDN w:val="0"/>
        <w:adjustRightInd w:val="0"/>
        <w:jc w:val="both"/>
        <w:rPr>
          <w:rFonts w:ascii="Times New Roman" w:eastAsia="SimSun" w:hAnsi="Times New Roman" w:cs="Times New Roman"/>
        </w:rPr>
      </w:pPr>
    </w:p>
    <w:p w14:paraId="40646455" w14:textId="77777777" w:rsidR="00BC44D9" w:rsidRPr="00261C5E" w:rsidRDefault="00BC44D9" w:rsidP="004C2CE8">
      <w:pPr>
        <w:widowControl w:val="0"/>
        <w:autoSpaceDE w:val="0"/>
        <w:autoSpaceDN w:val="0"/>
        <w:adjustRightInd w:val="0"/>
        <w:jc w:val="both"/>
        <w:rPr>
          <w:rFonts w:ascii="Times New Roman" w:eastAsia="SimSun" w:hAnsi="Times New Roman" w:cs="Times New Roman"/>
        </w:rPr>
      </w:pPr>
      <w:r w:rsidRPr="00261C5E">
        <w:rPr>
          <w:rFonts w:ascii="Times New Roman" w:eastAsia="SimSun" w:hAnsi="Times New Roman" w:cs="Times New Roman"/>
        </w:rPr>
        <w:t xml:space="preserve">In response to Resolution 66, ITU has adopted a comprehensive report dedicated to </w:t>
      </w:r>
      <w:r w:rsidR="0074079A" w:rsidRPr="00261C5E">
        <w:rPr>
          <w:rFonts w:ascii="Times New Roman" w:eastAsia="SimSun" w:hAnsi="Times New Roman" w:cs="Times New Roman"/>
        </w:rPr>
        <w:t>LPWAN</w:t>
      </w:r>
      <w:r w:rsidRPr="00261C5E">
        <w:rPr>
          <w:rFonts w:ascii="Times New Roman" w:eastAsia="SimSun" w:hAnsi="Times New Roman" w:cs="Times New Roman"/>
        </w:rPr>
        <w:t xml:space="preserve"> as non-cellular IoT networks relying on spectrum harmonised for SRD operation (ITU-R SM.2423 on “Technical and operational aspects of low-power wide-area networks for machine-type communication and the Internet of Things in frequency ranges harmonised for SRD operation”).  </w:t>
      </w:r>
    </w:p>
    <w:p w14:paraId="6669E253" w14:textId="77777777" w:rsidR="004C2CE8" w:rsidRPr="00261C5E" w:rsidRDefault="004C2CE8" w:rsidP="004C2CE8">
      <w:pPr>
        <w:widowControl w:val="0"/>
        <w:autoSpaceDE w:val="0"/>
        <w:autoSpaceDN w:val="0"/>
        <w:adjustRightInd w:val="0"/>
        <w:jc w:val="both"/>
        <w:rPr>
          <w:rFonts w:ascii="Times New Roman" w:eastAsia="SimSun" w:hAnsi="Times New Roman" w:cs="Times New Roman"/>
        </w:rPr>
      </w:pPr>
    </w:p>
    <w:p w14:paraId="071C7501" w14:textId="77777777" w:rsidR="004C2CE8" w:rsidRPr="00261C5E" w:rsidRDefault="004C2CE8" w:rsidP="004C2CE8">
      <w:pPr>
        <w:widowControl w:val="0"/>
        <w:autoSpaceDE w:val="0"/>
        <w:autoSpaceDN w:val="0"/>
        <w:adjustRightInd w:val="0"/>
        <w:jc w:val="both"/>
        <w:rPr>
          <w:rFonts w:ascii="Times New Roman" w:hAnsi="Times New Roman" w:cs="Times New Roman"/>
        </w:rPr>
      </w:pPr>
      <w:r w:rsidRPr="00261C5E">
        <w:rPr>
          <w:rFonts w:ascii="Times New Roman" w:eastAsia="SimSun" w:hAnsi="Times New Roman" w:cs="Times New Roman"/>
        </w:rPr>
        <w:t>ITU-R WRC-15 has set WRC-19 agenda including agenda item 9.1.8 on IoT and MTC under WP-5D as the lead group. Issue (3) of the Annex to Resolution</w:t>
      </w:r>
      <w:r w:rsidRPr="00261C5E">
        <w:rPr>
          <w:rFonts w:ascii="Times New Roman" w:hAnsi="Times New Roman" w:cs="Times New Roman"/>
        </w:rPr>
        <w:t xml:space="preserve"> </w:t>
      </w:r>
      <w:r w:rsidRPr="00261C5E">
        <w:rPr>
          <w:rFonts w:ascii="Times New Roman" w:hAnsi="Times New Roman" w:cs="Times New Roman"/>
          <w:b/>
          <w:bCs/>
        </w:rPr>
        <w:t>958 (WRC-15)</w:t>
      </w:r>
      <w:r w:rsidRPr="00261C5E">
        <w:rPr>
          <w:rFonts w:ascii="Times New Roman" w:hAnsi="Times New Roman" w:cs="Times New Roman"/>
        </w:rPr>
        <w:t xml:space="preserve"> resolved to conduct urgent studies in preparation for WRC-19 on “</w:t>
      </w:r>
      <w:r w:rsidRPr="00261C5E">
        <w:rPr>
          <w:rFonts w:ascii="Times New Roman" w:hAnsi="Times New Roman" w:cs="Times New Roman"/>
          <w:i/>
          <w:iCs/>
        </w:rPr>
        <w:t>Studies on the technical and operational aspects of radio networks and systems, as well as spectrum needed, including possible harmonized use of spectrum to support the implementation of narrowband and broadband machine-type communication infrastructures, in order to develop Recommendations, Reports and/or Handbooks, as appropriate, and to take appropriate actions within the ITU Radiocommunication Sector (ITU-R) scope of work.</w:t>
      </w:r>
      <w:r w:rsidRPr="00261C5E">
        <w:rPr>
          <w:rFonts w:ascii="Times New Roman" w:hAnsi="Times New Roman" w:cs="Times New Roman"/>
        </w:rPr>
        <w:t>”</w:t>
      </w:r>
    </w:p>
    <w:p w14:paraId="69C15B96" w14:textId="77777777" w:rsidR="00E065FF" w:rsidRPr="00261C5E" w:rsidRDefault="00E065FF" w:rsidP="004C2CE8">
      <w:pPr>
        <w:widowControl w:val="0"/>
        <w:autoSpaceDE w:val="0"/>
        <w:autoSpaceDN w:val="0"/>
        <w:adjustRightInd w:val="0"/>
        <w:jc w:val="both"/>
        <w:rPr>
          <w:rFonts w:ascii="Times New Roman" w:hAnsi="Times New Roman" w:cs="Times New Roman"/>
        </w:rPr>
      </w:pPr>
    </w:p>
    <w:p w14:paraId="39E37A7C" w14:textId="77777777" w:rsidR="00E065FF" w:rsidRPr="00261C5E" w:rsidRDefault="00E065FF" w:rsidP="004C2CE8">
      <w:pPr>
        <w:widowControl w:val="0"/>
        <w:autoSpaceDE w:val="0"/>
        <w:autoSpaceDN w:val="0"/>
        <w:adjustRightInd w:val="0"/>
        <w:jc w:val="both"/>
        <w:rPr>
          <w:rFonts w:ascii="Times New Roman" w:hAnsi="Times New Roman" w:cs="Times New Roman"/>
          <w:rtl/>
        </w:rPr>
      </w:pPr>
    </w:p>
    <w:p w14:paraId="66DEBD96" w14:textId="77777777" w:rsidR="00E27EE3" w:rsidRPr="00261C5E" w:rsidRDefault="00E27EE3">
      <w:pPr>
        <w:rPr>
          <w:rFonts w:ascii="Times New Roman" w:hAnsi="Times New Roman" w:cs="Times New Roman"/>
        </w:rPr>
      </w:pPr>
      <w:r w:rsidRPr="00261C5E">
        <w:rPr>
          <w:rFonts w:ascii="Times New Roman" w:hAnsi="Times New Roman" w:cs="Times New Roman"/>
        </w:rPr>
        <w:br w:type="page"/>
      </w:r>
    </w:p>
    <w:p w14:paraId="0A1C1BD5" w14:textId="77777777" w:rsidR="00E27EE3" w:rsidRPr="00261C5E" w:rsidRDefault="00E27EE3" w:rsidP="00E27EE3">
      <w:pPr>
        <w:pStyle w:val="Heading1"/>
        <w:rPr>
          <w:rFonts w:ascii="Times New Roman" w:hAnsi="Times New Roman" w:cs="Times New Roman"/>
        </w:rPr>
      </w:pPr>
      <w:bookmarkStart w:id="2" w:name="_Toc525117499"/>
      <w:r w:rsidRPr="00261C5E">
        <w:rPr>
          <w:rFonts w:ascii="Times New Roman" w:hAnsi="Times New Roman" w:cs="Times New Roman"/>
        </w:rPr>
        <w:lastRenderedPageBreak/>
        <w:t>Abbreviations</w:t>
      </w:r>
      <w:bookmarkEnd w:id="2"/>
    </w:p>
    <w:p w14:paraId="736462EA" w14:textId="77777777" w:rsidR="00E27EE3" w:rsidRPr="00261C5E" w:rsidRDefault="00E27EE3" w:rsidP="00E27EE3">
      <w:pPr>
        <w:rPr>
          <w:rFonts w:ascii="Times New Roman" w:hAnsi="Times New Roman" w:cs="Times New Roman"/>
        </w:rPr>
      </w:pPr>
    </w:p>
    <w:p w14:paraId="6D338F1C" w14:textId="77777777" w:rsidR="00E27EE3" w:rsidRPr="00261C5E" w:rsidRDefault="00E27EE3" w:rsidP="00E27EE3">
      <w:pPr>
        <w:spacing w:line="360" w:lineRule="auto"/>
        <w:rPr>
          <w:rFonts w:ascii="Times New Roman" w:hAnsi="Times New Roman" w:cs="Times New Roman"/>
        </w:rPr>
      </w:pPr>
      <w:r w:rsidRPr="00261C5E">
        <w:rPr>
          <w:rFonts w:ascii="Times New Roman" w:hAnsi="Times New Roman" w:cs="Times New Roman"/>
        </w:rPr>
        <w:t>APT</w:t>
      </w:r>
      <w:r w:rsidRPr="00261C5E">
        <w:rPr>
          <w:rFonts w:ascii="Times New Roman" w:hAnsi="Times New Roman" w:cs="Times New Roman"/>
        </w:rPr>
        <w:tab/>
      </w:r>
      <w:r w:rsidRPr="00261C5E">
        <w:rPr>
          <w:rFonts w:ascii="Times New Roman" w:hAnsi="Times New Roman" w:cs="Times New Roman"/>
        </w:rPr>
        <w:tab/>
        <w:t>Asia-Pacific Telecommunity</w:t>
      </w:r>
    </w:p>
    <w:p w14:paraId="6E0618C9" w14:textId="77777777" w:rsidR="00E27EE3" w:rsidRPr="00261C5E" w:rsidRDefault="00E27EE3" w:rsidP="00E27EE3">
      <w:pPr>
        <w:spacing w:line="360" w:lineRule="auto"/>
        <w:rPr>
          <w:rFonts w:ascii="Times New Roman" w:hAnsi="Times New Roman" w:cs="Times New Roman"/>
        </w:rPr>
      </w:pPr>
      <w:r w:rsidRPr="00261C5E">
        <w:rPr>
          <w:rFonts w:ascii="Times New Roman" w:hAnsi="Times New Roman" w:cs="Times New Roman"/>
        </w:rPr>
        <w:t>AWG</w:t>
      </w:r>
      <w:r w:rsidRPr="00261C5E">
        <w:rPr>
          <w:rFonts w:ascii="Times New Roman" w:hAnsi="Times New Roman" w:cs="Times New Roman"/>
        </w:rPr>
        <w:tab/>
      </w:r>
      <w:r w:rsidRPr="00261C5E">
        <w:rPr>
          <w:rFonts w:ascii="Times New Roman" w:hAnsi="Times New Roman" w:cs="Times New Roman"/>
        </w:rPr>
        <w:tab/>
        <w:t>APT Wireless Group</w:t>
      </w:r>
    </w:p>
    <w:p w14:paraId="7AF1BB58" w14:textId="77777777" w:rsidR="00F724D8" w:rsidRPr="00261C5E" w:rsidRDefault="00F724D8" w:rsidP="00E27EE3">
      <w:pPr>
        <w:spacing w:line="360" w:lineRule="auto"/>
        <w:rPr>
          <w:rFonts w:ascii="Times New Roman" w:hAnsi="Times New Roman" w:cs="Times New Roman"/>
        </w:rPr>
      </w:pPr>
      <w:r w:rsidRPr="00261C5E">
        <w:rPr>
          <w:rFonts w:ascii="Times New Roman" w:hAnsi="Times New Roman" w:cs="Times New Roman"/>
        </w:rPr>
        <w:t>EIRP</w:t>
      </w:r>
      <w:r w:rsidRPr="00261C5E">
        <w:rPr>
          <w:rFonts w:ascii="Times New Roman" w:hAnsi="Times New Roman" w:cs="Times New Roman"/>
        </w:rPr>
        <w:tab/>
      </w:r>
      <w:r w:rsidRPr="00261C5E">
        <w:rPr>
          <w:rFonts w:ascii="Times New Roman" w:hAnsi="Times New Roman" w:cs="Times New Roman"/>
        </w:rPr>
        <w:tab/>
        <w:t>Equivalent Isotopically Radiated Power</w:t>
      </w:r>
    </w:p>
    <w:p w14:paraId="26AD2791" w14:textId="77777777" w:rsidR="00070BF2" w:rsidRPr="00261C5E" w:rsidRDefault="00070BF2" w:rsidP="00E27EE3">
      <w:pPr>
        <w:spacing w:line="360" w:lineRule="auto"/>
        <w:rPr>
          <w:rFonts w:ascii="Times New Roman" w:hAnsi="Times New Roman" w:cs="Times New Roman"/>
        </w:rPr>
      </w:pPr>
      <w:r w:rsidRPr="00261C5E">
        <w:rPr>
          <w:rFonts w:ascii="Times New Roman" w:hAnsi="Times New Roman" w:cs="Times New Roman"/>
        </w:rPr>
        <w:t>3GPP</w:t>
      </w:r>
      <w:r w:rsidRPr="00261C5E">
        <w:rPr>
          <w:rFonts w:ascii="Times New Roman" w:hAnsi="Times New Roman" w:cs="Times New Roman"/>
        </w:rPr>
        <w:tab/>
      </w:r>
      <w:r w:rsidRPr="00261C5E">
        <w:rPr>
          <w:rFonts w:ascii="Times New Roman" w:hAnsi="Times New Roman" w:cs="Times New Roman"/>
        </w:rPr>
        <w:tab/>
        <w:t>3</w:t>
      </w:r>
      <w:r w:rsidRPr="00261C5E">
        <w:rPr>
          <w:rFonts w:ascii="Times New Roman" w:hAnsi="Times New Roman" w:cs="Times New Roman"/>
          <w:vertAlign w:val="superscript"/>
        </w:rPr>
        <w:t>rd</w:t>
      </w:r>
      <w:r w:rsidRPr="00261C5E">
        <w:rPr>
          <w:rFonts w:ascii="Times New Roman" w:hAnsi="Times New Roman" w:cs="Times New Roman"/>
        </w:rPr>
        <w:t xml:space="preserve"> Generation Partnership Project</w:t>
      </w:r>
    </w:p>
    <w:p w14:paraId="5BD39E3F" w14:textId="77777777" w:rsidR="00070BF2" w:rsidRPr="00261C5E" w:rsidRDefault="00070BF2" w:rsidP="001C4D69">
      <w:pPr>
        <w:spacing w:line="360" w:lineRule="auto"/>
        <w:rPr>
          <w:rFonts w:ascii="Times New Roman" w:hAnsi="Times New Roman" w:cs="Times New Roman"/>
        </w:rPr>
      </w:pPr>
      <w:r w:rsidRPr="00261C5E">
        <w:rPr>
          <w:rFonts w:ascii="Times New Roman" w:hAnsi="Times New Roman" w:cs="Times New Roman"/>
        </w:rPr>
        <w:t xml:space="preserve">GURL-SRD </w:t>
      </w:r>
      <w:r w:rsidRPr="00261C5E">
        <w:rPr>
          <w:rFonts w:ascii="Times New Roman" w:hAnsi="Times New Roman" w:cs="Times New Roman"/>
        </w:rPr>
        <w:tab/>
        <w:t>General User Radio License for Short Range devices</w:t>
      </w:r>
    </w:p>
    <w:p w14:paraId="606AB60B" w14:textId="77777777" w:rsidR="00E27EE3" w:rsidRPr="00261C5E" w:rsidRDefault="00E27EE3" w:rsidP="00E27EE3">
      <w:pPr>
        <w:spacing w:line="360" w:lineRule="auto"/>
        <w:rPr>
          <w:rFonts w:ascii="Times New Roman" w:hAnsi="Times New Roman" w:cs="Times New Roman"/>
        </w:rPr>
      </w:pPr>
      <w:r w:rsidRPr="00261C5E">
        <w:rPr>
          <w:rFonts w:ascii="Times New Roman" w:hAnsi="Times New Roman" w:cs="Times New Roman"/>
        </w:rPr>
        <w:t>IoT</w:t>
      </w:r>
      <w:r w:rsidRPr="00261C5E">
        <w:rPr>
          <w:rFonts w:ascii="Times New Roman" w:hAnsi="Times New Roman" w:cs="Times New Roman"/>
        </w:rPr>
        <w:tab/>
      </w:r>
      <w:r w:rsidRPr="00261C5E">
        <w:rPr>
          <w:rFonts w:ascii="Times New Roman" w:hAnsi="Times New Roman" w:cs="Times New Roman"/>
        </w:rPr>
        <w:tab/>
        <w:t>Internet of Things</w:t>
      </w:r>
    </w:p>
    <w:p w14:paraId="78D6B80F" w14:textId="77777777" w:rsidR="000A2DCE" w:rsidRPr="00261C5E" w:rsidRDefault="000A2DCE" w:rsidP="00E27EE3">
      <w:pPr>
        <w:spacing w:line="360" w:lineRule="auto"/>
        <w:rPr>
          <w:rFonts w:ascii="Times New Roman" w:hAnsi="Times New Roman" w:cs="Times New Roman"/>
        </w:rPr>
      </w:pPr>
      <w:r w:rsidRPr="00261C5E">
        <w:rPr>
          <w:rFonts w:ascii="Times New Roman" w:hAnsi="Times New Roman" w:cs="Times New Roman"/>
        </w:rPr>
        <w:t>IMT</w:t>
      </w:r>
      <w:r w:rsidRPr="00261C5E">
        <w:rPr>
          <w:rFonts w:ascii="Times New Roman" w:hAnsi="Times New Roman" w:cs="Times New Roman"/>
        </w:rPr>
        <w:tab/>
      </w:r>
      <w:r w:rsidRPr="00261C5E">
        <w:rPr>
          <w:rFonts w:ascii="Times New Roman" w:hAnsi="Times New Roman" w:cs="Times New Roman"/>
        </w:rPr>
        <w:tab/>
        <w:t>International Mobile Telecommunication</w:t>
      </w:r>
    </w:p>
    <w:p w14:paraId="605FFF26" w14:textId="77777777" w:rsidR="00E27EE3" w:rsidRPr="00261C5E" w:rsidRDefault="00E27EE3" w:rsidP="00E27EE3">
      <w:pPr>
        <w:spacing w:line="360" w:lineRule="auto"/>
        <w:rPr>
          <w:rFonts w:ascii="Times New Roman" w:hAnsi="Times New Roman" w:cs="Times New Roman"/>
        </w:rPr>
      </w:pPr>
      <w:r w:rsidRPr="00261C5E">
        <w:rPr>
          <w:rFonts w:ascii="Times New Roman" w:hAnsi="Times New Roman" w:cs="Times New Roman"/>
        </w:rPr>
        <w:t>IP</w:t>
      </w:r>
      <w:r w:rsidRPr="00261C5E">
        <w:rPr>
          <w:rFonts w:ascii="Times New Roman" w:hAnsi="Times New Roman" w:cs="Times New Roman"/>
        </w:rPr>
        <w:tab/>
      </w:r>
      <w:r w:rsidRPr="00261C5E">
        <w:rPr>
          <w:rFonts w:ascii="Times New Roman" w:hAnsi="Times New Roman" w:cs="Times New Roman"/>
        </w:rPr>
        <w:tab/>
        <w:t>Internet Protocol</w:t>
      </w:r>
    </w:p>
    <w:p w14:paraId="5DCC3DA1" w14:textId="77777777" w:rsidR="00E27EE3" w:rsidRPr="00261C5E" w:rsidRDefault="00E27EE3" w:rsidP="001C4D69">
      <w:pPr>
        <w:spacing w:line="360" w:lineRule="auto"/>
        <w:rPr>
          <w:rFonts w:ascii="Times New Roman" w:hAnsi="Times New Roman" w:cs="Times New Roman"/>
        </w:rPr>
      </w:pPr>
      <w:r w:rsidRPr="00261C5E">
        <w:rPr>
          <w:rFonts w:ascii="Times New Roman" w:hAnsi="Times New Roman" w:cs="Times New Roman"/>
        </w:rPr>
        <w:t>ITU</w:t>
      </w:r>
      <w:r w:rsidRPr="00261C5E">
        <w:rPr>
          <w:rFonts w:ascii="Times New Roman" w:hAnsi="Times New Roman" w:cs="Times New Roman"/>
        </w:rPr>
        <w:tab/>
      </w:r>
      <w:r w:rsidRPr="00261C5E">
        <w:rPr>
          <w:rFonts w:ascii="Times New Roman" w:hAnsi="Times New Roman" w:cs="Times New Roman"/>
        </w:rPr>
        <w:tab/>
        <w:t>International Telecommunication Union</w:t>
      </w:r>
    </w:p>
    <w:p w14:paraId="7F6527BF" w14:textId="77777777" w:rsidR="00E27EE3" w:rsidRPr="00261C5E" w:rsidRDefault="00E27EE3" w:rsidP="001C4D69">
      <w:pPr>
        <w:spacing w:line="360" w:lineRule="auto"/>
        <w:rPr>
          <w:rFonts w:ascii="Times New Roman" w:hAnsi="Times New Roman" w:cs="Times New Roman"/>
        </w:rPr>
      </w:pPr>
      <w:r w:rsidRPr="00261C5E">
        <w:rPr>
          <w:rFonts w:ascii="Times New Roman" w:hAnsi="Times New Roman" w:cs="Times New Roman"/>
        </w:rPr>
        <w:t>LPWA</w:t>
      </w:r>
      <w:r w:rsidRPr="00261C5E">
        <w:rPr>
          <w:rFonts w:ascii="Times New Roman" w:hAnsi="Times New Roman" w:cs="Times New Roman"/>
        </w:rPr>
        <w:tab/>
      </w:r>
      <w:r w:rsidRPr="00261C5E">
        <w:rPr>
          <w:rFonts w:ascii="Times New Roman" w:hAnsi="Times New Roman" w:cs="Times New Roman"/>
        </w:rPr>
        <w:tab/>
        <w:t>Low Power Wide Area</w:t>
      </w:r>
    </w:p>
    <w:p w14:paraId="66B2B78E" w14:textId="77777777" w:rsidR="00E27EE3" w:rsidRPr="00261C5E" w:rsidRDefault="00E27EE3" w:rsidP="00E27EE3">
      <w:pPr>
        <w:spacing w:line="360" w:lineRule="auto"/>
        <w:rPr>
          <w:rFonts w:ascii="Times New Roman" w:hAnsi="Times New Roman" w:cs="Times New Roman"/>
        </w:rPr>
      </w:pPr>
      <w:r w:rsidRPr="00261C5E">
        <w:rPr>
          <w:rFonts w:ascii="Times New Roman" w:hAnsi="Times New Roman" w:cs="Times New Roman"/>
        </w:rPr>
        <w:t>LPWAN</w:t>
      </w:r>
      <w:r w:rsidRPr="00261C5E">
        <w:rPr>
          <w:rFonts w:ascii="Times New Roman" w:hAnsi="Times New Roman" w:cs="Times New Roman"/>
        </w:rPr>
        <w:tab/>
        <w:t>Low Power Wide Area Network</w:t>
      </w:r>
    </w:p>
    <w:p w14:paraId="7138B573" w14:textId="77777777" w:rsidR="000A2DCE" w:rsidRPr="00261C5E" w:rsidRDefault="000A2DCE" w:rsidP="00E27EE3">
      <w:pPr>
        <w:spacing w:line="360" w:lineRule="auto"/>
        <w:rPr>
          <w:rFonts w:ascii="Times New Roman" w:hAnsi="Times New Roman" w:cs="Times New Roman"/>
        </w:rPr>
      </w:pPr>
      <w:r w:rsidRPr="00261C5E">
        <w:rPr>
          <w:rFonts w:ascii="Times New Roman" w:hAnsi="Times New Roman" w:cs="Times New Roman"/>
        </w:rPr>
        <w:t>LTE</w:t>
      </w:r>
      <w:r w:rsidRPr="00261C5E">
        <w:rPr>
          <w:rFonts w:ascii="Times New Roman" w:hAnsi="Times New Roman" w:cs="Times New Roman"/>
        </w:rPr>
        <w:tab/>
      </w:r>
      <w:r w:rsidRPr="00261C5E">
        <w:rPr>
          <w:rFonts w:ascii="Times New Roman" w:hAnsi="Times New Roman" w:cs="Times New Roman"/>
        </w:rPr>
        <w:tab/>
        <w:t>Long-Term Evolution</w:t>
      </w:r>
    </w:p>
    <w:p w14:paraId="2795E814" w14:textId="77777777" w:rsidR="000A2DCE" w:rsidRPr="00261C5E" w:rsidRDefault="000A2DCE" w:rsidP="001C4D69">
      <w:pPr>
        <w:spacing w:line="360" w:lineRule="auto"/>
        <w:rPr>
          <w:rFonts w:ascii="Times New Roman" w:hAnsi="Times New Roman" w:cs="Times New Roman"/>
        </w:rPr>
      </w:pPr>
      <w:r w:rsidRPr="00261C5E">
        <w:rPr>
          <w:rFonts w:ascii="Times New Roman" w:hAnsi="Times New Roman" w:cs="Times New Roman"/>
        </w:rPr>
        <w:t>LTE-M</w:t>
      </w:r>
      <w:r w:rsidRPr="00261C5E">
        <w:rPr>
          <w:rFonts w:ascii="Times New Roman" w:hAnsi="Times New Roman" w:cs="Times New Roman"/>
        </w:rPr>
        <w:tab/>
      </w:r>
      <w:r w:rsidRPr="00261C5E">
        <w:rPr>
          <w:rFonts w:ascii="Times New Roman" w:hAnsi="Times New Roman" w:cs="Times New Roman"/>
        </w:rPr>
        <w:tab/>
        <w:t>Long-Term Evolution for Machine</w:t>
      </w:r>
    </w:p>
    <w:p w14:paraId="3CF4FEF0" w14:textId="77777777" w:rsidR="00E27EE3" w:rsidRPr="00261C5E" w:rsidRDefault="00E27EE3" w:rsidP="00E27EE3">
      <w:pPr>
        <w:spacing w:line="360" w:lineRule="auto"/>
        <w:rPr>
          <w:rFonts w:ascii="Times New Roman" w:hAnsi="Times New Roman" w:cs="Times New Roman"/>
        </w:rPr>
      </w:pPr>
      <w:r w:rsidRPr="00261C5E">
        <w:rPr>
          <w:rFonts w:ascii="Times New Roman" w:hAnsi="Times New Roman" w:cs="Times New Roman"/>
        </w:rPr>
        <w:t>MTC</w:t>
      </w:r>
      <w:r w:rsidRPr="00261C5E">
        <w:rPr>
          <w:rFonts w:ascii="Times New Roman" w:hAnsi="Times New Roman" w:cs="Times New Roman"/>
        </w:rPr>
        <w:tab/>
      </w:r>
      <w:r w:rsidRPr="00261C5E">
        <w:rPr>
          <w:rFonts w:ascii="Times New Roman" w:hAnsi="Times New Roman" w:cs="Times New Roman"/>
        </w:rPr>
        <w:tab/>
        <w:t>Machine Type Communications</w:t>
      </w:r>
    </w:p>
    <w:p w14:paraId="1DE51575" w14:textId="77777777" w:rsidR="000A2DCE" w:rsidRPr="00261C5E" w:rsidRDefault="000A2DCE" w:rsidP="00E27EE3">
      <w:pPr>
        <w:spacing w:line="360" w:lineRule="auto"/>
        <w:rPr>
          <w:rFonts w:ascii="Times New Roman" w:hAnsi="Times New Roman" w:cs="Times New Roman"/>
        </w:rPr>
      </w:pPr>
      <w:r w:rsidRPr="00261C5E">
        <w:rPr>
          <w:rFonts w:ascii="Times New Roman" w:hAnsi="Times New Roman" w:cs="Times New Roman"/>
        </w:rPr>
        <w:t>NB-IoT</w:t>
      </w:r>
      <w:r w:rsidRPr="00261C5E">
        <w:rPr>
          <w:rFonts w:ascii="Times New Roman" w:hAnsi="Times New Roman" w:cs="Times New Roman"/>
        </w:rPr>
        <w:tab/>
      </w:r>
      <w:r w:rsidRPr="00261C5E">
        <w:rPr>
          <w:rFonts w:ascii="Times New Roman" w:hAnsi="Times New Roman" w:cs="Times New Roman"/>
        </w:rPr>
        <w:tab/>
        <w:t>Narrowband Internet of Things</w:t>
      </w:r>
    </w:p>
    <w:p w14:paraId="7874DBED" w14:textId="77777777" w:rsidR="000A2DCE" w:rsidRPr="00261C5E" w:rsidRDefault="000A2DCE" w:rsidP="00E27EE3">
      <w:pPr>
        <w:spacing w:line="360" w:lineRule="auto"/>
        <w:rPr>
          <w:rFonts w:ascii="Times New Roman" w:eastAsia="MS Mincho" w:hAnsi="Times New Roman" w:cs="Times New Roman"/>
          <w:lang w:eastAsia="ja-JP"/>
        </w:rPr>
      </w:pPr>
      <w:r w:rsidRPr="00261C5E">
        <w:rPr>
          <w:rFonts w:ascii="Times New Roman" w:eastAsia="MS Mincho" w:hAnsi="Times New Roman" w:cs="Times New Roman"/>
          <w:lang w:eastAsia="ja-JP"/>
        </w:rPr>
        <w:t>SCADA</w:t>
      </w:r>
      <w:r w:rsidRPr="00261C5E">
        <w:rPr>
          <w:rFonts w:ascii="Times New Roman" w:eastAsia="MS Mincho" w:hAnsi="Times New Roman" w:cs="Times New Roman"/>
          <w:lang w:eastAsia="ja-JP"/>
        </w:rPr>
        <w:tab/>
        <w:t>Supervisory Control and Data Acquisition</w:t>
      </w:r>
    </w:p>
    <w:p w14:paraId="36261CAB" w14:textId="77777777" w:rsidR="00E27EE3" w:rsidRPr="00261C5E" w:rsidRDefault="00E27EE3" w:rsidP="00E27EE3">
      <w:pPr>
        <w:spacing w:line="360" w:lineRule="auto"/>
        <w:rPr>
          <w:rFonts w:ascii="Times New Roman" w:eastAsia="MS Mincho" w:hAnsi="Times New Roman" w:cs="Times New Roman"/>
          <w:lang w:eastAsia="ja-JP"/>
        </w:rPr>
      </w:pPr>
      <w:r w:rsidRPr="00261C5E">
        <w:rPr>
          <w:rFonts w:ascii="Times New Roman" w:eastAsia="MS Mincho" w:hAnsi="Times New Roman" w:cs="Times New Roman"/>
          <w:lang w:eastAsia="ja-JP"/>
        </w:rPr>
        <w:t>SMEs</w:t>
      </w:r>
      <w:r w:rsidRPr="00261C5E">
        <w:rPr>
          <w:rFonts w:ascii="Times New Roman" w:eastAsia="MS Mincho" w:hAnsi="Times New Roman" w:cs="Times New Roman"/>
          <w:lang w:eastAsia="ja-JP"/>
        </w:rPr>
        <w:tab/>
      </w:r>
      <w:r w:rsidRPr="00261C5E">
        <w:rPr>
          <w:rFonts w:ascii="Times New Roman" w:eastAsia="MS Mincho" w:hAnsi="Times New Roman" w:cs="Times New Roman"/>
          <w:lang w:eastAsia="ja-JP"/>
        </w:rPr>
        <w:tab/>
        <w:t>Small and Medium Enterprises</w:t>
      </w:r>
    </w:p>
    <w:p w14:paraId="6F26927A" w14:textId="77777777" w:rsidR="00E27EE3" w:rsidRPr="00261C5E" w:rsidRDefault="00E27EE3" w:rsidP="00E27EE3">
      <w:pPr>
        <w:spacing w:line="360" w:lineRule="auto"/>
        <w:rPr>
          <w:rFonts w:ascii="Times New Roman" w:hAnsi="Times New Roman" w:cs="Times New Roman"/>
        </w:rPr>
      </w:pPr>
      <w:r w:rsidRPr="00261C5E">
        <w:rPr>
          <w:rFonts w:ascii="Times New Roman" w:hAnsi="Times New Roman" w:cs="Times New Roman"/>
        </w:rPr>
        <w:t>SRD</w:t>
      </w:r>
      <w:r w:rsidRPr="00261C5E">
        <w:rPr>
          <w:rFonts w:ascii="Times New Roman" w:hAnsi="Times New Roman" w:cs="Times New Roman"/>
        </w:rPr>
        <w:tab/>
      </w:r>
      <w:r w:rsidRPr="00261C5E">
        <w:rPr>
          <w:rFonts w:ascii="Times New Roman" w:hAnsi="Times New Roman" w:cs="Times New Roman"/>
        </w:rPr>
        <w:tab/>
        <w:t>Short Range Device</w:t>
      </w:r>
    </w:p>
    <w:p w14:paraId="35CE41AA" w14:textId="77777777" w:rsidR="00E27EE3" w:rsidRPr="00261C5E" w:rsidRDefault="00E27EE3" w:rsidP="00E27EE3">
      <w:pPr>
        <w:spacing w:line="360" w:lineRule="auto"/>
        <w:rPr>
          <w:rFonts w:ascii="Times New Roman" w:hAnsi="Times New Roman" w:cs="Times New Roman"/>
        </w:rPr>
      </w:pPr>
      <w:r w:rsidRPr="00261C5E">
        <w:rPr>
          <w:rFonts w:ascii="Times New Roman" w:hAnsi="Times New Roman" w:cs="Times New Roman"/>
        </w:rPr>
        <w:t>RFID</w:t>
      </w:r>
      <w:r w:rsidRPr="00261C5E">
        <w:rPr>
          <w:rFonts w:ascii="Times New Roman" w:hAnsi="Times New Roman" w:cs="Times New Roman"/>
        </w:rPr>
        <w:tab/>
      </w:r>
      <w:r w:rsidRPr="00261C5E">
        <w:rPr>
          <w:rFonts w:ascii="Times New Roman" w:hAnsi="Times New Roman" w:cs="Times New Roman"/>
        </w:rPr>
        <w:tab/>
        <w:t>Radio Frequency Identification</w:t>
      </w:r>
    </w:p>
    <w:p w14:paraId="44B9ED9A" w14:textId="77777777" w:rsidR="00E27EE3" w:rsidRPr="00261C5E" w:rsidRDefault="00E27EE3" w:rsidP="00E27EE3">
      <w:pPr>
        <w:spacing w:line="360" w:lineRule="auto"/>
        <w:rPr>
          <w:rFonts w:ascii="Times New Roman" w:hAnsi="Times New Roman" w:cs="Times New Roman"/>
        </w:rPr>
      </w:pPr>
      <w:r w:rsidRPr="00261C5E">
        <w:rPr>
          <w:rFonts w:ascii="Times New Roman" w:hAnsi="Times New Roman" w:cs="Times New Roman"/>
        </w:rPr>
        <w:t>TG-IoT</w:t>
      </w:r>
      <w:r w:rsidRPr="00261C5E">
        <w:rPr>
          <w:rFonts w:ascii="Times New Roman" w:hAnsi="Times New Roman" w:cs="Times New Roman"/>
        </w:rPr>
        <w:tab/>
      </w:r>
      <w:r w:rsidRPr="00261C5E">
        <w:rPr>
          <w:rFonts w:ascii="Times New Roman" w:hAnsi="Times New Roman" w:cs="Times New Roman"/>
        </w:rPr>
        <w:tab/>
        <w:t>IoT Task Group</w:t>
      </w:r>
    </w:p>
    <w:p w14:paraId="2BDCF46E" w14:textId="77777777" w:rsidR="00070BF2" w:rsidRPr="00261C5E" w:rsidRDefault="00070BF2" w:rsidP="001C4D69">
      <w:pPr>
        <w:spacing w:line="360" w:lineRule="auto"/>
        <w:rPr>
          <w:rFonts w:ascii="Times New Roman" w:hAnsi="Times New Roman" w:cs="Times New Roman"/>
        </w:rPr>
      </w:pPr>
    </w:p>
    <w:p w14:paraId="5699DE60" w14:textId="77777777" w:rsidR="00E27EE3" w:rsidRPr="00261C5E" w:rsidRDefault="00E27EE3" w:rsidP="001C4D69">
      <w:pPr>
        <w:rPr>
          <w:rFonts w:ascii="Times New Roman" w:hAnsi="Times New Roman" w:cs="Times New Roman"/>
        </w:rPr>
      </w:pPr>
    </w:p>
    <w:p w14:paraId="67F4EE7A" w14:textId="77777777" w:rsidR="002B7B9F" w:rsidRPr="00261C5E" w:rsidRDefault="002B7B9F">
      <w:pPr>
        <w:rPr>
          <w:rFonts w:ascii="Times New Roman" w:hAnsi="Times New Roman" w:cs="Times New Roman"/>
        </w:rPr>
      </w:pPr>
      <w:r w:rsidRPr="00261C5E">
        <w:rPr>
          <w:rFonts w:ascii="Times New Roman" w:hAnsi="Times New Roman" w:cs="Times New Roman"/>
        </w:rPr>
        <w:br w:type="page"/>
      </w:r>
    </w:p>
    <w:p w14:paraId="3A6DA3D9" w14:textId="77777777" w:rsidR="004C2CE8" w:rsidRPr="00261C5E" w:rsidRDefault="00754A67" w:rsidP="00754A67">
      <w:pPr>
        <w:pStyle w:val="Heading1"/>
        <w:rPr>
          <w:rFonts w:ascii="Times New Roman" w:hAnsi="Times New Roman" w:cs="Times New Roman"/>
        </w:rPr>
      </w:pPr>
      <w:bookmarkStart w:id="3" w:name="_Toc512255944"/>
      <w:bookmarkStart w:id="4" w:name="_Toc525117500"/>
      <w:r w:rsidRPr="00261C5E">
        <w:rPr>
          <w:rFonts w:ascii="Times New Roman" w:hAnsi="Times New Roman" w:cs="Times New Roman"/>
        </w:rPr>
        <w:lastRenderedPageBreak/>
        <w:t>Scope</w:t>
      </w:r>
      <w:bookmarkEnd w:id="3"/>
      <w:bookmarkEnd w:id="4"/>
    </w:p>
    <w:p w14:paraId="1B339A65" w14:textId="77777777" w:rsidR="001C4D69" w:rsidRPr="00261C5E" w:rsidRDefault="001C4D69">
      <w:pPr>
        <w:tabs>
          <w:tab w:val="left" w:pos="5416"/>
        </w:tabs>
        <w:jc w:val="both"/>
        <w:rPr>
          <w:rFonts w:ascii="Times New Roman" w:hAnsi="Times New Roman" w:cs="Times New Roman"/>
          <w:i/>
          <w:highlight w:val="yellow"/>
        </w:rPr>
      </w:pPr>
      <w:bookmarkStart w:id="5" w:name="_Toc512255945"/>
    </w:p>
    <w:bookmarkEnd w:id="5"/>
    <w:p w14:paraId="25B6D103" w14:textId="77777777" w:rsidR="00786E1F" w:rsidRPr="00261C5E" w:rsidRDefault="00B50077" w:rsidP="002B7B9F">
      <w:pPr>
        <w:jc w:val="both"/>
        <w:rPr>
          <w:rFonts w:ascii="Times New Roman" w:hAnsi="Times New Roman" w:cs="Times New Roman"/>
        </w:rPr>
      </w:pPr>
      <w:r w:rsidRPr="00261C5E">
        <w:rPr>
          <w:rFonts w:ascii="Times New Roman" w:hAnsi="Times New Roman" w:cs="Times New Roman"/>
        </w:rPr>
        <w:t xml:space="preserve">IoT </w:t>
      </w:r>
      <w:r w:rsidR="002B7B9F" w:rsidRPr="00261C5E">
        <w:rPr>
          <w:rFonts w:ascii="Times New Roman" w:hAnsi="Times New Roman" w:cs="Times New Roman"/>
        </w:rPr>
        <w:t>is a new form of interactions between device</w:t>
      </w:r>
      <w:r w:rsidR="00FB1451" w:rsidRPr="00261C5E">
        <w:rPr>
          <w:rFonts w:ascii="Times New Roman" w:hAnsi="Times New Roman" w:cs="Times New Roman"/>
        </w:rPr>
        <w:t>s</w:t>
      </w:r>
      <w:r w:rsidR="002B7B9F" w:rsidRPr="00261C5E">
        <w:rPr>
          <w:rFonts w:ascii="Times New Roman" w:hAnsi="Times New Roman" w:cs="Times New Roman"/>
        </w:rPr>
        <w:t xml:space="preserve"> and application</w:t>
      </w:r>
      <w:r w:rsidR="00FB1451" w:rsidRPr="00261C5E">
        <w:rPr>
          <w:rFonts w:ascii="Times New Roman" w:hAnsi="Times New Roman" w:cs="Times New Roman"/>
        </w:rPr>
        <w:t>s</w:t>
      </w:r>
      <w:r w:rsidR="002B7B9F" w:rsidRPr="00261C5E">
        <w:rPr>
          <w:rFonts w:ascii="Times New Roman" w:hAnsi="Times New Roman" w:cs="Times New Roman"/>
        </w:rPr>
        <w:t>, or among devices, that do not necessarily require human interaction. Such MTC is also about collecting and distributing data, in real-time or non-</w:t>
      </w:r>
      <w:proofErr w:type="gramStart"/>
      <w:r w:rsidR="002B7B9F" w:rsidRPr="00261C5E">
        <w:rPr>
          <w:rFonts w:ascii="Times New Roman" w:hAnsi="Times New Roman" w:cs="Times New Roman"/>
        </w:rPr>
        <w:t>real-time</w:t>
      </w:r>
      <w:proofErr w:type="gramEnd"/>
      <w:r w:rsidR="002B7B9F" w:rsidRPr="00261C5E">
        <w:rPr>
          <w:rFonts w:ascii="Times New Roman" w:hAnsi="Times New Roman" w:cs="Times New Roman"/>
        </w:rPr>
        <w:t xml:space="preserve">, managing connected devices, providing </w:t>
      </w:r>
      <w:r w:rsidR="00FB1451" w:rsidRPr="00261C5E">
        <w:rPr>
          <w:rFonts w:ascii="Times New Roman" w:hAnsi="Times New Roman" w:cs="Times New Roman"/>
        </w:rPr>
        <w:t xml:space="preserve">fitting </w:t>
      </w:r>
      <w:r w:rsidR="002B7B9F" w:rsidRPr="00261C5E">
        <w:rPr>
          <w:rFonts w:ascii="Times New Roman" w:hAnsi="Times New Roman" w:cs="Times New Roman"/>
        </w:rPr>
        <w:t>connectivity. With a wide range of potential applications, MTC/IoT is gaining an interest among network/service providers, devices makers,</w:t>
      </w:r>
      <w:r w:rsidR="00FB1451" w:rsidRPr="00261C5E">
        <w:rPr>
          <w:rFonts w:ascii="Times New Roman" w:hAnsi="Times New Roman" w:cs="Times New Roman"/>
        </w:rPr>
        <w:t xml:space="preserve"> vertical industries, entrepreneurs, start-ups</w:t>
      </w:r>
      <w:r w:rsidR="004D64BE" w:rsidRPr="00261C5E">
        <w:rPr>
          <w:rFonts w:ascii="Times New Roman" w:hAnsi="Times New Roman" w:cs="Times New Roman"/>
        </w:rPr>
        <w:t>,</w:t>
      </w:r>
      <w:r w:rsidR="00FB1451" w:rsidRPr="00261C5E">
        <w:rPr>
          <w:rFonts w:ascii="Times New Roman" w:hAnsi="Times New Roman" w:cs="Times New Roman"/>
        </w:rPr>
        <w:t xml:space="preserve"> and</w:t>
      </w:r>
      <w:r w:rsidR="004D64BE" w:rsidRPr="00261C5E">
        <w:rPr>
          <w:rFonts w:ascii="Times New Roman" w:hAnsi="Times New Roman" w:cs="Times New Roman"/>
        </w:rPr>
        <w:t xml:space="preserve"> </w:t>
      </w:r>
      <w:r w:rsidR="00FB1451" w:rsidRPr="00261C5E">
        <w:rPr>
          <w:rFonts w:ascii="Times New Roman" w:hAnsi="Times New Roman" w:cs="Times New Roman"/>
        </w:rPr>
        <w:t>SMEs</w:t>
      </w:r>
      <w:r w:rsidR="002B7B9F" w:rsidRPr="00261C5E">
        <w:rPr>
          <w:rFonts w:ascii="Times New Roman" w:hAnsi="Times New Roman" w:cs="Times New Roman"/>
        </w:rPr>
        <w:t>.</w:t>
      </w:r>
    </w:p>
    <w:p w14:paraId="717D1C08" w14:textId="77777777" w:rsidR="005E76B2" w:rsidRPr="00261C5E" w:rsidRDefault="005E76B2" w:rsidP="002B7B9F">
      <w:pPr>
        <w:jc w:val="both"/>
        <w:rPr>
          <w:rFonts w:ascii="Times New Roman" w:hAnsi="Times New Roman" w:cs="Times New Roman"/>
        </w:rPr>
      </w:pPr>
    </w:p>
    <w:p w14:paraId="67A944BB" w14:textId="77777777" w:rsidR="002B7B9F" w:rsidRPr="00261C5E" w:rsidRDefault="00B50077" w:rsidP="002B7B9F">
      <w:pPr>
        <w:jc w:val="both"/>
        <w:rPr>
          <w:rFonts w:ascii="Times New Roman" w:hAnsi="Times New Roman" w:cs="Times New Roman"/>
        </w:rPr>
      </w:pPr>
      <w:r w:rsidRPr="00261C5E">
        <w:rPr>
          <w:rFonts w:ascii="Times New Roman" w:hAnsi="Times New Roman" w:cs="Times New Roman"/>
        </w:rPr>
        <w:t xml:space="preserve">In-order to achieve one of the terms of reference made at the </w:t>
      </w:r>
      <w:r w:rsidR="005E76B2" w:rsidRPr="00261C5E">
        <w:rPr>
          <w:rFonts w:ascii="Times New Roman" w:hAnsi="Times New Roman" w:cs="Times New Roman"/>
        </w:rPr>
        <w:t>AWG</w:t>
      </w:r>
      <w:r w:rsidR="00E27EE3" w:rsidRPr="00261C5E">
        <w:rPr>
          <w:rFonts w:ascii="Times New Roman" w:hAnsi="Times New Roman" w:cs="Times New Roman"/>
        </w:rPr>
        <w:t>-</w:t>
      </w:r>
      <w:r w:rsidRPr="00261C5E">
        <w:rPr>
          <w:rFonts w:ascii="Times New Roman" w:hAnsi="Times New Roman" w:cs="Times New Roman"/>
        </w:rPr>
        <w:t>22 meeting for the TG-IoT on “information about IoT on current status of regulation and frequency use in Asia-Pacific region, relevant technical standards, technical evolving trends, and studies upon IoT in relevant international and regional organi</w:t>
      </w:r>
      <w:r w:rsidR="00941890" w:rsidRPr="00261C5E">
        <w:rPr>
          <w:rFonts w:ascii="Times New Roman" w:hAnsi="Times New Roman" w:cs="Times New Roman"/>
        </w:rPr>
        <w:t>s</w:t>
      </w:r>
      <w:r w:rsidRPr="00261C5E">
        <w:rPr>
          <w:rFonts w:ascii="Times New Roman" w:hAnsi="Times New Roman" w:cs="Times New Roman"/>
        </w:rPr>
        <w:t>ation”, the TG</w:t>
      </w:r>
      <w:r w:rsidR="00E27EE3" w:rsidRPr="00261C5E">
        <w:rPr>
          <w:rFonts w:ascii="Times New Roman" w:hAnsi="Times New Roman" w:cs="Times New Roman"/>
        </w:rPr>
        <w:t>-IoT</w:t>
      </w:r>
      <w:r w:rsidRPr="00261C5E">
        <w:rPr>
          <w:rFonts w:ascii="Times New Roman" w:hAnsi="Times New Roman" w:cs="Times New Roman"/>
        </w:rPr>
        <w:t xml:space="preserve"> initiated a questionnaire on “Current Stat</w:t>
      </w:r>
      <w:r w:rsidR="004D64BE" w:rsidRPr="00261C5E">
        <w:rPr>
          <w:rFonts w:ascii="Times New Roman" w:hAnsi="Times New Roman" w:cs="Times New Roman"/>
        </w:rPr>
        <w:t>u</w:t>
      </w:r>
      <w:r w:rsidRPr="00261C5E">
        <w:rPr>
          <w:rFonts w:ascii="Times New Roman" w:hAnsi="Times New Roman" w:cs="Times New Roman"/>
        </w:rPr>
        <w:t xml:space="preserve">s and Future Plan of Implementation and Development of IoT in Asia Pacific Countries”. </w:t>
      </w:r>
    </w:p>
    <w:p w14:paraId="63BEB471" w14:textId="77777777" w:rsidR="00B50077" w:rsidRPr="00261C5E" w:rsidRDefault="00B50077" w:rsidP="002B7B9F">
      <w:pPr>
        <w:jc w:val="both"/>
        <w:rPr>
          <w:rFonts w:ascii="Times New Roman" w:hAnsi="Times New Roman" w:cs="Times New Roman"/>
        </w:rPr>
      </w:pPr>
    </w:p>
    <w:p w14:paraId="261D2C38" w14:textId="77777777" w:rsidR="00B50077" w:rsidRPr="00261C5E" w:rsidRDefault="00B50077" w:rsidP="002B7B9F">
      <w:pPr>
        <w:jc w:val="both"/>
        <w:rPr>
          <w:rFonts w:ascii="Times New Roman" w:hAnsi="Times New Roman" w:cs="Times New Roman"/>
        </w:rPr>
      </w:pPr>
      <w:r w:rsidRPr="00261C5E">
        <w:rPr>
          <w:rFonts w:ascii="Times New Roman" w:hAnsi="Times New Roman" w:cs="Times New Roman"/>
        </w:rPr>
        <w:t>This report is based on the feedback</w:t>
      </w:r>
      <w:r w:rsidR="00FB1451" w:rsidRPr="00261C5E">
        <w:rPr>
          <w:rFonts w:ascii="Times New Roman" w:hAnsi="Times New Roman" w:cs="Times New Roman"/>
        </w:rPr>
        <w:t>s</w:t>
      </w:r>
      <w:r w:rsidRPr="00261C5E">
        <w:rPr>
          <w:rFonts w:ascii="Times New Roman" w:hAnsi="Times New Roman" w:cs="Times New Roman"/>
        </w:rPr>
        <w:t xml:space="preserve"> </w:t>
      </w:r>
      <w:r w:rsidR="004D64BE" w:rsidRPr="00261C5E">
        <w:rPr>
          <w:rFonts w:ascii="Times New Roman" w:hAnsi="Times New Roman" w:cs="Times New Roman"/>
        </w:rPr>
        <w:t xml:space="preserve">for the mentioned questionnaire </w:t>
      </w:r>
      <w:r w:rsidRPr="00261C5E">
        <w:rPr>
          <w:rFonts w:ascii="Times New Roman" w:hAnsi="Times New Roman" w:cs="Times New Roman"/>
        </w:rPr>
        <w:t>from Administrations</w:t>
      </w:r>
      <w:r w:rsidR="004D64BE" w:rsidRPr="00261C5E">
        <w:rPr>
          <w:rFonts w:ascii="Times New Roman" w:hAnsi="Times New Roman" w:cs="Times New Roman"/>
        </w:rPr>
        <w:t xml:space="preserve"> listed below</w:t>
      </w:r>
      <w:r w:rsidRPr="00261C5E">
        <w:rPr>
          <w:rFonts w:ascii="Times New Roman" w:hAnsi="Times New Roman" w:cs="Times New Roman"/>
        </w:rPr>
        <w:t xml:space="preserve">. </w:t>
      </w:r>
    </w:p>
    <w:p w14:paraId="483619AA" w14:textId="77777777" w:rsidR="00A44610" w:rsidRPr="00261C5E" w:rsidRDefault="00A44610" w:rsidP="002B7B9F">
      <w:pPr>
        <w:jc w:val="both"/>
        <w:rPr>
          <w:rFonts w:ascii="Times New Roman" w:hAnsi="Times New Roman" w:cs="Times New Roman"/>
        </w:rPr>
      </w:pPr>
    </w:p>
    <w:p w14:paraId="5E8366DF" w14:textId="77777777" w:rsidR="00A44610" w:rsidRPr="00261C5E" w:rsidRDefault="00A44610" w:rsidP="002B7B9F">
      <w:pPr>
        <w:jc w:val="both"/>
        <w:rPr>
          <w:rFonts w:ascii="Times New Roman" w:hAnsi="Times New Roman" w:cs="Times New Roman"/>
        </w:rPr>
      </w:pPr>
    </w:p>
    <w:p w14:paraId="720E6A3A" w14:textId="77777777" w:rsidR="00A44610" w:rsidRPr="00261C5E" w:rsidRDefault="00A44610" w:rsidP="00A44610">
      <w:pPr>
        <w:spacing w:line="360" w:lineRule="auto"/>
        <w:rPr>
          <w:rFonts w:ascii="Times New Roman" w:hAnsi="Times New Roman" w:cs="Times New Roman"/>
        </w:rPr>
      </w:pPr>
      <w:r w:rsidRPr="00261C5E">
        <w:rPr>
          <w:rFonts w:ascii="Times New Roman" w:hAnsi="Times New Roman" w:cs="Times New Roman"/>
        </w:rPr>
        <w:t>AWG-23-INP-13 from Australia</w:t>
      </w:r>
    </w:p>
    <w:p w14:paraId="2E0E1E85" w14:textId="77777777" w:rsidR="00A44610" w:rsidRPr="00261C5E" w:rsidRDefault="00A44610" w:rsidP="00A44610">
      <w:pPr>
        <w:spacing w:line="360" w:lineRule="auto"/>
        <w:rPr>
          <w:rFonts w:ascii="Times New Roman" w:hAnsi="Times New Roman" w:cs="Times New Roman"/>
        </w:rPr>
      </w:pPr>
      <w:r w:rsidRPr="00261C5E">
        <w:rPr>
          <w:rFonts w:ascii="Times New Roman" w:hAnsi="Times New Roman" w:cs="Times New Roman"/>
        </w:rPr>
        <w:t>AWG-23-INP-16 from Iran</w:t>
      </w:r>
    </w:p>
    <w:p w14:paraId="6EB59A12" w14:textId="77777777" w:rsidR="00A44610" w:rsidRPr="00261C5E" w:rsidRDefault="00A44610" w:rsidP="00A44610">
      <w:pPr>
        <w:spacing w:line="360" w:lineRule="auto"/>
        <w:rPr>
          <w:rFonts w:ascii="Times New Roman" w:hAnsi="Times New Roman" w:cs="Times New Roman"/>
        </w:rPr>
      </w:pPr>
      <w:r w:rsidRPr="00261C5E">
        <w:rPr>
          <w:rFonts w:ascii="Times New Roman" w:hAnsi="Times New Roman" w:cs="Times New Roman"/>
        </w:rPr>
        <w:t>AWG-23-INP-25 from New Zealand (NZ)</w:t>
      </w:r>
    </w:p>
    <w:p w14:paraId="47E4A8DD" w14:textId="77777777" w:rsidR="00A44610" w:rsidRPr="00261C5E" w:rsidRDefault="00A44610" w:rsidP="00A44610">
      <w:pPr>
        <w:spacing w:line="360" w:lineRule="auto"/>
        <w:rPr>
          <w:rFonts w:ascii="Times New Roman" w:hAnsi="Times New Roman" w:cs="Times New Roman"/>
        </w:rPr>
      </w:pPr>
      <w:r w:rsidRPr="00261C5E">
        <w:rPr>
          <w:rFonts w:ascii="Times New Roman" w:hAnsi="Times New Roman" w:cs="Times New Roman"/>
        </w:rPr>
        <w:t>AWG-23-INP-34 from Papua New Guinea (PNG)</w:t>
      </w:r>
    </w:p>
    <w:p w14:paraId="2A2EF7BC" w14:textId="77777777" w:rsidR="00A44610" w:rsidRPr="00261C5E" w:rsidRDefault="00A44610" w:rsidP="00A44610">
      <w:pPr>
        <w:spacing w:line="360" w:lineRule="auto"/>
        <w:rPr>
          <w:rFonts w:ascii="Times New Roman" w:hAnsi="Times New Roman" w:cs="Times New Roman"/>
        </w:rPr>
      </w:pPr>
      <w:r w:rsidRPr="00261C5E">
        <w:rPr>
          <w:rFonts w:ascii="Times New Roman" w:hAnsi="Times New Roman" w:cs="Times New Roman"/>
        </w:rPr>
        <w:t>AWG-23-INP-45 from the Republic of Korea</w:t>
      </w:r>
    </w:p>
    <w:p w14:paraId="66E2ABC7" w14:textId="77777777" w:rsidR="00A44610" w:rsidRPr="00261C5E" w:rsidRDefault="00A44610" w:rsidP="00A44610">
      <w:pPr>
        <w:spacing w:line="360" w:lineRule="auto"/>
        <w:rPr>
          <w:rFonts w:ascii="Times New Roman" w:hAnsi="Times New Roman" w:cs="Times New Roman"/>
        </w:rPr>
      </w:pPr>
      <w:r w:rsidRPr="00261C5E">
        <w:rPr>
          <w:rFonts w:ascii="Times New Roman" w:hAnsi="Times New Roman" w:cs="Times New Roman"/>
        </w:rPr>
        <w:t>AWG-23-INP-69 from Viet</w:t>
      </w:r>
      <w:r w:rsidR="001B0B37" w:rsidRPr="00261C5E">
        <w:rPr>
          <w:rFonts w:ascii="Times New Roman" w:hAnsi="Times New Roman" w:cs="Times New Roman"/>
        </w:rPr>
        <w:t>n</w:t>
      </w:r>
      <w:r w:rsidRPr="00261C5E">
        <w:rPr>
          <w:rFonts w:ascii="Times New Roman" w:hAnsi="Times New Roman" w:cs="Times New Roman"/>
        </w:rPr>
        <w:t>am</w:t>
      </w:r>
    </w:p>
    <w:p w14:paraId="20E4F23F" w14:textId="77777777" w:rsidR="00A44610" w:rsidRPr="00261C5E" w:rsidRDefault="00A44610" w:rsidP="00A44610">
      <w:pPr>
        <w:spacing w:line="360" w:lineRule="auto"/>
        <w:rPr>
          <w:rFonts w:ascii="Times New Roman" w:hAnsi="Times New Roman" w:cs="Times New Roman"/>
        </w:rPr>
      </w:pPr>
      <w:r w:rsidRPr="00261C5E">
        <w:rPr>
          <w:rFonts w:ascii="Times New Roman" w:hAnsi="Times New Roman" w:cs="Times New Roman"/>
        </w:rPr>
        <w:t>AWG-23-INP-74 from Thailand</w:t>
      </w:r>
    </w:p>
    <w:p w14:paraId="0A2E2585" w14:textId="77777777" w:rsidR="00A44610" w:rsidRPr="00261C5E" w:rsidRDefault="00A44610" w:rsidP="00A44610">
      <w:pPr>
        <w:spacing w:line="360" w:lineRule="auto"/>
        <w:rPr>
          <w:rFonts w:ascii="Times New Roman" w:hAnsi="Times New Roman" w:cs="Times New Roman"/>
        </w:rPr>
      </w:pPr>
      <w:r w:rsidRPr="00261C5E">
        <w:rPr>
          <w:rFonts w:ascii="Times New Roman" w:hAnsi="Times New Roman" w:cs="Times New Roman"/>
        </w:rPr>
        <w:t>AWG-23-INP-77 from Japan</w:t>
      </w:r>
    </w:p>
    <w:p w14:paraId="27620F7F" w14:textId="77777777" w:rsidR="00A44610" w:rsidRPr="00261C5E" w:rsidRDefault="00A44610" w:rsidP="00A44610">
      <w:pPr>
        <w:spacing w:line="360" w:lineRule="auto"/>
        <w:rPr>
          <w:rFonts w:ascii="Times New Roman" w:hAnsi="Times New Roman" w:cs="Times New Roman"/>
        </w:rPr>
      </w:pPr>
      <w:r w:rsidRPr="00261C5E">
        <w:rPr>
          <w:rFonts w:ascii="Times New Roman" w:hAnsi="Times New Roman" w:cs="Times New Roman"/>
        </w:rPr>
        <w:t>AWG-23-INP-108 from Bangladesh</w:t>
      </w:r>
    </w:p>
    <w:p w14:paraId="77F94D1B" w14:textId="77777777" w:rsidR="00A44610" w:rsidRPr="00261C5E" w:rsidRDefault="00A44610" w:rsidP="00A44610">
      <w:pPr>
        <w:spacing w:line="360" w:lineRule="auto"/>
        <w:rPr>
          <w:rFonts w:ascii="Times New Roman" w:hAnsi="Times New Roman" w:cs="Times New Roman"/>
        </w:rPr>
      </w:pPr>
      <w:r w:rsidRPr="00261C5E">
        <w:rPr>
          <w:rFonts w:ascii="Times New Roman" w:hAnsi="Times New Roman" w:cs="Times New Roman"/>
        </w:rPr>
        <w:t>AWG-23-INP-115 from Malaysia</w:t>
      </w:r>
      <w:r w:rsidR="00F23C70" w:rsidRPr="00261C5E">
        <w:rPr>
          <w:rFonts w:ascii="Times New Roman" w:hAnsi="Times New Roman" w:cs="Times New Roman"/>
        </w:rPr>
        <w:t xml:space="preserve"> / </w:t>
      </w:r>
      <w:r w:rsidR="00BF4871" w:rsidRPr="00261C5E">
        <w:rPr>
          <w:rFonts w:ascii="Times New Roman" w:hAnsi="Times New Roman" w:cs="Times New Roman"/>
        </w:rPr>
        <w:t>AWG-24-INP-35 from Malaysia</w:t>
      </w:r>
    </w:p>
    <w:p w14:paraId="320FFA13" w14:textId="77777777" w:rsidR="00BF4871" w:rsidRPr="00261C5E" w:rsidRDefault="00BF4871" w:rsidP="00A44610">
      <w:pPr>
        <w:spacing w:line="360" w:lineRule="auto"/>
        <w:rPr>
          <w:rFonts w:ascii="Times New Roman" w:hAnsi="Times New Roman" w:cs="Times New Roman"/>
        </w:rPr>
      </w:pPr>
      <w:r w:rsidRPr="00261C5E">
        <w:rPr>
          <w:rFonts w:ascii="Times New Roman" w:hAnsi="Times New Roman" w:cs="Times New Roman"/>
        </w:rPr>
        <w:t>AWG-24-INP-49 from India</w:t>
      </w:r>
    </w:p>
    <w:p w14:paraId="29F968B8" w14:textId="77777777" w:rsidR="00BF4871" w:rsidRDefault="00BF4871" w:rsidP="00A44610">
      <w:pPr>
        <w:spacing w:line="360" w:lineRule="auto"/>
        <w:rPr>
          <w:rFonts w:ascii="Times New Roman" w:hAnsi="Times New Roman" w:cs="Times New Roman"/>
        </w:rPr>
      </w:pPr>
      <w:r w:rsidRPr="00261C5E">
        <w:rPr>
          <w:rFonts w:ascii="Times New Roman" w:hAnsi="Times New Roman" w:cs="Times New Roman"/>
        </w:rPr>
        <w:t>AWG-24-INP-50 from Ericsson Thailand and Ericsson Vietnam</w:t>
      </w:r>
    </w:p>
    <w:p w14:paraId="60332F10" w14:textId="77777777" w:rsidR="0070725B" w:rsidRDefault="0070725B" w:rsidP="0070725B">
      <w:pPr>
        <w:spacing w:line="360" w:lineRule="auto"/>
        <w:rPr>
          <w:rFonts w:ascii="Times New Roman" w:hAnsi="Times New Roman" w:cs="Times New Roman"/>
        </w:rPr>
      </w:pPr>
      <w:r w:rsidRPr="00261C5E">
        <w:rPr>
          <w:rFonts w:ascii="Times New Roman" w:hAnsi="Times New Roman" w:cs="Times New Roman"/>
        </w:rPr>
        <w:t>AWG-2</w:t>
      </w:r>
      <w:r>
        <w:rPr>
          <w:rFonts w:ascii="Times New Roman" w:hAnsi="Times New Roman" w:cs="Times New Roman"/>
        </w:rPr>
        <w:t>5</w:t>
      </w:r>
      <w:r w:rsidRPr="00261C5E">
        <w:rPr>
          <w:rFonts w:ascii="Times New Roman" w:hAnsi="Times New Roman" w:cs="Times New Roman"/>
        </w:rPr>
        <w:t>-INP-4</w:t>
      </w:r>
      <w:r>
        <w:rPr>
          <w:rFonts w:ascii="Times New Roman" w:hAnsi="Times New Roman" w:cs="Times New Roman"/>
        </w:rPr>
        <w:t>4</w:t>
      </w:r>
      <w:r w:rsidRPr="00261C5E">
        <w:rPr>
          <w:rFonts w:ascii="Times New Roman" w:hAnsi="Times New Roman" w:cs="Times New Roman"/>
        </w:rPr>
        <w:t xml:space="preserve"> from the Republic of Korea</w:t>
      </w:r>
    </w:p>
    <w:p w14:paraId="26A158F3" w14:textId="77777777" w:rsidR="008F78EA" w:rsidRDefault="008F78EA" w:rsidP="0070725B">
      <w:pPr>
        <w:spacing w:line="360" w:lineRule="auto"/>
        <w:rPr>
          <w:rFonts w:ascii="Times New Roman" w:hAnsi="Times New Roman" w:cs="Times New Roman"/>
        </w:rPr>
      </w:pPr>
      <w:r w:rsidRPr="00261C5E">
        <w:rPr>
          <w:rFonts w:ascii="Times New Roman" w:hAnsi="Times New Roman" w:cs="Times New Roman"/>
        </w:rPr>
        <w:t>AWG-2</w:t>
      </w:r>
      <w:r>
        <w:rPr>
          <w:rFonts w:ascii="Times New Roman" w:hAnsi="Times New Roman" w:cs="Times New Roman"/>
        </w:rPr>
        <w:t>6</w:t>
      </w:r>
      <w:r w:rsidRPr="00261C5E">
        <w:rPr>
          <w:rFonts w:ascii="Times New Roman" w:hAnsi="Times New Roman" w:cs="Times New Roman"/>
        </w:rPr>
        <w:t>-INP-</w:t>
      </w:r>
      <w:r>
        <w:rPr>
          <w:rFonts w:ascii="Times New Roman" w:hAnsi="Times New Roman" w:cs="Times New Roman"/>
        </w:rPr>
        <w:t>15</w:t>
      </w:r>
      <w:r w:rsidRPr="00261C5E">
        <w:rPr>
          <w:rFonts w:ascii="Times New Roman" w:hAnsi="Times New Roman" w:cs="Times New Roman"/>
        </w:rPr>
        <w:t xml:space="preserve"> from </w:t>
      </w:r>
      <w:r>
        <w:rPr>
          <w:rFonts w:ascii="Times New Roman" w:hAnsi="Times New Roman" w:cs="Times New Roman"/>
        </w:rPr>
        <w:t>Japan</w:t>
      </w:r>
    </w:p>
    <w:p w14:paraId="16DE177B" w14:textId="77777777" w:rsidR="008F78EA" w:rsidRPr="00261C5E" w:rsidRDefault="008F78EA" w:rsidP="0070725B">
      <w:pPr>
        <w:spacing w:line="360" w:lineRule="auto"/>
        <w:rPr>
          <w:rFonts w:ascii="Times New Roman" w:hAnsi="Times New Roman" w:cs="Times New Roman"/>
        </w:rPr>
      </w:pPr>
      <w:r w:rsidRPr="00261C5E">
        <w:rPr>
          <w:rFonts w:ascii="Times New Roman" w:hAnsi="Times New Roman" w:cs="Times New Roman"/>
        </w:rPr>
        <w:t>AWG-2</w:t>
      </w:r>
      <w:r>
        <w:rPr>
          <w:rFonts w:ascii="Times New Roman" w:hAnsi="Times New Roman" w:cs="Times New Roman"/>
        </w:rPr>
        <w:t>5</w:t>
      </w:r>
      <w:r w:rsidRPr="00261C5E">
        <w:rPr>
          <w:rFonts w:ascii="Times New Roman" w:hAnsi="Times New Roman" w:cs="Times New Roman"/>
        </w:rPr>
        <w:t>-INP-4</w:t>
      </w:r>
      <w:r>
        <w:rPr>
          <w:rFonts w:ascii="Times New Roman" w:hAnsi="Times New Roman" w:cs="Times New Roman"/>
        </w:rPr>
        <w:t>2</w:t>
      </w:r>
      <w:r w:rsidRPr="00261C5E">
        <w:rPr>
          <w:rFonts w:ascii="Times New Roman" w:hAnsi="Times New Roman" w:cs="Times New Roman"/>
        </w:rPr>
        <w:t xml:space="preserve"> from </w:t>
      </w:r>
      <w:r w:rsidR="00BE3452">
        <w:rPr>
          <w:rFonts w:ascii="Times New Roman" w:hAnsi="Times New Roman" w:cs="Times New Roman"/>
        </w:rPr>
        <w:t xml:space="preserve">the </w:t>
      </w:r>
      <w:r w:rsidRPr="008F78EA">
        <w:rPr>
          <w:rFonts w:ascii="Times New Roman" w:hAnsi="Times New Roman" w:cs="Times New Roman"/>
        </w:rPr>
        <w:t>People’s Republic of</w:t>
      </w:r>
      <w:r>
        <w:rPr>
          <w:rFonts w:ascii="Times New Roman" w:hAnsi="Times New Roman" w:cs="Times New Roman"/>
        </w:rPr>
        <w:t xml:space="preserve"> China</w:t>
      </w:r>
    </w:p>
    <w:p w14:paraId="61377BCF" w14:textId="77777777" w:rsidR="002B7B9F" w:rsidRPr="00261C5E" w:rsidRDefault="002B7B9F">
      <w:pPr>
        <w:rPr>
          <w:rFonts w:ascii="Times New Roman" w:hAnsi="Times New Roman" w:cs="Times New Roman"/>
          <w:b/>
          <w:szCs w:val="20"/>
        </w:rPr>
      </w:pPr>
      <w:r w:rsidRPr="00261C5E">
        <w:rPr>
          <w:rFonts w:ascii="Times New Roman" w:hAnsi="Times New Roman" w:cs="Times New Roman"/>
        </w:rPr>
        <w:br w:type="page"/>
      </w:r>
    </w:p>
    <w:p w14:paraId="2895A1E5" w14:textId="77777777" w:rsidR="002B7B9F" w:rsidRPr="00261C5E" w:rsidRDefault="002B7B9F" w:rsidP="001C4D69">
      <w:pPr>
        <w:pStyle w:val="Heading1"/>
        <w:rPr>
          <w:rFonts w:ascii="Times New Roman" w:hAnsi="Times New Roman" w:cs="Times New Roman"/>
        </w:rPr>
      </w:pPr>
      <w:bookmarkStart w:id="6" w:name="_Toc525117501"/>
      <w:r w:rsidRPr="00261C5E">
        <w:rPr>
          <w:rFonts w:ascii="Times New Roman" w:hAnsi="Times New Roman" w:cs="Times New Roman"/>
        </w:rPr>
        <w:lastRenderedPageBreak/>
        <w:t>IoT Applications</w:t>
      </w:r>
      <w:bookmarkEnd w:id="6"/>
    </w:p>
    <w:p w14:paraId="0F70A509" w14:textId="77777777" w:rsidR="00D371F1" w:rsidRPr="00261C5E" w:rsidRDefault="00D371F1" w:rsidP="00820409">
      <w:pPr>
        <w:rPr>
          <w:rFonts w:ascii="Times New Roman" w:hAnsi="Times New Roman" w:cs="Times New Roman"/>
        </w:rPr>
      </w:pPr>
    </w:p>
    <w:p w14:paraId="6F7811C0" w14:textId="77777777" w:rsidR="009A3DE5" w:rsidRPr="00261C5E" w:rsidRDefault="004D12FD">
      <w:pPr>
        <w:jc w:val="both"/>
        <w:rPr>
          <w:rFonts w:ascii="Times New Roman" w:hAnsi="Times New Roman" w:cs="Times New Roman"/>
        </w:rPr>
      </w:pPr>
      <w:r w:rsidRPr="00261C5E">
        <w:rPr>
          <w:rFonts w:ascii="Times New Roman" w:hAnsi="Times New Roman" w:cs="Times New Roman"/>
        </w:rPr>
        <w:t>IoT is the next step in automation in almost every field incl</w:t>
      </w:r>
      <w:r w:rsidR="0069789A" w:rsidRPr="00261C5E">
        <w:rPr>
          <w:rFonts w:ascii="Times New Roman" w:hAnsi="Times New Roman" w:cs="Times New Roman"/>
        </w:rPr>
        <w:t>uding home automation, automation</w:t>
      </w:r>
      <w:r w:rsidR="00F05A41" w:rsidRPr="00261C5E">
        <w:rPr>
          <w:rFonts w:ascii="Times New Roman" w:hAnsi="Times New Roman" w:cs="Times New Roman"/>
        </w:rPr>
        <w:t xml:space="preserve"> of</w:t>
      </w:r>
      <w:r w:rsidR="0069789A" w:rsidRPr="00261C5E">
        <w:rPr>
          <w:rFonts w:ascii="Times New Roman" w:hAnsi="Times New Roman" w:cs="Times New Roman"/>
        </w:rPr>
        <w:t xml:space="preserve"> healthcare devices over IP networks. </w:t>
      </w:r>
      <w:r w:rsidR="009A3DE5" w:rsidRPr="00261C5E">
        <w:rPr>
          <w:rFonts w:ascii="Times New Roman" w:hAnsi="Times New Roman" w:cs="Times New Roman"/>
        </w:rPr>
        <w:t xml:space="preserve">IoT applications </w:t>
      </w:r>
      <w:r w:rsidR="009C4A76" w:rsidRPr="00261C5E">
        <w:rPr>
          <w:rFonts w:ascii="Times New Roman" w:hAnsi="Times New Roman" w:cs="Times New Roman"/>
        </w:rPr>
        <w:t xml:space="preserve">are limitless, however there are several key vertical markets </w:t>
      </w:r>
      <w:r w:rsidR="00FB1451" w:rsidRPr="00261C5E">
        <w:rPr>
          <w:rFonts w:ascii="Times New Roman" w:hAnsi="Times New Roman" w:cs="Times New Roman"/>
        </w:rPr>
        <w:t xml:space="preserve">which </w:t>
      </w:r>
      <w:r w:rsidR="0069789A" w:rsidRPr="00261C5E">
        <w:rPr>
          <w:rFonts w:ascii="Times New Roman" w:hAnsi="Times New Roman" w:cs="Times New Roman"/>
        </w:rPr>
        <w:t xml:space="preserve">are emerging as areas where it is likely to scale first, offering major </w:t>
      </w:r>
      <w:r w:rsidR="00F33B5E" w:rsidRPr="00261C5E">
        <w:rPr>
          <w:rFonts w:ascii="Times New Roman" w:hAnsi="Times New Roman" w:cs="Times New Roman"/>
        </w:rPr>
        <w:t>benefits</w:t>
      </w:r>
      <w:r w:rsidR="0069789A" w:rsidRPr="00261C5E">
        <w:rPr>
          <w:rFonts w:ascii="Times New Roman" w:hAnsi="Times New Roman" w:cs="Times New Roman"/>
        </w:rPr>
        <w:t xml:space="preserve"> for people and businesses alike. </w:t>
      </w:r>
    </w:p>
    <w:p w14:paraId="6C4DD787" w14:textId="77777777" w:rsidR="009A3DE5" w:rsidRPr="00261C5E" w:rsidRDefault="009A3DE5" w:rsidP="003739FF">
      <w:pPr>
        <w:jc w:val="both"/>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FC2E42" w:rsidRPr="00261C5E" w14:paraId="18D6B069" w14:textId="77777777" w:rsidTr="00FC2E42">
        <w:tc>
          <w:tcPr>
            <w:tcW w:w="9350" w:type="dxa"/>
          </w:tcPr>
          <w:p w14:paraId="01523BBA" w14:textId="77777777" w:rsidR="00FC2E42" w:rsidRPr="00261C5E" w:rsidRDefault="00FC2E42" w:rsidP="00FC2E42">
            <w:pPr>
              <w:jc w:val="both"/>
              <w:rPr>
                <w:rFonts w:ascii="Times New Roman" w:eastAsia="MS Mincho" w:hAnsi="Times New Roman" w:cs="Times New Roman"/>
                <w:lang w:eastAsia="ja-JP"/>
              </w:rPr>
            </w:pPr>
            <w:r w:rsidRPr="00261C5E">
              <w:rPr>
                <w:rFonts w:ascii="Times New Roman" w:hAnsi="Times New Roman" w:cs="Times New Roman"/>
                <w:b/>
                <w:i/>
              </w:rPr>
              <w:t>Survey Question 2:</w:t>
            </w:r>
            <w:r w:rsidRPr="00261C5E">
              <w:rPr>
                <w:rFonts w:ascii="Times New Roman" w:hAnsi="Times New Roman" w:cs="Times New Roman"/>
              </w:rPr>
              <w:t xml:space="preserve"> </w:t>
            </w:r>
            <w:r w:rsidRPr="00261C5E">
              <w:rPr>
                <w:rFonts w:ascii="Times New Roman" w:eastAsia="MS Mincho" w:hAnsi="Times New Roman" w:cs="Times New Roman"/>
                <w:lang w:eastAsia="ja-JP"/>
              </w:rPr>
              <w:t xml:space="preserve">Which type of IoT applications have been deployed in your country? Please provide any other IoT categories should it not listed in the table below. </w:t>
            </w:r>
          </w:p>
          <w:p w14:paraId="4AC9EE6A" w14:textId="77777777" w:rsidR="00FC2E42" w:rsidRPr="00261C5E" w:rsidRDefault="00FC2E42" w:rsidP="00FC2E42">
            <w:pPr>
              <w:jc w:val="both"/>
              <w:rPr>
                <w:rFonts w:ascii="Times New Roman" w:eastAsia="MS Mincho" w:hAnsi="Times New Roman" w:cs="Times New Roman"/>
                <w:lang w:eastAsia="ja-JP"/>
              </w:rPr>
            </w:pPr>
          </w:p>
          <w:p w14:paraId="3FCC39EB" w14:textId="77777777" w:rsidR="00FC2E42" w:rsidRPr="00261C5E" w:rsidRDefault="00FC2E42" w:rsidP="003739FF">
            <w:pPr>
              <w:jc w:val="both"/>
              <w:rPr>
                <w:rFonts w:ascii="Times New Roman" w:eastAsia="MS Mincho" w:hAnsi="Times New Roman" w:cs="Times New Roman"/>
                <w:lang w:eastAsia="ja-JP"/>
              </w:rPr>
            </w:pPr>
            <w:r w:rsidRPr="00261C5E">
              <w:rPr>
                <w:rFonts w:ascii="Times New Roman" w:hAnsi="Times New Roman" w:cs="Times New Roman"/>
                <w:b/>
                <w:i/>
              </w:rPr>
              <w:t>Survey Question 15:</w:t>
            </w:r>
            <w:r w:rsidRPr="00261C5E">
              <w:rPr>
                <w:rFonts w:ascii="Times New Roman" w:hAnsi="Times New Roman" w:cs="Times New Roman"/>
              </w:rPr>
              <w:t xml:space="preserve"> </w:t>
            </w:r>
            <w:r w:rsidRPr="00261C5E">
              <w:rPr>
                <w:rFonts w:ascii="Times New Roman" w:eastAsia="MS Mincho" w:hAnsi="Times New Roman" w:cs="Times New Roman"/>
                <w:lang w:eastAsia="ja-JP"/>
              </w:rPr>
              <w:t xml:space="preserve">Which type of IoT applications (e.g. Smart cities, Smart industry, Smart agriculture, Healthcare, etc) are intended/planned to be deployed in your country? Please provide any other IoT categories should it not listed in the table below. </w:t>
            </w:r>
          </w:p>
        </w:tc>
      </w:tr>
    </w:tbl>
    <w:p w14:paraId="7F3A5CEB" w14:textId="77777777" w:rsidR="00C767B9" w:rsidRPr="00261C5E" w:rsidRDefault="00C767B9" w:rsidP="001C4D69">
      <w:pPr>
        <w:jc w:val="both"/>
        <w:rPr>
          <w:rFonts w:ascii="Times New Roman" w:hAnsi="Times New Roman" w:cs="Times New Roman"/>
        </w:rPr>
      </w:pPr>
    </w:p>
    <w:p w14:paraId="7D0BAD16" w14:textId="77777777" w:rsidR="006E7422" w:rsidRPr="00261C5E" w:rsidRDefault="006E7422" w:rsidP="001C4D69">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1</w:t>
      </w:r>
      <w:r w:rsidR="00E31496" w:rsidRPr="00261C5E">
        <w:rPr>
          <w:noProof/>
        </w:rPr>
        <w:fldChar w:fldCharType="end"/>
      </w:r>
      <w:r w:rsidRPr="00261C5E">
        <w:t xml:space="preserve"> Type of IoT </w:t>
      </w:r>
      <w:r w:rsidR="00E520D0" w:rsidRPr="00261C5E">
        <w:t>a</w:t>
      </w:r>
      <w:r w:rsidRPr="00261C5E">
        <w:t xml:space="preserve">pplications </w:t>
      </w:r>
      <w:r w:rsidR="00E520D0" w:rsidRPr="00261C5E">
        <w:t>d</w:t>
      </w:r>
      <w:r w:rsidRPr="00261C5E">
        <w:t>eployed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2079"/>
        <w:gridCol w:w="1141"/>
        <w:gridCol w:w="1489"/>
        <w:gridCol w:w="1487"/>
        <w:gridCol w:w="1483"/>
      </w:tblGrid>
      <w:tr w:rsidR="006E7422" w:rsidRPr="00261C5E" w14:paraId="033581EB" w14:textId="77777777" w:rsidTr="005E76B2">
        <w:trPr>
          <w:tblHeader/>
        </w:trPr>
        <w:tc>
          <w:tcPr>
            <w:tcW w:w="1635" w:type="dxa"/>
            <w:vAlign w:val="center"/>
            <w:hideMark/>
          </w:tcPr>
          <w:p w14:paraId="43FC1FCD" w14:textId="77777777" w:rsidR="006E7422" w:rsidRPr="00261C5E" w:rsidRDefault="006E7422" w:rsidP="005E76B2">
            <w:pPr>
              <w:jc w:val="center"/>
              <w:rPr>
                <w:rFonts w:ascii="Times New Roman" w:eastAsia="DengXian" w:hAnsi="Times New Roman" w:cs="Times New Roman"/>
                <w:b/>
                <w:color w:val="000000"/>
              </w:rPr>
            </w:pPr>
            <w:r w:rsidRPr="00261C5E">
              <w:rPr>
                <w:rFonts w:ascii="Times New Roman" w:eastAsia="DengXian" w:hAnsi="Times New Roman" w:cs="Times New Roman"/>
                <w:b/>
                <w:color w:val="000000"/>
              </w:rPr>
              <w:t>Category</w:t>
            </w:r>
          </w:p>
        </w:tc>
        <w:tc>
          <w:tcPr>
            <w:tcW w:w="2083" w:type="dxa"/>
            <w:vAlign w:val="center"/>
            <w:hideMark/>
          </w:tcPr>
          <w:p w14:paraId="3A5CCA39" w14:textId="77777777" w:rsidR="006E7422" w:rsidRPr="00261C5E" w:rsidRDefault="006E7422" w:rsidP="005E76B2">
            <w:pPr>
              <w:jc w:val="center"/>
              <w:rPr>
                <w:rFonts w:ascii="Times New Roman" w:eastAsia="DengXian" w:hAnsi="Times New Roman" w:cs="Times New Roman"/>
                <w:b/>
                <w:color w:val="000000"/>
              </w:rPr>
            </w:pPr>
            <w:r w:rsidRPr="00261C5E">
              <w:rPr>
                <w:rFonts w:ascii="Times New Roman" w:eastAsia="DengXian" w:hAnsi="Times New Roman" w:cs="Times New Roman"/>
                <w:b/>
                <w:color w:val="000000"/>
              </w:rPr>
              <w:t>Example of Use Cases</w:t>
            </w:r>
          </w:p>
        </w:tc>
        <w:tc>
          <w:tcPr>
            <w:tcW w:w="1149" w:type="dxa"/>
            <w:vAlign w:val="center"/>
            <w:hideMark/>
          </w:tcPr>
          <w:p w14:paraId="14C6C2E1" w14:textId="77777777" w:rsidR="006E7422" w:rsidRPr="00261C5E" w:rsidRDefault="006E7422" w:rsidP="005E76B2">
            <w:pPr>
              <w:jc w:val="center"/>
              <w:rPr>
                <w:rFonts w:ascii="Times New Roman" w:eastAsia="DengXian" w:hAnsi="Times New Roman" w:cs="Times New Roman"/>
                <w:b/>
                <w:color w:val="000000"/>
              </w:rPr>
            </w:pPr>
            <w:r w:rsidRPr="00261C5E">
              <w:rPr>
                <w:rFonts w:ascii="Times New Roman" w:eastAsia="DengXian" w:hAnsi="Times New Roman" w:cs="Times New Roman"/>
                <w:b/>
                <w:color w:val="000000"/>
              </w:rPr>
              <w:t>Very Popular</w:t>
            </w:r>
          </w:p>
        </w:tc>
        <w:tc>
          <w:tcPr>
            <w:tcW w:w="1497" w:type="dxa"/>
            <w:vAlign w:val="center"/>
            <w:hideMark/>
          </w:tcPr>
          <w:p w14:paraId="282EE0DF" w14:textId="77777777" w:rsidR="006E7422" w:rsidRPr="00261C5E" w:rsidRDefault="006E7422" w:rsidP="005E76B2">
            <w:pPr>
              <w:jc w:val="center"/>
              <w:rPr>
                <w:rFonts w:ascii="Times New Roman" w:eastAsia="DengXian" w:hAnsi="Times New Roman" w:cs="Times New Roman"/>
                <w:b/>
                <w:color w:val="000000"/>
              </w:rPr>
            </w:pPr>
            <w:r w:rsidRPr="00261C5E">
              <w:rPr>
                <w:rFonts w:ascii="Times New Roman" w:eastAsia="DengXian" w:hAnsi="Times New Roman" w:cs="Times New Roman"/>
                <w:b/>
                <w:color w:val="000000"/>
              </w:rPr>
              <w:t>Popular</w:t>
            </w:r>
          </w:p>
        </w:tc>
        <w:tc>
          <w:tcPr>
            <w:tcW w:w="1495" w:type="dxa"/>
            <w:vAlign w:val="center"/>
            <w:hideMark/>
          </w:tcPr>
          <w:p w14:paraId="29758828" w14:textId="77777777" w:rsidR="006E7422" w:rsidRPr="00261C5E" w:rsidRDefault="006E7422" w:rsidP="005E76B2">
            <w:pPr>
              <w:jc w:val="center"/>
              <w:rPr>
                <w:rFonts w:ascii="Times New Roman" w:eastAsia="DengXian" w:hAnsi="Times New Roman" w:cs="Times New Roman"/>
                <w:b/>
                <w:color w:val="000000"/>
              </w:rPr>
            </w:pPr>
            <w:r w:rsidRPr="00261C5E">
              <w:rPr>
                <w:rFonts w:ascii="Times New Roman" w:eastAsia="DengXian" w:hAnsi="Times New Roman" w:cs="Times New Roman"/>
                <w:b/>
                <w:color w:val="000000"/>
              </w:rPr>
              <w:t>Rare</w:t>
            </w:r>
          </w:p>
        </w:tc>
        <w:tc>
          <w:tcPr>
            <w:tcW w:w="1491" w:type="dxa"/>
            <w:vAlign w:val="center"/>
            <w:hideMark/>
          </w:tcPr>
          <w:p w14:paraId="1CF52267" w14:textId="77777777" w:rsidR="006E7422" w:rsidRPr="00261C5E" w:rsidRDefault="006E7422" w:rsidP="005E76B2">
            <w:pPr>
              <w:jc w:val="center"/>
              <w:rPr>
                <w:rFonts w:ascii="Times New Roman" w:eastAsia="DengXian" w:hAnsi="Times New Roman" w:cs="Times New Roman"/>
                <w:b/>
                <w:color w:val="000000"/>
              </w:rPr>
            </w:pPr>
            <w:r w:rsidRPr="00261C5E">
              <w:rPr>
                <w:rFonts w:ascii="Times New Roman" w:eastAsia="DengXian" w:hAnsi="Times New Roman" w:cs="Times New Roman"/>
                <w:b/>
                <w:color w:val="000000"/>
              </w:rPr>
              <w:t>Non</w:t>
            </w:r>
          </w:p>
        </w:tc>
      </w:tr>
      <w:tr w:rsidR="006E7422" w:rsidRPr="00261C5E" w14:paraId="15A47C5B" w14:textId="77777777" w:rsidTr="005E76B2">
        <w:tc>
          <w:tcPr>
            <w:tcW w:w="1635" w:type="dxa"/>
            <w:vMerge w:val="restart"/>
            <w:vAlign w:val="center"/>
            <w:hideMark/>
          </w:tcPr>
          <w:p w14:paraId="36C5C633" w14:textId="77777777" w:rsidR="006E7422" w:rsidRPr="00261C5E" w:rsidRDefault="006E7422" w:rsidP="005E76B2">
            <w:pPr>
              <w:rPr>
                <w:rFonts w:ascii="Times New Roman" w:eastAsia="DengXian" w:hAnsi="Times New Roman" w:cs="Times New Roman"/>
                <w:color w:val="000000"/>
              </w:rPr>
            </w:pPr>
            <w:r w:rsidRPr="00261C5E">
              <w:rPr>
                <w:rFonts w:ascii="Times New Roman" w:eastAsia="DengXian" w:hAnsi="Times New Roman" w:cs="Times New Roman"/>
                <w:color w:val="000000"/>
              </w:rPr>
              <w:t>Smart City</w:t>
            </w:r>
          </w:p>
        </w:tc>
        <w:tc>
          <w:tcPr>
            <w:tcW w:w="2083" w:type="dxa"/>
            <w:vAlign w:val="center"/>
            <w:hideMark/>
          </w:tcPr>
          <w:p w14:paraId="5C51645A" w14:textId="77777777" w:rsidR="006E7422" w:rsidRPr="00261C5E" w:rsidRDefault="006E7422" w:rsidP="005E76B2">
            <w:pPr>
              <w:numPr>
                <w:ilvl w:val="0"/>
                <w:numId w:val="5"/>
              </w:numPr>
              <w:ind w:left="436"/>
              <w:rPr>
                <w:rFonts w:ascii="Times New Roman" w:eastAsia="DengXian" w:hAnsi="Times New Roman" w:cs="Times New Roman"/>
                <w:color w:val="000000"/>
              </w:rPr>
            </w:pPr>
            <w:proofErr w:type="gramStart"/>
            <w:r w:rsidRPr="00261C5E">
              <w:rPr>
                <w:rFonts w:ascii="Times New Roman" w:eastAsia="DengXian" w:hAnsi="Times New Roman" w:cs="Times New Roman"/>
                <w:color w:val="000000"/>
              </w:rPr>
              <w:t>Street lights</w:t>
            </w:r>
            <w:proofErr w:type="gramEnd"/>
            <w:r w:rsidRPr="00261C5E">
              <w:rPr>
                <w:rFonts w:ascii="Times New Roman" w:eastAsia="DengXian" w:hAnsi="Times New Roman" w:cs="Times New Roman"/>
                <w:color w:val="000000"/>
              </w:rPr>
              <w:t xml:space="preserve"> management</w:t>
            </w:r>
          </w:p>
        </w:tc>
        <w:tc>
          <w:tcPr>
            <w:tcW w:w="1149" w:type="dxa"/>
            <w:vAlign w:val="center"/>
          </w:tcPr>
          <w:p w14:paraId="3983A8A9"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0AEA3EAE"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tc>
        <w:tc>
          <w:tcPr>
            <w:tcW w:w="1495" w:type="dxa"/>
            <w:vAlign w:val="center"/>
          </w:tcPr>
          <w:p w14:paraId="5773402C"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7B71C334"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Iran</w:t>
            </w:r>
          </w:p>
          <w:p w14:paraId="565A9F52"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6D9EE953"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p w14:paraId="0469FB82"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p w14:paraId="70E2627F"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w:t>
            </w:r>
            <w:r w:rsidR="000937F9" w:rsidRPr="00261C5E">
              <w:rPr>
                <w:rFonts w:ascii="Times New Roman" w:eastAsia="DengXian" w:hAnsi="Times New Roman" w:cs="Times New Roman"/>
                <w:color w:val="000000"/>
              </w:rPr>
              <w:t>n</w:t>
            </w:r>
            <w:r w:rsidRPr="00261C5E">
              <w:rPr>
                <w:rFonts w:ascii="Times New Roman" w:eastAsia="DengXian" w:hAnsi="Times New Roman" w:cs="Times New Roman"/>
                <w:color w:val="000000"/>
              </w:rPr>
              <w:t>am</w:t>
            </w:r>
          </w:p>
        </w:tc>
        <w:tc>
          <w:tcPr>
            <w:tcW w:w="1491" w:type="dxa"/>
            <w:vAlign w:val="center"/>
          </w:tcPr>
          <w:p w14:paraId="37E98BC9"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tc>
      </w:tr>
      <w:tr w:rsidR="006E7422" w:rsidRPr="00261C5E" w14:paraId="32D22D7F" w14:textId="77777777" w:rsidTr="005E76B2">
        <w:tc>
          <w:tcPr>
            <w:tcW w:w="1635" w:type="dxa"/>
            <w:vMerge/>
            <w:vAlign w:val="center"/>
          </w:tcPr>
          <w:p w14:paraId="62437CD5"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5218E60C"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Road and structure sensors</w:t>
            </w:r>
          </w:p>
        </w:tc>
        <w:tc>
          <w:tcPr>
            <w:tcW w:w="1149" w:type="dxa"/>
            <w:vAlign w:val="center"/>
          </w:tcPr>
          <w:p w14:paraId="203E3F11"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0F062773"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tc>
        <w:tc>
          <w:tcPr>
            <w:tcW w:w="1495" w:type="dxa"/>
            <w:vAlign w:val="center"/>
          </w:tcPr>
          <w:p w14:paraId="7A242A0F"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586E85FF"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Iran</w:t>
            </w:r>
          </w:p>
          <w:p w14:paraId="23176DEA"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54E08186"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p w14:paraId="43D5D183"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p w14:paraId="7CD374A4"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w:t>
            </w:r>
            <w:r w:rsidR="000937F9" w:rsidRPr="00261C5E">
              <w:rPr>
                <w:rFonts w:ascii="Times New Roman" w:eastAsia="DengXian" w:hAnsi="Times New Roman" w:cs="Times New Roman"/>
                <w:color w:val="000000"/>
              </w:rPr>
              <w:t>n</w:t>
            </w:r>
            <w:r w:rsidRPr="00261C5E">
              <w:rPr>
                <w:rFonts w:ascii="Times New Roman" w:eastAsia="DengXian" w:hAnsi="Times New Roman" w:cs="Times New Roman"/>
                <w:color w:val="000000"/>
              </w:rPr>
              <w:t>am</w:t>
            </w:r>
          </w:p>
        </w:tc>
        <w:tc>
          <w:tcPr>
            <w:tcW w:w="1491" w:type="dxa"/>
            <w:vAlign w:val="center"/>
          </w:tcPr>
          <w:p w14:paraId="572EA08D"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tc>
      </w:tr>
      <w:tr w:rsidR="006E7422" w:rsidRPr="00261C5E" w14:paraId="4AF1BD7F" w14:textId="77777777" w:rsidTr="005E76B2">
        <w:tc>
          <w:tcPr>
            <w:tcW w:w="1635" w:type="dxa"/>
            <w:vMerge/>
            <w:vAlign w:val="center"/>
          </w:tcPr>
          <w:p w14:paraId="442826AC"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53605D8A"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Waste management</w:t>
            </w:r>
          </w:p>
        </w:tc>
        <w:tc>
          <w:tcPr>
            <w:tcW w:w="1149" w:type="dxa"/>
            <w:vAlign w:val="center"/>
          </w:tcPr>
          <w:p w14:paraId="32F154CB"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6F4ECB88" w14:textId="77777777" w:rsidR="006E7422" w:rsidRPr="00261C5E" w:rsidRDefault="006E7422" w:rsidP="005E76B2">
            <w:pPr>
              <w:ind w:left="76"/>
              <w:jc w:val="center"/>
              <w:rPr>
                <w:rFonts w:ascii="Times New Roman" w:eastAsia="DengXian" w:hAnsi="Times New Roman" w:cs="Times New Roman"/>
                <w:color w:val="000000"/>
              </w:rPr>
            </w:pPr>
          </w:p>
        </w:tc>
        <w:tc>
          <w:tcPr>
            <w:tcW w:w="1495" w:type="dxa"/>
            <w:vAlign w:val="center"/>
          </w:tcPr>
          <w:p w14:paraId="3CE30DCD"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6D9552CD"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Iran</w:t>
            </w:r>
          </w:p>
          <w:p w14:paraId="149680CE"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p w14:paraId="6CD81BE6"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39B3482E"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p w14:paraId="2DE4EFD8"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w:t>
            </w:r>
            <w:r w:rsidR="000937F9" w:rsidRPr="00261C5E">
              <w:rPr>
                <w:rFonts w:ascii="Times New Roman" w:eastAsia="DengXian" w:hAnsi="Times New Roman" w:cs="Times New Roman"/>
                <w:color w:val="000000"/>
              </w:rPr>
              <w:t>n</w:t>
            </w:r>
            <w:r w:rsidRPr="00261C5E">
              <w:rPr>
                <w:rFonts w:ascii="Times New Roman" w:eastAsia="DengXian" w:hAnsi="Times New Roman" w:cs="Times New Roman"/>
                <w:color w:val="000000"/>
              </w:rPr>
              <w:t>am</w:t>
            </w:r>
          </w:p>
        </w:tc>
        <w:tc>
          <w:tcPr>
            <w:tcW w:w="1491" w:type="dxa"/>
            <w:vAlign w:val="center"/>
          </w:tcPr>
          <w:p w14:paraId="42D1F0DC"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p w14:paraId="0B11F507"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tc>
      </w:tr>
      <w:tr w:rsidR="006E7422" w:rsidRPr="00261C5E" w14:paraId="21F7AE61" w14:textId="77777777" w:rsidTr="005E76B2">
        <w:tc>
          <w:tcPr>
            <w:tcW w:w="1635" w:type="dxa"/>
            <w:vMerge/>
            <w:vAlign w:val="center"/>
          </w:tcPr>
          <w:p w14:paraId="36FF9491"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05F359F1"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Automatic locker</w:t>
            </w:r>
          </w:p>
        </w:tc>
        <w:tc>
          <w:tcPr>
            <w:tcW w:w="1149" w:type="dxa"/>
            <w:vAlign w:val="center"/>
          </w:tcPr>
          <w:p w14:paraId="63CE2F2A"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77F45C6F"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tc>
        <w:tc>
          <w:tcPr>
            <w:tcW w:w="1495" w:type="dxa"/>
            <w:vAlign w:val="center"/>
          </w:tcPr>
          <w:p w14:paraId="748B0A07" w14:textId="77777777" w:rsidR="006E7422" w:rsidRPr="00261C5E" w:rsidRDefault="006E7422" w:rsidP="005E76B2">
            <w:pPr>
              <w:ind w:left="76"/>
              <w:jc w:val="center"/>
              <w:rPr>
                <w:rFonts w:ascii="Times New Roman" w:eastAsia="DengXian" w:hAnsi="Times New Roman" w:cs="Times New Roman"/>
                <w:color w:val="000000"/>
              </w:rPr>
            </w:pPr>
          </w:p>
        </w:tc>
        <w:tc>
          <w:tcPr>
            <w:tcW w:w="1491" w:type="dxa"/>
            <w:vAlign w:val="center"/>
          </w:tcPr>
          <w:p w14:paraId="150CAA8D" w14:textId="77777777" w:rsidR="006E7422" w:rsidRPr="00261C5E" w:rsidRDefault="006E7422" w:rsidP="005E76B2">
            <w:pPr>
              <w:ind w:left="76"/>
              <w:jc w:val="center"/>
              <w:rPr>
                <w:rFonts w:ascii="Times New Roman" w:eastAsia="DengXian" w:hAnsi="Times New Roman" w:cs="Times New Roman"/>
                <w:color w:val="000000"/>
              </w:rPr>
            </w:pPr>
          </w:p>
        </w:tc>
      </w:tr>
      <w:tr w:rsidR="006E7422" w:rsidRPr="00261C5E" w14:paraId="369A3ACA" w14:textId="77777777" w:rsidTr="005E76B2">
        <w:tc>
          <w:tcPr>
            <w:tcW w:w="1635" w:type="dxa"/>
            <w:vMerge/>
            <w:vAlign w:val="center"/>
          </w:tcPr>
          <w:p w14:paraId="35E979D5"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58F3BBDD"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Bending machine monitoring and payment control</w:t>
            </w:r>
          </w:p>
        </w:tc>
        <w:tc>
          <w:tcPr>
            <w:tcW w:w="1149" w:type="dxa"/>
            <w:vAlign w:val="center"/>
          </w:tcPr>
          <w:p w14:paraId="197B052C"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tc>
        <w:tc>
          <w:tcPr>
            <w:tcW w:w="1497" w:type="dxa"/>
            <w:vAlign w:val="center"/>
          </w:tcPr>
          <w:p w14:paraId="1F823471" w14:textId="77777777" w:rsidR="006E7422" w:rsidRPr="00261C5E" w:rsidRDefault="006E7422" w:rsidP="005E76B2">
            <w:pPr>
              <w:ind w:left="76"/>
              <w:jc w:val="center"/>
              <w:rPr>
                <w:rFonts w:ascii="Times New Roman" w:eastAsia="DengXian" w:hAnsi="Times New Roman" w:cs="Times New Roman"/>
                <w:color w:val="000000"/>
              </w:rPr>
            </w:pPr>
          </w:p>
        </w:tc>
        <w:tc>
          <w:tcPr>
            <w:tcW w:w="1495" w:type="dxa"/>
            <w:vAlign w:val="center"/>
          </w:tcPr>
          <w:p w14:paraId="61228327" w14:textId="77777777" w:rsidR="006E7422" w:rsidRPr="00261C5E" w:rsidRDefault="006E7422" w:rsidP="005E76B2">
            <w:pPr>
              <w:ind w:left="76"/>
              <w:jc w:val="center"/>
              <w:rPr>
                <w:rFonts w:ascii="Times New Roman" w:eastAsia="DengXian" w:hAnsi="Times New Roman" w:cs="Times New Roman"/>
                <w:color w:val="000000"/>
              </w:rPr>
            </w:pPr>
          </w:p>
        </w:tc>
        <w:tc>
          <w:tcPr>
            <w:tcW w:w="1491" w:type="dxa"/>
            <w:vAlign w:val="center"/>
          </w:tcPr>
          <w:p w14:paraId="040E608A" w14:textId="77777777" w:rsidR="006E7422" w:rsidRPr="00261C5E" w:rsidRDefault="006E7422" w:rsidP="005E76B2">
            <w:pPr>
              <w:ind w:left="76"/>
              <w:jc w:val="center"/>
              <w:rPr>
                <w:rFonts w:ascii="Times New Roman" w:eastAsia="DengXian" w:hAnsi="Times New Roman" w:cs="Times New Roman"/>
                <w:color w:val="000000"/>
              </w:rPr>
            </w:pPr>
          </w:p>
        </w:tc>
      </w:tr>
      <w:tr w:rsidR="006E7422" w:rsidRPr="00261C5E" w14:paraId="0A443B34" w14:textId="77777777" w:rsidTr="005E76B2">
        <w:tc>
          <w:tcPr>
            <w:tcW w:w="1635" w:type="dxa"/>
            <w:vMerge/>
            <w:vAlign w:val="center"/>
          </w:tcPr>
          <w:p w14:paraId="55CE3B1D"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63BE984E"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Water leak detector</w:t>
            </w:r>
          </w:p>
        </w:tc>
        <w:tc>
          <w:tcPr>
            <w:tcW w:w="1149" w:type="dxa"/>
            <w:vAlign w:val="center"/>
          </w:tcPr>
          <w:p w14:paraId="21E5E133"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0AFD147B"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tc>
        <w:tc>
          <w:tcPr>
            <w:tcW w:w="1495" w:type="dxa"/>
            <w:vAlign w:val="center"/>
          </w:tcPr>
          <w:p w14:paraId="2A0779F1" w14:textId="77777777" w:rsidR="006E7422" w:rsidRPr="00261C5E" w:rsidRDefault="006E7422" w:rsidP="005E76B2">
            <w:pPr>
              <w:ind w:left="76"/>
              <w:jc w:val="center"/>
              <w:rPr>
                <w:rFonts w:ascii="Times New Roman" w:eastAsia="DengXian" w:hAnsi="Times New Roman" w:cs="Times New Roman"/>
                <w:color w:val="000000"/>
              </w:rPr>
            </w:pPr>
          </w:p>
        </w:tc>
        <w:tc>
          <w:tcPr>
            <w:tcW w:w="1491" w:type="dxa"/>
            <w:vAlign w:val="center"/>
          </w:tcPr>
          <w:p w14:paraId="7BDDE26C" w14:textId="77777777" w:rsidR="006E7422" w:rsidRPr="00261C5E" w:rsidRDefault="006E7422" w:rsidP="005E76B2">
            <w:pPr>
              <w:ind w:left="76"/>
              <w:jc w:val="center"/>
              <w:rPr>
                <w:rFonts w:ascii="Times New Roman" w:eastAsia="DengXian" w:hAnsi="Times New Roman" w:cs="Times New Roman"/>
                <w:color w:val="000000"/>
              </w:rPr>
            </w:pPr>
          </w:p>
        </w:tc>
      </w:tr>
      <w:tr w:rsidR="00835A52" w:rsidRPr="00261C5E" w14:paraId="34F83C4E" w14:textId="77777777" w:rsidTr="005E76B2">
        <w:tc>
          <w:tcPr>
            <w:tcW w:w="1635" w:type="dxa"/>
            <w:vAlign w:val="center"/>
          </w:tcPr>
          <w:p w14:paraId="769FF801" w14:textId="77777777" w:rsidR="00835A52" w:rsidRPr="00261C5E" w:rsidRDefault="00835A52" w:rsidP="005E76B2">
            <w:pPr>
              <w:rPr>
                <w:rFonts w:ascii="Times New Roman" w:eastAsia="DengXian" w:hAnsi="Times New Roman" w:cs="Times New Roman"/>
                <w:color w:val="000000"/>
              </w:rPr>
            </w:pPr>
          </w:p>
        </w:tc>
        <w:tc>
          <w:tcPr>
            <w:tcW w:w="2083" w:type="dxa"/>
            <w:vAlign w:val="center"/>
          </w:tcPr>
          <w:p w14:paraId="71FA2E74" w14:textId="77777777" w:rsidR="00835A52" w:rsidRPr="00261C5E" w:rsidRDefault="00835A5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Vending machines</w:t>
            </w:r>
          </w:p>
        </w:tc>
        <w:tc>
          <w:tcPr>
            <w:tcW w:w="1149" w:type="dxa"/>
            <w:vAlign w:val="center"/>
          </w:tcPr>
          <w:p w14:paraId="25D50E28" w14:textId="77777777" w:rsidR="00835A52" w:rsidRPr="00261C5E" w:rsidRDefault="00835A52" w:rsidP="005E76B2">
            <w:pPr>
              <w:ind w:left="76"/>
              <w:jc w:val="center"/>
              <w:rPr>
                <w:rFonts w:ascii="Times New Roman" w:eastAsia="DengXian" w:hAnsi="Times New Roman" w:cs="Times New Roman"/>
                <w:color w:val="000000"/>
              </w:rPr>
            </w:pPr>
          </w:p>
        </w:tc>
        <w:tc>
          <w:tcPr>
            <w:tcW w:w="1497" w:type="dxa"/>
            <w:vAlign w:val="center"/>
          </w:tcPr>
          <w:p w14:paraId="798CCB4D"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India</w:t>
            </w:r>
          </w:p>
        </w:tc>
        <w:tc>
          <w:tcPr>
            <w:tcW w:w="1495" w:type="dxa"/>
            <w:vAlign w:val="center"/>
          </w:tcPr>
          <w:p w14:paraId="296040B6" w14:textId="77777777" w:rsidR="00835A52" w:rsidRPr="00261C5E" w:rsidRDefault="00835A52" w:rsidP="005E76B2">
            <w:pPr>
              <w:ind w:left="76"/>
              <w:jc w:val="center"/>
              <w:rPr>
                <w:rFonts w:ascii="Times New Roman" w:eastAsia="DengXian" w:hAnsi="Times New Roman" w:cs="Times New Roman"/>
                <w:color w:val="000000"/>
              </w:rPr>
            </w:pPr>
          </w:p>
        </w:tc>
        <w:tc>
          <w:tcPr>
            <w:tcW w:w="1491" w:type="dxa"/>
            <w:vAlign w:val="center"/>
          </w:tcPr>
          <w:p w14:paraId="6C9F43C8" w14:textId="77777777" w:rsidR="00835A52" w:rsidRPr="00261C5E" w:rsidRDefault="00835A52" w:rsidP="005E76B2">
            <w:pPr>
              <w:ind w:left="76"/>
              <w:jc w:val="center"/>
              <w:rPr>
                <w:rFonts w:ascii="Times New Roman" w:eastAsia="DengXian" w:hAnsi="Times New Roman" w:cs="Times New Roman"/>
                <w:color w:val="000000"/>
              </w:rPr>
            </w:pPr>
          </w:p>
        </w:tc>
      </w:tr>
      <w:tr w:rsidR="00835A52" w:rsidRPr="00261C5E" w14:paraId="0CE7962C" w14:textId="77777777" w:rsidTr="005E76B2">
        <w:tc>
          <w:tcPr>
            <w:tcW w:w="1635" w:type="dxa"/>
            <w:vMerge w:val="restart"/>
            <w:vAlign w:val="center"/>
            <w:hideMark/>
          </w:tcPr>
          <w:p w14:paraId="322E3E80" w14:textId="77777777" w:rsidR="00835A52" w:rsidRPr="00261C5E" w:rsidRDefault="00835A52" w:rsidP="005E76B2">
            <w:pPr>
              <w:rPr>
                <w:rFonts w:ascii="Times New Roman" w:eastAsia="DengXian" w:hAnsi="Times New Roman" w:cs="Times New Roman"/>
                <w:color w:val="000000"/>
              </w:rPr>
            </w:pPr>
            <w:r w:rsidRPr="00261C5E">
              <w:rPr>
                <w:rFonts w:ascii="Times New Roman" w:eastAsia="DengXian" w:hAnsi="Times New Roman" w:cs="Times New Roman"/>
                <w:color w:val="000000"/>
              </w:rPr>
              <w:t>Smart Home</w:t>
            </w:r>
          </w:p>
        </w:tc>
        <w:tc>
          <w:tcPr>
            <w:tcW w:w="2083" w:type="dxa"/>
            <w:vAlign w:val="center"/>
            <w:hideMark/>
          </w:tcPr>
          <w:p w14:paraId="332076E3" w14:textId="77777777" w:rsidR="00835A52" w:rsidRPr="00261C5E" w:rsidRDefault="00835A5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Water leak detector</w:t>
            </w:r>
          </w:p>
        </w:tc>
        <w:tc>
          <w:tcPr>
            <w:tcW w:w="1149" w:type="dxa"/>
            <w:vAlign w:val="center"/>
          </w:tcPr>
          <w:p w14:paraId="7F7DB9C1" w14:textId="77777777" w:rsidR="00835A52" w:rsidRPr="00261C5E" w:rsidRDefault="00835A52" w:rsidP="005E76B2">
            <w:pPr>
              <w:ind w:left="76"/>
              <w:jc w:val="center"/>
              <w:rPr>
                <w:rFonts w:ascii="Times New Roman" w:eastAsia="DengXian" w:hAnsi="Times New Roman" w:cs="Times New Roman"/>
                <w:color w:val="000000"/>
              </w:rPr>
            </w:pPr>
          </w:p>
        </w:tc>
        <w:tc>
          <w:tcPr>
            <w:tcW w:w="1497" w:type="dxa"/>
            <w:vAlign w:val="center"/>
          </w:tcPr>
          <w:p w14:paraId="154C1268" w14:textId="77777777" w:rsidR="00835A52" w:rsidRPr="00261C5E" w:rsidRDefault="00835A52" w:rsidP="005E76B2">
            <w:pPr>
              <w:ind w:left="76"/>
              <w:jc w:val="center"/>
              <w:rPr>
                <w:rFonts w:ascii="Times New Roman" w:eastAsia="DengXian" w:hAnsi="Times New Roman" w:cs="Times New Roman"/>
                <w:color w:val="000000"/>
              </w:rPr>
            </w:pPr>
          </w:p>
        </w:tc>
        <w:tc>
          <w:tcPr>
            <w:tcW w:w="1495" w:type="dxa"/>
            <w:vAlign w:val="center"/>
          </w:tcPr>
          <w:p w14:paraId="226AEBD6"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7AE6323A"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p w14:paraId="6C21D1D4"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687BAE78"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p w14:paraId="6BE1268E"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p w14:paraId="3791042E"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1" w:type="dxa"/>
            <w:vAlign w:val="center"/>
          </w:tcPr>
          <w:p w14:paraId="515A3672"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tc>
      </w:tr>
      <w:tr w:rsidR="00835A52" w:rsidRPr="00261C5E" w14:paraId="7F6532B4" w14:textId="77777777" w:rsidTr="005E76B2">
        <w:tc>
          <w:tcPr>
            <w:tcW w:w="1635" w:type="dxa"/>
            <w:vMerge/>
            <w:vAlign w:val="center"/>
          </w:tcPr>
          <w:p w14:paraId="2B78D8E6" w14:textId="77777777" w:rsidR="00835A52" w:rsidRPr="00261C5E" w:rsidRDefault="00835A52" w:rsidP="005E76B2">
            <w:pPr>
              <w:rPr>
                <w:rFonts w:ascii="Times New Roman" w:eastAsia="DengXian" w:hAnsi="Times New Roman" w:cs="Times New Roman"/>
                <w:color w:val="000000"/>
              </w:rPr>
            </w:pPr>
          </w:p>
        </w:tc>
        <w:tc>
          <w:tcPr>
            <w:tcW w:w="2083" w:type="dxa"/>
            <w:vAlign w:val="center"/>
          </w:tcPr>
          <w:p w14:paraId="5625AAE6" w14:textId="77777777" w:rsidR="00835A52" w:rsidRPr="00261C5E" w:rsidRDefault="00835A5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Smart lighting</w:t>
            </w:r>
          </w:p>
        </w:tc>
        <w:tc>
          <w:tcPr>
            <w:tcW w:w="1149" w:type="dxa"/>
            <w:vAlign w:val="center"/>
          </w:tcPr>
          <w:p w14:paraId="7E1A0DFF" w14:textId="77777777" w:rsidR="00835A52" w:rsidRPr="00261C5E" w:rsidRDefault="00835A52" w:rsidP="005E76B2">
            <w:pPr>
              <w:ind w:left="76"/>
              <w:jc w:val="center"/>
              <w:rPr>
                <w:rFonts w:ascii="Times New Roman" w:eastAsia="DengXian" w:hAnsi="Times New Roman" w:cs="Times New Roman"/>
                <w:color w:val="000000"/>
              </w:rPr>
            </w:pPr>
          </w:p>
        </w:tc>
        <w:tc>
          <w:tcPr>
            <w:tcW w:w="1497" w:type="dxa"/>
            <w:vAlign w:val="center"/>
          </w:tcPr>
          <w:p w14:paraId="4897E4AD" w14:textId="77777777" w:rsidR="00835A52" w:rsidRPr="00261C5E" w:rsidRDefault="00835A52" w:rsidP="005E76B2">
            <w:pPr>
              <w:ind w:left="76"/>
              <w:jc w:val="center"/>
              <w:rPr>
                <w:rFonts w:ascii="Times New Roman" w:eastAsia="DengXian" w:hAnsi="Times New Roman" w:cs="Times New Roman"/>
                <w:color w:val="000000"/>
              </w:rPr>
            </w:pPr>
          </w:p>
        </w:tc>
        <w:tc>
          <w:tcPr>
            <w:tcW w:w="1495" w:type="dxa"/>
            <w:vAlign w:val="center"/>
          </w:tcPr>
          <w:p w14:paraId="062C9033"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76A4B5B6"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p w14:paraId="27DC085F"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3F39E4BA"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lastRenderedPageBreak/>
              <w:t>NZ</w:t>
            </w:r>
          </w:p>
          <w:p w14:paraId="2B088099"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p w14:paraId="003A3CEF"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p w14:paraId="55405E03"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1" w:type="dxa"/>
            <w:vAlign w:val="center"/>
          </w:tcPr>
          <w:p w14:paraId="216373FB" w14:textId="77777777" w:rsidR="00835A52" w:rsidRPr="00261C5E" w:rsidRDefault="00835A52" w:rsidP="005E76B2">
            <w:pPr>
              <w:ind w:left="76"/>
              <w:jc w:val="center"/>
              <w:rPr>
                <w:rFonts w:ascii="Times New Roman" w:eastAsia="DengXian" w:hAnsi="Times New Roman" w:cs="Times New Roman"/>
                <w:color w:val="000000"/>
              </w:rPr>
            </w:pPr>
          </w:p>
        </w:tc>
      </w:tr>
      <w:tr w:rsidR="00835A52" w:rsidRPr="00261C5E" w14:paraId="6CACB99E" w14:textId="77777777" w:rsidTr="005E76B2">
        <w:tc>
          <w:tcPr>
            <w:tcW w:w="1635" w:type="dxa"/>
            <w:vMerge/>
            <w:vAlign w:val="center"/>
          </w:tcPr>
          <w:p w14:paraId="68573161" w14:textId="77777777" w:rsidR="00835A52" w:rsidRPr="00261C5E" w:rsidRDefault="00835A52" w:rsidP="005E76B2">
            <w:pPr>
              <w:rPr>
                <w:rFonts w:ascii="Times New Roman" w:eastAsia="DengXian" w:hAnsi="Times New Roman" w:cs="Times New Roman"/>
                <w:color w:val="000000"/>
              </w:rPr>
            </w:pPr>
          </w:p>
        </w:tc>
        <w:tc>
          <w:tcPr>
            <w:tcW w:w="2083" w:type="dxa"/>
            <w:vAlign w:val="center"/>
          </w:tcPr>
          <w:p w14:paraId="740E382B" w14:textId="77777777" w:rsidR="00835A52" w:rsidRPr="00261C5E" w:rsidRDefault="00835A5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Video entry phone with internet connection</w:t>
            </w:r>
          </w:p>
        </w:tc>
        <w:tc>
          <w:tcPr>
            <w:tcW w:w="1149" w:type="dxa"/>
            <w:vAlign w:val="center"/>
          </w:tcPr>
          <w:p w14:paraId="608DB2F8" w14:textId="77777777" w:rsidR="00835A52" w:rsidRPr="00261C5E" w:rsidRDefault="00835A52" w:rsidP="005E76B2">
            <w:pPr>
              <w:ind w:left="76"/>
              <w:jc w:val="center"/>
              <w:rPr>
                <w:rFonts w:ascii="Times New Roman" w:eastAsia="DengXian" w:hAnsi="Times New Roman" w:cs="Times New Roman"/>
                <w:color w:val="000000"/>
              </w:rPr>
            </w:pPr>
          </w:p>
        </w:tc>
        <w:tc>
          <w:tcPr>
            <w:tcW w:w="1497" w:type="dxa"/>
            <w:vAlign w:val="center"/>
          </w:tcPr>
          <w:p w14:paraId="3717BCEB"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p w14:paraId="24B761A2"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India</w:t>
            </w:r>
          </w:p>
        </w:tc>
        <w:tc>
          <w:tcPr>
            <w:tcW w:w="1495" w:type="dxa"/>
            <w:vAlign w:val="center"/>
          </w:tcPr>
          <w:p w14:paraId="2A294AA9" w14:textId="77777777" w:rsidR="00835A52" w:rsidRPr="00261C5E" w:rsidRDefault="00835A52" w:rsidP="005E76B2">
            <w:pPr>
              <w:ind w:left="76"/>
              <w:jc w:val="center"/>
              <w:rPr>
                <w:rFonts w:ascii="Times New Roman" w:eastAsia="DengXian" w:hAnsi="Times New Roman" w:cs="Times New Roman"/>
                <w:color w:val="000000"/>
              </w:rPr>
            </w:pPr>
          </w:p>
        </w:tc>
        <w:tc>
          <w:tcPr>
            <w:tcW w:w="1491" w:type="dxa"/>
            <w:vAlign w:val="center"/>
          </w:tcPr>
          <w:p w14:paraId="0D2201D3" w14:textId="77777777" w:rsidR="00835A52" w:rsidRPr="00261C5E" w:rsidRDefault="00835A52" w:rsidP="005E76B2">
            <w:pPr>
              <w:ind w:left="76"/>
              <w:jc w:val="center"/>
              <w:rPr>
                <w:rFonts w:ascii="Times New Roman" w:eastAsia="DengXian" w:hAnsi="Times New Roman" w:cs="Times New Roman"/>
                <w:color w:val="000000"/>
              </w:rPr>
            </w:pPr>
          </w:p>
        </w:tc>
      </w:tr>
      <w:tr w:rsidR="00835A52" w:rsidRPr="00261C5E" w14:paraId="0504D12A" w14:textId="77777777" w:rsidTr="005E76B2">
        <w:tc>
          <w:tcPr>
            <w:tcW w:w="1635" w:type="dxa"/>
            <w:vMerge/>
            <w:vAlign w:val="center"/>
          </w:tcPr>
          <w:p w14:paraId="3959C48E" w14:textId="77777777" w:rsidR="00835A52" w:rsidRPr="00261C5E" w:rsidRDefault="00835A52" w:rsidP="005E76B2">
            <w:pPr>
              <w:rPr>
                <w:rFonts w:ascii="Times New Roman" w:eastAsia="DengXian" w:hAnsi="Times New Roman" w:cs="Times New Roman"/>
                <w:color w:val="000000"/>
              </w:rPr>
            </w:pPr>
          </w:p>
        </w:tc>
        <w:tc>
          <w:tcPr>
            <w:tcW w:w="2083" w:type="dxa"/>
            <w:vAlign w:val="center"/>
          </w:tcPr>
          <w:p w14:paraId="43D653A0" w14:textId="77777777" w:rsidR="00835A52" w:rsidRPr="00261C5E" w:rsidRDefault="00835A5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Air conditioning management</w:t>
            </w:r>
          </w:p>
        </w:tc>
        <w:tc>
          <w:tcPr>
            <w:tcW w:w="1149" w:type="dxa"/>
            <w:vAlign w:val="center"/>
          </w:tcPr>
          <w:p w14:paraId="10530B60" w14:textId="77777777" w:rsidR="00835A52" w:rsidRPr="00261C5E" w:rsidRDefault="00835A52" w:rsidP="005E76B2">
            <w:pPr>
              <w:ind w:left="76"/>
              <w:jc w:val="center"/>
              <w:rPr>
                <w:rFonts w:ascii="Times New Roman" w:eastAsia="DengXian" w:hAnsi="Times New Roman" w:cs="Times New Roman"/>
                <w:color w:val="000000"/>
              </w:rPr>
            </w:pPr>
          </w:p>
        </w:tc>
        <w:tc>
          <w:tcPr>
            <w:tcW w:w="1497" w:type="dxa"/>
            <w:vAlign w:val="center"/>
          </w:tcPr>
          <w:p w14:paraId="5CE82B14"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tc>
        <w:tc>
          <w:tcPr>
            <w:tcW w:w="1495" w:type="dxa"/>
            <w:vAlign w:val="center"/>
          </w:tcPr>
          <w:p w14:paraId="51C989DD" w14:textId="77777777" w:rsidR="00835A52" w:rsidRPr="00261C5E" w:rsidRDefault="00835A52" w:rsidP="005E76B2">
            <w:pPr>
              <w:ind w:left="76"/>
              <w:jc w:val="center"/>
              <w:rPr>
                <w:rFonts w:ascii="Times New Roman" w:eastAsia="DengXian" w:hAnsi="Times New Roman" w:cs="Times New Roman"/>
                <w:color w:val="000000"/>
              </w:rPr>
            </w:pPr>
          </w:p>
        </w:tc>
        <w:tc>
          <w:tcPr>
            <w:tcW w:w="1491" w:type="dxa"/>
            <w:vAlign w:val="center"/>
          </w:tcPr>
          <w:p w14:paraId="3BBAB6D5" w14:textId="77777777" w:rsidR="00835A52" w:rsidRPr="00261C5E" w:rsidRDefault="00835A52" w:rsidP="005E76B2">
            <w:pPr>
              <w:ind w:left="76"/>
              <w:jc w:val="center"/>
              <w:rPr>
                <w:rFonts w:ascii="Times New Roman" w:eastAsia="DengXian" w:hAnsi="Times New Roman" w:cs="Times New Roman"/>
                <w:color w:val="000000"/>
              </w:rPr>
            </w:pPr>
          </w:p>
        </w:tc>
      </w:tr>
      <w:tr w:rsidR="00835A52" w:rsidRPr="00261C5E" w14:paraId="2FB34E88" w14:textId="77777777" w:rsidTr="005E76B2">
        <w:tc>
          <w:tcPr>
            <w:tcW w:w="1635" w:type="dxa"/>
            <w:vMerge/>
            <w:vAlign w:val="center"/>
          </w:tcPr>
          <w:p w14:paraId="24D8EC2F" w14:textId="77777777" w:rsidR="00835A52" w:rsidRPr="00261C5E" w:rsidRDefault="00835A52" w:rsidP="005E76B2">
            <w:pPr>
              <w:rPr>
                <w:rFonts w:ascii="Times New Roman" w:eastAsia="DengXian" w:hAnsi="Times New Roman" w:cs="Times New Roman"/>
                <w:color w:val="000000"/>
              </w:rPr>
            </w:pPr>
          </w:p>
        </w:tc>
        <w:tc>
          <w:tcPr>
            <w:tcW w:w="2083" w:type="dxa"/>
            <w:vAlign w:val="center"/>
          </w:tcPr>
          <w:p w14:paraId="30E99C32" w14:textId="77777777" w:rsidR="00835A52" w:rsidRPr="00261C5E" w:rsidRDefault="00835A5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Smart metering</w:t>
            </w:r>
          </w:p>
        </w:tc>
        <w:tc>
          <w:tcPr>
            <w:tcW w:w="1149" w:type="dxa"/>
            <w:vAlign w:val="center"/>
          </w:tcPr>
          <w:p w14:paraId="0D19EAD5" w14:textId="77777777" w:rsidR="00835A52" w:rsidRPr="00261C5E" w:rsidRDefault="00835A52" w:rsidP="005E76B2">
            <w:pPr>
              <w:ind w:left="76"/>
              <w:jc w:val="center"/>
              <w:rPr>
                <w:rFonts w:ascii="Times New Roman" w:eastAsia="DengXian" w:hAnsi="Times New Roman" w:cs="Times New Roman"/>
                <w:color w:val="000000"/>
              </w:rPr>
            </w:pPr>
          </w:p>
        </w:tc>
        <w:tc>
          <w:tcPr>
            <w:tcW w:w="1497" w:type="dxa"/>
            <w:vAlign w:val="center"/>
          </w:tcPr>
          <w:p w14:paraId="3652977D" w14:textId="77777777" w:rsidR="00835A52" w:rsidRPr="00261C5E" w:rsidRDefault="00835A5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India</w:t>
            </w:r>
          </w:p>
        </w:tc>
        <w:tc>
          <w:tcPr>
            <w:tcW w:w="1495" w:type="dxa"/>
            <w:vAlign w:val="center"/>
          </w:tcPr>
          <w:p w14:paraId="198A7366" w14:textId="77777777" w:rsidR="00835A52" w:rsidRPr="00261C5E" w:rsidRDefault="00835A52" w:rsidP="005E76B2">
            <w:pPr>
              <w:ind w:left="76"/>
              <w:jc w:val="center"/>
              <w:rPr>
                <w:rFonts w:ascii="Times New Roman" w:eastAsia="DengXian" w:hAnsi="Times New Roman" w:cs="Times New Roman"/>
                <w:color w:val="000000"/>
              </w:rPr>
            </w:pPr>
          </w:p>
        </w:tc>
        <w:tc>
          <w:tcPr>
            <w:tcW w:w="1491" w:type="dxa"/>
            <w:vAlign w:val="center"/>
          </w:tcPr>
          <w:p w14:paraId="6F79D37D" w14:textId="77777777" w:rsidR="00835A52" w:rsidRPr="00261C5E" w:rsidRDefault="00835A52" w:rsidP="005E76B2">
            <w:pPr>
              <w:ind w:left="76"/>
              <w:jc w:val="center"/>
              <w:rPr>
                <w:rFonts w:ascii="Times New Roman" w:eastAsia="DengXian" w:hAnsi="Times New Roman" w:cs="Times New Roman"/>
                <w:color w:val="000000"/>
              </w:rPr>
            </w:pPr>
          </w:p>
        </w:tc>
      </w:tr>
      <w:tr w:rsidR="006E7422" w:rsidRPr="00261C5E" w14:paraId="686A8E39" w14:textId="77777777" w:rsidTr="005E76B2">
        <w:tc>
          <w:tcPr>
            <w:tcW w:w="1635" w:type="dxa"/>
            <w:vMerge w:val="restart"/>
            <w:vAlign w:val="center"/>
            <w:hideMark/>
          </w:tcPr>
          <w:p w14:paraId="0CD89572" w14:textId="77777777" w:rsidR="006E7422" w:rsidRPr="00261C5E" w:rsidRDefault="006E7422" w:rsidP="005E76B2">
            <w:pPr>
              <w:rPr>
                <w:rFonts w:ascii="Times New Roman" w:eastAsia="DengXian" w:hAnsi="Times New Roman" w:cs="Times New Roman"/>
                <w:color w:val="000000"/>
              </w:rPr>
            </w:pPr>
            <w:r w:rsidRPr="00261C5E">
              <w:rPr>
                <w:rFonts w:ascii="Times New Roman" w:eastAsia="DengXian" w:hAnsi="Times New Roman" w:cs="Times New Roman"/>
                <w:color w:val="000000"/>
              </w:rPr>
              <w:t xml:space="preserve">Smart Agriculture </w:t>
            </w:r>
          </w:p>
        </w:tc>
        <w:tc>
          <w:tcPr>
            <w:tcW w:w="2083" w:type="dxa"/>
            <w:vAlign w:val="center"/>
            <w:hideMark/>
          </w:tcPr>
          <w:p w14:paraId="6BE9E850"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Animal monitoring</w:t>
            </w:r>
          </w:p>
        </w:tc>
        <w:tc>
          <w:tcPr>
            <w:tcW w:w="1149" w:type="dxa"/>
            <w:vAlign w:val="center"/>
          </w:tcPr>
          <w:p w14:paraId="07824438"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2B7FD543"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Iran</w:t>
            </w:r>
          </w:p>
          <w:p w14:paraId="622538AA"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tc>
        <w:tc>
          <w:tcPr>
            <w:tcW w:w="1495" w:type="dxa"/>
            <w:vAlign w:val="center"/>
          </w:tcPr>
          <w:p w14:paraId="48FBBCFB"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7C8DC03F"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p w14:paraId="651533A2"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p w14:paraId="796ACCB4" w14:textId="77777777" w:rsidR="006E7422" w:rsidRPr="00261C5E" w:rsidRDefault="000937F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1" w:type="dxa"/>
            <w:vAlign w:val="center"/>
          </w:tcPr>
          <w:p w14:paraId="113C0317"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464F39D6"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tc>
      </w:tr>
      <w:tr w:rsidR="006E7422" w:rsidRPr="00261C5E" w14:paraId="32598DE8" w14:textId="77777777" w:rsidTr="005E76B2">
        <w:tc>
          <w:tcPr>
            <w:tcW w:w="1635" w:type="dxa"/>
            <w:vMerge/>
            <w:vAlign w:val="center"/>
          </w:tcPr>
          <w:p w14:paraId="5ADF057C"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38E24BA7"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Crop management</w:t>
            </w:r>
          </w:p>
        </w:tc>
        <w:tc>
          <w:tcPr>
            <w:tcW w:w="1149" w:type="dxa"/>
            <w:vAlign w:val="center"/>
          </w:tcPr>
          <w:p w14:paraId="5C7D04D5"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432F3DF0"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Iran</w:t>
            </w:r>
          </w:p>
          <w:p w14:paraId="066802DF"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tc>
        <w:tc>
          <w:tcPr>
            <w:tcW w:w="1495" w:type="dxa"/>
            <w:vAlign w:val="center"/>
          </w:tcPr>
          <w:p w14:paraId="5F42E0F4"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23BCD678"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p w14:paraId="1E7C8DAA" w14:textId="77777777" w:rsidR="006E7422" w:rsidRPr="00261C5E" w:rsidRDefault="000937F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1" w:type="dxa"/>
            <w:vAlign w:val="center"/>
          </w:tcPr>
          <w:p w14:paraId="2B5384F5"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3E206872"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p w14:paraId="7C53B527"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tc>
      </w:tr>
      <w:tr w:rsidR="006E7422" w:rsidRPr="00261C5E" w14:paraId="2C84A24A" w14:textId="77777777" w:rsidTr="005E76B2">
        <w:tc>
          <w:tcPr>
            <w:tcW w:w="1635" w:type="dxa"/>
            <w:vMerge w:val="restart"/>
            <w:vAlign w:val="center"/>
            <w:hideMark/>
          </w:tcPr>
          <w:p w14:paraId="30A5D71F" w14:textId="77777777" w:rsidR="006E7422" w:rsidRPr="00261C5E" w:rsidRDefault="006E7422" w:rsidP="005E76B2">
            <w:pPr>
              <w:rPr>
                <w:rFonts w:ascii="Times New Roman" w:eastAsia="DengXian" w:hAnsi="Times New Roman" w:cs="Times New Roman"/>
                <w:color w:val="000000"/>
              </w:rPr>
            </w:pPr>
            <w:r w:rsidRPr="00261C5E">
              <w:rPr>
                <w:rFonts w:ascii="Times New Roman" w:eastAsia="DengXian" w:hAnsi="Times New Roman" w:cs="Times New Roman"/>
                <w:color w:val="000000"/>
              </w:rPr>
              <w:t>Smart Transportation</w:t>
            </w:r>
          </w:p>
        </w:tc>
        <w:tc>
          <w:tcPr>
            <w:tcW w:w="2083" w:type="dxa"/>
            <w:vAlign w:val="center"/>
            <w:hideMark/>
          </w:tcPr>
          <w:p w14:paraId="653A91EE"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Traffic management</w:t>
            </w:r>
          </w:p>
        </w:tc>
        <w:tc>
          <w:tcPr>
            <w:tcW w:w="1149" w:type="dxa"/>
            <w:vAlign w:val="center"/>
          </w:tcPr>
          <w:p w14:paraId="12FD5737"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tc>
        <w:tc>
          <w:tcPr>
            <w:tcW w:w="1497" w:type="dxa"/>
            <w:vAlign w:val="center"/>
          </w:tcPr>
          <w:p w14:paraId="1C07A735"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Iran</w:t>
            </w:r>
          </w:p>
          <w:p w14:paraId="6CA66801"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tc>
        <w:tc>
          <w:tcPr>
            <w:tcW w:w="1495" w:type="dxa"/>
            <w:vAlign w:val="center"/>
          </w:tcPr>
          <w:p w14:paraId="46F0E0B4"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21E93A6D"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0B7323B2"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p w14:paraId="5B2D0AB3" w14:textId="77777777" w:rsidR="006E7422" w:rsidRPr="00261C5E" w:rsidRDefault="000937F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1" w:type="dxa"/>
            <w:vAlign w:val="center"/>
          </w:tcPr>
          <w:p w14:paraId="6A006737"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tc>
      </w:tr>
      <w:tr w:rsidR="006E7422" w:rsidRPr="00261C5E" w14:paraId="1559D0F5" w14:textId="77777777" w:rsidTr="005E76B2">
        <w:tc>
          <w:tcPr>
            <w:tcW w:w="1635" w:type="dxa"/>
            <w:vMerge/>
            <w:vAlign w:val="center"/>
          </w:tcPr>
          <w:p w14:paraId="7752CDA4"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3EA807D6"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Parking management</w:t>
            </w:r>
          </w:p>
        </w:tc>
        <w:tc>
          <w:tcPr>
            <w:tcW w:w="1149" w:type="dxa"/>
            <w:vAlign w:val="center"/>
          </w:tcPr>
          <w:p w14:paraId="4F416EF0"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tc>
        <w:tc>
          <w:tcPr>
            <w:tcW w:w="1497" w:type="dxa"/>
            <w:vAlign w:val="center"/>
          </w:tcPr>
          <w:p w14:paraId="1C49D0FF"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Iran</w:t>
            </w:r>
          </w:p>
          <w:p w14:paraId="56E37803"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tc>
        <w:tc>
          <w:tcPr>
            <w:tcW w:w="1495" w:type="dxa"/>
            <w:vAlign w:val="center"/>
          </w:tcPr>
          <w:p w14:paraId="6F7FFFD3"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1C8641B5"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65938090"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p w14:paraId="66B7FCE9" w14:textId="77777777" w:rsidR="006E7422" w:rsidRPr="00261C5E" w:rsidRDefault="000937F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1" w:type="dxa"/>
            <w:vAlign w:val="center"/>
          </w:tcPr>
          <w:p w14:paraId="3B6E665D"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tc>
      </w:tr>
      <w:tr w:rsidR="006E7422" w:rsidRPr="00261C5E" w14:paraId="5184D263" w14:textId="77777777" w:rsidTr="005E76B2">
        <w:tc>
          <w:tcPr>
            <w:tcW w:w="1635" w:type="dxa"/>
            <w:vMerge/>
            <w:vAlign w:val="center"/>
          </w:tcPr>
          <w:p w14:paraId="31B2124F"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1775293C"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Billboard monitoring</w:t>
            </w:r>
          </w:p>
        </w:tc>
        <w:tc>
          <w:tcPr>
            <w:tcW w:w="1149" w:type="dxa"/>
            <w:vAlign w:val="center"/>
          </w:tcPr>
          <w:p w14:paraId="04BB8FAF"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2A83D87C"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Iran</w:t>
            </w:r>
          </w:p>
          <w:p w14:paraId="1F14D175"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p w14:paraId="7CB4491F"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tc>
        <w:tc>
          <w:tcPr>
            <w:tcW w:w="1495" w:type="dxa"/>
            <w:vAlign w:val="center"/>
          </w:tcPr>
          <w:p w14:paraId="2B661F60"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07CE7C1F"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177C675D"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p w14:paraId="1A9613CF" w14:textId="77777777" w:rsidR="006E7422" w:rsidRPr="00261C5E" w:rsidRDefault="000937F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1" w:type="dxa"/>
            <w:vAlign w:val="center"/>
          </w:tcPr>
          <w:p w14:paraId="0A82A872"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tc>
      </w:tr>
      <w:tr w:rsidR="006E7422" w:rsidRPr="00261C5E" w14:paraId="4653F072" w14:textId="77777777" w:rsidTr="005E76B2">
        <w:tc>
          <w:tcPr>
            <w:tcW w:w="1635" w:type="dxa"/>
            <w:vMerge w:val="restart"/>
            <w:vAlign w:val="center"/>
            <w:hideMark/>
          </w:tcPr>
          <w:p w14:paraId="6F8809E9" w14:textId="77777777" w:rsidR="006E7422" w:rsidRPr="00261C5E" w:rsidRDefault="006E7422" w:rsidP="005E76B2">
            <w:pPr>
              <w:rPr>
                <w:rFonts w:ascii="Times New Roman" w:eastAsia="DengXian" w:hAnsi="Times New Roman" w:cs="Times New Roman"/>
                <w:color w:val="000000"/>
              </w:rPr>
            </w:pPr>
            <w:r w:rsidRPr="00261C5E">
              <w:rPr>
                <w:rFonts w:ascii="Times New Roman" w:eastAsia="DengXian" w:hAnsi="Times New Roman" w:cs="Times New Roman"/>
                <w:color w:val="000000"/>
              </w:rPr>
              <w:t xml:space="preserve">Smart Environment </w:t>
            </w:r>
          </w:p>
        </w:tc>
        <w:tc>
          <w:tcPr>
            <w:tcW w:w="2083" w:type="dxa"/>
            <w:vAlign w:val="center"/>
            <w:hideMark/>
          </w:tcPr>
          <w:p w14:paraId="50F129B4"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Measure level of water and flow</w:t>
            </w:r>
          </w:p>
        </w:tc>
        <w:tc>
          <w:tcPr>
            <w:tcW w:w="1149" w:type="dxa"/>
            <w:vAlign w:val="center"/>
          </w:tcPr>
          <w:p w14:paraId="4ED9B42F"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tc>
        <w:tc>
          <w:tcPr>
            <w:tcW w:w="1497" w:type="dxa"/>
            <w:vAlign w:val="center"/>
          </w:tcPr>
          <w:p w14:paraId="10E24818"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53F46C1A"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Iran</w:t>
            </w:r>
          </w:p>
        </w:tc>
        <w:tc>
          <w:tcPr>
            <w:tcW w:w="1495" w:type="dxa"/>
            <w:vAlign w:val="center"/>
          </w:tcPr>
          <w:p w14:paraId="62E401CD"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602605F0"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p w14:paraId="2DBEBAAE"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p w14:paraId="090C6DAC" w14:textId="77777777" w:rsidR="006E7422" w:rsidRPr="00261C5E" w:rsidRDefault="000937F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1" w:type="dxa"/>
            <w:vAlign w:val="center"/>
          </w:tcPr>
          <w:p w14:paraId="3CD80566"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tc>
      </w:tr>
      <w:tr w:rsidR="006E7422" w:rsidRPr="00261C5E" w14:paraId="43F76602" w14:textId="77777777" w:rsidTr="005E76B2">
        <w:tc>
          <w:tcPr>
            <w:tcW w:w="1635" w:type="dxa"/>
            <w:vMerge/>
            <w:vAlign w:val="center"/>
          </w:tcPr>
          <w:p w14:paraId="1D3C2FD1"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290315B5"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Air quality monitoring</w:t>
            </w:r>
          </w:p>
        </w:tc>
        <w:tc>
          <w:tcPr>
            <w:tcW w:w="1149" w:type="dxa"/>
            <w:vAlign w:val="center"/>
          </w:tcPr>
          <w:p w14:paraId="76647DBE"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tc>
        <w:tc>
          <w:tcPr>
            <w:tcW w:w="1497" w:type="dxa"/>
            <w:vAlign w:val="center"/>
          </w:tcPr>
          <w:p w14:paraId="0838DCAF"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0876E664"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Iran</w:t>
            </w:r>
          </w:p>
        </w:tc>
        <w:tc>
          <w:tcPr>
            <w:tcW w:w="1495" w:type="dxa"/>
            <w:vAlign w:val="center"/>
          </w:tcPr>
          <w:p w14:paraId="54714260"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180C319F"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p w14:paraId="26D864F3"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p w14:paraId="56A57CFE" w14:textId="77777777" w:rsidR="006E7422" w:rsidRPr="00261C5E" w:rsidRDefault="000937F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1" w:type="dxa"/>
            <w:vAlign w:val="center"/>
          </w:tcPr>
          <w:p w14:paraId="25B8F763"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tc>
      </w:tr>
      <w:tr w:rsidR="006E7422" w:rsidRPr="00261C5E" w14:paraId="63C33BF0" w14:textId="77777777" w:rsidTr="005E76B2">
        <w:tc>
          <w:tcPr>
            <w:tcW w:w="1635" w:type="dxa"/>
            <w:vMerge/>
            <w:vAlign w:val="center"/>
          </w:tcPr>
          <w:p w14:paraId="05113ACA"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0109059E"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Electricity Metering</w:t>
            </w:r>
          </w:p>
        </w:tc>
        <w:tc>
          <w:tcPr>
            <w:tcW w:w="1149" w:type="dxa"/>
            <w:vAlign w:val="center"/>
          </w:tcPr>
          <w:p w14:paraId="522934A5"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11D58B44"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p w14:paraId="484C6F2B" w14:textId="77777777" w:rsidR="00283F79" w:rsidRPr="00261C5E" w:rsidRDefault="000937F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5" w:type="dxa"/>
            <w:vAlign w:val="center"/>
          </w:tcPr>
          <w:p w14:paraId="375198B1" w14:textId="77777777" w:rsidR="006E7422" w:rsidRPr="00261C5E" w:rsidRDefault="006E7422" w:rsidP="005E76B2">
            <w:pPr>
              <w:ind w:left="76"/>
              <w:jc w:val="center"/>
              <w:rPr>
                <w:rFonts w:ascii="Times New Roman" w:eastAsia="DengXian" w:hAnsi="Times New Roman" w:cs="Times New Roman"/>
                <w:color w:val="000000"/>
              </w:rPr>
            </w:pPr>
          </w:p>
        </w:tc>
        <w:tc>
          <w:tcPr>
            <w:tcW w:w="1491" w:type="dxa"/>
            <w:vAlign w:val="center"/>
          </w:tcPr>
          <w:p w14:paraId="505B907F" w14:textId="77777777" w:rsidR="006E7422" w:rsidRPr="00261C5E" w:rsidRDefault="006E7422" w:rsidP="005E76B2">
            <w:pPr>
              <w:ind w:left="76"/>
              <w:jc w:val="center"/>
              <w:rPr>
                <w:rFonts w:ascii="Times New Roman" w:eastAsia="DengXian" w:hAnsi="Times New Roman" w:cs="Times New Roman"/>
                <w:color w:val="000000"/>
              </w:rPr>
            </w:pPr>
          </w:p>
        </w:tc>
      </w:tr>
      <w:tr w:rsidR="006E7422" w:rsidRPr="00261C5E" w14:paraId="4B8443B0" w14:textId="77777777" w:rsidTr="005E76B2">
        <w:tc>
          <w:tcPr>
            <w:tcW w:w="1635" w:type="dxa"/>
            <w:vMerge/>
            <w:vAlign w:val="center"/>
          </w:tcPr>
          <w:p w14:paraId="53DF644A"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3C175F9F"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Earthquake monitoring and alarm</w:t>
            </w:r>
          </w:p>
        </w:tc>
        <w:tc>
          <w:tcPr>
            <w:tcW w:w="1149" w:type="dxa"/>
            <w:vAlign w:val="center"/>
          </w:tcPr>
          <w:p w14:paraId="67BC3073"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tc>
        <w:tc>
          <w:tcPr>
            <w:tcW w:w="1497" w:type="dxa"/>
            <w:vAlign w:val="center"/>
          </w:tcPr>
          <w:p w14:paraId="399B95E0" w14:textId="77777777" w:rsidR="006E7422" w:rsidRPr="00261C5E" w:rsidRDefault="006E7422" w:rsidP="005E76B2">
            <w:pPr>
              <w:ind w:left="76"/>
              <w:jc w:val="center"/>
              <w:rPr>
                <w:rFonts w:ascii="Times New Roman" w:eastAsia="DengXian" w:hAnsi="Times New Roman" w:cs="Times New Roman"/>
                <w:color w:val="000000"/>
              </w:rPr>
            </w:pPr>
          </w:p>
        </w:tc>
        <w:tc>
          <w:tcPr>
            <w:tcW w:w="1495" w:type="dxa"/>
            <w:vAlign w:val="center"/>
          </w:tcPr>
          <w:p w14:paraId="20D19402" w14:textId="77777777" w:rsidR="006E7422" w:rsidRPr="00261C5E" w:rsidRDefault="006E7422" w:rsidP="005E76B2">
            <w:pPr>
              <w:ind w:left="76"/>
              <w:jc w:val="center"/>
              <w:rPr>
                <w:rFonts w:ascii="Times New Roman" w:eastAsia="DengXian" w:hAnsi="Times New Roman" w:cs="Times New Roman"/>
                <w:color w:val="000000"/>
              </w:rPr>
            </w:pPr>
          </w:p>
        </w:tc>
        <w:tc>
          <w:tcPr>
            <w:tcW w:w="1491" w:type="dxa"/>
            <w:vAlign w:val="center"/>
          </w:tcPr>
          <w:p w14:paraId="2327DE34" w14:textId="77777777" w:rsidR="006E7422" w:rsidRPr="00261C5E" w:rsidRDefault="006E7422" w:rsidP="005E76B2">
            <w:pPr>
              <w:ind w:left="76"/>
              <w:jc w:val="center"/>
              <w:rPr>
                <w:rFonts w:ascii="Times New Roman" w:eastAsia="DengXian" w:hAnsi="Times New Roman" w:cs="Times New Roman"/>
                <w:color w:val="000000"/>
              </w:rPr>
            </w:pPr>
          </w:p>
        </w:tc>
      </w:tr>
      <w:tr w:rsidR="006E7422" w:rsidRPr="00261C5E" w14:paraId="1F9884FA" w14:textId="77777777" w:rsidTr="005E76B2">
        <w:tc>
          <w:tcPr>
            <w:tcW w:w="1635" w:type="dxa"/>
            <w:vMerge/>
            <w:vAlign w:val="center"/>
          </w:tcPr>
          <w:p w14:paraId="2C2585C3"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368966FA"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Meteorological observation</w:t>
            </w:r>
          </w:p>
        </w:tc>
        <w:tc>
          <w:tcPr>
            <w:tcW w:w="1149" w:type="dxa"/>
            <w:vAlign w:val="center"/>
          </w:tcPr>
          <w:p w14:paraId="50405631"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tc>
        <w:tc>
          <w:tcPr>
            <w:tcW w:w="1497" w:type="dxa"/>
            <w:vAlign w:val="center"/>
          </w:tcPr>
          <w:p w14:paraId="4F3779AE" w14:textId="77777777" w:rsidR="006E7422" w:rsidRPr="00261C5E" w:rsidRDefault="006E7422" w:rsidP="005E76B2">
            <w:pPr>
              <w:ind w:left="76"/>
              <w:jc w:val="center"/>
              <w:rPr>
                <w:rFonts w:ascii="Times New Roman" w:eastAsia="DengXian" w:hAnsi="Times New Roman" w:cs="Times New Roman"/>
                <w:color w:val="000000"/>
              </w:rPr>
            </w:pPr>
          </w:p>
        </w:tc>
        <w:tc>
          <w:tcPr>
            <w:tcW w:w="1495" w:type="dxa"/>
            <w:vAlign w:val="center"/>
          </w:tcPr>
          <w:p w14:paraId="1E43E6EC" w14:textId="77777777" w:rsidR="006E7422" w:rsidRPr="00261C5E" w:rsidRDefault="006E7422" w:rsidP="005E76B2">
            <w:pPr>
              <w:ind w:left="76"/>
              <w:jc w:val="center"/>
              <w:rPr>
                <w:rFonts w:ascii="Times New Roman" w:eastAsia="DengXian" w:hAnsi="Times New Roman" w:cs="Times New Roman"/>
                <w:color w:val="000000"/>
              </w:rPr>
            </w:pPr>
          </w:p>
        </w:tc>
        <w:tc>
          <w:tcPr>
            <w:tcW w:w="1491" w:type="dxa"/>
            <w:vAlign w:val="center"/>
          </w:tcPr>
          <w:p w14:paraId="2DFEB5FD" w14:textId="77777777" w:rsidR="006E7422" w:rsidRPr="00261C5E" w:rsidRDefault="006E7422" w:rsidP="005E76B2">
            <w:pPr>
              <w:ind w:left="76"/>
              <w:jc w:val="center"/>
              <w:rPr>
                <w:rFonts w:ascii="Times New Roman" w:eastAsia="DengXian" w:hAnsi="Times New Roman" w:cs="Times New Roman"/>
                <w:color w:val="000000"/>
              </w:rPr>
            </w:pPr>
          </w:p>
        </w:tc>
      </w:tr>
      <w:tr w:rsidR="006E7422" w:rsidRPr="00261C5E" w14:paraId="70F47424" w14:textId="77777777" w:rsidTr="005E76B2">
        <w:tc>
          <w:tcPr>
            <w:tcW w:w="1635" w:type="dxa"/>
            <w:vMerge w:val="restart"/>
            <w:vAlign w:val="center"/>
          </w:tcPr>
          <w:p w14:paraId="39322B09" w14:textId="77777777" w:rsidR="006E7422" w:rsidRPr="00261C5E" w:rsidRDefault="006E7422" w:rsidP="005E76B2">
            <w:pPr>
              <w:rPr>
                <w:rFonts w:ascii="Times New Roman" w:eastAsia="DengXian" w:hAnsi="Times New Roman" w:cs="Times New Roman"/>
                <w:color w:val="000000"/>
              </w:rPr>
            </w:pPr>
            <w:r w:rsidRPr="00261C5E">
              <w:rPr>
                <w:rFonts w:ascii="Times New Roman" w:eastAsia="DengXian" w:hAnsi="Times New Roman" w:cs="Times New Roman"/>
                <w:color w:val="000000"/>
              </w:rPr>
              <w:t>Smart Industry</w:t>
            </w:r>
          </w:p>
        </w:tc>
        <w:tc>
          <w:tcPr>
            <w:tcW w:w="2083" w:type="dxa"/>
            <w:vAlign w:val="center"/>
          </w:tcPr>
          <w:p w14:paraId="54A9C54B"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Product management</w:t>
            </w:r>
          </w:p>
        </w:tc>
        <w:tc>
          <w:tcPr>
            <w:tcW w:w="1149" w:type="dxa"/>
            <w:vAlign w:val="center"/>
          </w:tcPr>
          <w:p w14:paraId="1002C3F6"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5524758E"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p w14:paraId="72BEA379"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tc>
        <w:tc>
          <w:tcPr>
            <w:tcW w:w="1495" w:type="dxa"/>
            <w:vAlign w:val="center"/>
          </w:tcPr>
          <w:p w14:paraId="16923F76"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039957EE"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Iran</w:t>
            </w:r>
          </w:p>
          <w:p w14:paraId="2CCEF292"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1A3C8BDB"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p w14:paraId="1FCE089B"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p w14:paraId="3E2CF70E" w14:textId="77777777" w:rsidR="006E7422" w:rsidRPr="00261C5E" w:rsidRDefault="000937F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1" w:type="dxa"/>
            <w:vAlign w:val="center"/>
          </w:tcPr>
          <w:p w14:paraId="5E0E9845" w14:textId="77777777" w:rsidR="006E7422" w:rsidRPr="00261C5E" w:rsidRDefault="006E7422" w:rsidP="005E76B2">
            <w:pPr>
              <w:ind w:left="76"/>
              <w:jc w:val="center"/>
              <w:rPr>
                <w:rFonts w:ascii="Times New Roman" w:eastAsia="DengXian" w:hAnsi="Times New Roman" w:cs="Times New Roman"/>
                <w:color w:val="000000"/>
              </w:rPr>
            </w:pPr>
          </w:p>
        </w:tc>
      </w:tr>
      <w:tr w:rsidR="006E7422" w:rsidRPr="00261C5E" w14:paraId="708FDDCE" w14:textId="77777777" w:rsidTr="005E76B2">
        <w:tc>
          <w:tcPr>
            <w:tcW w:w="1635" w:type="dxa"/>
            <w:vMerge/>
            <w:vAlign w:val="center"/>
          </w:tcPr>
          <w:p w14:paraId="6D188A8D"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61883EA1"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Energy saving</w:t>
            </w:r>
          </w:p>
        </w:tc>
        <w:tc>
          <w:tcPr>
            <w:tcW w:w="1149" w:type="dxa"/>
            <w:vAlign w:val="center"/>
          </w:tcPr>
          <w:p w14:paraId="42D7869F"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61545D53"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p w14:paraId="7C8D11A4"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lastRenderedPageBreak/>
              <w:t>Thailand</w:t>
            </w:r>
          </w:p>
        </w:tc>
        <w:tc>
          <w:tcPr>
            <w:tcW w:w="1495" w:type="dxa"/>
            <w:vAlign w:val="center"/>
          </w:tcPr>
          <w:p w14:paraId="4AEAAE46"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lastRenderedPageBreak/>
              <w:t>Bangladesh</w:t>
            </w:r>
          </w:p>
          <w:p w14:paraId="282C8A46"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lastRenderedPageBreak/>
              <w:t>Iran</w:t>
            </w:r>
          </w:p>
          <w:p w14:paraId="4FC166E9"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4995DD6C"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p w14:paraId="155C5DD7"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p w14:paraId="1388C046" w14:textId="77777777" w:rsidR="006E7422" w:rsidRPr="00261C5E" w:rsidRDefault="000937F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1" w:type="dxa"/>
            <w:vAlign w:val="center"/>
          </w:tcPr>
          <w:p w14:paraId="0044F5A1" w14:textId="77777777" w:rsidR="006E7422" w:rsidRPr="00261C5E" w:rsidRDefault="006E7422" w:rsidP="005E76B2">
            <w:pPr>
              <w:ind w:left="76"/>
              <w:jc w:val="center"/>
              <w:rPr>
                <w:rFonts w:ascii="Times New Roman" w:eastAsia="DengXian" w:hAnsi="Times New Roman" w:cs="Times New Roman"/>
                <w:color w:val="000000"/>
              </w:rPr>
            </w:pPr>
          </w:p>
        </w:tc>
      </w:tr>
      <w:tr w:rsidR="006E7422" w:rsidRPr="00261C5E" w14:paraId="22C969F6" w14:textId="77777777" w:rsidTr="005E76B2">
        <w:tc>
          <w:tcPr>
            <w:tcW w:w="1635" w:type="dxa"/>
            <w:vMerge/>
            <w:vAlign w:val="center"/>
          </w:tcPr>
          <w:p w14:paraId="5A3D0A24"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72BAFB4A"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Product tracking</w:t>
            </w:r>
          </w:p>
        </w:tc>
        <w:tc>
          <w:tcPr>
            <w:tcW w:w="1149" w:type="dxa"/>
            <w:vAlign w:val="center"/>
          </w:tcPr>
          <w:p w14:paraId="0A473B86"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69C33E0C"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p w14:paraId="02303F4F"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tc>
        <w:tc>
          <w:tcPr>
            <w:tcW w:w="1495" w:type="dxa"/>
            <w:vAlign w:val="center"/>
          </w:tcPr>
          <w:p w14:paraId="0FF97139"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6F796209"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Iran</w:t>
            </w:r>
          </w:p>
          <w:p w14:paraId="1EB2EB4F"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50F9E8E0"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p w14:paraId="1E67B58A"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p w14:paraId="0BAC32A6" w14:textId="77777777" w:rsidR="006E7422" w:rsidRPr="00261C5E" w:rsidRDefault="000937F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1" w:type="dxa"/>
            <w:vAlign w:val="center"/>
          </w:tcPr>
          <w:p w14:paraId="681FB0AA" w14:textId="77777777" w:rsidR="006E7422" w:rsidRPr="00261C5E" w:rsidRDefault="006E7422" w:rsidP="005E76B2">
            <w:pPr>
              <w:ind w:left="76"/>
              <w:jc w:val="center"/>
              <w:rPr>
                <w:rFonts w:ascii="Times New Roman" w:eastAsia="DengXian" w:hAnsi="Times New Roman" w:cs="Times New Roman"/>
                <w:color w:val="000000"/>
              </w:rPr>
            </w:pPr>
          </w:p>
        </w:tc>
      </w:tr>
      <w:tr w:rsidR="006E7422" w:rsidRPr="00261C5E" w14:paraId="5A83ECDF" w14:textId="77777777" w:rsidTr="005E76B2">
        <w:tc>
          <w:tcPr>
            <w:tcW w:w="1635" w:type="dxa"/>
            <w:vMerge w:val="restart"/>
            <w:vAlign w:val="center"/>
          </w:tcPr>
          <w:p w14:paraId="23F2D40B" w14:textId="77777777" w:rsidR="006E7422" w:rsidRPr="00261C5E" w:rsidRDefault="006E7422" w:rsidP="005E76B2">
            <w:pPr>
              <w:rPr>
                <w:rFonts w:ascii="Times New Roman" w:eastAsia="DengXian" w:hAnsi="Times New Roman" w:cs="Times New Roman"/>
                <w:color w:val="000000"/>
              </w:rPr>
            </w:pPr>
            <w:r w:rsidRPr="00261C5E">
              <w:rPr>
                <w:rFonts w:ascii="Times New Roman" w:eastAsia="DengXian" w:hAnsi="Times New Roman" w:cs="Times New Roman"/>
                <w:color w:val="000000"/>
              </w:rPr>
              <w:t>Healthcare</w:t>
            </w:r>
          </w:p>
        </w:tc>
        <w:tc>
          <w:tcPr>
            <w:tcW w:w="2083" w:type="dxa"/>
            <w:vAlign w:val="center"/>
          </w:tcPr>
          <w:p w14:paraId="35BD5D06"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Fall assistant</w:t>
            </w:r>
          </w:p>
        </w:tc>
        <w:tc>
          <w:tcPr>
            <w:tcW w:w="1149" w:type="dxa"/>
            <w:vAlign w:val="center"/>
          </w:tcPr>
          <w:p w14:paraId="3CA67D68"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5A25CA88"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p w14:paraId="76D7B5BE" w14:textId="77777777" w:rsidR="00C767B9" w:rsidRPr="00261C5E" w:rsidRDefault="00C767B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India</w:t>
            </w:r>
          </w:p>
        </w:tc>
        <w:tc>
          <w:tcPr>
            <w:tcW w:w="1495" w:type="dxa"/>
            <w:vAlign w:val="center"/>
          </w:tcPr>
          <w:p w14:paraId="4C644145"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3D28C8A9"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Iran</w:t>
            </w:r>
          </w:p>
          <w:p w14:paraId="60A6D801"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7BB98BAE"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p w14:paraId="183092F1" w14:textId="77777777" w:rsidR="006E7422" w:rsidRPr="00261C5E" w:rsidRDefault="000937F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1" w:type="dxa"/>
            <w:vAlign w:val="center"/>
          </w:tcPr>
          <w:p w14:paraId="1A81DD6D"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p w14:paraId="03186915"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tc>
      </w:tr>
      <w:tr w:rsidR="006E7422" w:rsidRPr="00261C5E" w14:paraId="2703A9CE" w14:textId="77777777" w:rsidTr="005E76B2">
        <w:tc>
          <w:tcPr>
            <w:tcW w:w="1635" w:type="dxa"/>
            <w:vMerge/>
            <w:vAlign w:val="center"/>
          </w:tcPr>
          <w:p w14:paraId="1223013B"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63F2F339"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E-health</w:t>
            </w:r>
          </w:p>
        </w:tc>
        <w:tc>
          <w:tcPr>
            <w:tcW w:w="1149" w:type="dxa"/>
            <w:vAlign w:val="center"/>
          </w:tcPr>
          <w:p w14:paraId="7A69B3C9"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44231D4E"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Japan</w:t>
            </w:r>
          </w:p>
          <w:p w14:paraId="122819C6" w14:textId="77777777" w:rsidR="00C767B9" w:rsidRPr="00261C5E" w:rsidRDefault="00C767B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India</w:t>
            </w:r>
          </w:p>
        </w:tc>
        <w:tc>
          <w:tcPr>
            <w:tcW w:w="1495" w:type="dxa"/>
            <w:vAlign w:val="center"/>
          </w:tcPr>
          <w:p w14:paraId="27716BA4"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Bangladesh</w:t>
            </w:r>
          </w:p>
          <w:p w14:paraId="453B3A96"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Iran</w:t>
            </w:r>
          </w:p>
          <w:p w14:paraId="0C435553"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Malaysia</w:t>
            </w:r>
          </w:p>
          <w:p w14:paraId="0E2D19E9"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p w14:paraId="7347C16E"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Thailand</w:t>
            </w:r>
          </w:p>
          <w:p w14:paraId="22D4853C" w14:textId="77777777" w:rsidR="006E7422" w:rsidRPr="00261C5E" w:rsidRDefault="000937F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Vietnam</w:t>
            </w:r>
          </w:p>
        </w:tc>
        <w:tc>
          <w:tcPr>
            <w:tcW w:w="1491" w:type="dxa"/>
            <w:vAlign w:val="center"/>
          </w:tcPr>
          <w:p w14:paraId="4E081468"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PNG</w:t>
            </w:r>
          </w:p>
        </w:tc>
      </w:tr>
      <w:tr w:rsidR="006E7422" w:rsidRPr="00261C5E" w14:paraId="52AA4BE7" w14:textId="77777777" w:rsidTr="005E76B2">
        <w:tc>
          <w:tcPr>
            <w:tcW w:w="1635" w:type="dxa"/>
            <w:vMerge/>
            <w:vAlign w:val="center"/>
          </w:tcPr>
          <w:p w14:paraId="52961D60" w14:textId="77777777" w:rsidR="006E7422" w:rsidRPr="00261C5E" w:rsidRDefault="006E7422" w:rsidP="005E76B2">
            <w:pPr>
              <w:rPr>
                <w:rFonts w:ascii="Times New Roman" w:eastAsia="DengXian" w:hAnsi="Times New Roman" w:cs="Times New Roman"/>
                <w:color w:val="000000"/>
              </w:rPr>
            </w:pPr>
          </w:p>
        </w:tc>
        <w:tc>
          <w:tcPr>
            <w:tcW w:w="2083" w:type="dxa"/>
            <w:vAlign w:val="center"/>
          </w:tcPr>
          <w:p w14:paraId="63F1C809" w14:textId="77777777" w:rsidR="006E7422" w:rsidRPr="00261C5E" w:rsidRDefault="006E7422" w:rsidP="005E76B2">
            <w:pPr>
              <w:numPr>
                <w:ilvl w:val="0"/>
                <w:numId w:val="5"/>
              </w:numPr>
              <w:ind w:left="436"/>
              <w:rPr>
                <w:rFonts w:ascii="Times New Roman" w:eastAsia="DengXian" w:hAnsi="Times New Roman" w:cs="Times New Roman"/>
                <w:color w:val="000000"/>
              </w:rPr>
            </w:pPr>
            <w:r w:rsidRPr="00261C5E">
              <w:rPr>
                <w:rFonts w:ascii="Times New Roman" w:eastAsia="DengXian" w:hAnsi="Times New Roman" w:cs="Times New Roman"/>
                <w:color w:val="000000"/>
              </w:rPr>
              <w:t>Fitness trackers</w:t>
            </w:r>
          </w:p>
        </w:tc>
        <w:tc>
          <w:tcPr>
            <w:tcW w:w="1149" w:type="dxa"/>
            <w:vAlign w:val="center"/>
          </w:tcPr>
          <w:p w14:paraId="4D93EB25" w14:textId="77777777" w:rsidR="006E7422" w:rsidRPr="00261C5E" w:rsidRDefault="006E7422" w:rsidP="005E76B2">
            <w:pPr>
              <w:ind w:left="76"/>
              <w:jc w:val="center"/>
              <w:rPr>
                <w:rFonts w:ascii="Times New Roman" w:eastAsia="DengXian" w:hAnsi="Times New Roman" w:cs="Times New Roman"/>
                <w:color w:val="000000"/>
              </w:rPr>
            </w:pPr>
          </w:p>
        </w:tc>
        <w:tc>
          <w:tcPr>
            <w:tcW w:w="1497" w:type="dxa"/>
            <w:vAlign w:val="center"/>
          </w:tcPr>
          <w:p w14:paraId="3EB0B72B" w14:textId="77777777" w:rsidR="006E7422" w:rsidRPr="00261C5E" w:rsidRDefault="006E7422"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NZ</w:t>
            </w:r>
          </w:p>
          <w:p w14:paraId="1C6FC676" w14:textId="77777777" w:rsidR="00C767B9" w:rsidRPr="00261C5E" w:rsidRDefault="00C767B9" w:rsidP="005E76B2">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India</w:t>
            </w:r>
          </w:p>
        </w:tc>
        <w:tc>
          <w:tcPr>
            <w:tcW w:w="1495" w:type="dxa"/>
            <w:vAlign w:val="center"/>
          </w:tcPr>
          <w:p w14:paraId="071D6E8B" w14:textId="77777777" w:rsidR="006E7422" w:rsidRPr="00261C5E" w:rsidRDefault="006E7422" w:rsidP="005E76B2">
            <w:pPr>
              <w:ind w:left="76"/>
              <w:jc w:val="center"/>
              <w:rPr>
                <w:rFonts w:ascii="Times New Roman" w:eastAsia="DengXian" w:hAnsi="Times New Roman" w:cs="Times New Roman"/>
                <w:color w:val="000000"/>
              </w:rPr>
            </w:pPr>
          </w:p>
        </w:tc>
        <w:tc>
          <w:tcPr>
            <w:tcW w:w="1491" w:type="dxa"/>
            <w:vAlign w:val="center"/>
          </w:tcPr>
          <w:p w14:paraId="0F267D87" w14:textId="77777777" w:rsidR="006E7422" w:rsidRPr="00261C5E" w:rsidRDefault="006E7422" w:rsidP="005E76B2">
            <w:pPr>
              <w:ind w:left="76"/>
              <w:jc w:val="center"/>
              <w:rPr>
                <w:rFonts w:ascii="Times New Roman" w:eastAsia="DengXian" w:hAnsi="Times New Roman" w:cs="Times New Roman"/>
                <w:color w:val="000000"/>
              </w:rPr>
            </w:pPr>
          </w:p>
        </w:tc>
      </w:tr>
    </w:tbl>
    <w:p w14:paraId="6A2ECF08" w14:textId="77777777" w:rsidR="002B7B9F" w:rsidRPr="00261C5E" w:rsidRDefault="002B7B9F">
      <w:pPr>
        <w:rPr>
          <w:rFonts w:ascii="Times New Roman" w:hAnsi="Times New Roman" w:cs="Times New Roman"/>
          <w:i/>
        </w:rPr>
      </w:pPr>
    </w:p>
    <w:p w14:paraId="20C95840" w14:textId="77777777" w:rsidR="006E7422" w:rsidRPr="00261C5E" w:rsidRDefault="006E7422">
      <w:pPr>
        <w:rPr>
          <w:rFonts w:ascii="Times New Roman" w:hAnsi="Times New Roman" w:cs="Times New Roman"/>
        </w:rPr>
      </w:pPr>
      <w:bookmarkStart w:id="7" w:name="_Toc512255946"/>
    </w:p>
    <w:p w14:paraId="674B49C4" w14:textId="77777777" w:rsidR="006E7422" w:rsidRPr="00261C5E" w:rsidRDefault="006E7422" w:rsidP="00305FF7">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2</w:t>
      </w:r>
      <w:r w:rsidR="00E31496" w:rsidRPr="00261C5E">
        <w:rPr>
          <w:noProof/>
        </w:rPr>
        <w:fldChar w:fldCharType="end"/>
      </w:r>
      <w:r w:rsidRPr="00261C5E">
        <w:t xml:space="preserve"> Type of IoT </w:t>
      </w:r>
      <w:r w:rsidR="00E520D0" w:rsidRPr="00261C5E">
        <w:t>a</w:t>
      </w:r>
      <w:r w:rsidRPr="00261C5E">
        <w:t>pplications</w:t>
      </w:r>
      <w:r w:rsidR="0070139D" w:rsidRPr="00261C5E">
        <w:t xml:space="preserve"> </w:t>
      </w:r>
      <w:r w:rsidRPr="00261C5E">
        <w:t xml:space="preserve">intended to be </w:t>
      </w:r>
      <w:r w:rsidR="00E520D0" w:rsidRPr="00261C5E">
        <w:t>d</w:t>
      </w:r>
      <w:r w:rsidRPr="00261C5E">
        <w:t>eployed</w:t>
      </w:r>
    </w:p>
    <w:tbl>
      <w:tblPr>
        <w:tblStyle w:val="TableGrid"/>
        <w:tblW w:w="0" w:type="auto"/>
        <w:jc w:val="center"/>
        <w:tblLook w:val="04A0" w:firstRow="1" w:lastRow="0" w:firstColumn="1" w:lastColumn="0" w:noHBand="0" w:noVBand="1"/>
      </w:tblPr>
      <w:tblGrid>
        <w:gridCol w:w="1486"/>
        <w:gridCol w:w="1206"/>
        <w:gridCol w:w="1326"/>
        <w:gridCol w:w="672"/>
        <w:gridCol w:w="845"/>
        <w:gridCol w:w="1041"/>
        <w:gridCol w:w="648"/>
        <w:gridCol w:w="1032"/>
        <w:gridCol w:w="1051"/>
      </w:tblGrid>
      <w:tr w:rsidR="0070139D" w:rsidRPr="00261C5E" w14:paraId="4FEDB33C" w14:textId="77777777" w:rsidTr="002224DB">
        <w:trPr>
          <w:trHeight w:val="269"/>
          <w:tblHeader/>
          <w:jc w:val="center"/>
        </w:trPr>
        <w:tc>
          <w:tcPr>
            <w:tcW w:w="1506" w:type="dxa"/>
            <w:vMerge w:val="restart"/>
            <w:vAlign w:val="center"/>
          </w:tcPr>
          <w:p w14:paraId="4E59DF16" w14:textId="77777777" w:rsidR="0070139D" w:rsidRPr="00261C5E" w:rsidRDefault="0070139D" w:rsidP="005E76B2">
            <w:pPr>
              <w:jc w:val="center"/>
              <w:rPr>
                <w:rFonts w:ascii="Times New Roman" w:eastAsia="MS Mincho" w:hAnsi="Times New Roman" w:cs="Times New Roman"/>
                <w:b/>
                <w:sz w:val="20"/>
                <w:szCs w:val="20"/>
                <w:lang w:eastAsia="ja-JP"/>
              </w:rPr>
            </w:pPr>
            <w:r w:rsidRPr="00261C5E">
              <w:rPr>
                <w:rFonts w:ascii="Times New Roman" w:eastAsia="MS Mincho" w:hAnsi="Times New Roman" w:cs="Times New Roman"/>
                <w:b/>
                <w:sz w:val="20"/>
                <w:szCs w:val="20"/>
                <w:lang w:eastAsia="ja-JP"/>
              </w:rPr>
              <w:t>Category</w:t>
            </w:r>
          </w:p>
        </w:tc>
        <w:tc>
          <w:tcPr>
            <w:tcW w:w="1217" w:type="dxa"/>
            <w:vMerge w:val="restart"/>
            <w:vAlign w:val="center"/>
          </w:tcPr>
          <w:p w14:paraId="68D024A2" w14:textId="77777777" w:rsidR="0070139D" w:rsidRPr="00261C5E" w:rsidRDefault="0070139D" w:rsidP="005E76B2">
            <w:pPr>
              <w:jc w:val="center"/>
              <w:rPr>
                <w:rFonts w:ascii="Times New Roman" w:eastAsia="MS Mincho" w:hAnsi="Times New Roman" w:cs="Times New Roman"/>
                <w:b/>
                <w:sz w:val="20"/>
                <w:szCs w:val="20"/>
                <w:lang w:eastAsia="ja-JP"/>
              </w:rPr>
            </w:pPr>
            <w:r w:rsidRPr="00261C5E">
              <w:rPr>
                <w:rFonts w:ascii="Times New Roman" w:eastAsia="MS Mincho" w:hAnsi="Times New Roman" w:cs="Times New Roman"/>
                <w:b/>
                <w:sz w:val="20"/>
                <w:szCs w:val="20"/>
                <w:lang w:eastAsia="ja-JP"/>
              </w:rPr>
              <w:t>To Implement</w:t>
            </w:r>
          </w:p>
        </w:tc>
        <w:tc>
          <w:tcPr>
            <w:tcW w:w="6627" w:type="dxa"/>
            <w:gridSpan w:val="7"/>
          </w:tcPr>
          <w:p w14:paraId="141A4C4C" w14:textId="77777777" w:rsidR="0070139D" w:rsidRPr="00261C5E" w:rsidRDefault="0070139D" w:rsidP="005E76B2">
            <w:pPr>
              <w:jc w:val="center"/>
              <w:rPr>
                <w:rFonts w:ascii="Times New Roman" w:eastAsia="MS Mincho" w:hAnsi="Times New Roman" w:cs="Times New Roman"/>
                <w:b/>
                <w:sz w:val="20"/>
                <w:szCs w:val="20"/>
                <w:lang w:eastAsia="ja-JP"/>
              </w:rPr>
            </w:pPr>
            <w:r w:rsidRPr="00261C5E">
              <w:rPr>
                <w:rFonts w:ascii="Times New Roman" w:eastAsia="MS Mincho" w:hAnsi="Times New Roman" w:cs="Times New Roman"/>
                <w:b/>
                <w:sz w:val="20"/>
                <w:szCs w:val="20"/>
                <w:lang w:eastAsia="ja-JP"/>
              </w:rPr>
              <w:t>Country</w:t>
            </w:r>
          </w:p>
        </w:tc>
      </w:tr>
      <w:tr w:rsidR="0070139D" w:rsidRPr="00261C5E" w14:paraId="69BD9FD1" w14:textId="77777777" w:rsidTr="002224DB">
        <w:trPr>
          <w:tblHeader/>
          <w:jc w:val="center"/>
        </w:trPr>
        <w:tc>
          <w:tcPr>
            <w:tcW w:w="1506" w:type="dxa"/>
            <w:vMerge/>
            <w:vAlign w:val="center"/>
          </w:tcPr>
          <w:p w14:paraId="6D01E467" w14:textId="77777777" w:rsidR="0070139D" w:rsidRPr="00261C5E" w:rsidRDefault="0070139D" w:rsidP="005E76B2">
            <w:pPr>
              <w:rPr>
                <w:rFonts w:ascii="Times New Roman" w:eastAsia="MS Mincho" w:hAnsi="Times New Roman" w:cs="Times New Roman"/>
                <w:sz w:val="20"/>
                <w:szCs w:val="20"/>
                <w:lang w:eastAsia="ja-JP"/>
              </w:rPr>
            </w:pPr>
          </w:p>
        </w:tc>
        <w:tc>
          <w:tcPr>
            <w:tcW w:w="1217" w:type="dxa"/>
            <w:vMerge/>
            <w:vAlign w:val="center"/>
          </w:tcPr>
          <w:p w14:paraId="7CA43AED" w14:textId="77777777" w:rsidR="0070139D" w:rsidRPr="00261C5E" w:rsidRDefault="0070139D" w:rsidP="005E76B2">
            <w:pPr>
              <w:rPr>
                <w:rFonts w:ascii="Times New Roman" w:eastAsia="MS Mincho" w:hAnsi="Times New Roman" w:cs="Times New Roman"/>
                <w:sz w:val="20"/>
                <w:szCs w:val="20"/>
                <w:lang w:eastAsia="ja-JP"/>
              </w:rPr>
            </w:pPr>
          </w:p>
        </w:tc>
        <w:tc>
          <w:tcPr>
            <w:tcW w:w="1350" w:type="dxa"/>
            <w:vAlign w:val="center"/>
          </w:tcPr>
          <w:p w14:paraId="43758B83" w14:textId="77777777" w:rsidR="0070139D" w:rsidRPr="00261C5E" w:rsidRDefault="0070139D" w:rsidP="005E76B2">
            <w:pPr>
              <w:jc w:val="center"/>
              <w:rPr>
                <w:rFonts w:ascii="Times New Roman" w:eastAsia="MS Mincho" w:hAnsi="Times New Roman" w:cs="Times New Roman"/>
                <w:b/>
                <w:sz w:val="20"/>
                <w:szCs w:val="20"/>
                <w:lang w:eastAsia="ja-JP"/>
              </w:rPr>
            </w:pPr>
            <w:r w:rsidRPr="00261C5E">
              <w:rPr>
                <w:rFonts w:ascii="Times New Roman" w:eastAsia="MS Mincho" w:hAnsi="Times New Roman" w:cs="Times New Roman"/>
                <w:b/>
                <w:sz w:val="20"/>
                <w:szCs w:val="20"/>
                <w:lang w:eastAsia="ja-JP"/>
              </w:rPr>
              <w:t>Bangladesh</w:t>
            </w:r>
          </w:p>
        </w:tc>
        <w:tc>
          <w:tcPr>
            <w:tcW w:w="602" w:type="dxa"/>
            <w:vAlign w:val="center"/>
          </w:tcPr>
          <w:p w14:paraId="0F75EC58" w14:textId="77777777" w:rsidR="0070139D" w:rsidRPr="00261C5E" w:rsidRDefault="0070139D" w:rsidP="005E76B2">
            <w:pPr>
              <w:jc w:val="center"/>
              <w:rPr>
                <w:rFonts w:ascii="Times New Roman" w:eastAsia="MS Mincho" w:hAnsi="Times New Roman" w:cs="Times New Roman"/>
                <w:b/>
                <w:sz w:val="20"/>
                <w:szCs w:val="20"/>
                <w:lang w:eastAsia="ja-JP"/>
              </w:rPr>
            </w:pPr>
            <w:r w:rsidRPr="00261C5E">
              <w:rPr>
                <w:rFonts w:ascii="Times New Roman" w:eastAsia="MS Mincho" w:hAnsi="Times New Roman" w:cs="Times New Roman"/>
                <w:b/>
                <w:sz w:val="20"/>
                <w:szCs w:val="20"/>
                <w:lang w:eastAsia="ja-JP"/>
              </w:rPr>
              <w:t>India</w:t>
            </w:r>
          </w:p>
        </w:tc>
        <w:tc>
          <w:tcPr>
            <w:tcW w:w="864" w:type="dxa"/>
            <w:vAlign w:val="center"/>
          </w:tcPr>
          <w:p w14:paraId="39F8B7F2" w14:textId="77777777" w:rsidR="0070139D" w:rsidRPr="00261C5E" w:rsidRDefault="0070139D" w:rsidP="005E76B2">
            <w:pPr>
              <w:jc w:val="center"/>
              <w:rPr>
                <w:rFonts w:ascii="Times New Roman" w:eastAsia="MS Mincho" w:hAnsi="Times New Roman" w:cs="Times New Roman"/>
                <w:b/>
                <w:sz w:val="20"/>
                <w:szCs w:val="20"/>
                <w:lang w:eastAsia="ja-JP"/>
              </w:rPr>
            </w:pPr>
            <w:r w:rsidRPr="00261C5E">
              <w:rPr>
                <w:rFonts w:ascii="Times New Roman" w:eastAsia="MS Mincho" w:hAnsi="Times New Roman" w:cs="Times New Roman"/>
                <w:b/>
                <w:sz w:val="20"/>
                <w:szCs w:val="20"/>
                <w:lang w:eastAsia="ja-JP"/>
              </w:rPr>
              <w:t>Korea</w:t>
            </w:r>
          </w:p>
        </w:tc>
        <w:tc>
          <w:tcPr>
            <w:tcW w:w="1050" w:type="dxa"/>
            <w:vAlign w:val="center"/>
          </w:tcPr>
          <w:p w14:paraId="15B59FCD" w14:textId="77777777" w:rsidR="0070139D" w:rsidRPr="00261C5E" w:rsidRDefault="0070139D" w:rsidP="005E76B2">
            <w:pPr>
              <w:jc w:val="center"/>
              <w:rPr>
                <w:rFonts w:ascii="Times New Roman" w:eastAsia="MS Mincho" w:hAnsi="Times New Roman" w:cs="Times New Roman"/>
                <w:b/>
                <w:sz w:val="20"/>
                <w:szCs w:val="20"/>
                <w:lang w:eastAsia="ja-JP"/>
              </w:rPr>
            </w:pPr>
            <w:r w:rsidRPr="00261C5E">
              <w:rPr>
                <w:rFonts w:ascii="Times New Roman" w:eastAsia="MS Mincho" w:hAnsi="Times New Roman" w:cs="Times New Roman"/>
                <w:b/>
                <w:sz w:val="20"/>
                <w:szCs w:val="20"/>
                <w:lang w:eastAsia="ja-JP"/>
              </w:rPr>
              <w:t>Malaysia</w:t>
            </w:r>
          </w:p>
        </w:tc>
        <w:tc>
          <w:tcPr>
            <w:tcW w:w="650" w:type="dxa"/>
            <w:vAlign w:val="center"/>
          </w:tcPr>
          <w:p w14:paraId="73C029A0" w14:textId="77777777" w:rsidR="0070139D" w:rsidRPr="00261C5E" w:rsidRDefault="0070139D" w:rsidP="005E76B2">
            <w:pPr>
              <w:jc w:val="center"/>
              <w:rPr>
                <w:rFonts w:ascii="Times New Roman" w:eastAsia="MS Mincho" w:hAnsi="Times New Roman" w:cs="Times New Roman"/>
                <w:b/>
                <w:sz w:val="20"/>
                <w:szCs w:val="20"/>
                <w:lang w:eastAsia="ja-JP"/>
              </w:rPr>
            </w:pPr>
            <w:r w:rsidRPr="00261C5E">
              <w:rPr>
                <w:rFonts w:ascii="Times New Roman" w:eastAsia="MS Mincho" w:hAnsi="Times New Roman" w:cs="Times New Roman"/>
                <w:b/>
                <w:sz w:val="20"/>
                <w:szCs w:val="20"/>
                <w:lang w:eastAsia="ja-JP"/>
              </w:rPr>
              <w:t>PNG</w:t>
            </w:r>
          </w:p>
        </w:tc>
        <w:tc>
          <w:tcPr>
            <w:tcW w:w="1039" w:type="dxa"/>
            <w:vAlign w:val="center"/>
          </w:tcPr>
          <w:p w14:paraId="2E09DB22" w14:textId="77777777" w:rsidR="0070139D" w:rsidRPr="00261C5E" w:rsidRDefault="0070139D" w:rsidP="005E76B2">
            <w:pPr>
              <w:jc w:val="center"/>
              <w:rPr>
                <w:rFonts w:ascii="Times New Roman" w:eastAsia="MS Mincho" w:hAnsi="Times New Roman" w:cs="Times New Roman"/>
                <w:b/>
                <w:sz w:val="20"/>
                <w:szCs w:val="20"/>
                <w:lang w:eastAsia="ja-JP"/>
              </w:rPr>
            </w:pPr>
            <w:r w:rsidRPr="00261C5E">
              <w:rPr>
                <w:rFonts w:ascii="Times New Roman" w:eastAsia="MS Mincho" w:hAnsi="Times New Roman" w:cs="Times New Roman"/>
                <w:b/>
                <w:sz w:val="20"/>
                <w:szCs w:val="20"/>
                <w:lang w:eastAsia="ja-JP"/>
              </w:rPr>
              <w:t>Thailand</w:t>
            </w:r>
          </w:p>
        </w:tc>
        <w:tc>
          <w:tcPr>
            <w:tcW w:w="1072" w:type="dxa"/>
            <w:vAlign w:val="center"/>
          </w:tcPr>
          <w:p w14:paraId="4B287281" w14:textId="77777777" w:rsidR="0070139D" w:rsidRPr="00261C5E" w:rsidRDefault="0070139D" w:rsidP="005E76B2">
            <w:pPr>
              <w:jc w:val="center"/>
              <w:rPr>
                <w:rFonts w:ascii="Times New Roman" w:eastAsia="MS Mincho" w:hAnsi="Times New Roman" w:cs="Times New Roman"/>
                <w:b/>
                <w:sz w:val="20"/>
                <w:szCs w:val="20"/>
                <w:lang w:eastAsia="ja-JP"/>
              </w:rPr>
            </w:pPr>
            <w:r w:rsidRPr="00261C5E">
              <w:rPr>
                <w:rFonts w:ascii="Times New Roman" w:eastAsia="MS Mincho" w:hAnsi="Times New Roman" w:cs="Times New Roman"/>
                <w:b/>
                <w:sz w:val="20"/>
                <w:szCs w:val="20"/>
                <w:lang w:eastAsia="ja-JP"/>
              </w:rPr>
              <w:t>Vietnam</w:t>
            </w:r>
          </w:p>
        </w:tc>
      </w:tr>
      <w:tr w:rsidR="0070139D" w:rsidRPr="00261C5E" w14:paraId="6758D247" w14:textId="77777777" w:rsidTr="0070139D">
        <w:trPr>
          <w:jc w:val="center"/>
        </w:trPr>
        <w:tc>
          <w:tcPr>
            <w:tcW w:w="1506" w:type="dxa"/>
            <w:vMerge w:val="restart"/>
            <w:vAlign w:val="center"/>
          </w:tcPr>
          <w:p w14:paraId="2AA916C7"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Smart City</w:t>
            </w:r>
          </w:p>
        </w:tc>
        <w:tc>
          <w:tcPr>
            <w:tcW w:w="1217" w:type="dxa"/>
            <w:vAlign w:val="center"/>
          </w:tcPr>
          <w:p w14:paraId="33DBA1D1"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Yes/No</w:t>
            </w:r>
          </w:p>
        </w:tc>
        <w:tc>
          <w:tcPr>
            <w:tcW w:w="1350" w:type="dxa"/>
            <w:vAlign w:val="center"/>
          </w:tcPr>
          <w:p w14:paraId="0BDB9A62"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Not yet defined</w:t>
            </w:r>
          </w:p>
        </w:tc>
        <w:tc>
          <w:tcPr>
            <w:tcW w:w="602" w:type="dxa"/>
            <w:vAlign w:val="center"/>
          </w:tcPr>
          <w:p w14:paraId="02BE51B6"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864" w:type="dxa"/>
            <w:vAlign w:val="center"/>
          </w:tcPr>
          <w:p w14:paraId="5A5157C1"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1050" w:type="dxa"/>
            <w:vAlign w:val="center"/>
          </w:tcPr>
          <w:p w14:paraId="7DA0807F"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650" w:type="dxa"/>
            <w:vAlign w:val="center"/>
          </w:tcPr>
          <w:p w14:paraId="116E82DF"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39" w:type="dxa"/>
            <w:vAlign w:val="center"/>
          </w:tcPr>
          <w:p w14:paraId="579F6CDE"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1072" w:type="dxa"/>
            <w:vAlign w:val="center"/>
          </w:tcPr>
          <w:p w14:paraId="1A2061E8"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r>
      <w:tr w:rsidR="0070139D" w:rsidRPr="00261C5E" w14:paraId="49D090D4" w14:textId="77777777" w:rsidTr="0070139D">
        <w:trPr>
          <w:jc w:val="center"/>
        </w:trPr>
        <w:tc>
          <w:tcPr>
            <w:tcW w:w="1506" w:type="dxa"/>
            <w:vMerge/>
            <w:vAlign w:val="center"/>
          </w:tcPr>
          <w:p w14:paraId="5587D531"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217" w:type="dxa"/>
            <w:vAlign w:val="center"/>
          </w:tcPr>
          <w:p w14:paraId="570AAC1D"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Timeline</w:t>
            </w:r>
          </w:p>
        </w:tc>
        <w:tc>
          <w:tcPr>
            <w:tcW w:w="1350" w:type="dxa"/>
            <w:vAlign w:val="center"/>
          </w:tcPr>
          <w:p w14:paraId="4F79C347"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Not yet defined</w:t>
            </w:r>
          </w:p>
        </w:tc>
        <w:tc>
          <w:tcPr>
            <w:tcW w:w="602" w:type="dxa"/>
            <w:vAlign w:val="center"/>
          </w:tcPr>
          <w:p w14:paraId="0D456678"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864" w:type="dxa"/>
            <w:vAlign w:val="center"/>
          </w:tcPr>
          <w:p w14:paraId="3A78BDBF"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2020</w:t>
            </w:r>
          </w:p>
        </w:tc>
        <w:tc>
          <w:tcPr>
            <w:tcW w:w="1050" w:type="dxa"/>
            <w:vAlign w:val="center"/>
          </w:tcPr>
          <w:p w14:paraId="45140C0C"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N/A</w:t>
            </w:r>
          </w:p>
        </w:tc>
        <w:tc>
          <w:tcPr>
            <w:tcW w:w="650" w:type="dxa"/>
            <w:vAlign w:val="center"/>
          </w:tcPr>
          <w:p w14:paraId="2D1F0306"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39" w:type="dxa"/>
            <w:vAlign w:val="center"/>
          </w:tcPr>
          <w:p w14:paraId="19C3CEC7"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2017</w:t>
            </w:r>
          </w:p>
        </w:tc>
        <w:tc>
          <w:tcPr>
            <w:tcW w:w="1072" w:type="dxa"/>
            <w:vAlign w:val="center"/>
          </w:tcPr>
          <w:p w14:paraId="07E07AB8"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On-going</w:t>
            </w:r>
          </w:p>
        </w:tc>
      </w:tr>
      <w:tr w:rsidR="0070139D" w:rsidRPr="00261C5E" w14:paraId="65B5260E" w14:textId="77777777" w:rsidTr="0070139D">
        <w:trPr>
          <w:jc w:val="center"/>
        </w:trPr>
        <w:tc>
          <w:tcPr>
            <w:tcW w:w="1506" w:type="dxa"/>
            <w:vMerge w:val="restart"/>
            <w:vAlign w:val="center"/>
          </w:tcPr>
          <w:p w14:paraId="6150E064"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Smart Home</w:t>
            </w:r>
          </w:p>
        </w:tc>
        <w:tc>
          <w:tcPr>
            <w:tcW w:w="1217" w:type="dxa"/>
            <w:vAlign w:val="center"/>
          </w:tcPr>
          <w:p w14:paraId="76BD5230"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Yes/No</w:t>
            </w:r>
          </w:p>
        </w:tc>
        <w:tc>
          <w:tcPr>
            <w:tcW w:w="1350" w:type="dxa"/>
            <w:vAlign w:val="center"/>
          </w:tcPr>
          <w:p w14:paraId="5806F0ED"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Not yet defined</w:t>
            </w:r>
          </w:p>
        </w:tc>
        <w:tc>
          <w:tcPr>
            <w:tcW w:w="602" w:type="dxa"/>
            <w:vAlign w:val="center"/>
          </w:tcPr>
          <w:p w14:paraId="1D5586BF"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864" w:type="dxa"/>
            <w:vAlign w:val="center"/>
          </w:tcPr>
          <w:p w14:paraId="751F0E46"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50" w:type="dxa"/>
            <w:vAlign w:val="center"/>
          </w:tcPr>
          <w:p w14:paraId="437378CF"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650" w:type="dxa"/>
            <w:vAlign w:val="center"/>
          </w:tcPr>
          <w:p w14:paraId="3FEE6DE6"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39" w:type="dxa"/>
            <w:vAlign w:val="center"/>
          </w:tcPr>
          <w:p w14:paraId="38FADC15"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1072" w:type="dxa"/>
            <w:vAlign w:val="center"/>
          </w:tcPr>
          <w:p w14:paraId="0AD9EF11"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r>
      <w:tr w:rsidR="0070139D" w:rsidRPr="00261C5E" w14:paraId="11B782ED" w14:textId="77777777" w:rsidTr="0070139D">
        <w:trPr>
          <w:jc w:val="center"/>
        </w:trPr>
        <w:tc>
          <w:tcPr>
            <w:tcW w:w="1506" w:type="dxa"/>
            <w:vMerge/>
            <w:vAlign w:val="center"/>
          </w:tcPr>
          <w:p w14:paraId="7181E0D7"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217" w:type="dxa"/>
            <w:vAlign w:val="center"/>
          </w:tcPr>
          <w:p w14:paraId="1E9B9EAE"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Timeline</w:t>
            </w:r>
          </w:p>
        </w:tc>
        <w:tc>
          <w:tcPr>
            <w:tcW w:w="1350" w:type="dxa"/>
            <w:vAlign w:val="center"/>
          </w:tcPr>
          <w:p w14:paraId="53233561"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Not yet defined</w:t>
            </w:r>
          </w:p>
        </w:tc>
        <w:tc>
          <w:tcPr>
            <w:tcW w:w="602" w:type="dxa"/>
            <w:vAlign w:val="center"/>
          </w:tcPr>
          <w:p w14:paraId="08C39E9C"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864" w:type="dxa"/>
            <w:vAlign w:val="center"/>
          </w:tcPr>
          <w:p w14:paraId="53A88E61"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50" w:type="dxa"/>
            <w:vAlign w:val="center"/>
          </w:tcPr>
          <w:p w14:paraId="046AF290"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N/A</w:t>
            </w:r>
          </w:p>
        </w:tc>
        <w:tc>
          <w:tcPr>
            <w:tcW w:w="650" w:type="dxa"/>
            <w:vAlign w:val="center"/>
          </w:tcPr>
          <w:p w14:paraId="15E83131"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39" w:type="dxa"/>
            <w:vAlign w:val="center"/>
          </w:tcPr>
          <w:p w14:paraId="07B3E518"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2017</w:t>
            </w:r>
          </w:p>
        </w:tc>
        <w:tc>
          <w:tcPr>
            <w:tcW w:w="1072" w:type="dxa"/>
            <w:vAlign w:val="center"/>
          </w:tcPr>
          <w:p w14:paraId="1B68775A"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On-going</w:t>
            </w:r>
          </w:p>
        </w:tc>
      </w:tr>
      <w:tr w:rsidR="0070139D" w:rsidRPr="00261C5E" w14:paraId="5C4E3AD4" w14:textId="77777777" w:rsidTr="0070139D">
        <w:trPr>
          <w:jc w:val="center"/>
        </w:trPr>
        <w:tc>
          <w:tcPr>
            <w:tcW w:w="1506" w:type="dxa"/>
            <w:vMerge w:val="restart"/>
            <w:vAlign w:val="center"/>
          </w:tcPr>
          <w:p w14:paraId="48267FA9"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DengXian" w:hAnsi="Times New Roman" w:cs="Times New Roman"/>
                <w:color w:val="000000"/>
                <w:sz w:val="20"/>
                <w:szCs w:val="20"/>
              </w:rPr>
              <w:t>Smart Agriculture</w:t>
            </w:r>
          </w:p>
        </w:tc>
        <w:tc>
          <w:tcPr>
            <w:tcW w:w="1217" w:type="dxa"/>
            <w:vAlign w:val="center"/>
          </w:tcPr>
          <w:p w14:paraId="07FC4DC4"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Yes/No</w:t>
            </w:r>
          </w:p>
        </w:tc>
        <w:tc>
          <w:tcPr>
            <w:tcW w:w="1350" w:type="dxa"/>
            <w:vAlign w:val="center"/>
          </w:tcPr>
          <w:p w14:paraId="754003BC"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Not yet defined</w:t>
            </w:r>
          </w:p>
        </w:tc>
        <w:tc>
          <w:tcPr>
            <w:tcW w:w="602" w:type="dxa"/>
            <w:vAlign w:val="center"/>
          </w:tcPr>
          <w:p w14:paraId="33DC3198"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864" w:type="dxa"/>
            <w:vAlign w:val="center"/>
          </w:tcPr>
          <w:p w14:paraId="21675615"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50" w:type="dxa"/>
            <w:vAlign w:val="center"/>
          </w:tcPr>
          <w:p w14:paraId="145E3082"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650" w:type="dxa"/>
            <w:vAlign w:val="center"/>
          </w:tcPr>
          <w:p w14:paraId="7C77ACA3"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1039" w:type="dxa"/>
            <w:vAlign w:val="center"/>
          </w:tcPr>
          <w:p w14:paraId="1626D903"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1072" w:type="dxa"/>
            <w:vAlign w:val="center"/>
          </w:tcPr>
          <w:p w14:paraId="6B5FFBDD"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r>
      <w:tr w:rsidR="0070139D" w:rsidRPr="00261C5E" w14:paraId="104CC088" w14:textId="77777777" w:rsidTr="0070139D">
        <w:trPr>
          <w:jc w:val="center"/>
        </w:trPr>
        <w:tc>
          <w:tcPr>
            <w:tcW w:w="1506" w:type="dxa"/>
            <w:vMerge/>
            <w:vAlign w:val="center"/>
          </w:tcPr>
          <w:p w14:paraId="4033C66F"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217" w:type="dxa"/>
            <w:vAlign w:val="center"/>
          </w:tcPr>
          <w:p w14:paraId="1D506DFD"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Timeline</w:t>
            </w:r>
          </w:p>
        </w:tc>
        <w:tc>
          <w:tcPr>
            <w:tcW w:w="1350" w:type="dxa"/>
            <w:vAlign w:val="center"/>
          </w:tcPr>
          <w:p w14:paraId="31983856"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Not yet defined</w:t>
            </w:r>
          </w:p>
        </w:tc>
        <w:tc>
          <w:tcPr>
            <w:tcW w:w="602" w:type="dxa"/>
            <w:vAlign w:val="center"/>
          </w:tcPr>
          <w:p w14:paraId="37B60246"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864" w:type="dxa"/>
            <w:vAlign w:val="center"/>
          </w:tcPr>
          <w:p w14:paraId="5C8218C3"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50" w:type="dxa"/>
            <w:vAlign w:val="center"/>
          </w:tcPr>
          <w:p w14:paraId="05FCC8CF"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N/A</w:t>
            </w:r>
          </w:p>
        </w:tc>
        <w:tc>
          <w:tcPr>
            <w:tcW w:w="650" w:type="dxa"/>
            <w:vAlign w:val="center"/>
          </w:tcPr>
          <w:p w14:paraId="4DB06A1E"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39" w:type="dxa"/>
            <w:vAlign w:val="center"/>
          </w:tcPr>
          <w:p w14:paraId="03E3CE3A"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2017</w:t>
            </w:r>
          </w:p>
        </w:tc>
        <w:tc>
          <w:tcPr>
            <w:tcW w:w="1072" w:type="dxa"/>
            <w:vAlign w:val="center"/>
          </w:tcPr>
          <w:p w14:paraId="556B4BEE"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On-going</w:t>
            </w:r>
          </w:p>
        </w:tc>
      </w:tr>
      <w:tr w:rsidR="0070139D" w:rsidRPr="00261C5E" w14:paraId="3FCDB632" w14:textId="77777777" w:rsidTr="0070139D">
        <w:trPr>
          <w:jc w:val="center"/>
        </w:trPr>
        <w:tc>
          <w:tcPr>
            <w:tcW w:w="1506" w:type="dxa"/>
            <w:vMerge w:val="restart"/>
            <w:vAlign w:val="center"/>
          </w:tcPr>
          <w:p w14:paraId="6B82D76D"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DengXian" w:hAnsi="Times New Roman" w:cs="Times New Roman"/>
                <w:color w:val="000000"/>
                <w:sz w:val="20"/>
                <w:szCs w:val="20"/>
              </w:rPr>
              <w:t>Smart Transportation</w:t>
            </w:r>
          </w:p>
        </w:tc>
        <w:tc>
          <w:tcPr>
            <w:tcW w:w="1217" w:type="dxa"/>
            <w:vAlign w:val="center"/>
          </w:tcPr>
          <w:p w14:paraId="158F6F61"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Yes/No</w:t>
            </w:r>
          </w:p>
        </w:tc>
        <w:tc>
          <w:tcPr>
            <w:tcW w:w="1350" w:type="dxa"/>
            <w:vAlign w:val="center"/>
          </w:tcPr>
          <w:p w14:paraId="3AB09C9A"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Not yet defined</w:t>
            </w:r>
          </w:p>
        </w:tc>
        <w:tc>
          <w:tcPr>
            <w:tcW w:w="602" w:type="dxa"/>
            <w:vAlign w:val="center"/>
          </w:tcPr>
          <w:p w14:paraId="24749AE9"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864" w:type="dxa"/>
            <w:vAlign w:val="center"/>
          </w:tcPr>
          <w:p w14:paraId="2867A3C1"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50" w:type="dxa"/>
            <w:vAlign w:val="center"/>
          </w:tcPr>
          <w:p w14:paraId="2B01E50D"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650" w:type="dxa"/>
            <w:vAlign w:val="center"/>
          </w:tcPr>
          <w:p w14:paraId="02BCF792"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39" w:type="dxa"/>
            <w:vAlign w:val="center"/>
          </w:tcPr>
          <w:p w14:paraId="26725955"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1072" w:type="dxa"/>
            <w:vAlign w:val="center"/>
          </w:tcPr>
          <w:p w14:paraId="0BD9DBB0"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r>
      <w:tr w:rsidR="0070139D" w:rsidRPr="00261C5E" w14:paraId="236F92EB" w14:textId="77777777" w:rsidTr="0070139D">
        <w:trPr>
          <w:jc w:val="center"/>
        </w:trPr>
        <w:tc>
          <w:tcPr>
            <w:tcW w:w="1506" w:type="dxa"/>
            <w:vMerge/>
            <w:vAlign w:val="center"/>
          </w:tcPr>
          <w:p w14:paraId="51D36C09"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217" w:type="dxa"/>
            <w:vAlign w:val="center"/>
          </w:tcPr>
          <w:p w14:paraId="36E4873D"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Timeline</w:t>
            </w:r>
          </w:p>
        </w:tc>
        <w:tc>
          <w:tcPr>
            <w:tcW w:w="1350" w:type="dxa"/>
            <w:vAlign w:val="center"/>
          </w:tcPr>
          <w:p w14:paraId="7824ED33"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Not yet defined</w:t>
            </w:r>
          </w:p>
        </w:tc>
        <w:tc>
          <w:tcPr>
            <w:tcW w:w="602" w:type="dxa"/>
            <w:vAlign w:val="center"/>
          </w:tcPr>
          <w:p w14:paraId="3BACA6A7"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864" w:type="dxa"/>
            <w:vAlign w:val="center"/>
          </w:tcPr>
          <w:p w14:paraId="69822883"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50" w:type="dxa"/>
            <w:vAlign w:val="center"/>
          </w:tcPr>
          <w:p w14:paraId="41590D3F"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N/A</w:t>
            </w:r>
          </w:p>
        </w:tc>
        <w:tc>
          <w:tcPr>
            <w:tcW w:w="650" w:type="dxa"/>
            <w:vAlign w:val="center"/>
          </w:tcPr>
          <w:p w14:paraId="105DF3B2"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39" w:type="dxa"/>
            <w:vAlign w:val="center"/>
          </w:tcPr>
          <w:p w14:paraId="7F5AA3EA"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2015</w:t>
            </w:r>
          </w:p>
        </w:tc>
        <w:tc>
          <w:tcPr>
            <w:tcW w:w="1072" w:type="dxa"/>
            <w:vAlign w:val="center"/>
          </w:tcPr>
          <w:p w14:paraId="534F474F"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On-going</w:t>
            </w:r>
          </w:p>
        </w:tc>
      </w:tr>
      <w:tr w:rsidR="0070139D" w:rsidRPr="00261C5E" w14:paraId="468BB143" w14:textId="77777777" w:rsidTr="0070139D">
        <w:trPr>
          <w:jc w:val="center"/>
        </w:trPr>
        <w:tc>
          <w:tcPr>
            <w:tcW w:w="1506" w:type="dxa"/>
            <w:vMerge w:val="restart"/>
            <w:vAlign w:val="center"/>
          </w:tcPr>
          <w:p w14:paraId="0A640675"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DengXian" w:hAnsi="Times New Roman" w:cs="Times New Roman"/>
                <w:color w:val="000000"/>
                <w:sz w:val="20"/>
                <w:szCs w:val="20"/>
              </w:rPr>
              <w:t>Smart Environment</w:t>
            </w:r>
          </w:p>
        </w:tc>
        <w:tc>
          <w:tcPr>
            <w:tcW w:w="1217" w:type="dxa"/>
            <w:vAlign w:val="center"/>
          </w:tcPr>
          <w:p w14:paraId="3A587C1D"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Yes/No</w:t>
            </w:r>
          </w:p>
        </w:tc>
        <w:tc>
          <w:tcPr>
            <w:tcW w:w="1350" w:type="dxa"/>
            <w:vAlign w:val="center"/>
          </w:tcPr>
          <w:p w14:paraId="6F9E348E"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Not yet defined</w:t>
            </w:r>
          </w:p>
        </w:tc>
        <w:tc>
          <w:tcPr>
            <w:tcW w:w="602" w:type="dxa"/>
            <w:vAlign w:val="center"/>
          </w:tcPr>
          <w:p w14:paraId="23532B7E"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864" w:type="dxa"/>
            <w:vAlign w:val="center"/>
          </w:tcPr>
          <w:p w14:paraId="48B836A6"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50" w:type="dxa"/>
            <w:vAlign w:val="center"/>
          </w:tcPr>
          <w:p w14:paraId="5E1548C8"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650" w:type="dxa"/>
            <w:vAlign w:val="center"/>
          </w:tcPr>
          <w:p w14:paraId="71960F9F"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39" w:type="dxa"/>
            <w:vAlign w:val="center"/>
          </w:tcPr>
          <w:p w14:paraId="24E24757"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1072" w:type="dxa"/>
            <w:vAlign w:val="center"/>
          </w:tcPr>
          <w:p w14:paraId="17D7A2C2"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r>
      <w:tr w:rsidR="0070139D" w:rsidRPr="00261C5E" w14:paraId="1406927E" w14:textId="77777777" w:rsidTr="0070139D">
        <w:trPr>
          <w:jc w:val="center"/>
        </w:trPr>
        <w:tc>
          <w:tcPr>
            <w:tcW w:w="1506" w:type="dxa"/>
            <w:vMerge/>
            <w:vAlign w:val="center"/>
          </w:tcPr>
          <w:p w14:paraId="781C276F"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217" w:type="dxa"/>
            <w:vAlign w:val="center"/>
          </w:tcPr>
          <w:p w14:paraId="6B21D431"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Timeline</w:t>
            </w:r>
          </w:p>
        </w:tc>
        <w:tc>
          <w:tcPr>
            <w:tcW w:w="1350" w:type="dxa"/>
            <w:vAlign w:val="center"/>
          </w:tcPr>
          <w:p w14:paraId="0BD65A35"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Not yet defined</w:t>
            </w:r>
          </w:p>
        </w:tc>
        <w:tc>
          <w:tcPr>
            <w:tcW w:w="602" w:type="dxa"/>
            <w:vAlign w:val="center"/>
          </w:tcPr>
          <w:p w14:paraId="394F6737"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864" w:type="dxa"/>
            <w:vAlign w:val="center"/>
          </w:tcPr>
          <w:p w14:paraId="36377928"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50" w:type="dxa"/>
            <w:vAlign w:val="center"/>
          </w:tcPr>
          <w:p w14:paraId="092FB4A6"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N/A</w:t>
            </w:r>
          </w:p>
        </w:tc>
        <w:tc>
          <w:tcPr>
            <w:tcW w:w="650" w:type="dxa"/>
            <w:vAlign w:val="center"/>
          </w:tcPr>
          <w:p w14:paraId="0631F1DD"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39" w:type="dxa"/>
            <w:vAlign w:val="center"/>
          </w:tcPr>
          <w:p w14:paraId="45186F8B"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2017</w:t>
            </w:r>
          </w:p>
        </w:tc>
        <w:tc>
          <w:tcPr>
            <w:tcW w:w="1072" w:type="dxa"/>
            <w:vAlign w:val="center"/>
          </w:tcPr>
          <w:p w14:paraId="557C138B"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On-going</w:t>
            </w:r>
          </w:p>
        </w:tc>
      </w:tr>
      <w:tr w:rsidR="0070139D" w:rsidRPr="00261C5E" w14:paraId="6EEE39C8" w14:textId="77777777" w:rsidTr="0070139D">
        <w:trPr>
          <w:jc w:val="center"/>
        </w:trPr>
        <w:tc>
          <w:tcPr>
            <w:tcW w:w="1506" w:type="dxa"/>
            <w:vMerge w:val="restart"/>
            <w:vAlign w:val="center"/>
          </w:tcPr>
          <w:p w14:paraId="5B2E9AD4"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DengXian" w:hAnsi="Times New Roman" w:cs="Times New Roman"/>
                <w:color w:val="000000"/>
                <w:sz w:val="20"/>
                <w:szCs w:val="20"/>
              </w:rPr>
              <w:t>Smart Industry</w:t>
            </w:r>
          </w:p>
        </w:tc>
        <w:tc>
          <w:tcPr>
            <w:tcW w:w="1217" w:type="dxa"/>
            <w:vAlign w:val="center"/>
          </w:tcPr>
          <w:p w14:paraId="25F6938E"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Yes/No</w:t>
            </w:r>
          </w:p>
        </w:tc>
        <w:tc>
          <w:tcPr>
            <w:tcW w:w="1350" w:type="dxa"/>
            <w:vAlign w:val="center"/>
          </w:tcPr>
          <w:p w14:paraId="7F876E92"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Not yet defined</w:t>
            </w:r>
          </w:p>
        </w:tc>
        <w:tc>
          <w:tcPr>
            <w:tcW w:w="602" w:type="dxa"/>
            <w:vAlign w:val="center"/>
          </w:tcPr>
          <w:p w14:paraId="09A9DBE4"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864" w:type="dxa"/>
            <w:vAlign w:val="center"/>
          </w:tcPr>
          <w:p w14:paraId="54656F40"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50" w:type="dxa"/>
            <w:vAlign w:val="center"/>
          </w:tcPr>
          <w:p w14:paraId="5269D7A5"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650" w:type="dxa"/>
            <w:vAlign w:val="center"/>
          </w:tcPr>
          <w:p w14:paraId="4182B646"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39" w:type="dxa"/>
            <w:vAlign w:val="center"/>
          </w:tcPr>
          <w:p w14:paraId="4E977365"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1072" w:type="dxa"/>
            <w:vAlign w:val="center"/>
          </w:tcPr>
          <w:p w14:paraId="2332CCF9"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r>
      <w:tr w:rsidR="0070139D" w:rsidRPr="00261C5E" w14:paraId="047D3B22" w14:textId="77777777" w:rsidTr="0070139D">
        <w:trPr>
          <w:jc w:val="center"/>
        </w:trPr>
        <w:tc>
          <w:tcPr>
            <w:tcW w:w="1506" w:type="dxa"/>
            <w:vMerge/>
            <w:vAlign w:val="center"/>
          </w:tcPr>
          <w:p w14:paraId="442B98E1"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217" w:type="dxa"/>
            <w:vAlign w:val="center"/>
          </w:tcPr>
          <w:p w14:paraId="5794C6E1"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Timeline</w:t>
            </w:r>
          </w:p>
        </w:tc>
        <w:tc>
          <w:tcPr>
            <w:tcW w:w="1350" w:type="dxa"/>
            <w:vAlign w:val="center"/>
          </w:tcPr>
          <w:p w14:paraId="019E8919"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Not yet defined</w:t>
            </w:r>
          </w:p>
        </w:tc>
        <w:tc>
          <w:tcPr>
            <w:tcW w:w="602" w:type="dxa"/>
            <w:vAlign w:val="center"/>
          </w:tcPr>
          <w:p w14:paraId="39FE3204"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864" w:type="dxa"/>
            <w:vAlign w:val="center"/>
          </w:tcPr>
          <w:p w14:paraId="67D18431"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50" w:type="dxa"/>
            <w:vAlign w:val="center"/>
          </w:tcPr>
          <w:p w14:paraId="6BC92EB4"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N/A</w:t>
            </w:r>
          </w:p>
        </w:tc>
        <w:tc>
          <w:tcPr>
            <w:tcW w:w="650" w:type="dxa"/>
            <w:vAlign w:val="center"/>
          </w:tcPr>
          <w:p w14:paraId="2011A69B"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39" w:type="dxa"/>
            <w:vAlign w:val="center"/>
          </w:tcPr>
          <w:p w14:paraId="60313B7C"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2018</w:t>
            </w:r>
          </w:p>
        </w:tc>
        <w:tc>
          <w:tcPr>
            <w:tcW w:w="1072" w:type="dxa"/>
            <w:vAlign w:val="center"/>
          </w:tcPr>
          <w:p w14:paraId="5BC3E035"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On-going</w:t>
            </w:r>
          </w:p>
        </w:tc>
      </w:tr>
      <w:tr w:rsidR="0070139D" w:rsidRPr="00261C5E" w14:paraId="071106DE" w14:textId="77777777" w:rsidTr="0070139D">
        <w:trPr>
          <w:trHeight w:val="60"/>
          <w:jc w:val="center"/>
        </w:trPr>
        <w:tc>
          <w:tcPr>
            <w:tcW w:w="1506" w:type="dxa"/>
            <w:vMerge w:val="restart"/>
            <w:vAlign w:val="center"/>
          </w:tcPr>
          <w:p w14:paraId="53522DB7"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DengXian" w:hAnsi="Times New Roman" w:cs="Times New Roman"/>
                <w:color w:val="000000"/>
                <w:sz w:val="20"/>
                <w:szCs w:val="20"/>
              </w:rPr>
              <w:t>Healthcare</w:t>
            </w:r>
          </w:p>
        </w:tc>
        <w:tc>
          <w:tcPr>
            <w:tcW w:w="1217" w:type="dxa"/>
            <w:vAlign w:val="center"/>
          </w:tcPr>
          <w:p w14:paraId="12B09F53"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Yes/No</w:t>
            </w:r>
          </w:p>
        </w:tc>
        <w:tc>
          <w:tcPr>
            <w:tcW w:w="1350" w:type="dxa"/>
            <w:vAlign w:val="center"/>
          </w:tcPr>
          <w:p w14:paraId="1CDCDE77"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Not yet defined</w:t>
            </w:r>
          </w:p>
        </w:tc>
        <w:tc>
          <w:tcPr>
            <w:tcW w:w="602" w:type="dxa"/>
            <w:vAlign w:val="center"/>
          </w:tcPr>
          <w:p w14:paraId="604F2E41"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864" w:type="dxa"/>
            <w:vAlign w:val="center"/>
          </w:tcPr>
          <w:p w14:paraId="58AE6833"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50" w:type="dxa"/>
            <w:vAlign w:val="center"/>
          </w:tcPr>
          <w:p w14:paraId="35E05EA5"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650" w:type="dxa"/>
            <w:vAlign w:val="center"/>
          </w:tcPr>
          <w:p w14:paraId="7B9BABEA"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1039" w:type="dxa"/>
            <w:vAlign w:val="center"/>
          </w:tcPr>
          <w:p w14:paraId="1E1F3741"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c>
          <w:tcPr>
            <w:tcW w:w="1072" w:type="dxa"/>
            <w:vAlign w:val="center"/>
          </w:tcPr>
          <w:p w14:paraId="2E978D35"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Yes</w:t>
            </w:r>
          </w:p>
        </w:tc>
      </w:tr>
      <w:tr w:rsidR="0070139D" w:rsidRPr="00261C5E" w14:paraId="1EB3AC08" w14:textId="77777777" w:rsidTr="0070139D">
        <w:trPr>
          <w:jc w:val="center"/>
        </w:trPr>
        <w:tc>
          <w:tcPr>
            <w:tcW w:w="1506" w:type="dxa"/>
            <w:vMerge/>
            <w:vAlign w:val="center"/>
          </w:tcPr>
          <w:p w14:paraId="3341399B"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217" w:type="dxa"/>
            <w:vAlign w:val="center"/>
          </w:tcPr>
          <w:p w14:paraId="684BC9AC"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Timeline</w:t>
            </w:r>
          </w:p>
        </w:tc>
        <w:tc>
          <w:tcPr>
            <w:tcW w:w="1350" w:type="dxa"/>
            <w:vAlign w:val="center"/>
          </w:tcPr>
          <w:p w14:paraId="3E84A792"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Not yet defined</w:t>
            </w:r>
          </w:p>
        </w:tc>
        <w:tc>
          <w:tcPr>
            <w:tcW w:w="602" w:type="dxa"/>
            <w:vAlign w:val="center"/>
          </w:tcPr>
          <w:p w14:paraId="021D6EF3"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864" w:type="dxa"/>
            <w:vAlign w:val="center"/>
          </w:tcPr>
          <w:p w14:paraId="3E360AC3"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50" w:type="dxa"/>
            <w:vAlign w:val="center"/>
          </w:tcPr>
          <w:p w14:paraId="3A47B44F"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N/A</w:t>
            </w:r>
          </w:p>
        </w:tc>
        <w:tc>
          <w:tcPr>
            <w:tcW w:w="650" w:type="dxa"/>
            <w:vAlign w:val="center"/>
          </w:tcPr>
          <w:p w14:paraId="6BDD0088" w14:textId="77777777" w:rsidR="0070139D" w:rsidRPr="00261C5E" w:rsidRDefault="0070139D" w:rsidP="005E76B2">
            <w:pPr>
              <w:jc w:val="center"/>
              <w:rPr>
                <w:rFonts w:ascii="Times New Roman" w:eastAsia="MS Mincho" w:hAnsi="Times New Roman" w:cs="Times New Roman"/>
                <w:sz w:val="20"/>
                <w:szCs w:val="20"/>
                <w:lang w:eastAsia="ja-JP"/>
              </w:rPr>
            </w:pPr>
          </w:p>
        </w:tc>
        <w:tc>
          <w:tcPr>
            <w:tcW w:w="1039" w:type="dxa"/>
            <w:vAlign w:val="center"/>
          </w:tcPr>
          <w:p w14:paraId="186A4656"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2018</w:t>
            </w:r>
          </w:p>
        </w:tc>
        <w:tc>
          <w:tcPr>
            <w:tcW w:w="1072" w:type="dxa"/>
            <w:vAlign w:val="center"/>
          </w:tcPr>
          <w:p w14:paraId="40191E7E" w14:textId="77777777" w:rsidR="0070139D" w:rsidRPr="00261C5E" w:rsidRDefault="0070139D" w:rsidP="005E76B2">
            <w:pPr>
              <w:jc w:val="center"/>
              <w:rPr>
                <w:rFonts w:ascii="Times New Roman" w:eastAsia="MS Mincho" w:hAnsi="Times New Roman" w:cs="Times New Roman"/>
                <w:sz w:val="20"/>
                <w:szCs w:val="20"/>
                <w:lang w:eastAsia="ja-JP"/>
              </w:rPr>
            </w:pPr>
            <w:r w:rsidRPr="00261C5E">
              <w:rPr>
                <w:rFonts w:ascii="Times New Roman" w:eastAsia="MS Mincho" w:hAnsi="Times New Roman" w:cs="Times New Roman"/>
                <w:sz w:val="20"/>
                <w:szCs w:val="20"/>
                <w:lang w:eastAsia="ja-JP"/>
              </w:rPr>
              <w:t>On-going</w:t>
            </w:r>
          </w:p>
        </w:tc>
      </w:tr>
    </w:tbl>
    <w:p w14:paraId="6DDB63BA" w14:textId="77777777" w:rsidR="006E7422" w:rsidRPr="00261C5E" w:rsidRDefault="006E7422">
      <w:pPr>
        <w:rPr>
          <w:rFonts w:ascii="Times New Roman" w:hAnsi="Times New Roman" w:cs="Times New Roman"/>
        </w:rPr>
      </w:pPr>
    </w:p>
    <w:p w14:paraId="148DD8F3" w14:textId="77777777" w:rsidR="0047048D" w:rsidRPr="00261C5E" w:rsidRDefault="0047048D">
      <w:pPr>
        <w:rPr>
          <w:rFonts w:ascii="Times New Roman" w:hAnsi="Times New Roman" w:cs="Times New Roman"/>
        </w:rPr>
      </w:pPr>
    </w:p>
    <w:p w14:paraId="20C897DA" w14:textId="77777777" w:rsidR="006E7422" w:rsidRPr="00261C5E" w:rsidRDefault="006E7422">
      <w:pPr>
        <w:rPr>
          <w:rFonts w:ascii="Times New Roman" w:hAnsi="Times New Roman" w:cs="Times New Roman"/>
          <w:b/>
          <w:szCs w:val="20"/>
        </w:rPr>
      </w:pPr>
      <w:r w:rsidRPr="00261C5E">
        <w:rPr>
          <w:rFonts w:ascii="Times New Roman" w:hAnsi="Times New Roman" w:cs="Times New Roman"/>
        </w:rPr>
        <w:br w:type="page"/>
      </w:r>
    </w:p>
    <w:p w14:paraId="4A765B2A" w14:textId="77777777" w:rsidR="00B31D2D" w:rsidRPr="00261C5E" w:rsidRDefault="009373F3" w:rsidP="00181882">
      <w:pPr>
        <w:pStyle w:val="Heading1"/>
        <w:rPr>
          <w:rFonts w:ascii="Times New Roman" w:hAnsi="Times New Roman" w:cs="Times New Roman"/>
        </w:rPr>
      </w:pPr>
      <w:bookmarkStart w:id="8" w:name="_Toc525117502"/>
      <w:r w:rsidRPr="00261C5E">
        <w:rPr>
          <w:rFonts w:ascii="Times New Roman" w:hAnsi="Times New Roman" w:cs="Times New Roman"/>
        </w:rPr>
        <w:lastRenderedPageBreak/>
        <w:t>Non-cellular IoT: LPWAN, ZigBee, RFID</w:t>
      </w:r>
      <w:bookmarkEnd w:id="8"/>
    </w:p>
    <w:p w14:paraId="39943359" w14:textId="77777777" w:rsidR="00B31D2D" w:rsidRPr="00261C5E" w:rsidRDefault="00B31D2D">
      <w:pPr>
        <w:rPr>
          <w:rFonts w:ascii="Times New Roman" w:hAnsi="Times New Roman" w:cs="Times New Roman"/>
        </w:rPr>
      </w:pPr>
    </w:p>
    <w:p w14:paraId="0582B60D" w14:textId="77777777" w:rsidR="004762E2" w:rsidRPr="00261C5E" w:rsidRDefault="004762E2" w:rsidP="008D5F6F">
      <w:pPr>
        <w:jc w:val="both"/>
        <w:rPr>
          <w:rFonts w:ascii="Times New Roman" w:hAnsi="Times New Roman" w:cs="Times New Roman"/>
        </w:rPr>
      </w:pPr>
      <w:r w:rsidRPr="00261C5E">
        <w:rPr>
          <w:rFonts w:ascii="Times New Roman" w:hAnsi="Times New Roman" w:cs="Times New Roman"/>
        </w:rPr>
        <w:t>IoT application</w:t>
      </w:r>
      <w:r w:rsidR="00FB1451" w:rsidRPr="00261C5E">
        <w:rPr>
          <w:rFonts w:ascii="Times New Roman" w:hAnsi="Times New Roman" w:cs="Times New Roman"/>
        </w:rPr>
        <w:t>s</w:t>
      </w:r>
      <w:r w:rsidRPr="00261C5E">
        <w:rPr>
          <w:rFonts w:ascii="Times New Roman" w:hAnsi="Times New Roman" w:cs="Times New Roman"/>
        </w:rPr>
        <w:t xml:space="preserve"> sha</w:t>
      </w:r>
      <w:r w:rsidR="00FB1451" w:rsidRPr="00261C5E">
        <w:rPr>
          <w:rFonts w:ascii="Times New Roman" w:hAnsi="Times New Roman" w:cs="Times New Roman"/>
        </w:rPr>
        <w:t>r</w:t>
      </w:r>
      <w:r w:rsidRPr="00261C5E">
        <w:rPr>
          <w:rFonts w:ascii="Times New Roman" w:hAnsi="Times New Roman" w:cs="Times New Roman"/>
        </w:rPr>
        <w:t xml:space="preserve">e specific </w:t>
      </w:r>
      <w:r w:rsidR="00FB1451" w:rsidRPr="00261C5E">
        <w:rPr>
          <w:rFonts w:ascii="Times New Roman" w:hAnsi="Times New Roman" w:cs="Times New Roman"/>
        </w:rPr>
        <w:t xml:space="preserve">connectivity and equipment </w:t>
      </w:r>
      <w:r w:rsidRPr="00261C5E">
        <w:rPr>
          <w:rFonts w:ascii="Times New Roman" w:hAnsi="Times New Roman" w:cs="Times New Roman"/>
        </w:rPr>
        <w:t>requirements such as long range, low data rate, low energy consumption and cost effectiveness. The widely used short-range radio technologies (e.g. ZigBee, Bluetooth,</w:t>
      </w:r>
      <w:r w:rsidR="005871DC" w:rsidRPr="00261C5E">
        <w:rPr>
          <w:rFonts w:ascii="Times New Roman" w:hAnsi="Times New Roman" w:cs="Times New Roman"/>
        </w:rPr>
        <w:t xml:space="preserve"> </w:t>
      </w:r>
      <w:r w:rsidRPr="00261C5E">
        <w:rPr>
          <w:rFonts w:ascii="Times New Roman" w:hAnsi="Times New Roman" w:cs="Times New Roman"/>
        </w:rPr>
        <w:t>RFID) can be used but not for scenarios that require long range transmissions. Therefore, IoT applications</w:t>
      </w:r>
      <w:r w:rsidR="001D3176" w:rsidRPr="00261C5E">
        <w:rPr>
          <w:rFonts w:ascii="Times New Roman" w:hAnsi="Times New Roman" w:cs="Times New Roman"/>
        </w:rPr>
        <w:t>’ requirements have driven the emergence of a new wireless communication technology</w:t>
      </w:r>
      <w:r w:rsidR="00E479E8" w:rsidRPr="00261C5E">
        <w:rPr>
          <w:rFonts w:ascii="Times New Roman" w:hAnsi="Times New Roman" w:cs="Times New Roman"/>
        </w:rPr>
        <w:t xml:space="preserve">, </w:t>
      </w:r>
      <w:r w:rsidR="001D3176" w:rsidRPr="00261C5E">
        <w:rPr>
          <w:rFonts w:ascii="Times New Roman" w:hAnsi="Times New Roman" w:cs="Times New Roman"/>
        </w:rPr>
        <w:t xml:space="preserve">LPWAN. </w:t>
      </w:r>
    </w:p>
    <w:p w14:paraId="028EC69A" w14:textId="77777777" w:rsidR="00367508" w:rsidRPr="00261C5E" w:rsidRDefault="00367508" w:rsidP="00305FF7">
      <w:pPr>
        <w:jc w:val="both"/>
        <w:rPr>
          <w:rFonts w:ascii="Times New Roman" w:hAnsi="Times New Roman" w:cs="Times New Roman"/>
        </w:rPr>
      </w:pPr>
    </w:p>
    <w:p w14:paraId="3A65A610" w14:textId="77777777" w:rsidR="00367508" w:rsidRPr="00261C5E" w:rsidRDefault="00367508" w:rsidP="00305FF7">
      <w:pPr>
        <w:rPr>
          <w:rFonts w:ascii="Times New Roman" w:hAnsi="Times New Roman" w:cs="Times New Roman"/>
        </w:rPr>
      </w:pPr>
    </w:p>
    <w:p w14:paraId="68A07C6B" w14:textId="77777777" w:rsidR="00181882" w:rsidRPr="00261C5E" w:rsidRDefault="00511A81" w:rsidP="00305FF7">
      <w:pPr>
        <w:pStyle w:val="Heading2"/>
        <w:rPr>
          <w:rFonts w:ascii="Times New Roman" w:hAnsi="Times New Roman" w:cs="Times New Roman"/>
        </w:rPr>
      </w:pPr>
      <w:bookmarkStart w:id="9" w:name="_Toc525117503"/>
      <w:r w:rsidRPr="00261C5E">
        <w:rPr>
          <w:rFonts w:ascii="Times New Roman" w:hAnsi="Times New Roman" w:cs="Times New Roman"/>
        </w:rPr>
        <w:t xml:space="preserve">Non-cellular </w:t>
      </w:r>
      <w:r w:rsidR="00603320" w:rsidRPr="00261C5E">
        <w:rPr>
          <w:rFonts w:ascii="Times New Roman" w:hAnsi="Times New Roman" w:cs="Times New Roman"/>
        </w:rPr>
        <w:t>IoT Implementation and Deployment Status</w:t>
      </w:r>
      <w:bookmarkEnd w:id="7"/>
      <w:bookmarkEnd w:id="9"/>
    </w:p>
    <w:p w14:paraId="6FD20616" w14:textId="77777777" w:rsidR="00181882" w:rsidRPr="00261C5E" w:rsidRDefault="00181882" w:rsidP="004C2CE8">
      <w:pPr>
        <w:tabs>
          <w:tab w:val="left" w:pos="5416"/>
        </w:tabs>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FC2E42" w:rsidRPr="00261C5E" w14:paraId="1416BA32" w14:textId="77777777" w:rsidTr="00FC2E42">
        <w:tc>
          <w:tcPr>
            <w:tcW w:w="9350" w:type="dxa"/>
          </w:tcPr>
          <w:p w14:paraId="67406570" w14:textId="77777777" w:rsidR="00FC2E42" w:rsidRPr="00261C5E" w:rsidRDefault="00FC2E42" w:rsidP="00FC2E42">
            <w:pPr>
              <w:tabs>
                <w:tab w:val="left" w:pos="5416"/>
              </w:tabs>
              <w:jc w:val="both"/>
              <w:rPr>
                <w:rFonts w:ascii="Times New Roman" w:hAnsi="Times New Roman" w:cs="Times New Roman"/>
              </w:rPr>
            </w:pPr>
            <w:r w:rsidRPr="00261C5E">
              <w:rPr>
                <w:rFonts w:ascii="Times New Roman" w:hAnsi="Times New Roman" w:cs="Times New Roman"/>
                <w:b/>
                <w:i/>
              </w:rPr>
              <w:t>Survey Question 1:</w:t>
            </w:r>
            <w:r w:rsidRPr="00261C5E">
              <w:rPr>
                <w:rFonts w:ascii="Times New Roman" w:hAnsi="Times New Roman" w:cs="Times New Roman"/>
              </w:rPr>
              <w:t xml:space="preserve"> Is there any IoT implementation and deployment in your country? If yes, please describe.</w:t>
            </w:r>
          </w:p>
          <w:p w14:paraId="2C8065CF" w14:textId="77777777" w:rsidR="00FC2E42" w:rsidRPr="00261C5E" w:rsidRDefault="00FC2E42" w:rsidP="00FC2E42">
            <w:pPr>
              <w:tabs>
                <w:tab w:val="left" w:pos="5416"/>
              </w:tabs>
              <w:jc w:val="both"/>
              <w:rPr>
                <w:rFonts w:ascii="Times New Roman" w:hAnsi="Times New Roman" w:cs="Times New Roman"/>
              </w:rPr>
            </w:pPr>
          </w:p>
          <w:p w14:paraId="54CE9429" w14:textId="77777777" w:rsidR="00FC2E42" w:rsidRPr="00261C5E" w:rsidRDefault="00FC2E42" w:rsidP="00305FF7">
            <w:pPr>
              <w:jc w:val="both"/>
              <w:rPr>
                <w:rFonts w:ascii="Times New Roman" w:eastAsia="MS Mincho" w:hAnsi="Times New Roman" w:cs="Times New Roman"/>
                <w:lang w:eastAsia="ja-JP"/>
              </w:rPr>
            </w:pPr>
            <w:r w:rsidRPr="00261C5E">
              <w:rPr>
                <w:rFonts w:ascii="Times New Roman" w:hAnsi="Times New Roman" w:cs="Times New Roman"/>
                <w:b/>
                <w:i/>
              </w:rPr>
              <w:t>Survey Question 14:</w:t>
            </w:r>
            <w:r w:rsidRPr="00261C5E">
              <w:rPr>
                <w:rFonts w:ascii="Times New Roman" w:hAnsi="Times New Roman" w:cs="Times New Roman"/>
              </w:rPr>
              <w:t xml:space="preserve"> </w:t>
            </w:r>
            <w:r w:rsidRPr="00261C5E">
              <w:rPr>
                <w:rFonts w:ascii="Times New Roman" w:eastAsia="MS Mincho" w:hAnsi="Times New Roman" w:cs="Times New Roman"/>
                <w:lang w:eastAsia="ja-JP"/>
              </w:rPr>
              <w:t>Do you have plan to implement any other application (except those mentioned in question 1) and/or allow IoT deployment in your country?</w:t>
            </w:r>
          </w:p>
        </w:tc>
      </w:tr>
    </w:tbl>
    <w:p w14:paraId="46F1C6B6" w14:textId="77777777" w:rsidR="003739FF" w:rsidRPr="00261C5E" w:rsidRDefault="003739FF" w:rsidP="004C2CE8">
      <w:pPr>
        <w:tabs>
          <w:tab w:val="left" w:pos="5416"/>
        </w:tabs>
        <w:rPr>
          <w:rFonts w:ascii="Times New Roman" w:hAnsi="Times New Roman" w:cs="Times New Roman"/>
        </w:rPr>
      </w:pPr>
    </w:p>
    <w:p w14:paraId="446116F3" w14:textId="77777777" w:rsidR="00FC2E42" w:rsidRPr="00261C5E" w:rsidRDefault="00FC2E42" w:rsidP="004C2CE8">
      <w:pPr>
        <w:tabs>
          <w:tab w:val="left" w:pos="5416"/>
        </w:tabs>
        <w:rPr>
          <w:rFonts w:ascii="Times New Roman" w:hAnsi="Times New Roman" w:cs="Times New Roman"/>
        </w:rPr>
      </w:pPr>
    </w:p>
    <w:p w14:paraId="5BBA3228" w14:textId="77777777" w:rsidR="00B52EAB" w:rsidRPr="00261C5E" w:rsidRDefault="00B52EAB" w:rsidP="00305FF7">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3</w:t>
      </w:r>
      <w:r w:rsidR="00E31496" w:rsidRPr="00261C5E">
        <w:rPr>
          <w:noProof/>
        </w:rPr>
        <w:fldChar w:fldCharType="end"/>
      </w:r>
      <w:r w:rsidRPr="00261C5E">
        <w:t xml:space="preserve"> Current status and future deployment plans</w:t>
      </w:r>
      <w:r w:rsidR="00FC7D42" w:rsidRPr="00261C5E">
        <w:t xml:space="preserve"> for non-cellular IoT</w:t>
      </w:r>
    </w:p>
    <w:tbl>
      <w:tblPr>
        <w:tblStyle w:val="TableGrid"/>
        <w:tblW w:w="0" w:type="auto"/>
        <w:tblLook w:val="04A0" w:firstRow="1" w:lastRow="0" w:firstColumn="1" w:lastColumn="0" w:noHBand="0" w:noVBand="1"/>
      </w:tblPr>
      <w:tblGrid>
        <w:gridCol w:w="2504"/>
        <w:gridCol w:w="3402"/>
        <w:gridCol w:w="3401"/>
      </w:tblGrid>
      <w:tr w:rsidR="00603320" w:rsidRPr="00261C5E" w14:paraId="12EB2999" w14:textId="77777777" w:rsidTr="00570668">
        <w:trPr>
          <w:tblHeader/>
        </w:trPr>
        <w:tc>
          <w:tcPr>
            <w:tcW w:w="2504" w:type="dxa"/>
          </w:tcPr>
          <w:p w14:paraId="1123061F" w14:textId="77777777" w:rsidR="00603320" w:rsidRPr="00261C5E" w:rsidRDefault="00603320" w:rsidP="00C61255">
            <w:pPr>
              <w:tabs>
                <w:tab w:val="left" w:pos="5416"/>
              </w:tabs>
              <w:jc w:val="center"/>
              <w:rPr>
                <w:rFonts w:ascii="Times New Roman" w:hAnsi="Times New Roman" w:cs="Times New Roman"/>
                <w:b/>
              </w:rPr>
            </w:pPr>
            <w:r w:rsidRPr="00261C5E">
              <w:rPr>
                <w:rFonts w:ascii="Times New Roman" w:hAnsi="Times New Roman" w:cs="Times New Roman"/>
                <w:b/>
              </w:rPr>
              <w:t>APT Member Country</w:t>
            </w:r>
          </w:p>
        </w:tc>
        <w:tc>
          <w:tcPr>
            <w:tcW w:w="3402" w:type="dxa"/>
          </w:tcPr>
          <w:p w14:paraId="07AE81B9" w14:textId="77777777" w:rsidR="00603320" w:rsidRPr="00261C5E" w:rsidRDefault="00603320" w:rsidP="00C61255">
            <w:pPr>
              <w:tabs>
                <w:tab w:val="left" w:pos="5416"/>
              </w:tabs>
              <w:jc w:val="center"/>
              <w:rPr>
                <w:rFonts w:ascii="Times New Roman" w:hAnsi="Times New Roman" w:cs="Times New Roman"/>
                <w:b/>
              </w:rPr>
            </w:pPr>
            <w:proofErr w:type="gramStart"/>
            <w:r w:rsidRPr="00261C5E">
              <w:rPr>
                <w:rFonts w:ascii="Times New Roman" w:hAnsi="Times New Roman" w:cs="Times New Roman"/>
                <w:b/>
              </w:rPr>
              <w:t xml:space="preserve">Current </w:t>
            </w:r>
            <w:r w:rsidR="007336E9" w:rsidRPr="00261C5E">
              <w:rPr>
                <w:rFonts w:ascii="Times New Roman" w:hAnsi="Times New Roman" w:cs="Times New Roman"/>
                <w:b/>
              </w:rPr>
              <w:t>s</w:t>
            </w:r>
            <w:r w:rsidRPr="00261C5E">
              <w:rPr>
                <w:rFonts w:ascii="Times New Roman" w:hAnsi="Times New Roman" w:cs="Times New Roman"/>
                <w:b/>
              </w:rPr>
              <w:t>tatus</w:t>
            </w:r>
            <w:proofErr w:type="gramEnd"/>
          </w:p>
        </w:tc>
        <w:tc>
          <w:tcPr>
            <w:tcW w:w="3401" w:type="dxa"/>
          </w:tcPr>
          <w:p w14:paraId="4CB33AFF" w14:textId="77777777" w:rsidR="00603320" w:rsidRPr="00261C5E" w:rsidRDefault="00603320" w:rsidP="00C61255">
            <w:pPr>
              <w:tabs>
                <w:tab w:val="left" w:pos="5416"/>
              </w:tabs>
              <w:jc w:val="center"/>
              <w:rPr>
                <w:rFonts w:ascii="Times New Roman" w:hAnsi="Times New Roman" w:cs="Times New Roman"/>
                <w:b/>
              </w:rPr>
            </w:pPr>
            <w:proofErr w:type="gramStart"/>
            <w:r w:rsidRPr="00261C5E">
              <w:rPr>
                <w:rFonts w:ascii="Times New Roman" w:hAnsi="Times New Roman" w:cs="Times New Roman"/>
                <w:b/>
              </w:rPr>
              <w:t xml:space="preserve">Future </w:t>
            </w:r>
            <w:r w:rsidR="007336E9" w:rsidRPr="00261C5E">
              <w:rPr>
                <w:rFonts w:ascii="Times New Roman" w:hAnsi="Times New Roman" w:cs="Times New Roman"/>
                <w:b/>
              </w:rPr>
              <w:t>p</w:t>
            </w:r>
            <w:r w:rsidRPr="00261C5E">
              <w:rPr>
                <w:rFonts w:ascii="Times New Roman" w:hAnsi="Times New Roman" w:cs="Times New Roman"/>
                <w:b/>
              </w:rPr>
              <w:t>lan</w:t>
            </w:r>
            <w:proofErr w:type="gramEnd"/>
          </w:p>
        </w:tc>
      </w:tr>
      <w:tr w:rsidR="00603320" w:rsidRPr="00261C5E" w14:paraId="5EE1D4D5" w14:textId="77777777" w:rsidTr="00570668">
        <w:tc>
          <w:tcPr>
            <w:tcW w:w="2504" w:type="dxa"/>
          </w:tcPr>
          <w:p w14:paraId="62A787B4" w14:textId="77777777" w:rsidR="00603320" w:rsidRPr="00261C5E" w:rsidRDefault="00603320" w:rsidP="004C2CE8">
            <w:pPr>
              <w:tabs>
                <w:tab w:val="left" w:pos="5416"/>
              </w:tabs>
              <w:rPr>
                <w:rFonts w:ascii="Times New Roman" w:hAnsi="Times New Roman" w:cs="Times New Roman"/>
              </w:rPr>
            </w:pPr>
            <w:r w:rsidRPr="00261C5E">
              <w:rPr>
                <w:rFonts w:ascii="Times New Roman" w:hAnsi="Times New Roman" w:cs="Times New Roman"/>
              </w:rPr>
              <w:t>Australia</w:t>
            </w:r>
          </w:p>
        </w:tc>
        <w:tc>
          <w:tcPr>
            <w:tcW w:w="3402" w:type="dxa"/>
          </w:tcPr>
          <w:p w14:paraId="500DFC46" w14:textId="77777777" w:rsidR="00603320" w:rsidRPr="00261C5E" w:rsidRDefault="00603320" w:rsidP="00603320">
            <w:pPr>
              <w:pStyle w:val="ListParagraph"/>
              <w:numPr>
                <w:ilvl w:val="0"/>
                <w:numId w:val="37"/>
              </w:numPr>
              <w:ind w:left="344"/>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Existing </w:t>
            </w:r>
            <w:hyperlink r:id="rId11" w:history="1">
              <w:r w:rsidRPr="00261C5E">
                <w:rPr>
                  <w:rStyle w:val="Hyperlink"/>
                  <w:rFonts w:ascii="Times New Roman" w:eastAsia="MS Mincho" w:hAnsi="Times New Roman"/>
                  <w:lang w:eastAsia="ja-JP"/>
                </w:rPr>
                <w:t>class licensed</w:t>
              </w:r>
            </w:hyperlink>
            <w:r w:rsidRPr="00261C5E">
              <w:rPr>
                <w:rFonts w:ascii="Times New Roman" w:eastAsia="MS Mincho" w:hAnsi="Times New Roman" w:cs="Times New Roman"/>
                <w:lang w:eastAsia="ja-JP"/>
              </w:rPr>
              <w:t xml:space="preserve"> (analogous to unlicensed in other countries) smart metering applications in the 915-928 MHz frequency band</w:t>
            </w:r>
          </w:p>
          <w:p w14:paraId="4393FB3F" w14:textId="77777777" w:rsidR="00603320" w:rsidRPr="00261C5E" w:rsidRDefault="00603320" w:rsidP="00603320">
            <w:pPr>
              <w:pStyle w:val="ListParagraph"/>
              <w:numPr>
                <w:ilvl w:val="0"/>
                <w:numId w:val="37"/>
              </w:numPr>
              <w:ind w:left="344"/>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Expanding LPWA</w:t>
            </w:r>
            <w:r w:rsidR="005871DC" w:rsidRPr="00261C5E">
              <w:rPr>
                <w:rFonts w:ascii="Times New Roman" w:eastAsia="MS Mincho" w:hAnsi="Times New Roman" w:cs="Times New Roman"/>
                <w:lang w:eastAsia="ja-JP"/>
              </w:rPr>
              <w:t>N</w:t>
            </w:r>
            <w:r w:rsidRPr="00261C5E">
              <w:rPr>
                <w:rFonts w:ascii="Times New Roman" w:eastAsia="MS Mincho" w:hAnsi="Times New Roman" w:cs="Times New Roman"/>
                <w:lang w:eastAsia="ja-JP"/>
              </w:rPr>
              <w:t xml:space="preserve"> for industrial sensing, monitoring and switching applications in the 928-935 MHz frequency band</w:t>
            </w:r>
          </w:p>
          <w:p w14:paraId="1F1A765B" w14:textId="77777777" w:rsidR="00195A13" w:rsidRPr="00261C5E" w:rsidRDefault="00195A13" w:rsidP="00C61255">
            <w:pPr>
              <w:ind w:left="-16"/>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Numerous other frequency bands and services are used for IoT deployments including </w:t>
            </w:r>
            <w:proofErr w:type="spellStart"/>
            <w:r w:rsidRPr="00261C5E">
              <w:rPr>
                <w:rFonts w:ascii="Times New Roman" w:eastAsia="MS Mincho" w:hAnsi="Times New Roman" w:cs="Times New Roman"/>
                <w:lang w:eastAsia="ja-JP"/>
              </w:rPr>
              <w:t>WiFi</w:t>
            </w:r>
            <w:proofErr w:type="spellEnd"/>
            <w:r w:rsidRPr="00261C5E">
              <w:rPr>
                <w:rFonts w:ascii="Times New Roman" w:eastAsia="MS Mincho" w:hAnsi="Times New Roman" w:cs="Times New Roman"/>
                <w:lang w:eastAsia="ja-JP"/>
              </w:rPr>
              <w:t>, fixed point-to-point, point-to-multipoint, land mobile and satellite services</w:t>
            </w:r>
            <w:r w:rsidRPr="00261C5E">
              <w:rPr>
                <w:rStyle w:val="FootnoteReference"/>
                <w:rFonts w:ascii="Times New Roman" w:eastAsia="MS Mincho" w:hAnsi="Times New Roman"/>
                <w:lang w:eastAsia="ja-JP"/>
              </w:rPr>
              <w:footnoteReference w:id="1"/>
            </w:r>
            <w:r w:rsidRPr="00261C5E">
              <w:rPr>
                <w:rFonts w:ascii="Times New Roman" w:eastAsia="MS Mincho" w:hAnsi="Times New Roman" w:cs="Times New Roman"/>
                <w:lang w:eastAsia="ja-JP"/>
              </w:rPr>
              <w:t>.</w:t>
            </w:r>
          </w:p>
        </w:tc>
        <w:tc>
          <w:tcPr>
            <w:tcW w:w="3401" w:type="dxa"/>
          </w:tcPr>
          <w:p w14:paraId="553B4C10" w14:textId="77777777" w:rsidR="00603320" w:rsidRPr="00261C5E" w:rsidRDefault="00603320" w:rsidP="004C2CE8">
            <w:pPr>
              <w:tabs>
                <w:tab w:val="left" w:pos="5416"/>
              </w:tabs>
              <w:rPr>
                <w:rFonts w:ascii="Times New Roman" w:hAnsi="Times New Roman" w:cs="Times New Roman"/>
              </w:rPr>
            </w:pPr>
            <w:r w:rsidRPr="00261C5E">
              <w:rPr>
                <w:rFonts w:ascii="Times New Roman" w:hAnsi="Times New Roman" w:cs="Times New Roman"/>
              </w:rPr>
              <w:t>NIL</w:t>
            </w:r>
          </w:p>
        </w:tc>
      </w:tr>
      <w:tr w:rsidR="00570668" w:rsidRPr="00261C5E" w14:paraId="0B4C4476" w14:textId="77777777" w:rsidTr="00EF6529">
        <w:trPr>
          <w:trHeight w:val="516"/>
        </w:trPr>
        <w:tc>
          <w:tcPr>
            <w:tcW w:w="2504" w:type="dxa"/>
          </w:tcPr>
          <w:p w14:paraId="18AED31C" w14:textId="77777777" w:rsidR="00570668" w:rsidRPr="00261C5E" w:rsidRDefault="00570668" w:rsidP="004C2CE8">
            <w:pPr>
              <w:tabs>
                <w:tab w:val="left" w:pos="5416"/>
              </w:tabs>
              <w:rPr>
                <w:rFonts w:ascii="Times New Roman" w:hAnsi="Times New Roman" w:cs="Times New Roman"/>
              </w:rPr>
            </w:pPr>
            <w:r w:rsidRPr="00261C5E">
              <w:rPr>
                <w:rFonts w:ascii="Times New Roman" w:hAnsi="Times New Roman" w:cs="Times New Roman"/>
              </w:rPr>
              <w:t>Bangladesh</w:t>
            </w:r>
          </w:p>
        </w:tc>
        <w:tc>
          <w:tcPr>
            <w:tcW w:w="3402" w:type="dxa"/>
          </w:tcPr>
          <w:p w14:paraId="05E5A9F3" w14:textId="77777777" w:rsidR="00570668" w:rsidRPr="00261C5E" w:rsidRDefault="00570668" w:rsidP="00C61255">
            <w:pPr>
              <w:jc w:val="both"/>
              <w:rPr>
                <w:rFonts w:ascii="Times New Roman" w:eastAsia="MS Mincho" w:hAnsi="Times New Roman" w:cs="Times New Roman"/>
                <w:lang w:eastAsia="ja-JP"/>
              </w:rPr>
            </w:pPr>
          </w:p>
        </w:tc>
        <w:tc>
          <w:tcPr>
            <w:tcW w:w="3401" w:type="dxa"/>
          </w:tcPr>
          <w:p w14:paraId="56B57B69" w14:textId="77777777" w:rsidR="00570668" w:rsidRPr="00261C5E" w:rsidRDefault="00570668" w:rsidP="004C2CE8">
            <w:pPr>
              <w:tabs>
                <w:tab w:val="left" w:pos="5416"/>
              </w:tabs>
              <w:rPr>
                <w:rFonts w:ascii="Times New Roman" w:hAnsi="Times New Roman" w:cs="Times New Roman"/>
              </w:rPr>
            </w:pPr>
            <w:r w:rsidRPr="00261C5E">
              <w:rPr>
                <w:rFonts w:ascii="Times New Roman" w:hAnsi="Times New Roman" w:cs="Times New Roman"/>
              </w:rPr>
              <w:t>Not yet decide</w:t>
            </w:r>
          </w:p>
        </w:tc>
      </w:tr>
      <w:tr w:rsidR="00A81793" w:rsidRPr="00261C5E" w14:paraId="187420DA" w14:textId="77777777" w:rsidTr="00570668">
        <w:tc>
          <w:tcPr>
            <w:tcW w:w="2504" w:type="dxa"/>
          </w:tcPr>
          <w:p w14:paraId="07EB2A21" w14:textId="77777777" w:rsidR="00A81793" w:rsidRPr="00261C5E" w:rsidRDefault="00A81793" w:rsidP="004C2CE8">
            <w:pPr>
              <w:tabs>
                <w:tab w:val="left" w:pos="5416"/>
              </w:tabs>
              <w:rPr>
                <w:rFonts w:ascii="Times New Roman" w:hAnsi="Times New Roman" w:cs="Times New Roman"/>
              </w:rPr>
            </w:pPr>
            <w:r>
              <w:rPr>
                <w:rFonts w:ascii="Times New Roman" w:hAnsi="Times New Roman" w:cs="Times New Roman"/>
              </w:rPr>
              <w:t>China</w:t>
            </w:r>
          </w:p>
        </w:tc>
        <w:tc>
          <w:tcPr>
            <w:tcW w:w="3402" w:type="dxa"/>
          </w:tcPr>
          <w:p w14:paraId="63BBDD7F" w14:textId="77777777" w:rsidR="00A81793" w:rsidRPr="00261C5E" w:rsidRDefault="00A81793" w:rsidP="00C61255">
            <w:pPr>
              <w:jc w:val="both"/>
              <w:rPr>
                <w:rFonts w:ascii="Times New Roman" w:eastAsia="MS Mincho" w:hAnsi="Times New Roman" w:cs="Times New Roman"/>
                <w:lang w:eastAsia="ja-JP"/>
              </w:rPr>
            </w:pPr>
          </w:p>
        </w:tc>
        <w:tc>
          <w:tcPr>
            <w:tcW w:w="3401" w:type="dxa"/>
          </w:tcPr>
          <w:p w14:paraId="392D431A" w14:textId="77777777" w:rsidR="00A81793" w:rsidRPr="00261C5E" w:rsidRDefault="009D3D2C" w:rsidP="004C2CE8">
            <w:pPr>
              <w:tabs>
                <w:tab w:val="left" w:pos="5416"/>
              </w:tabs>
              <w:rPr>
                <w:rFonts w:ascii="Times New Roman" w:hAnsi="Times New Roman" w:cs="Times New Roman"/>
              </w:rPr>
            </w:pPr>
            <w:r w:rsidRPr="009D3D2C">
              <w:rPr>
                <w:rFonts w:ascii="Times New Roman" w:hAnsi="Times New Roman" w:cs="Times New Roman"/>
              </w:rPr>
              <w:t>None at this stage</w:t>
            </w:r>
          </w:p>
        </w:tc>
      </w:tr>
      <w:tr w:rsidR="00215ABE" w:rsidRPr="00261C5E" w14:paraId="38487E53" w14:textId="77777777" w:rsidTr="00570668">
        <w:tc>
          <w:tcPr>
            <w:tcW w:w="2504" w:type="dxa"/>
          </w:tcPr>
          <w:p w14:paraId="3A1D0DF5" w14:textId="77777777" w:rsidR="00215ABE" w:rsidRPr="00261C5E" w:rsidRDefault="00215ABE" w:rsidP="004C2CE8">
            <w:pPr>
              <w:tabs>
                <w:tab w:val="left" w:pos="5416"/>
              </w:tabs>
              <w:rPr>
                <w:rFonts w:ascii="Times New Roman" w:hAnsi="Times New Roman" w:cs="Times New Roman"/>
              </w:rPr>
            </w:pPr>
            <w:r w:rsidRPr="00261C5E">
              <w:rPr>
                <w:rFonts w:ascii="Times New Roman" w:hAnsi="Times New Roman" w:cs="Times New Roman"/>
              </w:rPr>
              <w:t>India</w:t>
            </w:r>
          </w:p>
        </w:tc>
        <w:tc>
          <w:tcPr>
            <w:tcW w:w="3402" w:type="dxa"/>
          </w:tcPr>
          <w:p w14:paraId="07AD43C7" w14:textId="77777777" w:rsidR="00215ABE" w:rsidRPr="00261C5E" w:rsidRDefault="00215ABE" w:rsidP="00C61255">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The leading service providers in the country are currently carrying trials in LoRa based IoT deployments. LoRa based IoT solutions for enterprises are already operational in India. </w:t>
            </w:r>
          </w:p>
        </w:tc>
        <w:tc>
          <w:tcPr>
            <w:tcW w:w="3401" w:type="dxa"/>
          </w:tcPr>
          <w:p w14:paraId="1D0DDF9E" w14:textId="77777777" w:rsidR="00215ABE" w:rsidRPr="00261C5E" w:rsidRDefault="00EE1D4F" w:rsidP="004C2CE8">
            <w:pPr>
              <w:tabs>
                <w:tab w:val="left" w:pos="5416"/>
              </w:tabs>
              <w:rPr>
                <w:rFonts w:ascii="Times New Roman" w:hAnsi="Times New Roman" w:cs="Times New Roman"/>
              </w:rPr>
            </w:pPr>
            <w:r w:rsidRPr="00261C5E">
              <w:rPr>
                <w:rFonts w:ascii="Times New Roman" w:hAnsi="Times New Roman" w:cs="Times New Roman"/>
              </w:rPr>
              <w:t>The National Digital Communication Policy 2018 recognizes the need for IoT/ M2M connectivity services in sectors including Agriculture, Smart Cities, Intelligent Transport Networks, Multimodal Logistics, Smart Electricity Meter, Consumer Durables etc.</w:t>
            </w:r>
          </w:p>
        </w:tc>
      </w:tr>
      <w:tr w:rsidR="00FC373E" w:rsidRPr="00261C5E" w14:paraId="71DF4FC6" w14:textId="77777777" w:rsidTr="00570668">
        <w:tc>
          <w:tcPr>
            <w:tcW w:w="2504" w:type="dxa"/>
          </w:tcPr>
          <w:p w14:paraId="50230C65" w14:textId="77777777" w:rsidR="00FC373E" w:rsidRPr="00261C5E" w:rsidRDefault="002D6FEB" w:rsidP="004C2CE8">
            <w:pPr>
              <w:tabs>
                <w:tab w:val="left" w:pos="5416"/>
              </w:tabs>
              <w:rPr>
                <w:rFonts w:ascii="Times New Roman" w:hAnsi="Times New Roman" w:cs="Times New Roman"/>
              </w:rPr>
            </w:pPr>
            <w:r w:rsidRPr="00261C5E">
              <w:rPr>
                <w:rFonts w:ascii="Times New Roman" w:hAnsi="Times New Roman" w:cs="Times New Roman"/>
              </w:rPr>
              <w:t>Iran</w:t>
            </w:r>
          </w:p>
        </w:tc>
        <w:tc>
          <w:tcPr>
            <w:tcW w:w="3402" w:type="dxa"/>
          </w:tcPr>
          <w:p w14:paraId="6B9F5B27" w14:textId="77777777" w:rsidR="002D6FEB" w:rsidRPr="00261C5E" w:rsidRDefault="002D6FEB" w:rsidP="002D6FEB">
            <w:pPr>
              <w:pStyle w:val="ListParagraph"/>
              <w:numPr>
                <w:ilvl w:val="0"/>
                <w:numId w:val="22"/>
              </w:numPr>
              <w:ind w:left="344"/>
              <w:rPr>
                <w:rFonts w:ascii="Times New Roman" w:eastAsia="MS Mincho" w:hAnsi="Times New Roman" w:cs="Times New Roman"/>
                <w:i/>
                <w:iCs/>
                <w:lang w:eastAsia="ja-JP"/>
              </w:rPr>
            </w:pPr>
            <w:r w:rsidRPr="00261C5E">
              <w:rPr>
                <w:rFonts w:ascii="Times New Roman" w:eastAsia="MS Mincho" w:hAnsi="Times New Roman" w:cs="Times New Roman"/>
                <w:i/>
                <w:iCs/>
                <w:lang w:eastAsia="ja-JP"/>
              </w:rPr>
              <w:t>Metering of power consumption:</w:t>
            </w:r>
          </w:p>
          <w:p w14:paraId="5B78C68D" w14:textId="77777777" w:rsidR="002D6FEB" w:rsidRPr="00261C5E" w:rsidRDefault="002D6FEB" w:rsidP="002D6FEB">
            <w:pPr>
              <w:pStyle w:val="ListParagraph"/>
              <w:ind w:left="344"/>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Operation of the network has started two years </w:t>
            </w:r>
            <w:proofErr w:type="gramStart"/>
            <w:r w:rsidRPr="00261C5E">
              <w:rPr>
                <w:rFonts w:ascii="Times New Roman" w:eastAsia="MS Mincho" w:hAnsi="Times New Roman" w:cs="Times New Roman"/>
                <w:lang w:eastAsia="ja-JP"/>
              </w:rPr>
              <w:t>ago</w:t>
            </w:r>
            <w:proofErr w:type="gramEnd"/>
            <w:r w:rsidRPr="00261C5E">
              <w:rPr>
                <w:rFonts w:ascii="Times New Roman" w:eastAsia="MS Mincho" w:hAnsi="Times New Roman" w:cs="Times New Roman"/>
                <w:lang w:eastAsia="ja-JP"/>
              </w:rPr>
              <w:t xml:space="preserve"> and its purpose is gathering information from energy metering devices. Type of the network is </w:t>
            </w:r>
            <w:r w:rsidRPr="00261C5E">
              <w:rPr>
                <w:rFonts w:ascii="Times New Roman" w:eastAsia="MS Mincho" w:hAnsi="Times New Roman" w:cs="Times New Roman"/>
                <w:noProof/>
                <w:lang w:eastAsia="ja-JP"/>
              </w:rPr>
              <w:lastRenderedPageBreak/>
              <w:t>LoRa</w:t>
            </w:r>
            <w:r w:rsidRPr="00261C5E">
              <w:rPr>
                <w:rFonts w:ascii="Times New Roman" w:eastAsia="MS Mincho" w:hAnsi="Times New Roman" w:cs="Times New Roman"/>
                <w:lang w:eastAsia="ja-JP"/>
              </w:rPr>
              <w:t>WAN. This network has been developed in two major cities including Tehran and Isfahan. Almost 20,000 devices installed at this project.</w:t>
            </w:r>
          </w:p>
          <w:p w14:paraId="4365F1E7" w14:textId="77777777" w:rsidR="002D6FEB" w:rsidRPr="00261C5E" w:rsidRDefault="002D6FEB" w:rsidP="00C61255">
            <w:pPr>
              <w:pStyle w:val="ListParagraph"/>
              <w:numPr>
                <w:ilvl w:val="0"/>
                <w:numId w:val="22"/>
              </w:numPr>
              <w:ind w:left="341"/>
              <w:rPr>
                <w:rFonts w:ascii="Times New Roman" w:eastAsia="MS Mincho" w:hAnsi="Times New Roman" w:cs="Times New Roman"/>
                <w:i/>
                <w:iCs/>
                <w:lang w:eastAsia="ja-JP"/>
              </w:rPr>
            </w:pPr>
            <w:r w:rsidRPr="00261C5E">
              <w:rPr>
                <w:rFonts w:ascii="Times New Roman" w:eastAsia="MS Mincho" w:hAnsi="Times New Roman" w:cs="Times New Roman"/>
                <w:i/>
                <w:iCs/>
                <w:lang w:eastAsia="ja-JP"/>
              </w:rPr>
              <w:t>IoT in Agriculture field:</w:t>
            </w:r>
          </w:p>
          <w:p w14:paraId="38FE0D3A" w14:textId="77777777" w:rsidR="002D6FEB" w:rsidRPr="00261C5E" w:rsidRDefault="002D6FEB" w:rsidP="002D6FEB">
            <w:pPr>
              <w:pStyle w:val="ListParagraph"/>
              <w:ind w:left="344"/>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The objective of the </w:t>
            </w:r>
            <w:r w:rsidRPr="00261C5E">
              <w:rPr>
                <w:rFonts w:ascii="Times New Roman" w:eastAsia="MS Mincho" w:hAnsi="Times New Roman" w:cs="Times New Roman"/>
                <w:noProof/>
                <w:lang w:eastAsia="ja-JP"/>
              </w:rPr>
              <w:t>project</w:t>
            </w:r>
            <w:r w:rsidRPr="00261C5E">
              <w:rPr>
                <w:rFonts w:ascii="Times New Roman" w:eastAsia="MS Mincho" w:hAnsi="Times New Roman" w:cs="Times New Roman"/>
                <w:lang w:eastAsia="ja-JP"/>
              </w:rPr>
              <w:t xml:space="preserve"> is improving </w:t>
            </w:r>
            <w:r w:rsidRPr="00261C5E">
              <w:rPr>
                <w:rFonts w:ascii="Times New Roman" w:eastAsia="MS Mincho" w:hAnsi="Times New Roman" w:cs="Times New Roman"/>
                <w:noProof/>
                <w:lang w:eastAsia="ja-JP"/>
              </w:rPr>
              <w:t>productivity</w:t>
            </w:r>
            <w:r w:rsidRPr="00261C5E">
              <w:rPr>
                <w:rFonts w:ascii="Times New Roman" w:eastAsia="MS Mincho" w:hAnsi="Times New Roman" w:cs="Times New Roman"/>
                <w:lang w:eastAsia="ja-JP"/>
              </w:rPr>
              <w:t xml:space="preserve"> of land by better management of irri</w:t>
            </w:r>
            <w:r w:rsidR="00F36492" w:rsidRPr="00261C5E">
              <w:rPr>
                <w:rFonts w:ascii="Times New Roman" w:eastAsia="MS Mincho" w:hAnsi="Times New Roman" w:cs="Times New Roman"/>
                <w:lang w:eastAsia="ja-JP"/>
              </w:rPr>
              <w:t>g</w:t>
            </w:r>
            <w:r w:rsidRPr="00261C5E">
              <w:rPr>
                <w:rFonts w:ascii="Times New Roman" w:eastAsia="MS Mincho" w:hAnsi="Times New Roman" w:cs="Times New Roman"/>
                <w:lang w:eastAsia="ja-JP"/>
              </w:rPr>
              <w:t xml:space="preserve">ation. It is done by measurement of soil moisture, air temperature, air pressure, wind speed and direction as well as </w:t>
            </w:r>
            <w:r w:rsidRPr="00261C5E">
              <w:rPr>
                <w:rFonts w:ascii="Times New Roman" w:eastAsia="MS Mincho" w:hAnsi="Times New Roman" w:cs="Times New Roman"/>
                <w:noProof/>
                <w:lang w:eastAsia="ja-JP"/>
              </w:rPr>
              <w:t>sunlight</w:t>
            </w:r>
            <w:r w:rsidRPr="00261C5E">
              <w:rPr>
                <w:rFonts w:ascii="Times New Roman" w:eastAsia="MS Mincho" w:hAnsi="Times New Roman" w:cs="Times New Roman"/>
                <w:lang w:eastAsia="ja-JP"/>
              </w:rPr>
              <w:t>. The land area is about 100 km</w:t>
            </w:r>
            <w:r w:rsidRPr="00261C5E">
              <w:rPr>
                <w:rFonts w:ascii="Times New Roman" w:eastAsia="MS Mincho" w:hAnsi="Times New Roman" w:cs="Times New Roman"/>
                <w:vertAlign w:val="superscript"/>
                <w:lang w:eastAsia="ja-JP"/>
              </w:rPr>
              <w:t>2</w:t>
            </w:r>
            <w:r w:rsidRPr="00261C5E">
              <w:rPr>
                <w:rFonts w:ascii="Times New Roman" w:eastAsia="MS Mincho" w:hAnsi="Times New Roman" w:cs="Times New Roman"/>
                <w:lang w:eastAsia="ja-JP"/>
              </w:rPr>
              <w:t>.</w:t>
            </w:r>
          </w:p>
          <w:p w14:paraId="054E298A" w14:textId="77777777" w:rsidR="00BF1CD1" w:rsidRPr="00261C5E" w:rsidRDefault="002D6FEB" w:rsidP="00BF1CD1">
            <w:pPr>
              <w:pStyle w:val="ListParagraph"/>
              <w:numPr>
                <w:ilvl w:val="0"/>
                <w:numId w:val="22"/>
              </w:numPr>
              <w:ind w:left="344"/>
              <w:rPr>
                <w:rFonts w:ascii="Times New Roman" w:eastAsia="BatangChe" w:hAnsi="Times New Roman" w:cs="Times New Roman"/>
                <w:i/>
                <w:iCs/>
                <w:lang w:eastAsia="en-US"/>
              </w:rPr>
            </w:pPr>
            <w:r w:rsidRPr="00261C5E">
              <w:rPr>
                <w:rFonts w:ascii="Times New Roman" w:hAnsi="Times New Roman" w:cs="Times New Roman"/>
                <w:i/>
                <w:iCs/>
              </w:rPr>
              <w:t>Tracking transportation goods between customs (RFID field)</w:t>
            </w:r>
          </w:p>
          <w:p w14:paraId="229C40D7" w14:textId="77777777" w:rsidR="00FC373E" w:rsidRPr="00261C5E" w:rsidRDefault="002D6FEB" w:rsidP="00C61255">
            <w:pPr>
              <w:pStyle w:val="ListParagraph"/>
              <w:ind w:left="344"/>
              <w:rPr>
                <w:rFonts w:ascii="Times New Roman" w:eastAsia="BatangChe" w:hAnsi="Times New Roman" w:cs="Times New Roman"/>
                <w:i/>
                <w:iCs/>
                <w:lang w:eastAsia="en-US"/>
              </w:rPr>
            </w:pPr>
            <w:r w:rsidRPr="00261C5E">
              <w:rPr>
                <w:rFonts w:ascii="Times New Roman" w:hAnsi="Times New Roman" w:cs="Times New Roman"/>
              </w:rPr>
              <w:t xml:space="preserve">The project </w:t>
            </w:r>
            <w:r w:rsidRPr="00261C5E">
              <w:rPr>
                <w:rFonts w:ascii="Times New Roman" w:hAnsi="Times New Roman" w:cs="Times New Roman"/>
                <w:noProof/>
              </w:rPr>
              <w:t>has</w:t>
            </w:r>
            <w:r w:rsidRPr="00261C5E">
              <w:rPr>
                <w:rFonts w:ascii="Times New Roman" w:hAnsi="Times New Roman" w:cs="Times New Roman"/>
              </w:rPr>
              <w:t xml:space="preserve"> run by customs administration for better supervision and controlling of vehicles that are carrying goods between customs by tracking through RFID networks. This project improves customs process from the point of saving transportation time and cost.  </w:t>
            </w:r>
          </w:p>
        </w:tc>
        <w:tc>
          <w:tcPr>
            <w:tcW w:w="3401" w:type="dxa"/>
          </w:tcPr>
          <w:p w14:paraId="5F704A4D" w14:textId="77777777" w:rsidR="00FC373E" w:rsidRPr="00261C5E" w:rsidRDefault="002D6FEB" w:rsidP="004C2CE8">
            <w:pPr>
              <w:tabs>
                <w:tab w:val="left" w:pos="5416"/>
              </w:tabs>
              <w:rPr>
                <w:rFonts w:ascii="Times New Roman" w:hAnsi="Times New Roman" w:cs="Times New Roman"/>
              </w:rPr>
            </w:pPr>
            <w:r w:rsidRPr="00261C5E">
              <w:rPr>
                <w:rFonts w:ascii="Times New Roman" w:hAnsi="Times New Roman" w:cs="Times New Roman"/>
              </w:rPr>
              <w:lastRenderedPageBreak/>
              <w:t>No</w:t>
            </w:r>
          </w:p>
        </w:tc>
      </w:tr>
      <w:tr w:rsidR="002D6FEB" w:rsidRPr="00261C5E" w14:paraId="6E894B7A" w14:textId="77777777" w:rsidTr="00570668">
        <w:tc>
          <w:tcPr>
            <w:tcW w:w="2504" w:type="dxa"/>
          </w:tcPr>
          <w:p w14:paraId="1F045D09" w14:textId="77777777" w:rsidR="002D6FEB" w:rsidRPr="00261C5E" w:rsidRDefault="002D6FEB" w:rsidP="004C2CE8">
            <w:pPr>
              <w:tabs>
                <w:tab w:val="left" w:pos="5416"/>
              </w:tabs>
              <w:rPr>
                <w:rFonts w:ascii="Times New Roman" w:hAnsi="Times New Roman" w:cs="Times New Roman"/>
              </w:rPr>
            </w:pPr>
            <w:r w:rsidRPr="00261C5E">
              <w:rPr>
                <w:rFonts w:ascii="Times New Roman" w:hAnsi="Times New Roman" w:cs="Times New Roman"/>
              </w:rPr>
              <w:t>Japan</w:t>
            </w:r>
          </w:p>
        </w:tc>
        <w:tc>
          <w:tcPr>
            <w:tcW w:w="3402" w:type="dxa"/>
          </w:tcPr>
          <w:p w14:paraId="0571F0B9" w14:textId="77777777" w:rsidR="002D6FEB" w:rsidRPr="00261C5E" w:rsidRDefault="00486C9A" w:rsidP="00C61255">
            <w:pPr>
              <w:rPr>
                <w:rFonts w:ascii="Times New Roman" w:eastAsia="MS Mincho" w:hAnsi="Times New Roman" w:cs="Times New Roman"/>
                <w:iCs/>
                <w:lang w:eastAsia="ja-JP"/>
              </w:rPr>
            </w:pPr>
            <w:r w:rsidRPr="00261C5E">
              <w:rPr>
                <w:rFonts w:ascii="Times New Roman" w:eastAsia="MS Mincho" w:hAnsi="Times New Roman" w:cs="Times New Roman"/>
                <w:lang w:val="en-NZ" w:eastAsia="ja-JP"/>
              </w:rPr>
              <w:t xml:space="preserve">Several radio communication systems relating to the IoT are deployed, for example, SIGFOX, LoRa, Wi-Fi, Wi-Fi </w:t>
            </w:r>
            <w:proofErr w:type="spellStart"/>
            <w:r w:rsidRPr="00261C5E">
              <w:rPr>
                <w:rFonts w:ascii="Times New Roman" w:eastAsia="MS Mincho" w:hAnsi="Times New Roman" w:cs="Times New Roman"/>
                <w:lang w:val="en-NZ" w:eastAsia="ja-JP"/>
              </w:rPr>
              <w:t>HaLow</w:t>
            </w:r>
            <w:proofErr w:type="spellEnd"/>
            <w:r w:rsidRPr="00261C5E">
              <w:rPr>
                <w:rFonts w:ascii="Times New Roman" w:eastAsia="MS Mincho" w:hAnsi="Times New Roman" w:cs="Times New Roman"/>
                <w:lang w:val="en-NZ" w:eastAsia="ja-JP"/>
              </w:rPr>
              <w:t>, Wi-SUN, ZigBee, and Bluetooth.</w:t>
            </w:r>
          </w:p>
        </w:tc>
        <w:tc>
          <w:tcPr>
            <w:tcW w:w="3401" w:type="dxa"/>
          </w:tcPr>
          <w:p w14:paraId="7F2CA37F" w14:textId="77777777" w:rsidR="002D6FEB" w:rsidRPr="00261C5E" w:rsidRDefault="00486C9A" w:rsidP="004C2CE8">
            <w:pPr>
              <w:tabs>
                <w:tab w:val="left" w:pos="5416"/>
              </w:tabs>
              <w:rPr>
                <w:rFonts w:ascii="Times New Roman" w:hAnsi="Times New Roman" w:cs="Times New Roman"/>
              </w:rPr>
            </w:pPr>
            <w:r w:rsidRPr="00261C5E">
              <w:rPr>
                <w:rFonts w:ascii="Times New Roman" w:hAnsi="Times New Roman" w:cs="Times New Roman"/>
              </w:rPr>
              <w:t>No</w:t>
            </w:r>
          </w:p>
        </w:tc>
      </w:tr>
      <w:tr w:rsidR="002D6FEB" w:rsidRPr="00261C5E" w14:paraId="78980998" w14:textId="77777777" w:rsidTr="00570668">
        <w:tc>
          <w:tcPr>
            <w:tcW w:w="2504" w:type="dxa"/>
          </w:tcPr>
          <w:p w14:paraId="24216967" w14:textId="77777777" w:rsidR="002D6FEB" w:rsidRPr="00261C5E" w:rsidRDefault="002D6FEB" w:rsidP="004C2CE8">
            <w:pPr>
              <w:tabs>
                <w:tab w:val="left" w:pos="5416"/>
              </w:tabs>
              <w:rPr>
                <w:rFonts w:ascii="Times New Roman" w:hAnsi="Times New Roman" w:cs="Times New Roman"/>
              </w:rPr>
            </w:pPr>
            <w:r w:rsidRPr="00261C5E">
              <w:rPr>
                <w:rFonts w:ascii="Times New Roman" w:hAnsi="Times New Roman" w:cs="Times New Roman"/>
              </w:rPr>
              <w:t>Korea</w:t>
            </w:r>
          </w:p>
        </w:tc>
        <w:tc>
          <w:tcPr>
            <w:tcW w:w="3402" w:type="dxa"/>
          </w:tcPr>
          <w:p w14:paraId="30D5656B" w14:textId="77777777" w:rsidR="002D6FEB" w:rsidRPr="00261C5E" w:rsidRDefault="007B0E52" w:rsidP="002D6FEB">
            <w:pPr>
              <w:rPr>
                <w:rFonts w:ascii="Times New Roman" w:eastAsia="MS Mincho" w:hAnsi="Times New Roman" w:cs="Times New Roman"/>
                <w:iCs/>
                <w:lang w:eastAsia="ja-JP"/>
              </w:rPr>
            </w:pPr>
            <w:r w:rsidRPr="00261C5E">
              <w:rPr>
                <w:rFonts w:ascii="Times New Roman" w:eastAsia="MS Mincho" w:hAnsi="Times New Roman" w:cs="Times New Roman"/>
                <w:lang w:val="en-NZ" w:eastAsia="ja-JP"/>
              </w:rPr>
              <w:t xml:space="preserve">From the IoT Association’s survey results conducted at the first half year in 2018, </w:t>
            </w:r>
            <w:r w:rsidR="00033064" w:rsidRPr="00261C5E">
              <w:rPr>
                <w:rFonts w:ascii="Times New Roman" w:eastAsia="MS Mincho" w:hAnsi="Times New Roman" w:cs="Times New Roman"/>
                <w:lang w:val="en-NZ" w:eastAsia="ja-JP"/>
              </w:rPr>
              <w:t>232 kinds of IoT services implemented in the Republic of Korea</w:t>
            </w:r>
          </w:p>
        </w:tc>
        <w:tc>
          <w:tcPr>
            <w:tcW w:w="3401" w:type="dxa"/>
          </w:tcPr>
          <w:p w14:paraId="05A07AEA" w14:textId="77777777" w:rsidR="002D6FEB" w:rsidRPr="00261C5E" w:rsidRDefault="00033064" w:rsidP="004C2CE8">
            <w:pPr>
              <w:tabs>
                <w:tab w:val="left" w:pos="5416"/>
              </w:tabs>
              <w:rPr>
                <w:rFonts w:ascii="Times New Roman" w:hAnsi="Times New Roman" w:cs="Times New Roman"/>
              </w:rPr>
            </w:pPr>
            <w:r w:rsidRPr="00261C5E">
              <w:rPr>
                <w:rFonts w:ascii="Times New Roman" w:hAnsi="Times New Roman" w:cs="Times New Roman"/>
              </w:rPr>
              <w:t>NIL</w:t>
            </w:r>
          </w:p>
        </w:tc>
      </w:tr>
      <w:tr w:rsidR="002D6FEB" w:rsidRPr="00261C5E" w14:paraId="5B898E1E" w14:textId="77777777" w:rsidTr="00570668">
        <w:tc>
          <w:tcPr>
            <w:tcW w:w="2504" w:type="dxa"/>
          </w:tcPr>
          <w:p w14:paraId="7BB4FAF6" w14:textId="77777777" w:rsidR="002D6FEB" w:rsidRPr="00261C5E" w:rsidRDefault="002D6FEB" w:rsidP="004C2CE8">
            <w:pPr>
              <w:tabs>
                <w:tab w:val="left" w:pos="5416"/>
              </w:tabs>
              <w:rPr>
                <w:rFonts w:ascii="Times New Roman" w:hAnsi="Times New Roman" w:cs="Times New Roman"/>
              </w:rPr>
            </w:pPr>
            <w:r w:rsidRPr="00261C5E">
              <w:rPr>
                <w:rFonts w:ascii="Times New Roman" w:hAnsi="Times New Roman" w:cs="Times New Roman"/>
              </w:rPr>
              <w:t>Malaysia</w:t>
            </w:r>
          </w:p>
        </w:tc>
        <w:tc>
          <w:tcPr>
            <w:tcW w:w="3402" w:type="dxa"/>
          </w:tcPr>
          <w:p w14:paraId="690C9B30" w14:textId="77777777" w:rsidR="002D6FEB" w:rsidRPr="00261C5E" w:rsidRDefault="00014591" w:rsidP="002D6FEB">
            <w:pPr>
              <w:rPr>
                <w:rFonts w:ascii="Times New Roman" w:eastAsia="MS Mincho" w:hAnsi="Times New Roman" w:cs="Times New Roman"/>
                <w:iCs/>
                <w:lang w:eastAsia="ja-JP"/>
              </w:rPr>
            </w:pPr>
            <w:r w:rsidRPr="00261C5E">
              <w:rPr>
                <w:rFonts w:ascii="Times New Roman" w:hAnsi="Times New Roman" w:cs="Times New Roman"/>
              </w:rPr>
              <w:t>There are IoT implementations and deployments in Malaysia, i.e power industry, medical industry</w:t>
            </w:r>
            <w:r w:rsidR="00F36492" w:rsidRPr="00261C5E">
              <w:rPr>
                <w:rFonts w:ascii="Times New Roman" w:hAnsi="Times New Roman" w:cs="Times New Roman"/>
              </w:rPr>
              <w:t>,</w:t>
            </w:r>
            <w:r w:rsidRPr="00261C5E">
              <w:rPr>
                <w:rFonts w:ascii="Times New Roman" w:hAnsi="Times New Roman" w:cs="Times New Roman"/>
              </w:rPr>
              <w:t xml:space="preserve"> etc.</w:t>
            </w:r>
          </w:p>
        </w:tc>
        <w:tc>
          <w:tcPr>
            <w:tcW w:w="3401" w:type="dxa"/>
          </w:tcPr>
          <w:p w14:paraId="23AA68F7" w14:textId="77777777" w:rsidR="002D6FEB" w:rsidRPr="00261C5E" w:rsidRDefault="00014591" w:rsidP="004C2CE8">
            <w:pPr>
              <w:tabs>
                <w:tab w:val="left" w:pos="5416"/>
              </w:tabs>
              <w:rPr>
                <w:rFonts w:ascii="Times New Roman" w:hAnsi="Times New Roman" w:cs="Times New Roman"/>
              </w:rPr>
            </w:pPr>
            <w:r w:rsidRPr="00261C5E">
              <w:rPr>
                <w:rFonts w:ascii="Times New Roman" w:eastAsia="MS Mincho" w:hAnsi="Times New Roman" w:cs="Times New Roman"/>
                <w:lang w:eastAsia="ja-JP"/>
              </w:rPr>
              <w:t>Yes, plan to implement smart grid/utilities for power and water</w:t>
            </w:r>
          </w:p>
        </w:tc>
      </w:tr>
      <w:tr w:rsidR="002D6FEB" w:rsidRPr="00261C5E" w14:paraId="4DEAE666" w14:textId="77777777" w:rsidTr="00570668">
        <w:tc>
          <w:tcPr>
            <w:tcW w:w="2504" w:type="dxa"/>
          </w:tcPr>
          <w:p w14:paraId="471DEC31" w14:textId="77777777" w:rsidR="002D6FEB" w:rsidRPr="00261C5E" w:rsidRDefault="002D6FEB" w:rsidP="004C2CE8">
            <w:pPr>
              <w:tabs>
                <w:tab w:val="left" w:pos="5416"/>
              </w:tabs>
              <w:rPr>
                <w:rFonts w:ascii="Times New Roman" w:hAnsi="Times New Roman" w:cs="Times New Roman"/>
              </w:rPr>
            </w:pPr>
            <w:r w:rsidRPr="00261C5E">
              <w:rPr>
                <w:rFonts w:ascii="Times New Roman" w:hAnsi="Times New Roman" w:cs="Times New Roman"/>
              </w:rPr>
              <w:t>N</w:t>
            </w:r>
            <w:r w:rsidR="00A44610" w:rsidRPr="00261C5E">
              <w:rPr>
                <w:rFonts w:ascii="Times New Roman" w:hAnsi="Times New Roman" w:cs="Times New Roman"/>
              </w:rPr>
              <w:t>Z</w:t>
            </w:r>
          </w:p>
        </w:tc>
        <w:tc>
          <w:tcPr>
            <w:tcW w:w="3402" w:type="dxa"/>
          </w:tcPr>
          <w:p w14:paraId="61FADEBA" w14:textId="77777777" w:rsidR="002D6FEB" w:rsidRPr="00261C5E" w:rsidRDefault="00540863" w:rsidP="002D6FEB">
            <w:pPr>
              <w:rPr>
                <w:rFonts w:ascii="Times New Roman" w:eastAsia="MS Mincho" w:hAnsi="Times New Roman" w:cs="Times New Roman"/>
                <w:iCs/>
                <w:lang w:eastAsia="ja-JP"/>
              </w:rPr>
            </w:pPr>
            <w:r w:rsidRPr="00261C5E">
              <w:rPr>
                <w:rFonts w:ascii="Times New Roman" w:eastAsia="MS Mincho" w:hAnsi="Times New Roman" w:cs="Times New Roman"/>
                <w:lang w:val="en-NZ" w:eastAsia="ja-JP"/>
              </w:rPr>
              <w:t>There are numerous deployments of IoT network in New Zealand using a range of technologies, including LoRa/LPWAN systems.</w:t>
            </w:r>
          </w:p>
        </w:tc>
        <w:tc>
          <w:tcPr>
            <w:tcW w:w="3401" w:type="dxa"/>
          </w:tcPr>
          <w:p w14:paraId="703F77FC" w14:textId="77777777" w:rsidR="002D6FEB" w:rsidRPr="00261C5E" w:rsidRDefault="00540863" w:rsidP="004C2CE8">
            <w:pPr>
              <w:tabs>
                <w:tab w:val="left" w:pos="5416"/>
              </w:tabs>
              <w:rPr>
                <w:rFonts w:ascii="Times New Roman" w:hAnsi="Times New Roman" w:cs="Times New Roman"/>
              </w:rPr>
            </w:pPr>
            <w:r w:rsidRPr="00261C5E">
              <w:rPr>
                <w:rFonts w:ascii="Times New Roman" w:hAnsi="Times New Roman" w:cs="Times New Roman"/>
              </w:rPr>
              <w:t>No</w:t>
            </w:r>
          </w:p>
        </w:tc>
      </w:tr>
      <w:tr w:rsidR="002D6FEB" w:rsidRPr="00261C5E" w14:paraId="1E14BEEF" w14:textId="77777777" w:rsidTr="00570668">
        <w:tc>
          <w:tcPr>
            <w:tcW w:w="2504" w:type="dxa"/>
          </w:tcPr>
          <w:p w14:paraId="4795A79A" w14:textId="77777777" w:rsidR="002D6FEB" w:rsidRPr="00261C5E" w:rsidRDefault="002D6FEB" w:rsidP="002D6FEB">
            <w:pPr>
              <w:tabs>
                <w:tab w:val="left" w:pos="5416"/>
              </w:tabs>
              <w:rPr>
                <w:rFonts w:ascii="Times New Roman" w:hAnsi="Times New Roman" w:cs="Times New Roman"/>
              </w:rPr>
            </w:pPr>
            <w:r w:rsidRPr="00261C5E">
              <w:rPr>
                <w:rFonts w:ascii="Times New Roman" w:hAnsi="Times New Roman" w:cs="Times New Roman"/>
              </w:rPr>
              <w:t>PNG</w:t>
            </w:r>
          </w:p>
        </w:tc>
        <w:tc>
          <w:tcPr>
            <w:tcW w:w="3402" w:type="dxa"/>
          </w:tcPr>
          <w:p w14:paraId="534BA2E6" w14:textId="77777777" w:rsidR="002D6FEB" w:rsidRPr="00261C5E" w:rsidRDefault="009B6BDF" w:rsidP="002D6FEB">
            <w:pPr>
              <w:rPr>
                <w:rFonts w:ascii="Times New Roman" w:eastAsia="MS Mincho" w:hAnsi="Times New Roman" w:cs="Times New Roman"/>
                <w:iCs/>
                <w:lang w:eastAsia="ja-JP"/>
              </w:rPr>
            </w:pPr>
            <w:r w:rsidRPr="00261C5E">
              <w:rPr>
                <w:rFonts w:ascii="Times New Roman" w:eastAsia="MS Mincho" w:hAnsi="Times New Roman" w:cs="Times New Roman"/>
                <w:iCs/>
                <w:lang w:eastAsia="ja-JP"/>
              </w:rPr>
              <w:t>Very limited applications for private use. No public implementations</w:t>
            </w:r>
          </w:p>
        </w:tc>
        <w:tc>
          <w:tcPr>
            <w:tcW w:w="3401" w:type="dxa"/>
          </w:tcPr>
          <w:p w14:paraId="17B5373C" w14:textId="77777777" w:rsidR="002D6FEB" w:rsidRPr="00261C5E" w:rsidRDefault="00540863" w:rsidP="002D6FEB">
            <w:pPr>
              <w:tabs>
                <w:tab w:val="left" w:pos="5416"/>
              </w:tabs>
              <w:rPr>
                <w:rFonts w:ascii="Times New Roman" w:hAnsi="Times New Roman" w:cs="Times New Roman"/>
              </w:rPr>
            </w:pPr>
            <w:r w:rsidRPr="00261C5E">
              <w:rPr>
                <w:rFonts w:ascii="Times New Roman" w:eastAsia="MS Mincho" w:hAnsi="Times New Roman" w:cs="Times New Roman"/>
                <w:lang w:eastAsia="ja-JP"/>
              </w:rPr>
              <w:t>Yet to be determined</w:t>
            </w:r>
          </w:p>
        </w:tc>
      </w:tr>
      <w:tr w:rsidR="002D6FEB" w:rsidRPr="00261C5E" w14:paraId="2EB698BA" w14:textId="77777777" w:rsidTr="00570668">
        <w:tc>
          <w:tcPr>
            <w:tcW w:w="2504" w:type="dxa"/>
          </w:tcPr>
          <w:p w14:paraId="1CED8AE7" w14:textId="77777777" w:rsidR="002D6FEB" w:rsidRPr="00261C5E" w:rsidRDefault="002D6FEB" w:rsidP="002D6FEB">
            <w:pPr>
              <w:tabs>
                <w:tab w:val="left" w:pos="5416"/>
              </w:tabs>
              <w:rPr>
                <w:rFonts w:ascii="Times New Roman" w:hAnsi="Times New Roman" w:cs="Times New Roman"/>
              </w:rPr>
            </w:pPr>
            <w:r w:rsidRPr="00261C5E">
              <w:rPr>
                <w:rFonts w:ascii="Times New Roman" w:hAnsi="Times New Roman" w:cs="Times New Roman"/>
              </w:rPr>
              <w:t>Thailand</w:t>
            </w:r>
          </w:p>
        </w:tc>
        <w:tc>
          <w:tcPr>
            <w:tcW w:w="3402" w:type="dxa"/>
          </w:tcPr>
          <w:p w14:paraId="5FF67C9C" w14:textId="77777777" w:rsidR="002D6FEB" w:rsidRPr="00261C5E" w:rsidRDefault="00F36492" w:rsidP="002D6FEB">
            <w:pPr>
              <w:rPr>
                <w:rFonts w:ascii="Times New Roman" w:eastAsia="MS Mincho" w:hAnsi="Times New Roman" w:cs="Times New Roman"/>
                <w:iCs/>
                <w:lang w:eastAsia="ja-JP"/>
              </w:rPr>
            </w:pPr>
            <w:r w:rsidRPr="00261C5E">
              <w:rPr>
                <w:rFonts w:ascii="Times New Roman" w:eastAsia="MS Mincho" w:hAnsi="Times New Roman" w:cs="Times New Roman"/>
                <w:lang w:val="en-NZ" w:eastAsia="ja-JP"/>
              </w:rPr>
              <w:t>T</w:t>
            </w:r>
            <w:r w:rsidR="00540863" w:rsidRPr="00261C5E">
              <w:rPr>
                <w:rFonts w:ascii="Times New Roman" w:eastAsia="MS Mincho" w:hAnsi="Times New Roman" w:cs="Times New Roman"/>
                <w:lang w:val="en-NZ" w:eastAsia="ja-JP"/>
              </w:rPr>
              <w:t xml:space="preserve">here are trials and deployment of LPWAN, and IoT using Short-Range Devices. The applications include smart home, precision farming, healthcare, and logistics.    </w:t>
            </w:r>
          </w:p>
        </w:tc>
        <w:tc>
          <w:tcPr>
            <w:tcW w:w="3401" w:type="dxa"/>
          </w:tcPr>
          <w:p w14:paraId="0E174B76" w14:textId="77777777" w:rsidR="002D6FEB" w:rsidRPr="00261C5E" w:rsidRDefault="00540863" w:rsidP="002D6FEB">
            <w:pPr>
              <w:tabs>
                <w:tab w:val="left" w:pos="5416"/>
              </w:tabs>
              <w:rPr>
                <w:rFonts w:ascii="Times New Roman" w:hAnsi="Times New Roman" w:cs="Times New Roman"/>
              </w:rPr>
            </w:pPr>
            <w:r w:rsidRPr="00261C5E">
              <w:rPr>
                <w:rFonts w:ascii="Times New Roman" w:hAnsi="Times New Roman" w:cs="Times New Roman"/>
              </w:rPr>
              <w:t>Yes</w:t>
            </w:r>
          </w:p>
        </w:tc>
      </w:tr>
      <w:tr w:rsidR="002D6FEB" w:rsidRPr="00261C5E" w14:paraId="5B17B01B" w14:textId="77777777" w:rsidTr="00570668">
        <w:tc>
          <w:tcPr>
            <w:tcW w:w="2504" w:type="dxa"/>
          </w:tcPr>
          <w:p w14:paraId="2E0DED84" w14:textId="77777777" w:rsidR="002D6FEB" w:rsidRPr="00261C5E" w:rsidRDefault="000937F9" w:rsidP="002D6FEB">
            <w:pPr>
              <w:tabs>
                <w:tab w:val="left" w:pos="5416"/>
              </w:tabs>
              <w:rPr>
                <w:rFonts w:ascii="Times New Roman" w:hAnsi="Times New Roman" w:cs="Times New Roman"/>
              </w:rPr>
            </w:pPr>
            <w:r w:rsidRPr="00261C5E">
              <w:rPr>
                <w:rFonts w:ascii="Times New Roman" w:hAnsi="Times New Roman" w:cs="Times New Roman"/>
              </w:rPr>
              <w:t>Vietnam</w:t>
            </w:r>
          </w:p>
        </w:tc>
        <w:tc>
          <w:tcPr>
            <w:tcW w:w="3402" w:type="dxa"/>
          </w:tcPr>
          <w:p w14:paraId="675DA18A" w14:textId="77777777" w:rsidR="002D6FEB" w:rsidRPr="00261C5E" w:rsidRDefault="002D6FEB" w:rsidP="002D6FEB">
            <w:pPr>
              <w:rPr>
                <w:rFonts w:ascii="Times New Roman" w:eastAsia="MS Mincho" w:hAnsi="Times New Roman" w:cs="Times New Roman"/>
                <w:iCs/>
                <w:lang w:eastAsia="ja-JP"/>
              </w:rPr>
            </w:pPr>
          </w:p>
        </w:tc>
        <w:tc>
          <w:tcPr>
            <w:tcW w:w="3401" w:type="dxa"/>
          </w:tcPr>
          <w:p w14:paraId="0E0B1B01" w14:textId="77777777" w:rsidR="002D6FEB" w:rsidRPr="00261C5E" w:rsidRDefault="00D371F1" w:rsidP="002D6FEB">
            <w:pPr>
              <w:tabs>
                <w:tab w:val="left" w:pos="5416"/>
              </w:tabs>
              <w:rPr>
                <w:rFonts w:ascii="Times New Roman" w:hAnsi="Times New Roman" w:cs="Times New Roman"/>
              </w:rPr>
            </w:pPr>
            <w:r w:rsidRPr="00261C5E">
              <w:rPr>
                <w:rFonts w:ascii="Times New Roman" w:hAnsi="Times New Roman" w:cs="Times New Roman"/>
              </w:rPr>
              <w:t>Not yet</w:t>
            </w:r>
          </w:p>
        </w:tc>
      </w:tr>
    </w:tbl>
    <w:p w14:paraId="36CBE53C" w14:textId="77777777" w:rsidR="00A44610" w:rsidRPr="00261C5E" w:rsidRDefault="00A44610">
      <w:pPr>
        <w:rPr>
          <w:rFonts w:ascii="Times New Roman" w:hAnsi="Times New Roman" w:cs="Times New Roman"/>
        </w:rPr>
      </w:pPr>
    </w:p>
    <w:p w14:paraId="4725F814" w14:textId="77777777" w:rsidR="00B24450" w:rsidRPr="00261C5E" w:rsidRDefault="00B24450" w:rsidP="00A44610">
      <w:pPr>
        <w:pStyle w:val="Heading2"/>
        <w:rPr>
          <w:rFonts w:ascii="Times New Roman" w:hAnsi="Times New Roman" w:cs="Times New Roman"/>
        </w:rPr>
      </w:pPr>
      <w:bookmarkStart w:id="10" w:name="_Toc525117504"/>
      <w:r w:rsidRPr="00261C5E">
        <w:rPr>
          <w:rFonts w:ascii="Times New Roman" w:hAnsi="Times New Roman" w:cs="Times New Roman"/>
        </w:rPr>
        <w:lastRenderedPageBreak/>
        <w:t>Regulatory Framework for Non-cellular IoT</w:t>
      </w:r>
      <w:bookmarkEnd w:id="10"/>
    </w:p>
    <w:p w14:paraId="16AAE378" w14:textId="77777777" w:rsidR="006D0F84" w:rsidRPr="00261C5E" w:rsidRDefault="008A54BE" w:rsidP="00B24450">
      <w:pPr>
        <w:jc w:val="both"/>
        <w:rPr>
          <w:rFonts w:ascii="Times New Roman" w:hAnsi="Times New Roman" w:cs="Times New Roman"/>
        </w:rPr>
      </w:pPr>
      <w:r w:rsidRPr="00261C5E">
        <w:rPr>
          <w:rFonts w:ascii="Times New Roman" w:hAnsi="Times New Roman" w:cs="Times New Roman"/>
        </w:rPr>
        <w:t xml:space="preserve">An appropriate regulatory framework plays an important role in IoT development. </w:t>
      </w:r>
      <w:r w:rsidR="009F1F56" w:rsidRPr="00261C5E">
        <w:rPr>
          <w:rFonts w:ascii="Times New Roman" w:hAnsi="Times New Roman" w:cs="Times New Roman"/>
        </w:rPr>
        <w:t xml:space="preserve">Therefore, it is essential for the administration to put in place an appropriate regulatory framework for IoT solutions and services based on unlicensed spectrum band(s), to promote innovation through the development of IoT solutions such as LPWAN technology. </w:t>
      </w:r>
    </w:p>
    <w:p w14:paraId="34E54205" w14:textId="77777777" w:rsidR="00B24450" w:rsidRPr="00261C5E" w:rsidRDefault="00B24450" w:rsidP="000F7184">
      <w:pPr>
        <w:jc w:val="both"/>
        <w:rPr>
          <w:rFonts w:ascii="Times New Roman" w:hAnsi="Times New Roman" w:cs="Times New Roman"/>
        </w:rPr>
      </w:pPr>
    </w:p>
    <w:p w14:paraId="5A2281F9" w14:textId="77777777" w:rsidR="00A44610" w:rsidRPr="00261C5E" w:rsidRDefault="00A44610" w:rsidP="000F7184">
      <w:pPr>
        <w:pStyle w:val="Heading3"/>
        <w:rPr>
          <w:rFonts w:ascii="Times New Roman" w:hAnsi="Times New Roman" w:cs="Times New Roman"/>
        </w:rPr>
      </w:pPr>
      <w:bookmarkStart w:id="11" w:name="_Toc525117505"/>
      <w:r w:rsidRPr="00261C5E">
        <w:rPr>
          <w:rFonts w:ascii="Times New Roman" w:hAnsi="Times New Roman" w:cs="Times New Roman"/>
        </w:rPr>
        <w:t xml:space="preserve">Applicable Licensing Regime for </w:t>
      </w:r>
      <w:r w:rsidR="00B24450" w:rsidRPr="00261C5E">
        <w:rPr>
          <w:rFonts w:ascii="Times New Roman" w:hAnsi="Times New Roman" w:cs="Times New Roman"/>
        </w:rPr>
        <w:t>N</w:t>
      </w:r>
      <w:r w:rsidR="0030625F" w:rsidRPr="00261C5E">
        <w:rPr>
          <w:rFonts w:ascii="Times New Roman" w:hAnsi="Times New Roman" w:cs="Times New Roman"/>
        </w:rPr>
        <w:t xml:space="preserve">on-cellular </w:t>
      </w:r>
      <w:r w:rsidRPr="00261C5E">
        <w:rPr>
          <w:rFonts w:ascii="Times New Roman" w:hAnsi="Times New Roman" w:cs="Times New Roman"/>
        </w:rPr>
        <w:t>IoT</w:t>
      </w:r>
      <w:bookmarkEnd w:id="11"/>
    </w:p>
    <w:p w14:paraId="78E10439" w14:textId="77777777" w:rsidR="00A44610" w:rsidRPr="00261C5E" w:rsidRDefault="00A44610" w:rsidP="00A44610">
      <w:pPr>
        <w:tabs>
          <w:tab w:val="left" w:pos="1033"/>
        </w:tabs>
        <w:jc w:val="both"/>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591CD5" w:rsidRPr="00261C5E" w14:paraId="6BBEB0A5" w14:textId="77777777" w:rsidTr="00591CD5">
        <w:tc>
          <w:tcPr>
            <w:tcW w:w="9350" w:type="dxa"/>
          </w:tcPr>
          <w:p w14:paraId="6B6BE595" w14:textId="77777777" w:rsidR="00591CD5" w:rsidRPr="00261C5E" w:rsidRDefault="00591CD5" w:rsidP="00591CD5">
            <w:pPr>
              <w:tabs>
                <w:tab w:val="left" w:pos="1033"/>
              </w:tabs>
              <w:jc w:val="both"/>
              <w:rPr>
                <w:rFonts w:ascii="Times New Roman" w:hAnsi="Times New Roman" w:cs="Times New Roman"/>
              </w:rPr>
            </w:pPr>
            <w:r w:rsidRPr="00261C5E">
              <w:rPr>
                <w:rFonts w:ascii="Times New Roman" w:hAnsi="Times New Roman" w:cs="Times New Roman"/>
                <w:b/>
                <w:i/>
              </w:rPr>
              <w:t>Survey Question 3:</w:t>
            </w:r>
            <w:r w:rsidRPr="00261C5E">
              <w:rPr>
                <w:rFonts w:ascii="Times New Roman" w:hAnsi="Times New Roman" w:cs="Times New Roman"/>
              </w:rPr>
              <w:t xml:space="preserve"> Is there any regulatory licensing regime applied on IoT (operator) in your country? (e.g. spectrum license, network license, etc) If yes, please indicate what kind of license.</w:t>
            </w:r>
          </w:p>
          <w:p w14:paraId="25536E1B" w14:textId="77777777" w:rsidR="00591CD5" w:rsidRPr="00261C5E" w:rsidRDefault="00591CD5" w:rsidP="00591CD5">
            <w:pPr>
              <w:tabs>
                <w:tab w:val="left" w:pos="1033"/>
              </w:tabs>
              <w:jc w:val="both"/>
              <w:rPr>
                <w:rFonts w:ascii="Times New Roman" w:hAnsi="Times New Roman" w:cs="Times New Roman"/>
              </w:rPr>
            </w:pPr>
          </w:p>
          <w:p w14:paraId="0CB3C7B8" w14:textId="77777777" w:rsidR="00591CD5" w:rsidRPr="00261C5E" w:rsidRDefault="00591CD5" w:rsidP="00591CD5">
            <w:pPr>
              <w:jc w:val="both"/>
              <w:rPr>
                <w:rFonts w:ascii="Times New Roman" w:eastAsia="MS Mincho" w:hAnsi="Times New Roman" w:cs="Times New Roman"/>
                <w:lang w:eastAsia="ja-JP"/>
              </w:rPr>
            </w:pPr>
            <w:r w:rsidRPr="00261C5E">
              <w:rPr>
                <w:rFonts w:ascii="Times New Roman" w:hAnsi="Times New Roman" w:cs="Times New Roman"/>
                <w:b/>
                <w:i/>
              </w:rPr>
              <w:t>Survey Question 4:</w:t>
            </w:r>
            <w:r w:rsidRPr="00261C5E">
              <w:rPr>
                <w:rFonts w:ascii="Times New Roman" w:hAnsi="Times New Roman" w:cs="Times New Roman"/>
              </w:rPr>
              <w:t xml:space="preserve"> </w:t>
            </w:r>
            <w:r w:rsidRPr="00261C5E">
              <w:rPr>
                <w:rFonts w:ascii="Times New Roman" w:eastAsia="MS Mincho" w:hAnsi="Times New Roman" w:cs="Times New Roman"/>
                <w:lang w:eastAsia="ja-JP"/>
              </w:rPr>
              <w:t>Do you impose license fee and/or spectrum fee for IoT?</w:t>
            </w:r>
          </w:p>
          <w:p w14:paraId="6801A360" w14:textId="77777777" w:rsidR="00591CD5" w:rsidRPr="00261C5E" w:rsidRDefault="00591CD5" w:rsidP="00591CD5">
            <w:pPr>
              <w:jc w:val="both"/>
              <w:rPr>
                <w:rFonts w:ascii="Times New Roman" w:eastAsia="MS Mincho" w:hAnsi="Times New Roman" w:cs="Times New Roman"/>
                <w:lang w:eastAsia="ja-JP"/>
              </w:rPr>
            </w:pPr>
          </w:p>
          <w:p w14:paraId="21E5894C" w14:textId="77777777" w:rsidR="00591CD5" w:rsidRPr="00261C5E" w:rsidRDefault="00591CD5" w:rsidP="00591CD5">
            <w:pPr>
              <w:jc w:val="both"/>
              <w:rPr>
                <w:rFonts w:ascii="Times New Roman" w:eastAsia="MS Mincho" w:hAnsi="Times New Roman" w:cs="Times New Roman"/>
                <w:lang w:eastAsia="ja-JP"/>
              </w:rPr>
            </w:pPr>
            <w:r w:rsidRPr="00261C5E">
              <w:rPr>
                <w:rFonts w:ascii="Times New Roman" w:hAnsi="Times New Roman" w:cs="Times New Roman"/>
                <w:b/>
                <w:i/>
              </w:rPr>
              <w:t>Survey Question 5:</w:t>
            </w:r>
            <w:r w:rsidRPr="00261C5E">
              <w:rPr>
                <w:rFonts w:ascii="Times New Roman" w:hAnsi="Times New Roman" w:cs="Times New Roman"/>
              </w:rPr>
              <w:t xml:space="preserve"> </w:t>
            </w:r>
            <w:r w:rsidRPr="00261C5E">
              <w:rPr>
                <w:rFonts w:ascii="Times New Roman" w:eastAsia="MS Mincho" w:hAnsi="Times New Roman" w:cs="Times New Roman"/>
                <w:lang w:eastAsia="ja-JP"/>
              </w:rPr>
              <w:t>How many IoT operator for each license are currently operating in your country? Please describe for each license issued.</w:t>
            </w:r>
          </w:p>
          <w:p w14:paraId="7DD0DFE7" w14:textId="77777777" w:rsidR="00591CD5" w:rsidRPr="00261C5E" w:rsidRDefault="00591CD5" w:rsidP="00591CD5">
            <w:pPr>
              <w:jc w:val="both"/>
              <w:rPr>
                <w:rFonts w:ascii="Times New Roman" w:eastAsia="MS Mincho" w:hAnsi="Times New Roman" w:cs="Times New Roman"/>
                <w:lang w:eastAsia="ja-JP"/>
              </w:rPr>
            </w:pPr>
          </w:p>
          <w:p w14:paraId="512AA311" w14:textId="77777777" w:rsidR="00591CD5" w:rsidRPr="00261C5E" w:rsidRDefault="00591CD5" w:rsidP="000F7184">
            <w:pPr>
              <w:rPr>
                <w:rFonts w:ascii="Times New Roman" w:eastAsia="MS Mincho" w:hAnsi="Times New Roman" w:cs="Times New Roman"/>
                <w:lang w:eastAsia="ja-JP"/>
              </w:rPr>
            </w:pPr>
            <w:r w:rsidRPr="00261C5E">
              <w:rPr>
                <w:rFonts w:ascii="Times New Roman" w:eastAsia="MS Mincho" w:hAnsi="Times New Roman" w:cs="Times New Roman"/>
                <w:b/>
                <w:i/>
                <w:lang w:eastAsia="ja-JP"/>
              </w:rPr>
              <w:t>Survey Question 16:</w:t>
            </w:r>
            <w:r w:rsidRPr="00261C5E">
              <w:rPr>
                <w:rFonts w:ascii="Times New Roman" w:eastAsia="MS Mincho" w:hAnsi="Times New Roman" w:cs="Times New Roman"/>
                <w:lang w:eastAsia="ja-JP"/>
              </w:rPr>
              <w:t xml:space="preserve"> Do you intend/plan to impose licensing regime and other regulation(s) on IoT (operator)? If yes, please describe in detail for each application mentioned above.</w:t>
            </w:r>
          </w:p>
        </w:tc>
      </w:tr>
    </w:tbl>
    <w:p w14:paraId="0D8B923F" w14:textId="77777777" w:rsidR="00591CD5" w:rsidRPr="00261C5E" w:rsidRDefault="00591CD5" w:rsidP="00A44610">
      <w:pPr>
        <w:tabs>
          <w:tab w:val="left" w:pos="1033"/>
        </w:tabs>
        <w:jc w:val="both"/>
        <w:rPr>
          <w:rFonts w:ascii="Times New Roman" w:hAnsi="Times New Roman" w:cs="Times New Roman"/>
        </w:rPr>
      </w:pPr>
    </w:p>
    <w:p w14:paraId="3E76285E" w14:textId="77777777" w:rsidR="003B1CB8" w:rsidRPr="00261C5E" w:rsidRDefault="003B1CB8" w:rsidP="00A44610">
      <w:pPr>
        <w:tabs>
          <w:tab w:val="left" w:pos="1033"/>
        </w:tabs>
        <w:jc w:val="both"/>
        <w:rPr>
          <w:rFonts w:ascii="Times New Roman" w:hAnsi="Times New Roman" w:cs="Times New Roman"/>
        </w:rPr>
      </w:pPr>
    </w:p>
    <w:p w14:paraId="55F781CD" w14:textId="77777777" w:rsidR="00477952" w:rsidRPr="00261C5E" w:rsidRDefault="00477952" w:rsidP="000F718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4</w:t>
      </w:r>
      <w:r w:rsidR="00E31496" w:rsidRPr="00261C5E">
        <w:rPr>
          <w:noProof/>
        </w:rPr>
        <w:fldChar w:fldCharType="end"/>
      </w:r>
      <w:r w:rsidRPr="00261C5E">
        <w:t xml:space="preserve"> Licensing Regime for non-cellular IoT</w:t>
      </w:r>
    </w:p>
    <w:tbl>
      <w:tblPr>
        <w:tblStyle w:val="TableGrid"/>
        <w:tblW w:w="9355" w:type="dxa"/>
        <w:tblLook w:val="04A0" w:firstRow="1" w:lastRow="0" w:firstColumn="1" w:lastColumn="0" w:noHBand="0" w:noVBand="1"/>
      </w:tblPr>
      <w:tblGrid>
        <w:gridCol w:w="1795"/>
        <w:gridCol w:w="7560"/>
      </w:tblGrid>
      <w:tr w:rsidR="00A44610" w:rsidRPr="00261C5E" w14:paraId="7B1244A9" w14:textId="77777777" w:rsidTr="00DF2E35">
        <w:trPr>
          <w:tblHeader/>
        </w:trPr>
        <w:tc>
          <w:tcPr>
            <w:tcW w:w="1795" w:type="dxa"/>
            <w:vAlign w:val="center"/>
          </w:tcPr>
          <w:p w14:paraId="133B85A5" w14:textId="77777777" w:rsidR="00A44610" w:rsidRPr="00261C5E" w:rsidRDefault="00A44610" w:rsidP="00DF2E35">
            <w:pPr>
              <w:tabs>
                <w:tab w:val="left" w:pos="1033"/>
              </w:tabs>
              <w:jc w:val="center"/>
              <w:rPr>
                <w:rFonts w:ascii="Times New Roman" w:hAnsi="Times New Roman" w:cs="Times New Roman"/>
                <w:b/>
              </w:rPr>
            </w:pPr>
            <w:r w:rsidRPr="00261C5E">
              <w:rPr>
                <w:rFonts w:ascii="Times New Roman" w:hAnsi="Times New Roman" w:cs="Times New Roman"/>
                <w:b/>
              </w:rPr>
              <w:t>APT Member Country</w:t>
            </w:r>
          </w:p>
        </w:tc>
        <w:tc>
          <w:tcPr>
            <w:tcW w:w="7560" w:type="dxa"/>
            <w:vAlign w:val="center"/>
          </w:tcPr>
          <w:p w14:paraId="6D82BB31" w14:textId="77777777" w:rsidR="00A44610" w:rsidRPr="00261C5E" w:rsidRDefault="00A44610" w:rsidP="00DF2E35">
            <w:pPr>
              <w:tabs>
                <w:tab w:val="left" w:pos="1033"/>
              </w:tabs>
              <w:jc w:val="center"/>
              <w:rPr>
                <w:rFonts w:ascii="Times New Roman" w:hAnsi="Times New Roman" w:cs="Times New Roman"/>
                <w:b/>
              </w:rPr>
            </w:pPr>
            <w:r w:rsidRPr="00261C5E">
              <w:rPr>
                <w:rFonts w:ascii="Times New Roman" w:hAnsi="Times New Roman" w:cs="Times New Roman"/>
                <w:b/>
              </w:rPr>
              <w:t>Licensing Regime Applicable for</w:t>
            </w:r>
            <w:r w:rsidR="004948AB" w:rsidRPr="00261C5E">
              <w:rPr>
                <w:rFonts w:ascii="Times New Roman" w:hAnsi="Times New Roman" w:cs="Times New Roman"/>
                <w:b/>
              </w:rPr>
              <w:t xml:space="preserve"> non-cellular</w:t>
            </w:r>
            <w:r w:rsidRPr="00261C5E">
              <w:rPr>
                <w:rFonts w:ascii="Times New Roman" w:hAnsi="Times New Roman" w:cs="Times New Roman"/>
                <w:b/>
              </w:rPr>
              <w:t xml:space="preserve"> IoT</w:t>
            </w:r>
          </w:p>
          <w:p w14:paraId="4B54461B" w14:textId="77777777" w:rsidR="00A44610" w:rsidRPr="00261C5E" w:rsidRDefault="00A44610" w:rsidP="00DF2E35">
            <w:pPr>
              <w:tabs>
                <w:tab w:val="left" w:pos="1033"/>
              </w:tabs>
              <w:jc w:val="center"/>
              <w:rPr>
                <w:rFonts w:ascii="Times New Roman" w:hAnsi="Times New Roman" w:cs="Times New Roman"/>
                <w:b/>
              </w:rPr>
            </w:pPr>
            <w:r w:rsidRPr="00261C5E">
              <w:rPr>
                <w:rFonts w:ascii="Times New Roman" w:hAnsi="Times New Roman" w:cs="Times New Roman"/>
                <w:b/>
              </w:rPr>
              <w:t>(e.g. Spectrum License, Network License)</w:t>
            </w:r>
          </w:p>
        </w:tc>
      </w:tr>
      <w:tr w:rsidR="00A44610" w:rsidRPr="00261C5E" w14:paraId="3A4F688B" w14:textId="77777777" w:rsidTr="00DF2E35">
        <w:tc>
          <w:tcPr>
            <w:tcW w:w="1795" w:type="dxa"/>
            <w:vAlign w:val="center"/>
          </w:tcPr>
          <w:p w14:paraId="06E0F2D8"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Australia</w:t>
            </w:r>
          </w:p>
        </w:tc>
        <w:tc>
          <w:tcPr>
            <w:tcW w:w="7560" w:type="dxa"/>
            <w:vAlign w:val="center"/>
          </w:tcPr>
          <w:p w14:paraId="7ED10E39" w14:textId="77777777" w:rsidR="00A44610" w:rsidRPr="00261C5E" w:rsidRDefault="00A44610" w:rsidP="00DF2E35">
            <w:pPr>
              <w:jc w:val="both"/>
              <w:rPr>
                <w:rFonts w:ascii="Times New Roman" w:hAnsi="Times New Roman" w:cs="Times New Roman"/>
              </w:rPr>
            </w:pPr>
            <w:r w:rsidRPr="00261C5E">
              <w:rPr>
                <w:rFonts w:ascii="Times New Roman" w:hAnsi="Times New Roman" w:cs="Times New Roman"/>
              </w:rPr>
              <w:t>All licence types apply, e.g. to facilitate the applications listed under section 3:</w:t>
            </w:r>
          </w:p>
          <w:p w14:paraId="351BA508" w14:textId="77777777" w:rsidR="00A44610" w:rsidRPr="00261C5E" w:rsidRDefault="00A44610" w:rsidP="00DF2E35">
            <w:pPr>
              <w:pStyle w:val="ListParagraph"/>
              <w:numPr>
                <w:ilvl w:val="0"/>
                <w:numId w:val="38"/>
              </w:numPr>
              <w:ind w:left="347"/>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Existing industrial sensing and control links and networks are authorized through conventional </w:t>
            </w:r>
            <w:hyperlink r:id="rId12" w:history="1">
              <w:r w:rsidRPr="00261C5E">
                <w:rPr>
                  <w:rStyle w:val="Hyperlink"/>
                  <w:rFonts w:ascii="Times New Roman" w:eastAsia="MS Mincho" w:hAnsi="Times New Roman"/>
                  <w:lang w:eastAsia="ja-JP"/>
                </w:rPr>
                <w:t>apparatus licensing</w:t>
              </w:r>
            </w:hyperlink>
            <w:r w:rsidRPr="00261C5E">
              <w:rPr>
                <w:rFonts w:ascii="Times New Roman" w:eastAsia="MS Mincho" w:hAnsi="Times New Roman" w:cs="Times New Roman"/>
                <w:lang w:eastAsia="ja-JP"/>
              </w:rPr>
              <w:t xml:space="preserve"> (per device licensing) regime</w:t>
            </w:r>
          </w:p>
          <w:p w14:paraId="0096F55C" w14:textId="77777777" w:rsidR="00A44610" w:rsidRPr="00261C5E" w:rsidRDefault="00A44610">
            <w:pPr>
              <w:pStyle w:val="ListParagraph"/>
              <w:numPr>
                <w:ilvl w:val="0"/>
                <w:numId w:val="38"/>
              </w:numPr>
              <w:ind w:left="347"/>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Sensing, metering monitoring and switching applications (generally) authorised through </w:t>
            </w:r>
            <w:hyperlink r:id="rId13" w:history="1">
              <w:r w:rsidRPr="00261C5E">
                <w:rPr>
                  <w:rStyle w:val="Hyperlink"/>
                  <w:rFonts w:ascii="Times New Roman" w:eastAsia="MS Mincho" w:hAnsi="Times New Roman"/>
                  <w:lang w:eastAsia="ja-JP"/>
                </w:rPr>
                <w:t>class licensing</w:t>
              </w:r>
            </w:hyperlink>
            <w:r w:rsidRPr="00261C5E">
              <w:rPr>
                <w:rFonts w:ascii="Times New Roman" w:eastAsia="MS Mincho" w:hAnsi="Times New Roman" w:cs="Times New Roman"/>
                <w:lang w:eastAsia="ja-JP"/>
              </w:rPr>
              <w:t xml:space="preserve"> regime</w:t>
            </w:r>
          </w:p>
        </w:tc>
      </w:tr>
      <w:tr w:rsidR="00A44610" w:rsidRPr="00261C5E" w14:paraId="766AE384" w14:textId="77777777" w:rsidTr="00DF2E35">
        <w:tc>
          <w:tcPr>
            <w:tcW w:w="1795" w:type="dxa"/>
            <w:vAlign w:val="center"/>
          </w:tcPr>
          <w:p w14:paraId="136A7717"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Bangladesh</w:t>
            </w:r>
          </w:p>
        </w:tc>
        <w:tc>
          <w:tcPr>
            <w:tcW w:w="7560" w:type="dxa"/>
            <w:vAlign w:val="center"/>
          </w:tcPr>
          <w:p w14:paraId="76675D15"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Till now there is no licensing regime applied on IoT in our country but an instruction regarding importing IoT Device and providing IoT services to the clients in standalone made (i.e smart buildings etc.).</w:t>
            </w:r>
          </w:p>
        </w:tc>
      </w:tr>
      <w:tr w:rsidR="00BB73FD" w:rsidRPr="00261C5E" w14:paraId="1468DF17" w14:textId="77777777" w:rsidTr="00DF2E35">
        <w:tc>
          <w:tcPr>
            <w:tcW w:w="1795" w:type="dxa"/>
            <w:vAlign w:val="center"/>
          </w:tcPr>
          <w:p w14:paraId="7DA72693" w14:textId="77777777" w:rsidR="00BB73FD" w:rsidRPr="00261C5E" w:rsidRDefault="00BB73FD" w:rsidP="00DF2E35">
            <w:pPr>
              <w:tabs>
                <w:tab w:val="left" w:pos="1033"/>
              </w:tabs>
              <w:rPr>
                <w:rFonts w:ascii="Times New Roman" w:hAnsi="Times New Roman" w:cs="Times New Roman"/>
              </w:rPr>
            </w:pPr>
            <w:r w:rsidRPr="00261C5E">
              <w:rPr>
                <w:rFonts w:ascii="Times New Roman" w:hAnsi="Times New Roman" w:cs="Times New Roman"/>
              </w:rPr>
              <w:t>India</w:t>
            </w:r>
          </w:p>
        </w:tc>
        <w:tc>
          <w:tcPr>
            <w:tcW w:w="7560" w:type="dxa"/>
            <w:vAlign w:val="center"/>
          </w:tcPr>
          <w:p w14:paraId="107FDDB3" w14:textId="77777777" w:rsidR="00BB73FD" w:rsidRPr="00261C5E" w:rsidRDefault="00BB73FD" w:rsidP="00DF2E35">
            <w:pPr>
              <w:tabs>
                <w:tab w:val="left" w:pos="1033"/>
              </w:tabs>
              <w:rPr>
                <w:rFonts w:ascii="Times New Roman" w:hAnsi="Times New Roman" w:cs="Times New Roman"/>
              </w:rPr>
            </w:pPr>
            <w:r w:rsidRPr="00261C5E">
              <w:rPr>
                <w:rFonts w:ascii="Times New Roman" w:hAnsi="Times New Roman" w:cs="Times New Roman"/>
              </w:rPr>
              <w:t xml:space="preserve">There are no IoT specific regulatory licensing regime applicable in India. However, DoT is contemplating to introduce M2M Service Provider registration process wherein all such entities who intend to provide M2M/IoT based services </w:t>
            </w:r>
            <w:proofErr w:type="gramStart"/>
            <w:r w:rsidRPr="00261C5E">
              <w:rPr>
                <w:rFonts w:ascii="Times New Roman" w:hAnsi="Times New Roman" w:cs="Times New Roman"/>
              </w:rPr>
              <w:t>have to</w:t>
            </w:r>
            <w:proofErr w:type="gramEnd"/>
            <w:r w:rsidRPr="00261C5E">
              <w:rPr>
                <w:rFonts w:ascii="Times New Roman" w:hAnsi="Times New Roman" w:cs="Times New Roman"/>
              </w:rPr>
              <w:t xml:space="preserve"> register with DoT (no need of license to provide such services). The existing Licensees of DoT can provide M2M/IoT application-based services but they also </w:t>
            </w:r>
            <w:proofErr w:type="gramStart"/>
            <w:r w:rsidRPr="00261C5E">
              <w:rPr>
                <w:rFonts w:ascii="Times New Roman" w:hAnsi="Times New Roman" w:cs="Times New Roman"/>
              </w:rPr>
              <w:t>have to</w:t>
            </w:r>
            <w:proofErr w:type="gramEnd"/>
            <w:r w:rsidRPr="00261C5E">
              <w:rPr>
                <w:rFonts w:ascii="Times New Roman" w:hAnsi="Times New Roman" w:cs="Times New Roman"/>
              </w:rPr>
              <w:t xml:space="preserve"> register for separate M2M Service Provider registration process being formulated by DoT. DoT is also contemplating to introduce new soft touch license for the connectivity providers using LPWAN technology.</w:t>
            </w:r>
          </w:p>
        </w:tc>
      </w:tr>
      <w:tr w:rsidR="00A44610" w:rsidRPr="00261C5E" w14:paraId="5FAA3B4B" w14:textId="77777777" w:rsidTr="00DF2E35">
        <w:tc>
          <w:tcPr>
            <w:tcW w:w="1795" w:type="dxa"/>
            <w:vAlign w:val="center"/>
          </w:tcPr>
          <w:p w14:paraId="16433EA3"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Iran</w:t>
            </w:r>
          </w:p>
        </w:tc>
        <w:tc>
          <w:tcPr>
            <w:tcW w:w="7560" w:type="dxa"/>
            <w:vAlign w:val="center"/>
          </w:tcPr>
          <w:p w14:paraId="2CC6BF6B"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A class license for IoT devi</w:t>
            </w:r>
            <w:r w:rsidR="0091382E" w:rsidRPr="00261C5E">
              <w:rPr>
                <w:rFonts w:ascii="Times New Roman" w:hAnsi="Times New Roman" w:cs="Times New Roman"/>
              </w:rPr>
              <w:t>c</w:t>
            </w:r>
            <w:r w:rsidRPr="00261C5E">
              <w:rPr>
                <w:rFonts w:ascii="Times New Roman" w:hAnsi="Times New Roman" w:cs="Times New Roman"/>
              </w:rPr>
              <w:t xml:space="preserve">es the same as SRD devices. </w:t>
            </w:r>
            <w:r w:rsidR="0091382E" w:rsidRPr="00261C5E">
              <w:rPr>
                <w:rFonts w:ascii="Times New Roman" w:hAnsi="Times New Roman" w:cs="Times New Roman"/>
              </w:rPr>
              <w:t>T</w:t>
            </w:r>
            <w:r w:rsidRPr="00261C5E">
              <w:rPr>
                <w:rFonts w:ascii="Times New Roman" w:hAnsi="Times New Roman" w:cs="Times New Roman"/>
              </w:rPr>
              <w:t>he license is including some regulations such as allowed radio channels, power transmitter limitation and other specifications, IoT devices should consider these regulations and the license is public. IoT networks before establishing and running should be notified to the regulatory</w:t>
            </w:r>
          </w:p>
        </w:tc>
      </w:tr>
      <w:tr w:rsidR="00A44610" w:rsidRPr="00261C5E" w14:paraId="4761618D" w14:textId="77777777" w:rsidTr="00DF2E35">
        <w:tc>
          <w:tcPr>
            <w:tcW w:w="1795" w:type="dxa"/>
            <w:vAlign w:val="center"/>
          </w:tcPr>
          <w:p w14:paraId="20B19AC4"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Japan</w:t>
            </w:r>
          </w:p>
        </w:tc>
        <w:tc>
          <w:tcPr>
            <w:tcW w:w="7560" w:type="dxa"/>
            <w:vAlign w:val="center"/>
          </w:tcPr>
          <w:p w14:paraId="588B27F8"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Licensing regime generally applies radio stations or equipment including that for the IoT.</w:t>
            </w:r>
          </w:p>
          <w:p w14:paraId="6D893BF8" w14:textId="77777777" w:rsidR="00A44610" w:rsidRPr="00261C5E" w:rsidRDefault="00A44610" w:rsidP="00DF2E35">
            <w:pPr>
              <w:pStyle w:val="ListParagraph"/>
              <w:numPr>
                <w:ilvl w:val="0"/>
                <w:numId w:val="35"/>
              </w:numPr>
              <w:tabs>
                <w:tab w:val="left" w:pos="1033"/>
              </w:tabs>
              <w:ind w:left="347"/>
              <w:rPr>
                <w:rFonts w:ascii="Times New Roman" w:hAnsi="Times New Roman" w:cs="Times New Roman"/>
              </w:rPr>
            </w:pPr>
            <w:r w:rsidRPr="00261C5E">
              <w:rPr>
                <w:rFonts w:ascii="Times New Roman" w:hAnsi="Times New Roman" w:cs="Times New Roman"/>
              </w:rPr>
              <w:t xml:space="preserve">A license for a radio station or equipment with specific spectrum channel assignment. </w:t>
            </w:r>
          </w:p>
          <w:p w14:paraId="44CE81FE" w14:textId="77777777" w:rsidR="00A44610" w:rsidRPr="00261C5E" w:rsidRDefault="00A44610" w:rsidP="00DF2E35">
            <w:pPr>
              <w:pStyle w:val="ListParagraph"/>
              <w:numPr>
                <w:ilvl w:val="0"/>
                <w:numId w:val="35"/>
              </w:numPr>
              <w:tabs>
                <w:tab w:val="left" w:pos="1033"/>
              </w:tabs>
              <w:ind w:left="347"/>
              <w:rPr>
                <w:rFonts w:ascii="Times New Roman" w:hAnsi="Times New Roman" w:cs="Times New Roman"/>
              </w:rPr>
            </w:pPr>
            <w:r w:rsidRPr="00261C5E">
              <w:rPr>
                <w:rFonts w:ascii="Times New Roman" w:hAnsi="Times New Roman" w:cs="Times New Roman"/>
              </w:rPr>
              <w:t>A blanket license that covers specified radio stations within an operator.</w:t>
            </w:r>
          </w:p>
          <w:p w14:paraId="415DD280" w14:textId="77777777" w:rsidR="00A44610" w:rsidRPr="00261C5E" w:rsidRDefault="00A44610" w:rsidP="00DF2E35">
            <w:pPr>
              <w:pStyle w:val="ListParagraph"/>
              <w:numPr>
                <w:ilvl w:val="0"/>
                <w:numId w:val="35"/>
              </w:numPr>
              <w:tabs>
                <w:tab w:val="left" w:pos="1033"/>
              </w:tabs>
              <w:ind w:left="347"/>
              <w:rPr>
                <w:rFonts w:ascii="Times New Roman" w:hAnsi="Times New Roman" w:cs="Times New Roman"/>
              </w:rPr>
            </w:pPr>
            <w:r w:rsidRPr="00261C5E">
              <w:rPr>
                <w:rFonts w:ascii="Times New Roman" w:hAnsi="Times New Roman" w:cs="Times New Roman"/>
              </w:rPr>
              <w:t>The Technical Regulations Conformity Certification System can be applied for specified radio station or equipment. It will not require a license.</w:t>
            </w:r>
          </w:p>
        </w:tc>
      </w:tr>
      <w:tr w:rsidR="00A44610" w:rsidRPr="00261C5E" w14:paraId="52A06876" w14:textId="77777777" w:rsidTr="00DF2E35">
        <w:tc>
          <w:tcPr>
            <w:tcW w:w="1795" w:type="dxa"/>
            <w:vAlign w:val="center"/>
          </w:tcPr>
          <w:p w14:paraId="7DE82B05"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Korea</w:t>
            </w:r>
          </w:p>
        </w:tc>
        <w:tc>
          <w:tcPr>
            <w:tcW w:w="7560" w:type="dxa"/>
            <w:vAlign w:val="center"/>
          </w:tcPr>
          <w:p w14:paraId="4EC765FD"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A variety of MTC/IoT services have been deployed in the license-exempt bands (see Annex A).</w:t>
            </w:r>
          </w:p>
        </w:tc>
      </w:tr>
      <w:tr w:rsidR="00A44610" w:rsidRPr="00261C5E" w14:paraId="6BE2222B" w14:textId="77777777" w:rsidTr="00DF2E35">
        <w:tc>
          <w:tcPr>
            <w:tcW w:w="1795" w:type="dxa"/>
            <w:vAlign w:val="center"/>
          </w:tcPr>
          <w:p w14:paraId="6ED450A1"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lastRenderedPageBreak/>
              <w:t>Malaysia</w:t>
            </w:r>
          </w:p>
        </w:tc>
        <w:tc>
          <w:tcPr>
            <w:tcW w:w="7560" w:type="dxa"/>
            <w:vAlign w:val="center"/>
          </w:tcPr>
          <w:p w14:paraId="6226218E"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Network Facility Provider (Individual) License (NFP-I), Network Service Provider (Individual) License (NSP-I). IoT spectrum usage is provided under Class Assignment (unlicensed).</w:t>
            </w:r>
          </w:p>
        </w:tc>
      </w:tr>
      <w:tr w:rsidR="00A44610" w:rsidRPr="00261C5E" w14:paraId="4B193D50" w14:textId="77777777" w:rsidTr="00DF2E35">
        <w:tc>
          <w:tcPr>
            <w:tcW w:w="1795" w:type="dxa"/>
            <w:vAlign w:val="center"/>
          </w:tcPr>
          <w:p w14:paraId="5D45C6CD"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NZ</w:t>
            </w:r>
          </w:p>
        </w:tc>
        <w:tc>
          <w:tcPr>
            <w:tcW w:w="7560" w:type="dxa"/>
            <w:vAlign w:val="center"/>
          </w:tcPr>
          <w:p w14:paraId="58E897FD"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 xml:space="preserve">Any operator can deploy IoT network and provide services and it is not compulsory to obtain a “network operator” status in New Zealand. However, IoT operators could choose to become a “network operator” if one requires special rights to carry out a telecommunication business, including land access for laying lines or constructing telecommunication facilities. </w:t>
            </w:r>
          </w:p>
          <w:p w14:paraId="6E1BA5DD" w14:textId="77777777" w:rsidR="00A44610" w:rsidRPr="00261C5E" w:rsidRDefault="00A44610" w:rsidP="00DF2E35">
            <w:pPr>
              <w:tabs>
                <w:tab w:val="left" w:pos="1033"/>
              </w:tabs>
              <w:rPr>
                <w:rFonts w:ascii="Times New Roman" w:hAnsi="Times New Roman" w:cs="Times New Roman"/>
              </w:rPr>
            </w:pPr>
          </w:p>
          <w:p w14:paraId="35B71123"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For IoT network based on LoRa and LPWAN systems, these networks typically operate within frequency bands permitted under</w:t>
            </w:r>
            <w:r w:rsidR="00074CDA" w:rsidRPr="00261C5E">
              <w:rPr>
                <w:rFonts w:ascii="Times New Roman" w:hAnsi="Times New Roman" w:cs="Times New Roman"/>
              </w:rPr>
              <w:t xml:space="preserve"> </w:t>
            </w:r>
            <w:r w:rsidRPr="00261C5E">
              <w:rPr>
                <w:rFonts w:ascii="Times New Roman" w:hAnsi="Times New Roman" w:cs="Times New Roman"/>
              </w:rPr>
              <w:t xml:space="preserve">GURL-SRD. This GURL provides for certain classes of radio transmitters to be used without the need for the user to obtain an individual licence in New Zealand. This is </w:t>
            </w:r>
            <w:proofErr w:type="gramStart"/>
            <w:r w:rsidRPr="00261C5E">
              <w:rPr>
                <w:rFonts w:ascii="Times New Roman" w:hAnsi="Times New Roman" w:cs="Times New Roman"/>
              </w:rPr>
              <w:t>similar to</w:t>
            </w:r>
            <w:proofErr w:type="gramEnd"/>
            <w:r w:rsidRPr="00261C5E">
              <w:rPr>
                <w:rFonts w:ascii="Times New Roman" w:hAnsi="Times New Roman" w:cs="Times New Roman"/>
              </w:rPr>
              <w:t xml:space="preserve"> a licence-exempt regime where frequency use is on a no-interference no-protection basis.</w:t>
            </w:r>
          </w:p>
        </w:tc>
      </w:tr>
      <w:tr w:rsidR="00A44610" w:rsidRPr="00261C5E" w14:paraId="0A95AF0B" w14:textId="77777777" w:rsidTr="00DF2E35">
        <w:tc>
          <w:tcPr>
            <w:tcW w:w="1795" w:type="dxa"/>
            <w:vAlign w:val="center"/>
          </w:tcPr>
          <w:p w14:paraId="2251F87C"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PNG</w:t>
            </w:r>
          </w:p>
        </w:tc>
        <w:tc>
          <w:tcPr>
            <w:tcW w:w="7560" w:type="dxa"/>
            <w:vAlign w:val="center"/>
          </w:tcPr>
          <w:p w14:paraId="3DB67F65"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Operator licenses – General license for ICT infrastructure</w:t>
            </w:r>
          </w:p>
          <w:p w14:paraId="1D421112"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Spectrum License – Required for utilization of licensed Radio frequency</w:t>
            </w:r>
          </w:p>
        </w:tc>
      </w:tr>
      <w:tr w:rsidR="00A44610" w:rsidRPr="00261C5E" w14:paraId="13BD6684" w14:textId="77777777" w:rsidTr="00DF2E35">
        <w:tc>
          <w:tcPr>
            <w:tcW w:w="1795" w:type="dxa"/>
            <w:vAlign w:val="center"/>
          </w:tcPr>
          <w:p w14:paraId="2B68E1C2" w14:textId="77777777" w:rsidR="00A44610" w:rsidRPr="00261C5E" w:rsidRDefault="00A44610" w:rsidP="00DF2E35">
            <w:pPr>
              <w:tabs>
                <w:tab w:val="left" w:pos="1033"/>
              </w:tabs>
              <w:rPr>
                <w:rFonts w:ascii="Times New Roman" w:hAnsi="Times New Roman" w:cs="Times New Roman"/>
              </w:rPr>
            </w:pPr>
            <w:r w:rsidRPr="00261C5E">
              <w:rPr>
                <w:rFonts w:ascii="Times New Roman" w:eastAsia="DengXian" w:hAnsi="Times New Roman" w:cs="Times New Roman"/>
                <w:color w:val="000000"/>
              </w:rPr>
              <w:t>Thailand</w:t>
            </w:r>
          </w:p>
        </w:tc>
        <w:tc>
          <w:tcPr>
            <w:tcW w:w="7560" w:type="dxa"/>
            <w:vAlign w:val="center"/>
          </w:tcPr>
          <w:p w14:paraId="71A9A21F"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Equipment Licenses and Telecommunication Network/Service Licenses</w:t>
            </w:r>
          </w:p>
        </w:tc>
      </w:tr>
      <w:tr w:rsidR="00A44610" w:rsidRPr="00261C5E" w14:paraId="3612BA62" w14:textId="77777777" w:rsidTr="00DF2E35">
        <w:tc>
          <w:tcPr>
            <w:tcW w:w="1795" w:type="dxa"/>
            <w:vAlign w:val="center"/>
          </w:tcPr>
          <w:p w14:paraId="6412951E" w14:textId="77777777" w:rsidR="00A44610" w:rsidRPr="00261C5E" w:rsidRDefault="000937F9" w:rsidP="00DF2E35">
            <w:pPr>
              <w:tabs>
                <w:tab w:val="left" w:pos="1033"/>
              </w:tabs>
              <w:rPr>
                <w:rFonts w:ascii="Times New Roman" w:hAnsi="Times New Roman" w:cs="Times New Roman"/>
              </w:rPr>
            </w:pPr>
            <w:r w:rsidRPr="00261C5E">
              <w:rPr>
                <w:rFonts w:ascii="Times New Roman" w:hAnsi="Times New Roman" w:cs="Times New Roman"/>
              </w:rPr>
              <w:t>Vietnam</w:t>
            </w:r>
          </w:p>
        </w:tc>
        <w:tc>
          <w:tcPr>
            <w:tcW w:w="7560" w:type="dxa"/>
            <w:vAlign w:val="center"/>
          </w:tcPr>
          <w:p w14:paraId="37EF7E75" w14:textId="77777777" w:rsidR="00492D9F" w:rsidRPr="00261C5E" w:rsidRDefault="00492D9F" w:rsidP="00492D9F">
            <w:pPr>
              <w:tabs>
                <w:tab w:val="left" w:pos="1033"/>
              </w:tabs>
              <w:rPr>
                <w:rFonts w:ascii="Times New Roman" w:hAnsi="Times New Roman" w:cs="Times New Roman"/>
              </w:rPr>
            </w:pPr>
            <w:r w:rsidRPr="00261C5E">
              <w:rPr>
                <w:rFonts w:ascii="Times New Roman" w:hAnsi="Times New Roman" w:cs="Times New Roman"/>
              </w:rPr>
              <w:t xml:space="preserve">IoT applications use unlicensed spectrum. </w:t>
            </w:r>
          </w:p>
          <w:p w14:paraId="79D3312E"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For the IoT devices operating on unlicensed spectrum, they must comply with our regulation on technical and operational requirements. The operation of IoT devices in unlicensed spectrum is on a non-interference and non-protected basis.</w:t>
            </w:r>
          </w:p>
        </w:tc>
      </w:tr>
    </w:tbl>
    <w:p w14:paraId="07850112" w14:textId="77777777" w:rsidR="00A44610" w:rsidRPr="00261C5E" w:rsidRDefault="00A44610" w:rsidP="00A44610">
      <w:pPr>
        <w:tabs>
          <w:tab w:val="left" w:pos="1033"/>
        </w:tabs>
        <w:jc w:val="both"/>
        <w:rPr>
          <w:rFonts w:ascii="Times New Roman" w:hAnsi="Times New Roman" w:cs="Times New Roman"/>
        </w:rPr>
      </w:pPr>
    </w:p>
    <w:p w14:paraId="1486BD40" w14:textId="77777777" w:rsidR="00A44610" w:rsidRPr="00261C5E" w:rsidRDefault="00A44610" w:rsidP="00A44610">
      <w:pPr>
        <w:tabs>
          <w:tab w:val="left" w:pos="1033"/>
        </w:tabs>
        <w:jc w:val="both"/>
        <w:rPr>
          <w:rFonts w:ascii="Times New Roman" w:hAnsi="Times New Roman" w:cs="Times New Roman"/>
        </w:rPr>
      </w:pPr>
    </w:p>
    <w:p w14:paraId="1016EC16" w14:textId="77777777" w:rsidR="00477952" w:rsidRPr="00261C5E" w:rsidRDefault="00477952" w:rsidP="000F718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5</w:t>
      </w:r>
      <w:r w:rsidR="00E31496" w:rsidRPr="00261C5E">
        <w:rPr>
          <w:noProof/>
        </w:rPr>
        <w:fldChar w:fldCharType="end"/>
      </w:r>
      <w:r w:rsidRPr="00261C5E">
        <w:t xml:space="preserve"> Licence/Spectrum fee and Number of </w:t>
      </w:r>
      <w:proofErr w:type="gramStart"/>
      <w:r w:rsidRPr="00261C5E">
        <w:t>licence</w:t>
      </w:r>
      <w:proofErr w:type="gramEnd"/>
      <w:r w:rsidRPr="00261C5E">
        <w:t xml:space="preserve"> issued</w:t>
      </w:r>
      <w:r w:rsidR="00FC7D42" w:rsidRPr="00261C5E">
        <w:t xml:space="preserve"> for non-cellular IoT</w:t>
      </w:r>
    </w:p>
    <w:tbl>
      <w:tblPr>
        <w:tblStyle w:val="TableGrid"/>
        <w:tblW w:w="9355" w:type="dxa"/>
        <w:tblLook w:val="04A0" w:firstRow="1" w:lastRow="0" w:firstColumn="1" w:lastColumn="0" w:noHBand="0" w:noVBand="1"/>
      </w:tblPr>
      <w:tblGrid>
        <w:gridCol w:w="1795"/>
        <w:gridCol w:w="3870"/>
        <w:gridCol w:w="3690"/>
      </w:tblGrid>
      <w:tr w:rsidR="00A44610" w:rsidRPr="00261C5E" w14:paraId="1F4B5010" w14:textId="77777777" w:rsidTr="00DF2E35">
        <w:trPr>
          <w:tblHeader/>
        </w:trPr>
        <w:tc>
          <w:tcPr>
            <w:tcW w:w="1795" w:type="dxa"/>
            <w:vAlign w:val="center"/>
          </w:tcPr>
          <w:p w14:paraId="5A6BC56F" w14:textId="77777777" w:rsidR="00A44610" w:rsidRPr="00261C5E" w:rsidRDefault="00A44610" w:rsidP="00DF2E35">
            <w:pPr>
              <w:tabs>
                <w:tab w:val="left" w:pos="1033"/>
              </w:tabs>
              <w:jc w:val="center"/>
              <w:rPr>
                <w:rFonts w:ascii="Times New Roman" w:hAnsi="Times New Roman" w:cs="Times New Roman"/>
                <w:b/>
              </w:rPr>
            </w:pPr>
            <w:r w:rsidRPr="00261C5E">
              <w:rPr>
                <w:rFonts w:ascii="Times New Roman" w:hAnsi="Times New Roman" w:cs="Times New Roman"/>
                <w:b/>
              </w:rPr>
              <w:t>Country</w:t>
            </w:r>
          </w:p>
        </w:tc>
        <w:tc>
          <w:tcPr>
            <w:tcW w:w="3870" w:type="dxa"/>
            <w:vAlign w:val="center"/>
          </w:tcPr>
          <w:p w14:paraId="73820B10" w14:textId="77777777" w:rsidR="00A44610" w:rsidRPr="00261C5E" w:rsidRDefault="00A44610" w:rsidP="00DF2E35">
            <w:pPr>
              <w:tabs>
                <w:tab w:val="left" w:pos="1033"/>
              </w:tabs>
              <w:jc w:val="center"/>
              <w:rPr>
                <w:rFonts w:ascii="Times New Roman" w:hAnsi="Times New Roman" w:cs="Times New Roman"/>
                <w:b/>
              </w:rPr>
            </w:pPr>
            <w:r w:rsidRPr="00261C5E">
              <w:rPr>
                <w:rFonts w:ascii="Times New Roman" w:hAnsi="Times New Roman" w:cs="Times New Roman"/>
                <w:b/>
              </w:rPr>
              <w:t xml:space="preserve">Impose </w:t>
            </w:r>
            <w:r w:rsidR="007336E9" w:rsidRPr="00261C5E">
              <w:rPr>
                <w:rFonts w:ascii="Times New Roman" w:hAnsi="Times New Roman" w:cs="Times New Roman"/>
                <w:b/>
              </w:rPr>
              <w:t>l</w:t>
            </w:r>
            <w:r w:rsidRPr="00261C5E">
              <w:rPr>
                <w:rFonts w:ascii="Times New Roman" w:hAnsi="Times New Roman" w:cs="Times New Roman"/>
                <w:b/>
              </w:rPr>
              <w:t xml:space="preserve">icence </w:t>
            </w:r>
            <w:r w:rsidR="007336E9" w:rsidRPr="00261C5E">
              <w:rPr>
                <w:rFonts w:ascii="Times New Roman" w:hAnsi="Times New Roman" w:cs="Times New Roman"/>
                <w:b/>
              </w:rPr>
              <w:t>f</w:t>
            </w:r>
            <w:r w:rsidRPr="00261C5E">
              <w:rPr>
                <w:rFonts w:ascii="Times New Roman" w:hAnsi="Times New Roman" w:cs="Times New Roman"/>
                <w:b/>
              </w:rPr>
              <w:t xml:space="preserve">ee and/or </w:t>
            </w:r>
            <w:r w:rsidR="007336E9" w:rsidRPr="00261C5E">
              <w:rPr>
                <w:rFonts w:ascii="Times New Roman" w:hAnsi="Times New Roman" w:cs="Times New Roman"/>
                <w:b/>
              </w:rPr>
              <w:t>s</w:t>
            </w:r>
            <w:r w:rsidRPr="00261C5E">
              <w:rPr>
                <w:rFonts w:ascii="Times New Roman" w:hAnsi="Times New Roman" w:cs="Times New Roman"/>
                <w:b/>
              </w:rPr>
              <w:t xml:space="preserve">pectrum fee for </w:t>
            </w:r>
            <w:r w:rsidR="00E25823" w:rsidRPr="00261C5E">
              <w:rPr>
                <w:rFonts w:ascii="Times New Roman" w:hAnsi="Times New Roman" w:cs="Times New Roman"/>
                <w:b/>
              </w:rPr>
              <w:t xml:space="preserve">non-cellular </w:t>
            </w:r>
            <w:r w:rsidRPr="00261C5E">
              <w:rPr>
                <w:rFonts w:ascii="Times New Roman" w:hAnsi="Times New Roman" w:cs="Times New Roman"/>
                <w:b/>
              </w:rPr>
              <w:t>IoT</w:t>
            </w:r>
          </w:p>
        </w:tc>
        <w:tc>
          <w:tcPr>
            <w:tcW w:w="3690" w:type="dxa"/>
            <w:vAlign w:val="center"/>
          </w:tcPr>
          <w:p w14:paraId="5EEF598D" w14:textId="77777777" w:rsidR="00A44610" w:rsidRPr="00261C5E" w:rsidRDefault="00A44610" w:rsidP="00DF2E35">
            <w:pPr>
              <w:tabs>
                <w:tab w:val="left" w:pos="1033"/>
              </w:tabs>
              <w:jc w:val="center"/>
              <w:rPr>
                <w:rFonts w:ascii="Times New Roman" w:hAnsi="Times New Roman" w:cs="Times New Roman"/>
                <w:b/>
              </w:rPr>
            </w:pPr>
            <w:r w:rsidRPr="00261C5E">
              <w:rPr>
                <w:rFonts w:ascii="Times New Roman" w:hAnsi="Times New Roman" w:cs="Times New Roman"/>
                <w:b/>
              </w:rPr>
              <w:t xml:space="preserve">Number of </w:t>
            </w:r>
            <w:r w:rsidR="007336E9" w:rsidRPr="00261C5E">
              <w:rPr>
                <w:rFonts w:ascii="Times New Roman" w:hAnsi="Times New Roman" w:cs="Times New Roman"/>
                <w:b/>
              </w:rPr>
              <w:t>l</w:t>
            </w:r>
            <w:r w:rsidRPr="00261C5E">
              <w:rPr>
                <w:rFonts w:ascii="Times New Roman" w:hAnsi="Times New Roman" w:cs="Times New Roman"/>
                <w:b/>
              </w:rPr>
              <w:t xml:space="preserve">icensed </w:t>
            </w:r>
            <w:r w:rsidR="00E25823" w:rsidRPr="00261C5E">
              <w:rPr>
                <w:rFonts w:ascii="Times New Roman" w:hAnsi="Times New Roman" w:cs="Times New Roman"/>
                <w:b/>
              </w:rPr>
              <w:t xml:space="preserve">non-cellular </w:t>
            </w:r>
            <w:r w:rsidRPr="00261C5E">
              <w:rPr>
                <w:rFonts w:ascii="Times New Roman" w:hAnsi="Times New Roman" w:cs="Times New Roman"/>
                <w:b/>
              </w:rPr>
              <w:t>IoT operator</w:t>
            </w:r>
          </w:p>
        </w:tc>
      </w:tr>
      <w:tr w:rsidR="00A44610" w:rsidRPr="00261C5E" w14:paraId="04071BC4" w14:textId="77777777" w:rsidTr="00DF2E35">
        <w:tc>
          <w:tcPr>
            <w:tcW w:w="1795" w:type="dxa"/>
            <w:vAlign w:val="center"/>
          </w:tcPr>
          <w:p w14:paraId="274B477C"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Australia</w:t>
            </w:r>
          </w:p>
        </w:tc>
        <w:tc>
          <w:tcPr>
            <w:tcW w:w="3870" w:type="dxa"/>
            <w:vAlign w:val="center"/>
          </w:tcPr>
          <w:p w14:paraId="0E023971" w14:textId="77777777" w:rsidR="00A44610" w:rsidRPr="00261C5E" w:rsidRDefault="00A44610">
            <w:pPr>
              <w:pStyle w:val="ListParagraph"/>
              <w:numPr>
                <w:ilvl w:val="0"/>
                <w:numId w:val="39"/>
              </w:numPr>
              <w:ind w:left="347"/>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Class licensed devices pay no fee</w:t>
            </w:r>
          </w:p>
        </w:tc>
        <w:tc>
          <w:tcPr>
            <w:tcW w:w="3690" w:type="dxa"/>
            <w:vAlign w:val="center"/>
          </w:tcPr>
          <w:p w14:paraId="06624BEB" w14:textId="77777777" w:rsidR="00A44610" w:rsidRPr="00261C5E" w:rsidRDefault="00A24A9C" w:rsidP="00DF2E35">
            <w:pPr>
              <w:tabs>
                <w:tab w:val="left" w:pos="1033"/>
              </w:tabs>
              <w:rPr>
                <w:rFonts w:ascii="Times New Roman" w:hAnsi="Times New Roman" w:cs="Times New Roman"/>
              </w:rPr>
            </w:pPr>
            <w:r w:rsidRPr="00261C5E">
              <w:rPr>
                <w:rFonts w:ascii="Times New Roman" w:hAnsi="Times New Roman" w:cs="Times New Roman"/>
              </w:rPr>
              <w:t>O</w:t>
            </w:r>
            <w:r w:rsidR="00A44610" w:rsidRPr="00261C5E">
              <w:rPr>
                <w:rFonts w:ascii="Times New Roman" w:hAnsi="Times New Roman" w:cs="Times New Roman"/>
              </w:rPr>
              <w:t>perations authorised under a class licence do not require any interaction with the administration (analogous to unlicensed use in other countries), so devices/systems are not registered. It is therefore not possible to provide an estimate of how many IoT operators are licensed within Australia.</w:t>
            </w:r>
          </w:p>
        </w:tc>
      </w:tr>
      <w:tr w:rsidR="00A44610" w:rsidRPr="00261C5E" w14:paraId="6D859E7C" w14:textId="77777777" w:rsidTr="00DF2E35">
        <w:tc>
          <w:tcPr>
            <w:tcW w:w="1795" w:type="dxa"/>
            <w:vAlign w:val="center"/>
          </w:tcPr>
          <w:p w14:paraId="1FC0D3D2"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Bangladesh</w:t>
            </w:r>
          </w:p>
        </w:tc>
        <w:tc>
          <w:tcPr>
            <w:tcW w:w="3870" w:type="dxa"/>
            <w:vAlign w:val="center"/>
          </w:tcPr>
          <w:p w14:paraId="438AD9CF"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No</w:t>
            </w:r>
          </w:p>
        </w:tc>
        <w:tc>
          <w:tcPr>
            <w:tcW w:w="3690" w:type="dxa"/>
            <w:vAlign w:val="center"/>
          </w:tcPr>
          <w:p w14:paraId="40D2AEB8"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N/A</w:t>
            </w:r>
          </w:p>
        </w:tc>
      </w:tr>
      <w:tr w:rsidR="00D76EB3" w:rsidRPr="00261C5E" w14:paraId="17B812BD" w14:textId="77777777" w:rsidTr="00DF2E35">
        <w:tc>
          <w:tcPr>
            <w:tcW w:w="1795" w:type="dxa"/>
            <w:vAlign w:val="center"/>
          </w:tcPr>
          <w:p w14:paraId="3A1DEC7D" w14:textId="77777777" w:rsidR="00D76EB3" w:rsidRPr="00261C5E" w:rsidRDefault="00D76EB3" w:rsidP="00DF2E35">
            <w:pPr>
              <w:tabs>
                <w:tab w:val="left" w:pos="1033"/>
              </w:tabs>
              <w:rPr>
                <w:rFonts w:ascii="Times New Roman" w:hAnsi="Times New Roman" w:cs="Times New Roman"/>
              </w:rPr>
            </w:pPr>
            <w:r>
              <w:rPr>
                <w:rFonts w:ascii="Times New Roman" w:hAnsi="Times New Roman" w:cs="Times New Roman"/>
              </w:rPr>
              <w:t>China</w:t>
            </w:r>
          </w:p>
        </w:tc>
        <w:tc>
          <w:tcPr>
            <w:tcW w:w="3870" w:type="dxa"/>
            <w:vAlign w:val="center"/>
          </w:tcPr>
          <w:p w14:paraId="2906518D" w14:textId="77777777" w:rsidR="00D76EB3" w:rsidRPr="00D76EB3" w:rsidRDefault="00D76EB3" w:rsidP="00D76EB3">
            <w:pPr>
              <w:tabs>
                <w:tab w:val="left" w:pos="1033"/>
              </w:tabs>
              <w:rPr>
                <w:rFonts w:ascii="Times New Roman" w:hAnsi="Times New Roman" w:cs="Times New Roman"/>
              </w:rPr>
            </w:pPr>
            <w:r w:rsidRPr="00D76EB3">
              <w:rPr>
                <w:rFonts w:ascii="Times New Roman" w:hAnsi="Times New Roman" w:cs="Times New Roman"/>
              </w:rPr>
              <w:t xml:space="preserve">Spectrum License: Not </w:t>
            </w:r>
            <w:proofErr w:type="gramStart"/>
            <w:r w:rsidRPr="00D76EB3">
              <w:rPr>
                <w:rFonts w:ascii="Times New Roman" w:hAnsi="Times New Roman" w:cs="Times New Roman"/>
              </w:rPr>
              <w:t>Free</w:t>
            </w:r>
            <w:r w:rsidRPr="00D76EB3">
              <w:rPr>
                <w:rFonts w:ascii="Times New Roman" w:hAnsi="Times New Roman" w:cs="Times New Roman" w:hint="eastAsia"/>
              </w:rPr>
              <w:t>；</w:t>
            </w:r>
            <w:proofErr w:type="gramEnd"/>
          </w:p>
          <w:p w14:paraId="72735567" w14:textId="77777777" w:rsidR="00D76EB3" w:rsidRPr="00261C5E" w:rsidRDefault="00D76EB3" w:rsidP="00D76EB3">
            <w:pPr>
              <w:tabs>
                <w:tab w:val="left" w:pos="1033"/>
              </w:tabs>
              <w:rPr>
                <w:rFonts w:ascii="Times New Roman" w:hAnsi="Times New Roman" w:cs="Times New Roman"/>
              </w:rPr>
            </w:pPr>
            <w:r w:rsidRPr="00D76EB3">
              <w:rPr>
                <w:rFonts w:ascii="Times New Roman" w:hAnsi="Times New Roman" w:cs="Times New Roman"/>
              </w:rPr>
              <w:t>Radio Station License: Free.</w:t>
            </w:r>
          </w:p>
        </w:tc>
        <w:tc>
          <w:tcPr>
            <w:tcW w:w="3690" w:type="dxa"/>
            <w:vAlign w:val="center"/>
          </w:tcPr>
          <w:p w14:paraId="4DA03FB0" w14:textId="77777777" w:rsidR="00D76EB3" w:rsidRPr="00261C5E" w:rsidRDefault="00D76EB3" w:rsidP="00DF2E35">
            <w:pPr>
              <w:tabs>
                <w:tab w:val="left" w:pos="1033"/>
              </w:tabs>
              <w:rPr>
                <w:rFonts w:ascii="Times New Roman" w:hAnsi="Times New Roman" w:cs="Times New Roman"/>
              </w:rPr>
            </w:pPr>
            <w:r>
              <w:rPr>
                <w:rFonts w:ascii="Times New Roman" w:hAnsi="Times New Roman" w:cs="Times New Roman"/>
              </w:rPr>
              <w:t>3</w:t>
            </w:r>
          </w:p>
        </w:tc>
      </w:tr>
      <w:tr w:rsidR="00F7267C" w:rsidRPr="00261C5E" w14:paraId="3D6722B8" w14:textId="77777777" w:rsidTr="00DF2E35">
        <w:tc>
          <w:tcPr>
            <w:tcW w:w="1795" w:type="dxa"/>
            <w:vAlign w:val="center"/>
          </w:tcPr>
          <w:p w14:paraId="0BB3A14C" w14:textId="77777777" w:rsidR="00F7267C" w:rsidRPr="00261C5E" w:rsidRDefault="00F7267C" w:rsidP="00DF2E35">
            <w:pPr>
              <w:tabs>
                <w:tab w:val="left" w:pos="1033"/>
              </w:tabs>
              <w:rPr>
                <w:rFonts w:ascii="Times New Roman" w:hAnsi="Times New Roman" w:cs="Times New Roman"/>
              </w:rPr>
            </w:pPr>
            <w:r w:rsidRPr="00261C5E">
              <w:rPr>
                <w:rFonts w:ascii="Times New Roman" w:hAnsi="Times New Roman" w:cs="Times New Roman"/>
              </w:rPr>
              <w:t>India</w:t>
            </w:r>
          </w:p>
        </w:tc>
        <w:tc>
          <w:tcPr>
            <w:tcW w:w="3870" w:type="dxa"/>
            <w:vAlign w:val="center"/>
          </w:tcPr>
          <w:p w14:paraId="053FA2C6" w14:textId="77777777" w:rsidR="00F7267C" w:rsidRPr="00261C5E" w:rsidRDefault="00F7267C" w:rsidP="00DF2E35">
            <w:pPr>
              <w:tabs>
                <w:tab w:val="left" w:pos="1033"/>
              </w:tabs>
              <w:rPr>
                <w:rFonts w:ascii="Times New Roman" w:hAnsi="Times New Roman" w:cs="Times New Roman"/>
              </w:rPr>
            </w:pPr>
            <w:r w:rsidRPr="00261C5E">
              <w:rPr>
                <w:rFonts w:ascii="Times New Roman" w:hAnsi="Times New Roman" w:cs="Times New Roman"/>
              </w:rPr>
              <w:t>There are no IoT specific license fee, or spectrum allocation in India. Telecom service providers may deliver IoT services using their existing licenses under non-interference and no protection basis.</w:t>
            </w:r>
          </w:p>
        </w:tc>
        <w:tc>
          <w:tcPr>
            <w:tcW w:w="3690" w:type="dxa"/>
            <w:vAlign w:val="center"/>
          </w:tcPr>
          <w:p w14:paraId="75544850" w14:textId="77777777" w:rsidR="00F7267C" w:rsidRPr="00261C5E" w:rsidRDefault="00F7267C" w:rsidP="00DF2E35">
            <w:pPr>
              <w:tabs>
                <w:tab w:val="left" w:pos="1033"/>
              </w:tabs>
              <w:rPr>
                <w:rFonts w:ascii="Times New Roman" w:hAnsi="Times New Roman" w:cs="Times New Roman"/>
              </w:rPr>
            </w:pPr>
            <w:r w:rsidRPr="00261C5E">
              <w:rPr>
                <w:rFonts w:ascii="Times New Roman" w:hAnsi="Times New Roman" w:cs="Times New Roman"/>
              </w:rPr>
              <w:t>N/A</w:t>
            </w:r>
          </w:p>
        </w:tc>
      </w:tr>
      <w:tr w:rsidR="00A44610" w:rsidRPr="00261C5E" w14:paraId="0DF7CCE0" w14:textId="77777777" w:rsidTr="00DF2E35">
        <w:tc>
          <w:tcPr>
            <w:tcW w:w="1795" w:type="dxa"/>
            <w:vAlign w:val="center"/>
          </w:tcPr>
          <w:p w14:paraId="38ABB7D9"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Iran</w:t>
            </w:r>
          </w:p>
        </w:tc>
        <w:tc>
          <w:tcPr>
            <w:tcW w:w="3870" w:type="dxa"/>
            <w:vAlign w:val="center"/>
          </w:tcPr>
          <w:p w14:paraId="2EB8D2DB" w14:textId="77777777" w:rsidR="00A44610" w:rsidRPr="00261C5E" w:rsidRDefault="007C3A6C">
            <w:pPr>
              <w:tabs>
                <w:tab w:val="left" w:pos="1033"/>
              </w:tabs>
              <w:rPr>
                <w:rFonts w:ascii="Times New Roman" w:hAnsi="Times New Roman" w:cs="Times New Roman"/>
              </w:rPr>
            </w:pPr>
            <w:r w:rsidRPr="00261C5E">
              <w:rPr>
                <w:rFonts w:ascii="Times New Roman" w:hAnsi="Times New Roman" w:cs="Times New Roman"/>
              </w:rPr>
              <w:t xml:space="preserve">The </w:t>
            </w:r>
            <w:r w:rsidR="00A44610" w:rsidRPr="00261C5E">
              <w:rPr>
                <w:rFonts w:ascii="Times New Roman" w:hAnsi="Times New Roman" w:cs="Times New Roman"/>
              </w:rPr>
              <w:t>IoT networks that are included the class license, we don’t impose any fee.</w:t>
            </w:r>
          </w:p>
        </w:tc>
        <w:tc>
          <w:tcPr>
            <w:tcW w:w="3690" w:type="dxa"/>
            <w:vAlign w:val="center"/>
          </w:tcPr>
          <w:p w14:paraId="037DD8EE"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There isn't any IoT operator in Iran.</w:t>
            </w:r>
          </w:p>
        </w:tc>
      </w:tr>
      <w:tr w:rsidR="00A44610" w:rsidRPr="00261C5E" w14:paraId="52B7BC10" w14:textId="77777777" w:rsidTr="00DF2E35">
        <w:tc>
          <w:tcPr>
            <w:tcW w:w="1795" w:type="dxa"/>
            <w:vAlign w:val="center"/>
          </w:tcPr>
          <w:p w14:paraId="767B5981"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Japan</w:t>
            </w:r>
          </w:p>
        </w:tc>
        <w:tc>
          <w:tcPr>
            <w:tcW w:w="3870" w:type="dxa"/>
            <w:vAlign w:val="center"/>
          </w:tcPr>
          <w:p w14:paraId="7525A98A"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Each license holder shall pay for a usage fee for spectrum.</w:t>
            </w:r>
          </w:p>
        </w:tc>
        <w:tc>
          <w:tcPr>
            <w:tcW w:w="3690" w:type="dxa"/>
            <w:vAlign w:val="center"/>
          </w:tcPr>
          <w:p w14:paraId="40E600C1"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Because IoT operator is not listed on the current licensee category, this item is under survey.</w:t>
            </w:r>
          </w:p>
        </w:tc>
      </w:tr>
      <w:tr w:rsidR="00A44610" w:rsidRPr="00261C5E" w14:paraId="4695EA10" w14:textId="77777777" w:rsidTr="00DF2E35">
        <w:tc>
          <w:tcPr>
            <w:tcW w:w="1795" w:type="dxa"/>
            <w:vAlign w:val="center"/>
          </w:tcPr>
          <w:p w14:paraId="6DB68462"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Korea</w:t>
            </w:r>
          </w:p>
        </w:tc>
        <w:tc>
          <w:tcPr>
            <w:tcW w:w="3870" w:type="dxa"/>
            <w:vAlign w:val="center"/>
          </w:tcPr>
          <w:p w14:paraId="0E0183E3"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No</w:t>
            </w:r>
          </w:p>
        </w:tc>
        <w:tc>
          <w:tcPr>
            <w:tcW w:w="3690" w:type="dxa"/>
            <w:vAlign w:val="center"/>
          </w:tcPr>
          <w:p w14:paraId="6B2D5EAC"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There is no dedicated IoT operator in Korea.</w:t>
            </w:r>
          </w:p>
        </w:tc>
      </w:tr>
      <w:tr w:rsidR="00A44610" w:rsidRPr="00261C5E" w14:paraId="18F7F6DC" w14:textId="77777777" w:rsidTr="00DF2E35">
        <w:tc>
          <w:tcPr>
            <w:tcW w:w="1795" w:type="dxa"/>
            <w:vAlign w:val="center"/>
          </w:tcPr>
          <w:p w14:paraId="00415224"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Malaysia</w:t>
            </w:r>
          </w:p>
        </w:tc>
        <w:tc>
          <w:tcPr>
            <w:tcW w:w="3870" w:type="dxa"/>
            <w:vAlign w:val="center"/>
          </w:tcPr>
          <w:p w14:paraId="64F8D8E3"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 xml:space="preserve">No fees are imposed for Class Assignment (unlicensed bands). </w:t>
            </w:r>
          </w:p>
        </w:tc>
        <w:tc>
          <w:tcPr>
            <w:tcW w:w="3690" w:type="dxa"/>
            <w:vAlign w:val="center"/>
          </w:tcPr>
          <w:p w14:paraId="39A563F1" w14:textId="77777777" w:rsidR="00A44610" w:rsidRPr="00261C5E" w:rsidRDefault="00A44610" w:rsidP="00DF2E35">
            <w:pPr>
              <w:tabs>
                <w:tab w:val="left" w:pos="1033"/>
              </w:tabs>
              <w:rPr>
                <w:rFonts w:ascii="Times New Roman" w:hAnsi="Times New Roman" w:cs="Times New Roman"/>
              </w:rPr>
            </w:pPr>
          </w:p>
        </w:tc>
      </w:tr>
      <w:tr w:rsidR="00A44610" w:rsidRPr="00261C5E" w14:paraId="0F2CFADB" w14:textId="77777777" w:rsidTr="00DF2E35">
        <w:tc>
          <w:tcPr>
            <w:tcW w:w="1795" w:type="dxa"/>
            <w:vAlign w:val="center"/>
          </w:tcPr>
          <w:p w14:paraId="7BC61562"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lastRenderedPageBreak/>
              <w:t>N</w:t>
            </w:r>
            <w:r w:rsidR="00D20146" w:rsidRPr="00261C5E">
              <w:rPr>
                <w:rFonts w:ascii="Times New Roman" w:hAnsi="Times New Roman" w:cs="Times New Roman"/>
              </w:rPr>
              <w:t>Z</w:t>
            </w:r>
          </w:p>
        </w:tc>
        <w:tc>
          <w:tcPr>
            <w:tcW w:w="3870" w:type="dxa"/>
            <w:vAlign w:val="center"/>
          </w:tcPr>
          <w:p w14:paraId="792F4B08"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For IoT network based on LoRa and LPWAN systems, the use of frequency bands permitted under GURL-SRD is free of charge.</w:t>
            </w:r>
          </w:p>
        </w:tc>
        <w:tc>
          <w:tcPr>
            <w:tcW w:w="3690" w:type="dxa"/>
            <w:vAlign w:val="center"/>
          </w:tcPr>
          <w:p w14:paraId="265E6A9E"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N/A</w:t>
            </w:r>
          </w:p>
        </w:tc>
      </w:tr>
      <w:tr w:rsidR="00A44610" w:rsidRPr="00261C5E" w14:paraId="284EDDA7" w14:textId="77777777" w:rsidTr="00DF2E35">
        <w:tc>
          <w:tcPr>
            <w:tcW w:w="1795" w:type="dxa"/>
            <w:vAlign w:val="center"/>
          </w:tcPr>
          <w:p w14:paraId="4BA053AA"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P</w:t>
            </w:r>
            <w:r w:rsidR="00D20146" w:rsidRPr="00261C5E">
              <w:rPr>
                <w:rFonts w:ascii="Times New Roman" w:hAnsi="Times New Roman" w:cs="Times New Roman"/>
              </w:rPr>
              <w:t>NG</w:t>
            </w:r>
          </w:p>
        </w:tc>
        <w:tc>
          <w:tcPr>
            <w:tcW w:w="3870" w:type="dxa"/>
            <w:vAlign w:val="center"/>
          </w:tcPr>
          <w:p w14:paraId="60B66BC2"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Operator and spectrum fees will be applicable</w:t>
            </w:r>
          </w:p>
        </w:tc>
        <w:tc>
          <w:tcPr>
            <w:tcW w:w="3690" w:type="dxa"/>
            <w:vAlign w:val="center"/>
          </w:tcPr>
          <w:p w14:paraId="5150EADC"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No commercial operators</w:t>
            </w:r>
          </w:p>
        </w:tc>
      </w:tr>
      <w:tr w:rsidR="00A44610" w:rsidRPr="00261C5E" w14:paraId="4CB4927A" w14:textId="77777777" w:rsidTr="00DF2E35">
        <w:tc>
          <w:tcPr>
            <w:tcW w:w="1795" w:type="dxa"/>
            <w:vAlign w:val="center"/>
          </w:tcPr>
          <w:p w14:paraId="749A2070"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Thailand</w:t>
            </w:r>
          </w:p>
        </w:tc>
        <w:tc>
          <w:tcPr>
            <w:tcW w:w="3870" w:type="dxa"/>
            <w:vAlign w:val="center"/>
          </w:tcPr>
          <w:p w14:paraId="57DB618C" w14:textId="77777777" w:rsidR="00A44610" w:rsidRPr="00261C5E" w:rsidRDefault="007C3A6C" w:rsidP="00DF2E35">
            <w:pPr>
              <w:tabs>
                <w:tab w:val="left" w:pos="1033"/>
              </w:tabs>
              <w:rPr>
                <w:rFonts w:ascii="Times New Roman" w:hAnsi="Times New Roman" w:cs="Times New Roman"/>
              </w:rPr>
            </w:pPr>
            <w:r w:rsidRPr="00261C5E">
              <w:rPr>
                <w:rFonts w:ascii="Times New Roman" w:hAnsi="Times New Roman" w:cs="Times New Roman"/>
              </w:rPr>
              <w:t>F</w:t>
            </w:r>
            <w:r w:rsidR="00A44610" w:rsidRPr="00261C5E">
              <w:rPr>
                <w:rFonts w:ascii="Times New Roman" w:hAnsi="Times New Roman" w:cs="Times New Roman"/>
              </w:rPr>
              <w:t xml:space="preserve">ees are imposed for IoT systems with high power devices operating in unlicensed bands.    </w:t>
            </w:r>
          </w:p>
        </w:tc>
        <w:tc>
          <w:tcPr>
            <w:tcW w:w="3690" w:type="dxa"/>
            <w:vAlign w:val="center"/>
          </w:tcPr>
          <w:p w14:paraId="163A1140"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 xml:space="preserve">Three operators are requesting for IoT service licenses for systems operating in ISM bands.  </w:t>
            </w:r>
          </w:p>
        </w:tc>
      </w:tr>
      <w:tr w:rsidR="00A44610" w:rsidRPr="00261C5E" w14:paraId="7962B1CC" w14:textId="77777777" w:rsidTr="00DF2E35">
        <w:tc>
          <w:tcPr>
            <w:tcW w:w="1795" w:type="dxa"/>
            <w:vAlign w:val="center"/>
          </w:tcPr>
          <w:p w14:paraId="46641E13" w14:textId="77777777" w:rsidR="00A44610" w:rsidRPr="00261C5E" w:rsidRDefault="000937F9" w:rsidP="00DF2E35">
            <w:pPr>
              <w:tabs>
                <w:tab w:val="left" w:pos="1033"/>
              </w:tabs>
              <w:rPr>
                <w:rFonts w:ascii="Times New Roman" w:hAnsi="Times New Roman" w:cs="Times New Roman"/>
              </w:rPr>
            </w:pPr>
            <w:r w:rsidRPr="00261C5E">
              <w:rPr>
                <w:rFonts w:ascii="Times New Roman" w:hAnsi="Times New Roman" w:cs="Times New Roman"/>
              </w:rPr>
              <w:t>Vietnam</w:t>
            </w:r>
          </w:p>
        </w:tc>
        <w:tc>
          <w:tcPr>
            <w:tcW w:w="3870" w:type="dxa"/>
            <w:vAlign w:val="center"/>
          </w:tcPr>
          <w:p w14:paraId="09E28AE2"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IoT using unlicensed spectrum will be exempted from license and spectrum fee.</w:t>
            </w:r>
          </w:p>
        </w:tc>
        <w:tc>
          <w:tcPr>
            <w:tcW w:w="3690" w:type="dxa"/>
            <w:vAlign w:val="center"/>
          </w:tcPr>
          <w:p w14:paraId="52F6BA9F"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 xml:space="preserve">We have not issued any frequency band license for IoT operator yet. There </w:t>
            </w:r>
            <w:r w:rsidR="007C3A6C" w:rsidRPr="00261C5E">
              <w:rPr>
                <w:rFonts w:ascii="Times New Roman" w:hAnsi="Times New Roman" w:cs="Times New Roman"/>
              </w:rPr>
              <w:t>is</w:t>
            </w:r>
            <w:r w:rsidRPr="00261C5E">
              <w:rPr>
                <w:rFonts w:ascii="Times New Roman" w:hAnsi="Times New Roman" w:cs="Times New Roman"/>
              </w:rPr>
              <w:t xml:space="preserve"> one operator to be granted frequency channels usage license for smart metering. </w:t>
            </w:r>
          </w:p>
          <w:p w14:paraId="5E623A48" w14:textId="77777777" w:rsidR="00A44610" w:rsidRPr="00261C5E" w:rsidRDefault="00A44610" w:rsidP="00DF2E35">
            <w:pPr>
              <w:tabs>
                <w:tab w:val="left" w:pos="1033"/>
              </w:tabs>
              <w:rPr>
                <w:rFonts w:ascii="Times New Roman" w:hAnsi="Times New Roman" w:cs="Times New Roman"/>
              </w:rPr>
            </w:pPr>
            <w:r w:rsidRPr="00261C5E">
              <w:rPr>
                <w:rFonts w:ascii="Times New Roman" w:hAnsi="Times New Roman" w:cs="Times New Roman"/>
              </w:rPr>
              <w:t>For other kinds of license such as IoT network license or service license, it is under further consideration.</w:t>
            </w:r>
          </w:p>
        </w:tc>
      </w:tr>
    </w:tbl>
    <w:p w14:paraId="5A4BD08D" w14:textId="77777777" w:rsidR="00477952" w:rsidRPr="00261C5E" w:rsidRDefault="00477952">
      <w:pPr>
        <w:rPr>
          <w:rFonts w:ascii="Times New Roman" w:hAnsi="Times New Roman" w:cs="Times New Roman"/>
        </w:rPr>
      </w:pPr>
    </w:p>
    <w:p w14:paraId="298C8B5D" w14:textId="77777777" w:rsidR="00477952" w:rsidRPr="00261C5E" w:rsidRDefault="00477952" w:rsidP="003360F1">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6</w:t>
      </w:r>
      <w:r w:rsidR="00E31496" w:rsidRPr="00261C5E">
        <w:rPr>
          <w:noProof/>
        </w:rPr>
        <w:fldChar w:fldCharType="end"/>
      </w:r>
      <w:r w:rsidRPr="00261C5E">
        <w:t xml:space="preserve"> Plans on imposing lic</w:t>
      </w:r>
      <w:r w:rsidR="0047377B" w:rsidRPr="00261C5E">
        <w:t>ence</w:t>
      </w:r>
      <w:r w:rsidRPr="00261C5E">
        <w:t xml:space="preserve"> and regulations</w:t>
      </w:r>
      <w:r w:rsidR="00FC7D42" w:rsidRPr="00261C5E">
        <w:t xml:space="preserve"> for non-cellular IoT</w:t>
      </w:r>
    </w:p>
    <w:tbl>
      <w:tblPr>
        <w:tblStyle w:val="TableGrid"/>
        <w:tblW w:w="0" w:type="auto"/>
        <w:tblLook w:val="04A0" w:firstRow="1" w:lastRow="0" w:firstColumn="1" w:lastColumn="0" w:noHBand="0" w:noVBand="1"/>
      </w:tblPr>
      <w:tblGrid>
        <w:gridCol w:w="1790"/>
        <w:gridCol w:w="4209"/>
        <w:gridCol w:w="3308"/>
      </w:tblGrid>
      <w:tr w:rsidR="00477952" w:rsidRPr="00261C5E" w14:paraId="1C88A43E" w14:textId="77777777" w:rsidTr="00477952">
        <w:trPr>
          <w:tblHeader/>
        </w:trPr>
        <w:tc>
          <w:tcPr>
            <w:tcW w:w="1795" w:type="dxa"/>
            <w:vAlign w:val="center"/>
          </w:tcPr>
          <w:p w14:paraId="0FCB35F8" w14:textId="77777777" w:rsidR="00477952" w:rsidRPr="00261C5E" w:rsidRDefault="00477952" w:rsidP="00477952">
            <w:pPr>
              <w:jc w:val="center"/>
              <w:rPr>
                <w:rFonts w:ascii="Times New Roman" w:hAnsi="Times New Roman" w:cs="Times New Roman"/>
                <w:b/>
              </w:rPr>
            </w:pPr>
            <w:r w:rsidRPr="00261C5E">
              <w:rPr>
                <w:rFonts w:ascii="Times New Roman" w:hAnsi="Times New Roman" w:cs="Times New Roman"/>
                <w:b/>
              </w:rPr>
              <w:t>Country</w:t>
            </w:r>
          </w:p>
        </w:tc>
        <w:tc>
          <w:tcPr>
            <w:tcW w:w="4230" w:type="dxa"/>
            <w:vAlign w:val="center"/>
          </w:tcPr>
          <w:p w14:paraId="01E23401" w14:textId="77777777" w:rsidR="00477952" w:rsidRPr="00261C5E" w:rsidRDefault="00477952" w:rsidP="00477952">
            <w:pPr>
              <w:jc w:val="center"/>
              <w:rPr>
                <w:rFonts w:ascii="Times New Roman" w:hAnsi="Times New Roman" w:cs="Times New Roman"/>
                <w:b/>
              </w:rPr>
            </w:pPr>
            <w:r w:rsidRPr="00261C5E">
              <w:rPr>
                <w:rFonts w:ascii="Times New Roman" w:hAnsi="Times New Roman" w:cs="Times New Roman"/>
                <w:b/>
              </w:rPr>
              <w:t xml:space="preserve">Licensing </w:t>
            </w:r>
            <w:r w:rsidR="007336E9" w:rsidRPr="00261C5E">
              <w:rPr>
                <w:rFonts w:ascii="Times New Roman" w:hAnsi="Times New Roman" w:cs="Times New Roman"/>
                <w:b/>
              </w:rPr>
              <w:t>r</w:t>
            </w:r>
            <w:r w:rsidRPr="00261C5E">
              <w:rPr>
                <w:rFonts w:ascii="Times New Roman" w:hAnsi="Times New Roman" w:cs="Times New Roman"/>
                <w:b/>
              </w:rPr>
              <w:t>egime</w:t>
            </w:r>
          </w:p>
        </w:tc>
        <w:tc>
          <w:tcPr>
            <w:tcW w:w="3325" w:type="dxa"/>
            <w:vAlign w:val="center"/>
          </w:tcPr>
          <w:p w14:paraId="5DF1B3B9" w14:textId="77777777" w:rsidR="00477952" w:rsidRPr="00261C5E" w:rsidRDefault="00477952" w:rsidP="00477952">
            <w:pPr>
              <w:jc w:val="center"/>
              <w:rPr>
                <w:rFonts w:ascii="Times New Roman" w:hAnsi="Times New Roman" w:cs="Times New Roman"/>
                <w:b/>
              </w:rPr>
            </w:pPr>
            <w:r w:rsidRPr="00261C5E">
              <w:rPr>
                <w:rFonts w:ascii="Times New Roman" w:hAnsi="Times New Roman" w:cs="Times New Roman"/>
                <w:b/>
              </w:rPr>
              <w:t xml:space="preserve">Other </w:t>
            </w:r>
            <w:r w:rsidR="007336E9" w:rsidRPr="00261C5E">
              <w:rPr>
                <w:rFonts w:ascii="Times New Roman" w:hAnsi="Times New Roman" w:cs="Times New Roman"/>
                <w:b/>
              </w:rPr>
              <w:t>r</w:t>
            </w:r>
            <w:r w:rsidRPr="00261C5E">
              <w:rPr>
                <w:rFonts w:ascii="Times New Roman" w:hAnsi="Times New Roman" w:cs="Times New Roman"/>
                <w:b/>
              </w:rPr>
              <w:t>egulations</w:t>
            </w:r>
          </w:p>
        </w:tc>
      </w:tr>
      <w:tr w:rsidR="00477952" w:rsidRPr="00261C5E" w14:paraId="434B7EED" w14:textId="77777777" w:rsidTr="00477952">
        <w:tc>
          <w:tcPr>
            <w:tcW w:w="1795" w:type="dxa"/>
            <w:vAlign w:val="center"/>
          </w:tcPr>
          <w:p w14:paraId="41119572" w14:textId="77777777" w:rsidR="00477952" w:rsidRPr="00261C5E" w:rsidRDefault="00477952" w:rsidP="00477952">
            <w:pPr>
              <w:rPr>
                <w:rFonts w:ascii="Times New Roman" w:hAnsi="Times New Roman" w:cs="Times New Roman"/>
              </w:rPr>
            </w:pPr>
            <w:r w:rsidRPr="00261C5E">
              <w:rPr>
                <w:rFonts w:ascii="Times New Roman" w:hAnsi="Times New Roman" w:cs="Times New Roman"/>
              </w:rPr>
              <w:t>Australia</w:t>
            </w:r>
          </w:p>
        </w:tc>
        <w:tc>
          <w:tcPr>
            <w:tcW w:w="4230" w:type="dxa"/>
            <w:vAlign w:val="center"/>
          </w:tcPr>
          <w:p w14:paraId="5A9F15B9" w14:textId="77777777" w:rsidR="00477952" w:rsidRPr="00261C5E" w:rsidRDefault="00477952" w:rsidP="00477952">
            <w:pPr>
              <w:rPr>
                <w:rFonts w:ascii="Times New Roman" w:hAnsi="Times New Roman" w:cs="Times New Roman"/>
              </w:rPr>
            </w:pPr>
            <w:r w:rsidRPr="00261C5E">
              <w:rPr>
                <w:rFonts w:ascii="Times New Roman" w:hAnsi="Times New Roman" w:cs="Times New Roman"/>
              </w:rPr>
              <w:t>No, apart from already described</w:t>
            </w:r>
          </w:p>
        </w:tc>
        <w:tc>
          <w:tcPr>
            <w:tcW w:w="3325" w:type="dxa"/>
            <w:vAlign w:val="center"/>
          </w:tcPr>
          <w:p w14:paraId="241135D9" w14:textId="77777777" w:rsidR="00477952" w:rsidRPr="00261C5E" w:rsidRDefault="00477952" w:rsidP="00477952">
            <w:pPr>
              <w:rPr>
                <w:rFonts w:ascii="Times New Roman" w:hAnsi="Times New Roman" w:cs="Times New Roman"/>
              </w:rPr>
            </w:pPr>
            <w:r w:rsidRPr="00261C5E">
              <w:rPr>
                <w:rFonts w:ascii="Times New Roman" w:hAnsi="Times New Roman" w:cs="Times New Roman"/>
              </w:rPr>
              <w:t>No, apart from already described</w:t>
            </w:r>
          </w:p>
        </w:tc>
      </w:tr>
      <w:tr w:rsidR="00477952" w:rsidRPr="00261C5E" w14:paraId="194039DF" w14:textId="77777777" w:rsidTr="00477952">
        <w:tc>
          <w:tcPr>
            <w:tcW w:w="1795" w:type="dxa"/>
            <w:vAlign w:val="center"/>
          </w:tcPr>
          <w:p w14:paraId="425133AC" w14:textId="77777777" w:rsidR="00477952" w:rsidRPr="00261C5E" w:rsidRDefault="00477952" w:rsidP="00477952">
            <w:pPr>
              <w:rPr>
                <w:rFonts w:ascii="Times New Roman" w:hAnsi="Times New Roman" w:cs="Times New Roman"/>
              </w:rPr>
            </w:pPr>
            <w:r w:rsidRPr="00261C5E">
              <w:rPr>
                <w:rFonts w:ascii="Times New Roman" w:hAnsi="Times New Roman" w:cs="Times New Roman"/>
              </w:rPr>
              <w:t>Bangladesh</w:t>
            </w:r>
          </w:p>
        </w:tc>
        <w:tc>
          <w:tcPr>
            <w:tcW w:w="4230" w:type="dxa"/>
            <w:vAlign w:val="center"/>
          </w:tcPr>
          <w:p w14:paraId="403824B4" w14:textId="77777777" w:rsidR="00477952" w:rsidRPr="00261C5E" w:rsidRDefault="00477952" w:rsidP="00477952">
            <w:pPr>
              <w:rPr>
                <w:rFonts w:ascii="Times New Roman" w:hAnsi="Times New Roman" w:cs="Times New Roman"/>
              </w:rPr>
            </w:pPr>
            <w:r w:rsidRPr="00261C5E">
              <w:rPr>
                <w:rFonts w:ascii="Times New Roman" w:hAnsi="Times New Roman" w:cs="Times New Roman"/>
              </w:rPr>
              <w:t>Not yet defined</w:t>
            </w:r>
          </w:p>
        </w:tc>
        <w:tc>
          <w:tcPr>
            <w:tcW w:w="3325" w:type="dxa"/>
            <w:vAlign w:val="center"/>
          </w:tcPr>
          <w:p w14:paraId="44E4D15A" w14:textId="77777777" w:rsidR="00477952" w:rsidRPr="00261C5E" w:rsidRDefault="00477952" w:rsidP="00477952">
            <w:pPr>
              <w:rPr>
                <w:rFonts w:ascii="Times New Roman" w:hAnsi="Times New Roman" w:cs="Times New Roman"/>
              </w:rPr>
            </w:pPr>
            <w:r w:rsidRPr="00261C5E">
              <w:rPr>
                <w:rFonts w:ascii="Times New Roman" w:hAnsi="Times New Roman" w:cs="Times New Roman"/>
              </w:rPr>
              <w:t>Not yet defined</w:t>
            </w:r>
          </w:p>
        </w:tc>
      </w:tr>
      <w:tr w:rsidR="005D2907" w:rsidRPr="00261C5E" w14:paraId="4F8B09F2" w14:textId="77777777" w:rsidTr="00477952">
        <w:tc>
          <w:tcPr>
            <w:tcW w:w="1795" w:type="dxa"/>
            <w:vAlign w:val="center"/>
          </w:tcPr>
          <w:p w14:paraId="4FF8E120" w14:textId="77777777" w:rsidR="005D2907" w:rsidRPr="00261C5E" w:rsidRDefault="005D2907" w:rsidP="00477952">
            <w:pPr>
              <w:rPr>
                <w:rFonts w:ascii="Times New Roman" w:hAnsi="Times New Roman" w:cs="Times New Roman"/>
              </w:rPr>
            </w:pPr>
            <w:r>
              <w:rPr>
                <w:rFonts w:ascii="Times New Roman" w:hAnsi="Times New Roman" w:cs="Times New Roman"/>
              </w:rPr>
              <w:t>China</w:t>
            </w:r>
          </w:p>
        </w:tc>
        <w:tc>
          <w:tcPr>
            <w:tcW w:w="4230" w:type="dxa"/>
            <w:vAlign w:val="center"/>
          </w:tcPr>
          <w:p w14:paraId="19E15C8C" w14:textId="77777777" w:rsidR="005D2907" w:rsidRPr="00261C5E" w:rsidRDefault="005D2907" w:rsidP="00477952">
            <w:pPr>
              <w:rPr>
                <w:rFonts w:ascii="Times New Roman" w:hAnsi="Times New Roman" w:cs="Times New Roman"/>
              </w:rPr>
            </w:pPr>
            <w:r w:rsidRPr="005D2907">
              <w:rPr>
                <w:rFonts w:ascii="Times New Roman" w:hAnsi="Times New Roman" w:cs="Times New Roman"/>
              </w:rPr>
              <w:t>None at this stage</w:t>
            </w:r>
          </w:p>
        </w:tc>
        <w:tc>
          <w:tcPr>
            <w:tcW w:w="3325" w:type="dxa"/>
            <w:vAlign w:val="center"/>
          </w:tcPr>
          <w:p w14:paraId="75A82B1E" w14:textId="77777777" w:rsidR="005D2907" w:rsidRPr="00261C5E" w:rsidRDefault="005D2907" w:rsidP="00477952">
            <w:pPr>
              <w:rPr>
                <w:rFonts w:ascii="Times New Roman" w:hAnsi="Times New Roman" w:cs="Times New Roman"/>
              </w:rPr>
            </w:pPr>
            <w:r w:rsidRPr="005D2907">
              <w:rPr>
                <w:rFonts w:ascii="Times New Roman" w:hAnsi="Times New Roman" w:cs="Times New Roman"/>
              </w:rPr>
              <w:t>None at this stage</w:t>
            </w:r>
          </w:p>
        </w:tc>
      </w:tr>
      <w:tr w:rsidR="00477952" w:rsidRPr="00261C5E" w14:paraId="59DAAA12" w14:textId="77777777" w:rsidTr="00477952">
        <w:tc>
          <w:tcPr>
            <w:tcW w:w="1795" w:type="dxa"/>
            <w:vAlign w:val="center"/>
          </w:tcPr>
          <w:p w14:paraId="2409600F" w14:textId="77777777" w:rsidR="00477952" w:rsidRPr="00261C5E" w:rsidRDefault="00477952" w:rsidP="00477952">
            <w:pPr>
              <w:rPr>
                <w:rFonts w:ascii="Times New Roman" w:hAnsi="Times New Roman" w:cs="Times New Roman"/>
              </w:rPr>
            </w:pPr>
            <w:r w:rsidRPr="00261C5E">
              <w:rPr>
                <w:rFonts w:ascii="Times New Roman" w:hAnsi="Times New Roman" w:cs="Times New Roman"/>
              </w:rPr>
              <w:t>Korea</w:t>
            </w:r>
          </w:p>
        </w:tc>
        <w:tc>
          <w:tcPr>
            <w:tcW w:w="4230" w:type="dxa"/>
            <w:vAlign w:val="center"/>
          </w:tcPr>
          <w:p w14:paraId="16B6DC72" w14:textId="77777777" w:rsidR="00477952" w:rsidRPr="00261C5E" w:rsidRDefault="00477952" w:rsidP="00477952">
            <w:pPr>
              <w:rPr>
                <w:rFonts w:ascii="Times New Roman" w:hAnsi="Times New Roman" w:cs="Times New Roman"/>
              </w:rPr>
            </w:pPr>
            <w:r w:rsidRPr="00261C5E">
              <w:rPr>
                <w:rFonts w:ascii="Times New Roman" w:hAnsi="Times New Roman" w:cs="Times New Roman"/>
              </w:rPr>
              <w:t>No</w:t>
            </w:r>
          </w:p>
        </w:tc>
        <w:tc>
          <w:tcPr>
            <w:tcW w:w="3325" w:type="dxa"/>
            <w:vAlign w:val="center"/>
          </w:tcPr>
          <w:p w14:paraId="0033AF59" w14:textId="77777777" w:rsidR="00477952" w:rsidRPr="00261C5E" w:rsidRDefault="00477952" w:rsidP="00477952">
            <w:pPr>
              <w:rPr>
                <w:rFonts w:ascii="Times New Roman" w:hAnsi="Times New Roman" w:cs="Times New Roman"/>
              </w:rPr>
            </w:pPr>
            <w:r w:rsidRPr="00261C5E">
              <w:rPr>
                <w:rFonts w:ascii="Times New Roman" w:hAnsi="Times New Roman" w:cs="Times New Roman"/>
              </w:rPr>
              <w:t>No</w:t>
            </w:r>
          </w:p>
        </w:tc>
      </w:tr>
      <w:tr w:rsidR="00477952" w:rsidRPr="00261C5E" w14:paraId="2449F004" w14:textId="77777777" w:rsidTr="00477952">
        <w:tc>
          <w:tcPr>
            <w:tcW w:w="1795" w:type="dxa"/>
            <w:vAlign w:val="center"/>
          </w:tcPr>
          <w:p w14:paraId="34BB4BFC" w14:textId="77777777" w:rsidR="00477952" w:rsidRPr="00261C5E" w:rsidRDefault="00477952" w:rsidP="00477952">
            <w:pPr>
              <w:rPr>
                <w:rFonts w:ascii="Times New Roman" w:hAnsi="Times New Roman" w:cs="Times New Roman"/>
              </w:rPr>
            </w:pPr>
            <w:r w:rsidRPr="00261C5E">
              <w:rPr>
                <w:rFonts w:ascii="Times New Roman" w:hAnsi="Times New Roman" w:cs="Times New Roman"/>
              </w:rPr>
              <w:t>Malaysia</w:t>
            </w:r>
          </w:p>
        </w:tc>
        <w:tc>
          <w:tcPr>
            <w:tcW w:w="4230" w:type="dxa"/>
            <w:vAlign w:val="center"/>
          </w:tcPr>
          <w:p w14:paraId="105EC370" w14:textId="77777777" w:rsidR="00477952" w:rsidRPr="00261C5E" w:rsidRDefault="00477952" w:rsidP="00477952">
            <w:pPr>
              <w:rPr>
                <w:rFonts w:ascii="Times New Roman" w:hAnsi="Times New Roman" w:cs="Times New Roman"/>
              </w:rPr>
            </w:pPr>
            <w:r w:rsidRPr="00261C5E">
              <w:rPr>
                <w:rFonts w:ascii="Times New Roman" w:hAnsi="Times New Roman" w:cs="Times New Roman"/>
              </w:rPr>
              <w:t>Yes, with reference to provisions in our Communications and Multimedia (Licensing) Regulations 2000.</w:t>
            </w:r>
          </w:p>
        </w:tc>
        <w:tc>
          <w:tcPr>
            <w:tcW w:w="3325" w:type="dxa"/>
            <w:vAlign w:val="center"/>
          </w:tcPr>
          <w:p w14:paraId="1E7C5EB4" w14:textId="77777777" w:rsidR="00477952" w:rsidRPr="00261C5E" w:rsidRDefault="00477952" w:rsidP="00477952">
            <w:pPr>
              <w:rPr>
                <w:rFonts w:ascii="Times New Roman" w:hAnsi="Times New Roman" w:cs="Times New Roman"/>
              </w:rPr>
            </w:pPr>
          </w:p>
        </w:tc>
      </w:tr>
      <w:tr w:rsidR="00477952" w:rsidRPr="00261C5E" w14:paraId="21980A7B" w14:textId="77777777" w:rsidTr="00477952">
        <w:tc>
          <w:tcPr>
            <w:tcW w:w="1795" w:type="dxa"/>
            <w:vAlign w:val="center"/>
          </w:tcPr>
          <w:p w14:paraId="43898E03" w14:textId="77777777" w:rsidR="00477952" w:rsidRPr="00261C5E" w:rsidRDefault="00477952" w:rsidP="00477952">
            <w:pPr>
              <w:rPr>
                <w:rFonts w:ascii="Times New Roman" w:hAnsi="Times New Roman" w:cs="Times New Roman"/>
              </w:rPr>
            </w:pPr>
            <w:r w:rsidRPr="00261C5E">
              <w:rPr>
                <w:rFonts w:ascii="Times New Roman" w:hAnsi="Times New Roman" w:cs="Times New Roman"/>
              </w:rPr>
              <w:t>N</w:t>
            </w:r>
            <w:r w:rsidR="00D20146" w:rsidRPr="00261C5E">
              <w:rPr>
                <w:rFonts w:ascii="Times New Roman" w:hAnsi="Times New Roman" w:cs="Times New Roman"/>
              </w:rPr>
              <w:t>Z</w:t>
            </w:r>
          </w:p>
        </w:tc>
        <w:tc>
          <w:tcPr>
            <w:tcW w:w="4230" w:type="dxa"/>
            <w:vAlign w:val="center"/>
          </w:tcPr>
          <w:p w14:paraId="0F19EAA6" w14:textId="77777777" w:rsidR="00477952" w:rsidRPr="00261C5E" w:rsidRDefault="00477952" w:rsidP="00477952">
            <w:pPr>
              <w:rPr>
                <w:rFonts w:ascii="Times New Roman" w:hAnsi="Times New Roman" w:cs="Times New Roman"/>
              </w:rPr>
            </w:pPr>
            <w:r w:rsidRPr="00261C5E">
              <w:rPr>
                <w:rFonts w:ascii="Times New Roman" w:hAnsi="Times New Roman" w:cs="Times New Roman"/>
              </w:rPr>
              <w:t>No</w:t>
            </w:r>
          </w:p>
        </w:tc>
        <w:tc>
          <w:tcPr>
            <w:tcW w:w="3325" w:type="dxa"/>
            <w:vAlign w:val="center"/>
          </w:tcPr>
          <w:p w14:paraId="704BA8CF" w14:textId="77777777" w:rsidR="00477952" w:rsidRPr="00261C5E" w:rsidRDefault="00477952" w:rsidP="00477952">
            <w:pPr>
              <w:rPr>
                <w:rFonts w:ascii="Times New Roman" w:hAnsi="Times New Roman" w:cs="Times New Roman"/>
              </w:rPr>
            </w:pPr>
            <w:r w:rsidRPr="00261C5E">
              <w:rPr>
                <w:rFonts w:ascii="Times New Roman" w:hAnsi="Times New Roman" w:cs="Times New Roman"/>
              </w:rPr>
              <w:t>No</w:t>
            </w:r>
          </w:p>
        </w:tc>
      </w:tr>
      <w:tr w:rsidR="00477952" w:rsidRPr="00261C5E" w14:paraId="40BAE166" w14:textId="77777777" w:rsidTr="00477952">
        <w:tc>
          <w:tcPr>
            <w:tcW w:w="1795" w:type="dxa"/>
            <w:vAlign w:val="center"/>
          </w:tcPr>
          <w:p w14:paraId="60D6DF22" w14:textId="77777777" w:rsidR="00477952" w:rsidRPr="00261C5E" w:rsidRDefault="00477952" w:rsidP="00477952">
            <w:pPr>
              <w:rPr>
                <w:rFonts w:ascii="Times New Roman" w:hAnsi="Times New Roman" w:cs="Times New Roman"/>
              </w:rPr>
            </w:pPr>
            <w:r w:rsidRPr="00261C5E">
              <w:rPr>
                <w:rFonts w:ascii="Times New Roman" w:eastAsia="MS Mincho" w:hAnsi="Times New Roman" w:cs="Times New Roman"/>
                <w:lang w:eastAsia="ja-JP"/>
              </w:rPr>
              <w:t>P</w:t>
            </w:r>
            <w:r w:rsidR="00D20146" w:rsidRPr="00261C5E">
              <w:rPr>
                <w:rFonts w:ascii="Times New Roman" w:eastAsia="MS Mincho" w:hAnsi="Times New Roman" w:cs="Times New Roman"/>
                <w:lang w:eastAsia="ja-JP"/>
              </w:rPr>
              <w:t>NG</w:t>
            </w:r>
          </w:p>
        </w:tc>
        <w:tc>
          <w:tcPr>
            <w:tcW w:w="4230" w:type="dxa"/>
            <w:vAlign w:val="center"/>
          </w:tcPr>
          <w:p w14:paraId="2E3AFC03" w14:textId="77777777" w:rsidR="00477952" w:rsidRPr="00261C5E" w:rsidRDefault="00477952" w:rsidP="00477952">
            <w:pPr>
              <w:rPr>
                <w:rFonts w:ascii="Times New Roman" w:hAnsi="Times New Roman" w:cs="Times New Roman"/>
              </w:rPr>
            </w:pPr>
            <w:r w:rsidRPr="00261C5E">
              <w:rPr>
                <w:rFonts w:ascii="Times New Roman" w:eastAsia="MS Mincho" w:hAnsi="Times New Roman" w:cs="Times New Roman"/>
                <w:lang w:eastAsia="ja-JP"/>
              </w:rPr>
              <w:t>Yet to be determined</w:t>
            </w:r>
          </w:p>
        </w:tc>
        <w:tc>
          <w:tcPr>
            <w:tcW w:w="3325" w:type="dxa"/>
            <w:vAlign w:val="center"/>
          </w:tcPr>
          <w:p w14:paraId="27E2BEB5" w14:textId="77777777" w:rsidR="00477952" w:rsidRPr="00261C5E" w:rsidRDefault="00477952" w:rsidP="00477952">
            <w:pPr>
              <w:rPr>
                <w:rFonts w:ascii="Times New Roman" w:hAnsi="Times New Roman" w:cs="Times New Roman"/>
              </w:rPr>
            </w:pPr>
            <w:r w:rsidRPr="00261C5E">
              <w:rPr>
                <w:rFonts w:ascii="Times New Roman" w:eastAsia="MS Mincho" w:hAnsi="Times New Roman" w:cs="Times New Roman"/>
                <w:lang w:eastAsia="ja-JP"/>
              </w:rPr>
              <w:t>Yet to be determined</w:t>
            </w:r>
          </w:p>
        </w:tc>
      </w:tr>
      <w:tr w:rsidR="00477952" w:rsidRPr="00261C5E" w14:paraId="4AA8B7DB" w14:textId="77777777" w:rsidTr="00477952">
        <w:tc>
          <w:tcPr>
            <w:tcW w:w="1795" w:type="dxa"/>
            <w:vAlign w:val="center"/>
          </w:tcPr>
          <w:p w14:paraId="5C65D002" w14:textId="77777777" w:rsidR="00477952" w:rsidRPr="00261C5E" w:rsidRDefault="00477952" w:rsidP="00477952">
            <w:pPr>
              <w:rPr>
                <w:rFonts w:ascii="Times New Roman" w:eastAsia="MS Mincho" w:hAnsi="Times New Roman" w:cs="Times New Roman"/>
                <w:lang w:eastAsia="ja-JP"/>
              </w:rPr>
            </w:pPr>
            <w:r w:rsidRPr="00261C5E">
              <w:rPr>
                <w:rFonts w:ascii="Times New Roman" w:eastAsia="MS Mincho" w:hAnsi="Times New Roman" w:cs="Times New Roman"/>
                <w:lang w:eastAsia="ja-JP"/>
              </w:rPr>
              <w:t>Thailand</w:t>
            </w:r>
          </w:p>
        </w:tc>
        <w:tc>
          <w:tcPr>
            <w:tcW w:w="7555" w:type="dxa"/>
            <w:gridSpan w:val="2"/>
            <w:vAlign w:val="center"/>
          </w:tcPr>
          <w:p w14:paraId="48E9C148" w14:textId="77777777" w:rsidR="00477952" w:rsidRPr="00261C5E" w:rsidRDefault="00477952" w:rsidP="00477952">
            <w:pPr>
              <w:rPr>
                <w:rFonts w:ascii="Times New Roman" w:eastAsia="MS Mincho" w:hAnsi="Times New Roman" w:cs="Times New Roman"/>
                <w:lang w:eastAsia="ja-JP"/>
              </w:rPr>
            </w:pPr>
            <w:r w:rsidRPr="00261C5E">
              <w:rPr>
                <w:rFonts w:ascii="Times New Roman" w:eastAsia="MS Mincho" w:hAnsi="Times New Roman" w:cs="Times New Roman"/>
                <w:lang w:eastAsia="ja-JP"/>
              </w:rPr>
              <w:t>No current plan to issue licenses specific to applications. Only network/telecommunications service licenses are now applied.</w:t>
            </w:r>
          </w:p>
        </w:tc>
      </w:tr>
      <w:tr w:rsidR="00477952" w:rsidRPr="00261C5E" w14:paraId="5879D503" w14:textId="77777777" w:rsidTr="00477952">
        <w:tc>
          <w:tcPr>
            <w:tcW w:w="1795" w:type="dxa"/>
            <w:vAlign w:val="center"/>
          </w:tcPr>
          <w:p w14:paraId="45A21816" w14:textId="77777777" w:rsidR="00477952" w:rsidRPr="00261C5E" w:rsidRDefault="00477952" w:rsidP="00477952">
            <w:pPr>
              <w:rPr>
                <w:rFonts w:ascii="Times New Roman" w:eastAsia="MS Mincho" w:hAnsi="Times New Roman" w:cs="Times New Roman"/>
                <w:lang w:eastAsia="ja-JP"/>
              </w:rPr>
            </w:pPr>
            <w:r w:rsidRPr="00261C5E">
              <w:rPr>
                <w:rFonts w:ascii="Times New Roman" w:eastAsia="MS Mincho" w:hAnsi="Times New Roman" w:cs="Times New Roman"/>
                <w:lang w:eastAsia="ja-JP"/>
              </w:rPr>
              <w:t>Viet Nam</w:t>
            </w:r>
          </w:p>
        </w:tc>
        <w:tc>
          <w:tcPr>
            <w:tcW w:w="4230" w:type="dxa"/>
            <w:vAlign w:val="center"/>
          </w:tcPr>
          <w:p w14:paraId="7682E16D" w14:textId="77777777" w:rsidR="00477952" w:rsidRPr="00261C5E" w:rsidRDefault="00477952" w:rsidP="00477952">
            <w:pPr>
              <w:rPr>
                <w:rFonts w:ascii="Times New Roman" w:eastAsia="MS Mincho" w:hAnsi="Times New Roman" w:cs="Times New Roman"/>
                <w:lang w:eastAsia="ja-JP"/>
              </w:rPr>
            </w:pPr>
            <w:r w:rsidRPr="00261C5E">
              <w:rPr>
                <w:rFonts w:ascii="Times New Roman" w:eastAsia="MS Mincho" w:hAnsi="Times New Roman" w:cs="Times New Roman"/>
                <w:lang w:eastAsia="ja-JP"/>
              </w:rPr>
              <w:t>N/A</w:t>
            </w:r>
          </w:p>
        </w:tc>
        <w:tc>
          <w:tcPr>
            <w:tcW w:w="3325" w:type="dxa"/>
            <w:vAlign w:val="center"/>
          </w:tcPr>
          <w:p w14:paraId="160EFFD9" w14:textId="77777777" w:rsidR="00477952" w:rsidRPr="00261C5E" w:rsidRDefault="00477952" w:rsidP="00477952">
            <w:pPr>
              <w:rPr>
                <w:rFonts w:ascii="Times New Roman" w:eastAsia="MS Mincho" w:hAnsi="Times New Roman" w:cs="Times New Roman"/>
                <w:lang w:eastAsia="ja-JP"/>
              </w:rPr>
            </w:pPr>
            <w:r w:rsidRPr="00261C5E">
              <w:rPr>
                <w:rFonts w:ascii="Times New Roman" w:eastAsia="MS Mincho" w:hAnsi="Times New Roman" w:cs="Times New Roman"/>
                <w:lang w:eastAsia="ja-JP"/>
              </w:rPr>
              <w:t>N/A</w:t>
            </w:r>
          </w:p>
        </w:tc>
      </w:tr>
    </w:tbl>
    <w:p w14:paraId="54EDC23C" w14:textId="77777777" w:rsidR="00477952" w:rsidRPr="00261C5E" w:rsidRDefault="003360F1" w:rsidP="0057691B">
      <w:pPr>
        <w:tabs>
          <w:tab w:val="left" w:pos="1778"/>
        </w:tabs>
        <w:rPr>
          <w:rFonts w:ascii="Times New Roman" w:hAnsi="Times New Roman" w:cs="Times New Roman"/>
        </w:rPr>
      </w:pPr>
      <w:r w:rsidRPr="00261C5E">
        <w:rPr>
          <w:rFonts w:ascii="Times New Roman" w:hAnsi="Times New Roman" w:cs="Times New Roman"/>
        </w:rPr>
        <w:tab/>
      </w:r>
    </w:p>
    <w:p w14:paraId="40415216" w14:textId="77777777" w:rsidR="00477952" w:rsidRPr="00261C5E" w:rsidRDefault="00477952">
      <w:pPr>
        <w:rPr>
          <w:rFonts w:ascii="Times New Roman" w:hAnsi="Times New Roman" w:cs="Times New Roman"/>
        </w:rPr>
      </w:pPr>
    </w:p>
    <w:p w14:paraId="24F6EB1D" w14:textId="77777777" w:rsidR="00926992" w:rsidRPr="00261C5E" w:rsidRDefault="00926992" w:rsidP="003360F1">
      <w:pPr>
        <w:pStyle w:val="Heading3"/>
        <w:rPr>
          <w:rFonts w:ascii="Times New Roman" w:hAnsi="Times New Roman" w:cs="Times New Roman"/>
        </w:rPr>
      </w:pPr>
      <w:bookmarkStart w:id="12" w:name="_Toc525117506"/>
      <w:r w:rsidRPr="00261C5E">
        <w:rPr>
          <w:rFonts w:ascii="Times New Roman" w:hAnsi="Times New Roman" w:cs="Times New Roman"/>
        </w:rPr>
        <w:t>Spectrum Policy for</w:t>
      </w:r>
      <w:r w:rsidR="00F95241" w:rsidRPr="00261C5E">
        <w:rPr>
          <w:rFonts w:ascii="Times New Roman" w:hAnsi="Times New Roman" w:cs="Times New Roman"/>
        </w:rPr>
        <w:t xml:space="preserve"> </w:t>
      </w:r>
      <w:r w:rsidR="005135CD" w:rsidRPr="00261C5E">
        <w:rPr>
          <w:rFonts w:ascii="Times New Roman" w:hAnsi="Times New Roman" w:cs="Times New Roman"/>
        </w:rPr>
        <w:t>N</w:t>
      </w:r>
      <w:r w:rsidR="00F95241" w:rsidRPr="00261C5E">
        <w:rPr>
          <w:rFonts w:ascii="Times New Roman" w:hAnsi="Times New Roman" w:cs="Times New Roman"/>
        </w:rPr>
        <w:t>on-cellular</w:t>
      </w:r>
      <w:r w:rsidRPr="00261C5E">
        <w:rPr>
          <w:rFonts w:ascii="Times New Roman" w:hAnsi="Times New Roman" w:cs="Times New Roman"/>
        </w:rPr>
        <w:t xml:space="preserve"> IoT</w:t>
      </w:r>
      <w:bookmarkEnd w:id="12"/>
    </w:p>
    <w:p w14:paraId="2FA67833" w14:textId="77777777" w:rsidR="006D0F84" w:rsidRPr="00261C5E" w:rsidRDefault="006D0F84">
      <w:pPr>
        <w:rPr>
          <w:rFonts w:ascii="Times New Roman" w:hAnsi="Times New Roman" w:cs="Times New Roman"/>
        </w:rPr>
      </w:pPr>
    </w:p>
    <w:p w14:paraId="205E0D01" w14:textId="77777777" w:rsidR="00926992" w:rsidRPr="00261C5E" w:rsidRDefault="00926992" w:rsidP="003360F1">
      <w:pPr>
        <w:pStyle w:val="Heading4"/>
        <w:rPr>
          <w:rFonts w:ascii="Times New Roman" w:hAnsi="Times New Roman" w:cs="Times New Roman"/>
        </w:rPr>
      </w:pPr>
      <w:r w:rsidRPr="00261C5E">
        <w:rPr>
          <w:rFonts w:ascii="Times New Roman" w:hAnsi="Times New Roman" w:cs="Times New Roman"/>
        </w:rPr>
        <w:t>“Techn</w:t>
      </w:r>
      <w:r w:rsidR="0091382E" w:rsidRPr="00261C5E">
        <w:rPr>
          <w:rFonts w:ascii="Times New Roman" w:hAnsi="Times New Roman" w:cs="Times New Roman"/>
        </w:rPr>
        <w:t>ology</w:t>
      </w:r>
      <w:r w:rsidRPr="00261C5E">
        <w:rPr>
          <w:rFonts w:ascii="Times New Roman" w:hAnsi="Times New Roman" w:cs="Times New Roman"/>
        </w:rPr>
        <w:t xml:space="preserve"> </w:t>
      </w:r>
      <w:r w:rsidR="00485390" w:rsidRPr="00261C5E">
        <w:rPr>
          <w:rFonts w:ascii="Times New Roman" w:hAnsi="Times New Roman" w:cs="Times New Roman"/>
        </w:rPr>
        <w:t>N</w:t>
      </w:r>
      <w:r w:rsidRPr="00261C5E">
        <w:rPr>
          <w:rFonts w:ascii="Times New Roman" w:hAnsi="Times New Roman" w:cs="Times New Roman"/>
        </w:rPr>
        <w:t>eutral” Spectrum Policy for</w:t>
      </w:r>
      <w:r w:rsidR="005135CD" w:rsidRPr="00261C5E">
        <w:rPr>
          <w:rFonts w:ascii="Times New Roman" w:hAnsi="Times New Roman" w:cs="Times New Roman"/>
        </w:rPr>
        <w:t xml:space="preserve"> Non-cellular </w:t>
      </w:r>
      <w:r w:rsidRPr="00261C5E">
        <w:rPr>
          <w:rFonts w:ascii="Times New Roman" w:hAnsi="Times New Roman" w:cs="Times New Roman"/>
        </w:rPr>
        <w:t>IoT</w:t>
      </w:r>
    </w:p>
    <w:p w14:paraId="532595FC" w14:textId="77777777" w:rsidR="00223618" w:rsidRPr="00261C5E" w:rsidRDefault="00223618" w:rsidP="00223618">
      <w:pPr>
        <w:jc w:val="both"/>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591CD5" w:rsidRPr="00261C5E" w14:paraId="34B3F217" w14:textId="77777777" w:rsidTr="00591CD5">
        <w:tc>
          <w:tcPr>
            <w:tcW w:w="9350" w:type="dxa"/>
          </w:tcPr>
          <w:p w14:paraId="63F7CE58" w14:textId="77777777" w:rsidR="00591CD5" w:rsidRPr="00261C5E" w:rsidRDefault="00591CD5" w:rsidP="00223618">
            <w:pPr>
              <w:jc w:val="both"/>
              <w:rPr>
                <w:rFonts w:ascii="Times New Roman" w:eastAsia="MS Mincho" w:hAnsi="Times New Roman" w:cs="Times New Roman"/>
                <w:lang w:eastAsia="ja-JP"/>
              </w:rPr>
            </w:pPr>
            <w:r w:rsidRPr="00261C5E">
              <w:rPr>
                <w:rFonts w:ascii="Times New Roman" w:hAnsi="Times New Roman" w:cs="Times New Roman"/>
                <w:b/>
                <w:i/>
              </w:rPr>
              <w:t>Survey Question 6:</w:t>
            </w:r>
            <w:r w:rsidRPr="00261C5E">
              <w:rPr>
                <w:rFonts w:ascii="Times New Roman" w:hAnsi="Times New Roman" w:cs="Times New Roman"/>
              </w:rPr>
              <w:t xml:space="preserve"> </w:t>
            </w:r>
            <w:r w:rsidRPr="00261C5E">
              <w:rPr>
                <w:rFonts w:ascii="Times New Roman" w:eastAsia="MS Mincho" w:hAnsi="Times New Roman" w:cs="Times New Roman"/>
                <w:lang w:eastAsia="ja-JP"/>
              </w:rPr>
              <w:t>Do you apply or plan to apply ‘Technology Neutral’ spectrum policy for IoT?</w:t>
            </w:r>
          </w:p>
        </w:tc>
      </w:tr>
    </w:tbl>
    <w:p w14:paraId="765B3A50" w14:textId="77777777" w:rsidR="00591CD5" w:rsidRPr="00261C5E" w:rsidRDefault="00591CD5" w:rsidP="00223618">
      <w:pPr>
        <w:jc w:val="both"/>
        <w:rPr>
          <w:rFonts w:ascii="Times New Roman" w:hAnsi="Times New Roman" w:cs="Times New Roman"/>
        </w:rPr>
      </w:pPr>
    </w:p>
    <w:p w14:paraId="24D906BA" w14:textId="77777777" w:rsidR="00BE0305" w:rsidRPr="00261C5E" w:rsidRDefault="00BE0305" w:rsidP="00223618">
      <w:pPr>
        <w:jc w:val="both"/>
        <w:rPr>
          <w:rFonts w:ascii="Times New Roman" w:hAnsi="Times New Roman" w:cs="Times New Roman"/>
        </w:rPr>
      </w:pPr>
    </w:p>
    <w:p w14:paraId="34E3C432" w14:textId="77777777" w:rsidR="00223618" w:rsidRPr="00261C5E" w:rsidRDefault="00223618" w:rsidP="00223618">
      <w:pPr>
        <w:pStyle w:val="ListParagraph"/>
        <w:numPr>
          <w:ilvl w:val="0"/>
          <w:numId w:val="7"/>
        </w:numPr>
        <w:ind w:left="720"/>
        <w:jc w:val="both"/>
        <w:rPr>
          <w:rFonts w:ascii="Times New Roman" w:hAnsi="Times New Roman" w:cs="Times New Roman"/>
        </w:rPr>
      </w:pPr>
      <w:r w:rsidRPr="00261C5E">
        <w:rPr>
          <w:rFonts w:ascii="Times New Roman" w:hAnsi="Times New Roman" w:cs="Times New Roman"/>
        </w:rPr>
        <w:t>Australia</w:t>
      </w:r>
    </w:p>
    <w:p w14:paraId="20EA759A" w14:textId="77777777" w:rsidR="00223618" w:rsidRPr="00261C5E" w:rsidRDefault="00223618" w:rsidP="00223618">
      <w:pPr>
        <w:rPr>
          <w:rFonts w:ascii="Times New Roman" w:eastAsia="MS Mincho" w:hAnsi="Times New Roman" w:cs="Times New Roman"/>
          <w:lang w:eastAsia="ja-JP"/>
        </w:rPr>
      </w:pPr>
    </w:p>
    <w:p w14:paraId="5DAE5AB4" w14:textId="77777777" w:rsidR="00223618" w:rsidRPr="00261C5E" w:rsidRDefault="00223618" w:rsidP="003446B4">
      <w:pPr>
        <w:jc w:val="both"/>
        <w:rPr>
          <w:rFonts w:ascii="Times New Roman" w:hAnsi="Times New Roman" w:cs="Times New Roman"/>
        </w:rPr>
      </w:pPr>
      <w:r w:rsidRPr="00261C5E">
        <w:rPr>
          <w:rFonts w:ascii="Times New Roman" w:hAnsi="Times New Roman" w:cs="Times New Roman"/>
        </w:rPr>
        <w:t>In general, yes, spectrum arrangements do not specify any technology types. However, the spectrum management arrangements that are in place for LPWA IoT are optimised to accommodate established or emerging technologies such that domestic industry and consumers can leverage economies of scale and keep pace with international developments.</w:t>
      </w:r>
    </w:p>
    <w:p w14:paraId="04DA895B" w14:textId="77777777" w:rsidR="00223618" w:rsidRPr="00261C5E" w:rsidRDefault="00223618" w:rsidP="00223618">
      <w:pPr>
        <w:rPr>
          <w:rFonts w:ascii="Times New Roman" w:eastAsia="MS Mincho" w:hAnsi="Times New Roman" w:cs="Times New Roman"/>
          <w:lang w:eastAsia="ja-JP"/>
        </w:rPr>
      </w:pPr>
    </w:p>
    <w:p w14:paraId="4ED412FE" w14:textId="77777777" w:rsidR="00223618" w:rsidRPr="00261C5E" w:rsidRDefault="00223618" w:rsidP="00223618">
      <w:pPr>
        <w:jc w:val="both"/>
        <w:rPr>
          <w:rFonts w:ascii="Times New Roman" w:eastAsia="MS Mincho" w:hAnsi="Times New Roman" w:cs="Times New Roman"/>
          <w:lang w:val="en-US" w:eastAsia="ja-JP"/>
        </w:rPr>
      </w:pPr>
      <w:r w:rsidRPr="00261C5E">
        <w:rPr>
          <w:rFonts w:ascii="Times New Roman" w:eastAsia="MS Mincho" w:hAnsi="Times New Roman" w:cs="Times New Roman"/>
          <w:lang w:eastAsia="ja-JP"/>
        </w:rPr>
        <w:t>Australia observes that there are myriad communications bearer types that can carry IoT application data at different levels. It is therefore somewhat nebulous and therefore difficult to list the frequency bands that carry IoT applications (to some extent, much of the spectrum could be in-part attributed to IoT in some way or another). The table below thus contains key examples only:</w:t>
      </w:r>
    </w:p>
    <w:p w14:paraId="38E9772F" w14:textId="77777777" w:rsidR="00223618" w:rsidRPr="00261C5E" w:rsidRDefault="00223618" w:rsidP="00223618">
      <w:pPr>
        <w:rPr>
          <w:rFonts w:ascii="Times New Roman" w:eastAsia="MS Mincho" w:hAnsi="Times New Roman" w:cs="Times New Roman"/>
          <w:lang w:eastAsia="ja-JP"/>
        </w:rPr>
      </w:pPr>
    </w:p>
    <w:p w14:paraId="6F8E28E7" w14:textId="77777777" w:rsidR="007B0E52" w:rsidRPr="00261C5E" w:rsidRDefault="007B0E52" w:rsidP="003446B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7</w:t>
      </w:r>
      <w:r w:rsidR="00E31496" w:rsidRPr="00261C5E">
        <w:rPr>
          <w:noProof/>
        </w:rPr>
        <w:fldChar w:fldCharType="end"/>
      </w:r>
      <w:r w:rsidRPr="00261C5E">
        <w:t xml:space="preserve"> Technologies adopted for each IoT category</w:t>
      </w:r>
      <w:r w:rsidR="00984539" w:rsidRPr="00261C5E">
        <w:t xml:space="preserve"> in Australia</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619"/>
        <w:gridCol w:w="1443"/>
        <w:gridCol w:w="4412"/>
      </w:tblGrid>
      <w:tr w:rsidR="00223618" w:rsidRPr="00261C5E" w14:paraId="3C654AF3" w14:textId="77777777" w:rsidTr="00714B44">
        <w:trPr>
          <w:trHeight w:val="562"/>
          <w:tblHeader/>
        </w:trPr>
        <w:tc>
          <w:tcPr>
            <w:tcW w:w="1976" w:type="dxa"/>
            <w:vAlign w:val="center"/>
            <w:hideMark/>
          </w:tcPr>
          <w:p w14:paraId="3BC41629" w14:textId="77777777" w:rsidR="00223618" w:rsidRPr="00261C5E" w:rsidRDefault="00223618" w:rsidP="00714B44">
            <w:pPr>
              <w:jc w:val="center"/>
              <w:rPr>
                <w:rFonts w:ascii="Times New Roman" w:eastAsia="DengXian" w:hAnsi="Times New Roman" w:cs="Times New Roman"/>
                <w:b/>
                <w:color w:val="000000"/>
                <w:sz w:val="21"/>
                <w:szCs w:val="21"/>
              </w:rPr>
            </w:pPr>
            <w:r w:rsidRPr="00261C5E">
              <w:rPr>
                <w:rFonts w:ascii="Times New Roman" w:eastAsia="DengXian" w:hAnsi="Times New Roman" w:cs="Times New Roman"/>
                <w:b/>
                <w:color w:val="000000"/>
                <w:sz w:val="21"/>
                <w:szCs w:val="21"/>
              </w:rPr>
              <w:t>Frequency Band Allocation</w:t>
            </w:r>
          </w:p>
        </w:tc>
        <w:tc>
          <w:tcPr>
            <w:tcW w:w="3062" w:type="dxa"/>
            <w:gridSpan w:val="2"/>
            <w:vAlign w:val="center"/>
            <w:hideMark/>
          </w:tcPr>
          <w:p w14:paraId="6C9300A1" w14:textId="77777777" w:rsidR="00223618" w:rsidRPr="00261C5E" w:rsidRDefault="00223618" w:rsidP="00714B44">
            <w:pPr>
              <w:jc w:val="center"/>
              <w:rPr>
                <w:rFonts w:ascii="Times New Roman" w:eastAsia="DengXian" w:hAnsi="Times New Roman" w:cs="Times New Roman"/>
                <w:b/>
                <w:color w:val="000000"/>
                <w:sz w:val="21"/>
                <w:szCs w:val="21"/>
              </w:rPr>
            </w:pPr>
            <w:r w:rsidRPr="00261C5E">
              <w:rPr>
                <w:rFonts w:ascii="Times New Roman" w:eastAsia="DengXian" w:hAnsi="Times New Roman" w:cs="Times New Roman"/>
                <w:b/>
                <w:color w:val="000000"/>
                <w:sz w:val="21"/>
                <w:szCs w:val="21"/>
              </w:rPr>
              <w:t>IoT Category (Examples)</w:t>
            </w:r>
          </w:p>
        </w:tc>
        <w:tc>
          <w:tcPr>
            <w:tcW w:w="4412" w:type="dxa"/>
            <w:vAlign w:val="center"/>
            <w:hideMark/>
          </w:tcPr>
          <w:p w14:paraId="5E8C033E" w14:textId="77777777" w:rsidR="00223618" w:rsidRPr="00261C5E" w:rsidRDefault="00223618" w:rsidP="00714B44">
            <w:pPr>
              <w:jc w:val="center"/>
              <w:rPr>
                <w:rFonts w:ascii="Times New Roman" w:eastAsia="DengXian" w:hAnsi="Times New Roman" w:cs="Times New Roman"/>
                <w:b/>
                <w:color w:val="000000"/>
                <w:sz w:val="21"/>
                <w:szCs w:val="21"/>
              </w:rPr>
            </w:pPr>
            <w:r w:rsidRPr="00261C5E">
              <w:rPr>
                <w:rFonts w:ascii="Times New Roman" w:eastAsia="DengXian" w:hAnsi="Times New Roman" w:cs="Times New Roman"/>
                <w:b/>
                <w:color w:val="000000"/>
                <w:sz w:val="21"/>
                <w:szCs w:val="21"/>
              </w:rPr>
              <w:t>Type of Technologies (e.g.</w:t>
            </w:r>
            <w:r w:rsidR="00A54010" w:rsidRPr="00261C5E">
              <w:rPr>
                <w:rFonts w:ascii="Times New Roman" w:eastAsia="DengXian" w:hAnsi="Times New Roman" w:cs="Times New Roman"/>
                <w:b/>
                <w:color w:val="000000"/>
                <w:sz w:val="21"/>
                <w:szCs w:val="21"/>
              </w:rPr>
              <w:t xml:space="preserve"> </w:t>
            </w:r>
            <w:r w:rsidRPr="00261C5E">
              <w:rPr>
                <w:rFonts w:ascii="Times New Roman" w:eastAsia="DengXian" w:hAnsi="Times New Roman" w:cs="Times New Roman"/>
                <w:b/>
                <w:color w:val="000000"/>
                <w:sz w:val="21"/>
                <w:szCs w:val="21"/>
              </w:rPr>
              <w:t>ZigBee, Wi-Fi, RFID, LPWA, etc)</w:t>
            </w:r>
          </w:p>
        </w:tc>
      </w:tr>
      <w:tr w:rsidR="00223618" w:rsidRPr="00261C5E" w14:paraId="67F892A4" w14:textId="77777777" w:rsidTr="00714B44">
        <w:tc>
          <w:tcPr>
            <w:tcW w:w="1976" w:type="dxa"/>
            <w:vMerge w:val="restart"/>
            <w:vAlign w:val="center"/>
            <w:hideMark/>
          </w:tcPr>
          <w:p w14:paraId="14F9158F" w14:textId="77777777" w:rsidR="00223618" w:rsidRPr="00261C5E" w:rsidRDefault="00223618" w:rsidP="00714B44">
            <w:pP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915-928 MHz</w:t>
            </w:r>
          </w:p>
        </w:tc>
        <w:tc>
          <w:tcPr>
            <w:tcW w:w="1619" w:type="dxa"/>
            <w:vAlign w:val="center"/>
          </w:tcPr>
          <w:p w14:paraId="32BCDB27" w14:textId="77777777" w:rsidR="00223618" w:rsidRPr="00261C5E" w:rsidRDefault="00223618" w:rsidP="00714B44">
            <w:pPr>
              <w:ind w:left="76"/>
              <w:rPr>
                <w:rFonts w:ascii="Times New Roman" w:eastAsia="DengXian" w:hAnsi="Times New Roman" w:cs="Times New Roman"/>
                <w:color w:val="000000"/>
                <w:sz w:val="21"/>
                <w:szCs w:val="21"/>
              </w:rPr>
            </w:pPr>
          </w:p>
        </w:tc>
        <w:tc>
          <w:tcPr>
            <w:tcW w:w="1443" w:type="dxa"/>
            <w:vAlign w:val="center"/>
          </w:tcPr>
          <w:p w14:paraId="12303698" w14:textId="77777777" w:rsidR="00223618" w:rsidRPr="00261C5E" w:rsidRDefault="00223618" w:rsidP="00714B44">
            <w:pPr>
              <w:ind w:left="76"/>
              <w:jc w:val="center"/>
              <w:rPr>
                <w:rFonts w:ascii="Times New Roman" w:eastAsia="DengXian" w:hAnsi="Times New Roman" w:cs="Times New Roman"/>
                <w:color w:val="000000"/>
                <w:sz w:val="21"/>
                <w:szCs w:val="21"/>
              </w:rPr>
            </w:pPr>
          </w:p>
        </w:tc>
        <w:tc>
          <w:tcPr>
            <w:tcW w:w="4412" w:type="dxa"/>
            <w:vAlign w:val="center"/>
            <w:hideMark/>
          </w:tcPr>
          <w:p w14:paraId="5EAB2D60"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Smart metering</w:t>
            </w:r>
          </w:p>
        </w:tc>
      </w:tr>
      <w:tr w:rsidR="00223618" w:rsidRPr="00261C5E" w14:paraId="4D723C42" w14:textId="77777777" w:rsidTr="00714B44">
        <w:trPr>
          <w:trHeight w:val="195"/>
        </w:trPr>
        <w:tc>
          <w:tcPr>
            <w:tcW w:w="1976" w:type="dxa"/>
            <w:vMerge/>
            <w:vAlign w:val="center"/>
            <w:hideMark/>
          </w:tcPr>
          <w:p w14:paraId="461E8474" w14:textId="77777777" w:rsidR="00223618" w:rsidRPr="00261C5E" w:rsidRDefault="00223618" w:rsidP="00714B44">
            <w:pPr>
              <w:rPr>
                <w:rFonts w:ascii="Times New Roman" w:eastAsia="DengXian" w:hAnsi="Times New Roman" w:cs="Times New Roman"/>
                <w:color w:val="000000"/>
                <w:sz w:val="21"/>
                <w:szCs w:val="21"/>
              </w:rPr>
            </w:pPr>
          </w:p>
        </w:tc>
        <w:tc>
          <w:tcPr>
            <w:tcW w:w="1619" w:type="dxa"/>
            <w:vAlign w:val="center"/>
            <w:hideMark/>
          </w:tcPr>
          <w:p w14:paraId="1BCC3F0B"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Throughput</w:t>
            </w:r>
          </w:p>
        </w:tc>
        <w:tc>
          <w:tcPr>
            <w:tcW w:w="1443" w:type="dxa"/>
            <w:vAlign w:val="center"/>
            <w:hideMark/>
          </w:tcPr>
          <w:p w14:paraId="059B47DD" w14:textId="77777777" w:rsidR="00223618" w:rsidRPr="00261C5E" w:rsidRDefault="00223618"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 xml:space="preserve">Low </w:t>
            </w:r>
          </w:p>
        </w:tc>
        <w:tc>
          <w:tcPr>
            <w:tcW w:w="4412" w:type="dxa"/>
            <w:vAlign w:val="center"/>
          </w:tcPr>
          <w:p w14:paraId="3120ABF9"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ZigBee, RFID, LPWA</w:t>
            </w:r>
          </w:p>
        </w:tc>
      </w:tr>
      <w:tr w:rsidR="00223618" w:rsidRPr="00261C5E" w14:paraId="662426A4" w14:textId="77777777" w:rsidTr="00714B44">
        <w:tc>
          <w:tcPr>
            <w:tcW w:w="1976" w:type="dxa"/>
            <w:vMerge/>
            <w:vAlign w:val="center"/>
            <w:hideMark/>
          </w:tcPr>
          <w:p w14:paraId="327E90C9" w14:textId="77777777" w:rsidR="00223618" w:rsidRPr="00261C5E" w:rsidRDefault="00223618" w:rsidP="00714B44">
            <w:pPr>
              <w:rPr>
                <w:rFonts w:ascii="Times New Roman" w:eastAsia="DengXian" w:hAnsi="Times New Roman" w:cs="Times New Roman"/>
                <w:color w:val="000000"/>
                <w:sz w:val="21"/>
                <w:szCs w:val="21"/>
              </w:rPr>
            </w:pPr>
          </w:p>
        </w:tc>
        <w:tc>
          <w:tcPr>
            <w:tcW w:w="1619" w:type="dxa"/>
            <w:vAlign w:val="center"/>
            <w:hideMark/>
          </w:tcPr>
          <w:p w14:paraId="3C853C92"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Latency</w:t>
            </w:r>
          </w:p>
        </w:tc>
        <w:tc>
          <w:tcPr>
            <w:tcW w:w="1443" w:type="dxa"/>
            <w:vAlign w:val="center"/>
            <w:hideMark/>
          </w:tcPr>
          <w:p w14:paraId="5E7186CD" w14:textId="77777777" w:rsidR="00223618" w:rsidRPr="00261C5E" w:rsidRDefault="00223618"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Mid-high</w:t>
            </w:r>
          </w:p>
        </w:tc>
        <w:tc>
          <w:tcPr>
            <w:tcW w:w="4412" w:type="dxa"/>
            <w:vAlign w:val="center"/>
          </w:tcPr>
          <w:p w14:paraId="444D578A"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ZigBee, RFID, LPWA</w:t>
            </w:r>
          </w:p>
        </w:tc>
      </w:tr>
      <w:tr w:rsidR="00223618" w:rsidRPr="00261C5E" w14:paraId="504FFFF0" w14:textId="77777777" w:rsidTr="00714B44">
        <w:tc>
          <w:tcPr>
            <w:tcW w:w="1976" w:type="dxa"/>
            <w:vMerge/>
            <w:vAlign w:val="center"/>
            <w:hideMark/>
          </w:tcPr>
          <w:p w14:paraId="13EB55CB" w14:textId="77777777" w:rsidR="00223618" w:rsidRPr="00261C5E" w:rsidRDefault="00223618" w:rsidP="00714B44">
            <w:pPr>
              <w:rPr>
                <w:rFonts w:ascii="Times New Roman" w:eastAsia="DengXian" w:hAnsi="Times New Roman" w:cs="Times New Roman"/>
                <w:color w:val="000000"/>
                <w:sz w:val="21"/>
                <w:szCs w:val="21"/>
              </w:rPr>
            </w:pPr>
          </w:p>
        </w:tc>
        <w:tc>
          <w:tcPr>
            <w:tcW w:w="1619" w:type="dxa"/>
            <w:vAlign w:val="center"/>
            <w:hideMark/>
          </w:tcPr>
          <w:p w14:paraId="46471C05"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Resiliency</w:t>
            </w:r>
          </w:p>
        </w:tc>
        <w:tc>
          <w:tcPr>
            <w:tcW w:w="1443" w:type="dxa"/>
            <w:vAlign w:val="center"/>
            <w:hideMark/>
          </w:tcPr>
          <w:p w14:paraId="310ACC66" w14:textId="77777777" w:rsidR="00223618" w:rsidRPr="00261C5E" w:rsidRDefault="00223618"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 xml:space="preserve">Low </w:t>
            </w:r>
          </w:p>
        </w:tc>
        <w:tc>
          <w:tcPr>
            <w:tcW w:w="4412" w:type="dxa"/>
            <w:vAlign w:val="center"/>
          </w:tcPr>
          <w:p w14:paraId="06504411"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ZigBee, RFID, LPWA</w:t>
            </w:r>
          </w:p>
        </w:tc>
      </w:tr>
      <w:tr w:rsidR="00223618" w:rsidRPr="00261C5E" w14:paraId="52540744" w14:textId="77777777" w:rsidTr="00714B44">
        <w:tc>
          <w:tcPr>
            <w:tcW w:w="1976" w:type="dxa"/>
            <w:vMerge/>
            <w:vAlign w:val="center"/>
            <w:hideMark/>
          </w:tcPr>
          <w:p w14:paraId="281A8A22" w14:textId="77777777" w:rsidR="00223618" w:rsidRPr="00261C5E" w:rsidRDefault="00223618" w:rsidP="00714B44">
            <w:pPr>
              <w:rPr>
                <w:rFonts w:ascii="Times New Roman" w:eastAsia="DengXian" w:hAnsi="Times New Roman" w:cs="Times New Roman"/>
                <w:color w:val="000000"/>
                <w:sz w:val="21"/>
                <w:szCs w:val="21"/>
              </w:rPr>
            </w:pPr>
          </w:p>
        </w:tc>
        <w:tc>
          <w:tcPr>
            <w:tcW w:w="1619" w:type="dxa"/>
            <w:vAlign w:val="center"/>
            <w:hideMark/>
          </w:tcPr>
          <w:p w14:paraId="1D31FC11"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Coverage</w:t>
            </w:r>
          </w:p>
        </w:tc>
        <w:tc>
          <w:tcPr>
            <w:tcW w:w="1443" w:type="dxa"/>
            <w:vAlign w:val="center"/>
            <w:hideMark/>
          </w:tcPr>
          <w:p w14:paraId="219FD71E" w14:textId="77777777" w:rsidR="00223618" w:rsidRPr="00261C5E" w:rsidRDefault="00223618"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Long range</w:t>
            </w:r>
          </w:p>
        </w:tc>
        <w:tc>
          <w:tcPr>
            <w:tcW w:w="4412" w:type="dxa"/>
            <w:vAlign w:val="center"/>
          </w:tcPr>
          <w:p w14:paraId="0C0C638E"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ZigBee, RFID, LPWA</w:t>
            </w:r>
          </w:p>
        </w:tc>
      </w:tr>
      <w:tr w:rsidR="00223618" w:rsidRPr="00261C5E" w14:paraId="5AC2C47D" w14:textId="77777777" w:rsidTr="00714B44">
        <w:tc>
          <w:tcPr>
            <w:tcW w:w="1976" w:type="dxa"/>
            <w:vMerge w:val="restart"/>
            <w:vAlign w:val="center"/>
            <w:hideMark/>
          </w:tcPr>
          <w:p w14:paraId="7CA79CE2" w14:textId="77777777" w:rsidR="00223618" w:rsidRPr="00261C5E" w:rsidRDefault="00223618" w:rsidP="00714B44">
            <w:pP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928-935 MHz</w:t>
            </w:r>
          </w:p>
        </w:tc>
        <w:tc>
          <w:tcPr>
            <w:tcW w:w="1619" w:type="dxa"/>
            <w:vAlign w:val="center"/>
          </w:tcPr>
          <w:p w14:paraId="453A7A7E"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Throughput</w:t>
            </w:r>
          </w:p>
        </w:tc>
        <w:tc>
          <w:tcPr>
            <w:tcW w:w="1443" w:type="dxa"/>
            <w:vAlign w:val="center"/>
          </w:tcPr>
          <w:p w14:paraId="6F7A1F4B" w14:textId="77777777" w:rsidR="00223618" w:rsidRPr="00261C5E" w:rsidRDefault="00223618"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Low</w:t>
            </w:r>
          </w:p>
        </w:tc>
        <w:tc>
          <w:tcPr>
            <w:tcW w:w="4412" w:type="dxa"/>
            <w:vAlign w:val="center"/>
            <w:hideMark/>
          </w:tcPr>
          <w:p w14:paraId="3B0F7330"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LPWA</w:t>
            </w:r>
          </w:p>
        </w:tc>
      </w:tr>
      <w:tr w:rsidR="00223618" w:rsidRPr="00261C5E" w14:paraId="4E2FF7B6" w14:textId="77777777" w:rsidTr="00714B44">
        <w:tc>
          <w:tcPr>
            <w:tcW w:w="1976" w:type="dxa"/>
            <w:vMerge/>
            <w:vAlign w:val="center"/>
            <w:hideMark/>
          </w:tcPr>
          <w:p w14:paraId="7CF8D742" w14:textId="77777777" w:rsidR="00223618" w:rsidRPr="00261C5E" w:rsidRDefault="00223618" w:rsidP="00714B44">
            <w:pPr>
              <w:rPr>
                <w:rFonts w:ascii="Times New Roman" w:eastAsia="DengXian" w:hAnsi="Times New Roman" w:cs="Times New Roman"/>
                <w:color w:val="000000"/>
                <w:sz w:val="21"/>
                <w:szCs w:val="21"/>
              </w:rPr>
            </w:pPr>
          </w:p>
        </w:tc>
        <w:tc>
          <w:tcPr>
            <w:tcW w:w="1619" w:type="dxa"/>
            <w:vAlign w:val="center"/>
            <w:hideMark/>
          </w:tcPr>
          <w:p w14:paraId="7166F5BC"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Latency</w:t>
            </w:r>
          </w:p>
        </w:tc>
        <w:tc>
          <w:tcPr>
            <w:tcW w:w="1443" w:type="dxa"/>
            <w:vAlign w:val="center"/>
            <w:hideMark/>
          </w:tcPr>
          <w:p w14:paraId="15EE29C1" w14:textId="77777777" w:rsidR="00223618" w:rsidRPr="00261C5E" w:rsidRDefault="00223618"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High</w:t>
            </w:r>
          </w:p>
        </w:tc>
        <w:tc>
          <w:tcPr>
            <w:tcW w:w="4412" w:type="dxa"/>
            <w:vAlign w:val="center"/>
          </w:tcPr>
          <w:p w14:paraId="6CC49FB6"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LPWA</w:t>
            </w:r>
          </w:p>
        </w:tc>
      </w:tr>
      <w:tr w:rsidR="00223618" w:rsidRPr="00261C5E" w14:paraId="388962E8" w14:textId="77777777" w:rsidTr="00714B44">
        <w:trPr>
          <w:trHeight w:val="737"/>
        </w:trPr>
        <w:tc>
          <w:tcPr>
            <w:tcW w:w="1976" w:type="dxa"/>
            <w:vMerge/>
            <w:vAlign w:val="center"/>
            <w:hideMark/>
          </w:tcPr>
          <w:p w14:paraId="213EDEDB" w14:textId="77777777" w:rsidR="00223618" w:rsidRPr="00261C5E" w:rsidRDefault="00223618" w:rsidP="00714B44">
            <w:pPr>
              <w:rPr>
                <w:rFonts w:ascii="Times New Roman" w:eastAsia="DengXian" w:hAnsi="Times New Roman" w:cs="Times New Roman"/>
                <w:color w:val="000000"/>
                <w:sz w:val="21"/>
                <w:szCs w:val="21"/>
              </w:rPr>
            </w:pPr>
          </w:p>
        </w:tc>
        <w:tc>
          <w:tcPr>
            <w:tcW w:w="1619" w:type="dxa"/>
            <w:vAlign w:val="center"/>
            <w:hideMark/>
          </w:tcPr>
          <w:p w14:paraId="03F833F4"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Resiliency</w:t>
            </w:r>
          </w:p>
        </w:tc>
        <w:tc>
          <w:tcPr>
            <w:tcW w:w="1443" w:type="dxa"/>
            <w:vAlign w:val="center"/>
            <w:hideMark/>
          </w:tcPr>
          <w:p w14:paraId="63EDDA8D" w14:textId="77777777" w:rsidR="00223618" w:rsidRPr="00261C5E" w:rsidRDefault="00223618"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 xml:space="preserve">Mid </w:t>
            </w:r>
          </w:p>
        </w:tc>
        <w:tc>
          <w:tcPr>
            <w:tcW w:w="4412" w:type="dxa"/>
            <w:vAlign w:val="center"/>
          </w:tcPr>
          <w:p w14:paraId="36E634EE"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LPWA</w:t>
            </w:r>
          </w:p>
        </w:tc>
      </w:tr>
      <w:tr w:rsidR="00223618" w:rsidRPr="00261C5E" w14:paraId="31BD3F1A" w14:textId="77777777" w:rsidTr="00714B44">
        <w:tc>
          <w:tcPr>
            <w:tcW w:w="1976" w:type="dxa"/>
            <w:vMerge/>
            <w:vAlign w:val="center"/>
            <w:hideMark/>
          </w:tcPr>
          <w:p w14:paraId="09A42CF6" w14:textId="77777777" w:rsidR="00223618" w:rsidRPr="00261C5E" w:rsidRDefault="00223618" w:rsidP="00714B44">
            <w:pPr>
              <w:rPr>
                <w:rFonts w:ascii="Times New Roman" w:eastAsia="DengXian" w:hAnsi="Times New Roman" w:cs="Times New Roman"/>
                <w:color w:val="000000"/>
                <w:sz w:val="21"/>
                <w:szCs w:val="21"/>
              </w:rPr>
            </w:pPr>
          </w:p>
        </w:tc>
        <w:tc>
          <w:tcPr>
            <w:tcW w:w="1619" w:type="dxa"/>
            <w:vAlign w:val="center"/>
            <w:hideMark/>
          </w:tcPr>
          <w:p w14:paraId="7A5D8233"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Coverage</w:t>
            </w:r>
          </w:p>
        </w:tc>
        <w:tc>
          <w:tcPr>
            <w:tcW w:w="1443" w:type="dxa"/>
            <w:vAlign w:val="center"/>
            <w:hideMark/>
          </w:tcPr>
          <w:p w14:paraId="7058DE81" w14:textId="77777777" w:rsidR="00223618" w:rsidRPr="00261C5E" w:rsidRDefault="00223618"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Long range</w:t>
            </w:r>
          </w:p>
        </w:tc>
        <w:tc>
          <w:tcPr>
            <w:tcW w:w="4412" w:type="dxa"/>
            <w:vAlign w:val="center"/>
            <w:hideMark/>
          </w:tcPr>
          <w:p w14:paraId="1C5CDDFF"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LPWA</w:t>
            </w:r>
          </w:p>
        </w:tc>
      </w:tr>
      <w:tr w:rsidR="00223618" w:rsidRPr="00261C5E" w14:paraId="57DDAECA" w14:textId="77777777" w:rsidTr="00714B44">
        <w:tc>
          <w:tcPr>
            <w:tcW w:w="1976" w:type="dxa"/>
            <w:vMerge w:val="restart"/>
            <w:vAlign w:val="center"/>
            <w:hideMark/>
          </w:tcPr>
          <w:p w14:paraId="442A9C84" w14:textId="77777777" w:rsidR="00223618" w:rsidRPr="00261C5E" w:rsidRDefault="00223618" w:rsidP="00714B44">
            <w:pP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2400-2483 MHz/</w:t>
            </w:r>
          </w:p>
          <w:p w14:paraId="31C34627" w14:textId="77777777" w:rsidR="00223618" w:rsidRPr="00261C5E" w:rsidRDefault="00223618" w:rsidP="00714B44">
            <w:pP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5725-5875 MHz</w:t>
            </w:r>
          </w:p>
        </w:tc>
        <w:tc>
          <w:tcPr>
            <w:tcW w:w="1619" w:type="dxa"/>
            <w:vAlign w:val="center"/>
            <w:hideMark/>
          </w:tcPr>
          <w:p w14:paraId="2B67039C"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Throughput</w:t>
            </w:r>
          </w:p>
        </w:tc>
        <w:tc>
          <w:tcPr>
            <w:tcW w:w="1443" w:type="dxa"/>
            <w:vAlign w:val="center"/>
            <w:hideMark/>
          </w:tcPr>
          <w:p w14:paraId="2A024F6A" w14:textId="77777777" w:rsidR="00223618" w:rsidRPr="00261C5E" w:rsidRDefault="00223618"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High</w:t>
            </w:r>
          </w:p>
        </w:tc>
        <w:tc>
          <w:tcPr>
            <w:tcW w:w="4412" w:type="dxa"/>
            <w:vAlign w:val="center"/>
            <w:hideMark/>
          </w:tcPr>
          <w:p w14:paraId="35AD63E2"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Wi-Fi</w:t>
            </w:r>
          </w:p>
        </w:tc>
      </w:tr>
      <w:tr w:rsidR="00223618" w:rsidRPr="00261C5E" w14:paraId="7857CA31" w14:textId="77777777" w:rsidTr="00714B44">
        <w:tc>
          <w:tcPr>
            <w:tcW w:w="1976" w:type="dxa"/>
            <w:vMerge/>
            <w:vAlign w:val="center"/>
            <w:hideMark/>
          </w:tcPr>
          <w:p w14:paraId="6E87657B" w14:textId="77777777" w:rsidR="00223618" w:rsidRPr="00261C5E" w:rsidRDefault="00223618" w:rsidP="00714B44">
            <w:pPr>
              <w:rPr>
                <w:rFonts w:ascii="Times New Roman" w:eastAsia="DengXian" w:hAnsi="Times New Roman" w:cs="Times New Roman"/>
                <w:color w:val="000000"/>
                <w:sz w:val="21"/>
                <w:szCs w:val="21"/>
              </w:rPr>
            </w:pPr>
          </w:p>
        </w:tc>
        <w:tc>
          <w:tcPr>
            <w:tcW w:w="1619" w:type="dxa"/>
            <w:vAlign w:val="center"/>
          </w:tcPr>
          <w:p w14:paraId="5B4D0150"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Latency</w:t>
            </w:r>
          </w:p>
        </w:tc>
        <w:tc>
          <w:tcPr>
            <w:tcW w:w="1443" w:type="dxa"/>
            <w:vAlign w:val="center"/>
          </w:tcPr>
          <w:p w14:paraId="34384DFA" w14:textId="77777777" w:rsidR="00223618" w:rsidRPr="00261C5E" w:rsidRDefault="00223618"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Low-mid</w:t>
            </w:r>
          </w:p>
        </w:tc>
        <w:tc>
          <w:tcPr>
            <w:tcW w:w="4412" w:type="dxa"/>
            <w:vAlign w:val="center"/>
            <w:hideMark/>
          </w:tcPr>
          <w:p w14:paraId="6F144995"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Wi-Fi</w:t>
            </w:r>
          </w:p>
        </w:tc>
      </w:tr>
      <w:tr w:rsidR="00223618" w:rsidRPr="00261C5E" w14:paraId="004CF12C" w14:textId="77777777" w:rsidTr="00714B44">
        <w:tc>
          <w:tcPr>
            <w:tcW w:w="1976" w:type="dxa"/>
            <w:vMerge/>
            <w:vAlign w:val="center"/>
            <w:hideMark/>
          </w:tcPr>
          <w:p w14:paraId="5AF4BDC0" w14:textId="77777777" w:rsidR="00223618" w:rsidRPr="00261C5E" w:rsidRDefault="00223618" w:rsidP="00714B44">
            <w:pPr>
              <w:rPr>
                <w:rFonts w:ascii="Times New Roman" w:eastAsia="DengXian" w:hAnsi="Times New Roman" w:cs="Times New Roman"/>
                <w:color w:val="000000"/>
                <w:sz w:val="21"/>
                <w:szCs w:val="21"/>
              </w:rPr>
            </w:pPr>
          </w:p>
        </w:tc>
        <w:tc>
          <w:tcPr>
            <w:tcW w:w="1619" w:type="dxa"/>
            <w:vAlign w:val="center"/>
            <w:hideMark/>
          </w:tcPr>
          <w:p w14:paraId="7A2043A4"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Resiliency</w:t>
            </w:r>
          </w:p>
        </w:tc>
        <w:tc>
          <w:tcPr>
            <w:tcW w:w="1443" w:type="dxa"/>
            <w:vAlign w:val="center"/>
            <w:hideMark/>
          </w:tcPr>
          <w:p w14:paraId="42CFE310" w14:textId="77777777" w:rsidR="00223618" w:rsidRPr="00261C5E" w:rsidRDefault="00223618"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Low-mid</w:t>
            </w:r>
          </w:p>
        </w:tc>
        <w:tc>
          <w:tcPr>
            <w:tcW w:w="4412" w:type="dxa"/>
            <w:vAlign w:val="center"/>
          </w:tcPr>
          <w:p w14:paraId="3C46B9A6"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Wi-Fi</w:t>
            </w:r>
          </w:p>
        </w:tc>
      </w:tr>
      <w:tr w:rsidR="00223618" w:rsidRPr="00261C5E" w14:paraId="6BF2FFBD" w14:textId="77777777" w:rsidTr="00714B44">
        <w:tc>
          <w:tcPr>
            <w:tcW w:w="1976" w:type="dxa"/>
            <w:vMerge/>
            <w:vAlign w:val="center"/>
            <w:hideMark/>
          </w:tcPr>
          <w:p w14:paraId="22CCCCA0" w14:textId="77777777" w:rsidR="00223618" w:rsidRPr="00261C5E" w:rsidRDefault="00223618" w:rsidP="00714B44">
            <w:pPr>
              <w:rPr>
                <w:rFonts w:ascii="Times New Roman" w:eastAsia="DengXian" w:hAnsi="Times New Roman" w:cs="Times New Roman"/>
                <w:color w:val="000000"/>
                <w:sz w:val="21"/>
                <w:szCs w:val="21"/>
              </w:rPr>
            </w:pPr>
          </w:p>
        </w:tc>
        <w:tc>
          <w:tcPr>
            <w:tcW w:w="1619" w:type="dxa"/>
            <w:vAlign w:val="center"/>
            <w:hideMark/>
          </w:tcPr>
          <w:p w14:paraId="25D2CCFA"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Coverage</w:t>
            </w:r>
          </w:p>
        </w:tc>
        <w:tc>
          <w:tcPr>
            <w:tcW w:w="1443" w:type="dxa"/>
            <w:vAlign w:val="center"/>
            <w:hideMark/>
          </w:tcPr>
          <w:p w14:paraId="230E5330" w14:textId="77777777" w:rsidR="00223618" w:rsidRPr="00261C5E" w:rsidRDefault="00223618"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Short range</w:t>
            </w:r>
          </w:p>
        </w:tc>
        <w:tc>
          <w:tcPr>
            <w:tcW w:w="4412" w:type="dxa"/>
            <w:vAlign w:val="center"/>
          </w:tcPr>
          <w:p w14:paraId="779A0D09" w14:textId="77777777" w:rsidR="00223618" w:rsidRPr="00261C5E" w:rsidRDefault="00223618"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Wi-Fi</w:t>
            </w:r>
          </w:p>
        </w:tc>
      </w:tr>
    </w:tbl>
    <w:p w14:paraId="6449DE09" w14:textId="77777777" w:rsidR="00223618" w:rsidRPr="00261C5E" w:rsidRDefault="00223618" w:rsidP="00223618">
      <w:pPr>
        <w:pStyle w:val="ListParagraph"/>
        <w:jc w:val="both"/>
        <w:rPr>
          <w:rFonts w:ascii="Times New Roman" w:hAnsi="Times New Roman" w:cs="Times New Roman"/>
        </w:rPr>
      </w:pPr>
    </w:p>
    <w:p w14:paraId="00D7DA29" w14:textId="77777777" w:rsidR="00223618" w:rsidRPr="00261C5E" w:rsidRDefault="00223618" w:rsidP="00223618">
      <w:pPr>
        <w:pStyle w:val="ListParagraph"/>
        <w:numPr>
          <w:ilvl w:val="0"/>
          <w:numId w:val="7"/>
        </w:numPr>
        <w:ind w:left="720"/>
        <w:jc w:val="both"/>
        <w:rPr>
          <w:rFonts w:ascii="Times New Roman" w:hAnsi="Times New Roman" w:cs="Times New Roman"/>
        </w:rPr>
      </w:pPr>
      <w:r w:rsidRPr="00261C5E">
        <w:rPr>
          <w:rFonts w:ascii="Times New Roman" w:hAnsi="Times New Roman" w:cs="Times New Roman"/>
        </w:rPr>
        <w:t>Bangladesh</w:t>
      </w:r>
    </w:p>
    <w:p w14:paraId="73D91708" w14:textId="77777777" w:rsidR="00223618" w:rsidRPr="00261C5E" w:rsidRDefault="00223618" w:rsidP="00223618">
      <w:pPr>
        <w:rPr>
          <w:rFonts w:ascii="Times New Roman" w:eastAsia="MS Mincho" w:hAnsi="Times New Roman" w:cs="Times New Roman"/>
          <w:lang w:eastAsia="ja-JP"/>
        </w:rPr>
      </w:pPr>
    </w:p>
    <w:p w14:paraId="6A557A54" w14:textId="77777777" w:rsidR="00223618" w:rsidRPr="00261C5E" w:rsidRDefault="00223618" w:rsidP="00223618">
      <w:pPr>
        <w:rPr>
          <w:rFonts w:ascii="Times New Roman" w:eastAsia="MS Mincho" w:hAnsi="Times New Roman" w:cs="Times New Roman"/>
          <w:lang w:eastAsia="ja-JP"/>
        </w:rPr>
      </w:pPr>
      <w:r w:rsidRPr="00261C5E">
        <w:rPr>
          <w:rFonts w:ascii="Times New Roman" w:eastAsia="MS Mincho" w:hAnsi="Times New Roman" w:cs="Times New Roman"/>
          <w:lang w:eastAsia="ja-JP"/>
        </w:rPr>
        <w:t>Not yet.</w:t>
      </w:r>
    </w:p>
    <w:p w14:paraId="6C42C799" w14:textId="77777777" w:rsidR="00223618" w:rsidRPr="00261C5E" w:rsidRDefault="00223618" w:rsidP="00223618">
      <w:pPr>
        <w:rPr>
          <w:rFonts w:ascii="Times New Roman" w:eastAsia="MS Mincho" w:hAnsi="Times New Roman" w:cs="Times New Roman"/>
          <w:lang w:eastAsia="ja-JP"/>
        </w:rPr>
      </w:pPr>
    </w:p>
    <w:p w14:paraId="58F025AD" w14:textId="77777777" w:rsidR="00984539" w:rsidRPr="00261C5E" w:rsidRDefault="00984539" w:rsidP="003446B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8</w:t>
      </w:r>
      <w:r w:rsidR="00E31496" w:rsidRPr="00261C5E">
        <w:rPr>
          <w:noProof/>
        </w:rPr>
        <w:fldChar w:fldCharType="end"/>
      </w:r>
      <w:r w:rsidRPr="00261C5E">
        <w:t xml:space="preserve"> Technologies adopted for each IoT category in Bangladesh</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6480"/>
      </w:tblGrid>
      <w:tr w:rsidR="00223618" w:rsidRPr="00261C5E" w14:paraId="2FE27BD2" w14:textId="77777777" w:rsidTr="00714B44">
        <w:trPr>
          <w:trHeight w:val="562"/>
          <w:tblHeader/>
        </w:trPr>
        <w:tc>
          <w:tcPr>
            <w:tcW w:w="2965" w:type="dxa"/>
            <w:hideMark/>
          </w:tcPr>
          <w:p w14:paraId="0FE249AC" w14:textId="77777777" w:rsidR="00223618" w:rsidRPr="00261C5E" w:rsidRDefault="00223618" w:rsidP="00714B44">
            <w:pPr>
              <w:jc w:val="center"/>
              <w:rPr>
                <w:rFonts w:ascii="Times New Roman" w:eastAsia="DengXian" w:hAnsi="Times New Roman" w:cs="Times New Roman"/>
                <w:b/>
                <w:color w:val="000000"/>
              </w:rPr>
            </w:pPr>
            <w:r w:rsidRPr="00261C5E">
              <w:rPr>
                <w:rFonts w:ascii="Times New Roman" w:eastAsia="DengXian" w:hAnsi="Times New Roman" w:cs="Times New Roman"/>
                <w:b/>
                <w:color w:val="000000"/>
              </w:rPr>
              <w:t xml:space="preserve"> Frequency Band Allocation</w:t>
            </w:r>
          </w:p>
        </w:tc>
        <w:tc>
          <w:tcPr>
            <w:tcW w:w="6480" w:type="dxa"/>
            <w:hideMark/>
          </w:tcPr>
          <w:p w14:paraId="77310D91" w14:textId="77777777" w:rsidR="00223618" w:rsidRPr="00261C5E" w:rsidRDefault="00223618" w:rsidP="00714B44">
            <w:pPr>
              <w:jc w:val="center"/>
              <w:rPr>
                <w:rFonts w:ascii="Times New Roman" w:eastAsia="DengXian" w:hAnsi="Times New Roman" w:cs="Times New Roman"/>
                <w:b/>
                <w:color w:val="000000"/>
              </w:rPr>
            </w:pPr>
            <w:r w:rsidRPr="00261C5E">
              <w:rPr>
                <w:rFonts w:ascii="Times New Roman" w:eastAsia="DengXian" w:hAnsi="Times New Roman" w:cs="Times New Roman"/>
                <w:b/>
                <w:color w:val="000000"/>
              </w:rPr>
              <w:t>Type of Technologies (e.g. ZigBee, Wi-Fi, RFID, LPWA, etc)</w:t>
            </w:r>
          </w:p>
        </w:tc>
      </w:tr>
      <w:tr w:rsidR="00223618" w:rsidRPr="00261C5E" w14:paraId="0A73E662" w14:textId="77777777" w:rsidTr="00714B44">
        <w:tc>
          <w:tcPr>
            <w:tcW w:w="2965" w:type="dxa"/>
            <w:hideMark/>
          </w:tcPr>
          <w:p w14:paraId="1EB502C7" w14:textId="77777777" w:rsidR="00223618" w:rsidRPr="00261C5E" w:rsidRDefault="00223618" w:rsidP="00714B44">
            <w:pPr>
              <w:spacing w:line="360" w:lineRule="auto"/>
              <w:ind w:right="270"/>
              <w:rPr>
                <w:rFonts w:ascii="Times New Roman" w:eastAsia="BatangChe" w:hAnsi="Times New Roman" w:cs="Times New Roman"/>
                <w:lang w:val="en-US" w:eastAsia="en-US" w:bidi="bn-BD"/>
              </w:rPr>
            </w:pPr>
            <w:r w:rsidRPr="00261C5E">
              <w:rPr>
                <w:rFonts w:ascii="Times New Roman" w:hAnsi="Times New Roman" w:cs="Times New Roman"/>
                <w:cs/>
                <w:lang w:bidi="bn-BD"/>
              </w:rPr>
              <w:t xml:space="preserve">818-824 </w:t>
            </w:r>
            <w:r w:rsidRPr="00261C5E">
              <w:rPr>
                <w:rFonts w:ascii="Times New Roman" w:hAnsi="Times New Roman" w:cs="Times New Roman"/>
                <w:lang w:bidi="bn-BD"/>
              </w:rPr>
              <w:t>MHz</w:t>
            </w:r>
          </w:p>
        </w:tc>
        <w:tc>
          <w:tcPr>
            <w:tcW w:w="6480" w:type="dxa"/>
            <w:hideMark/>
          </w:tcPr>
          <w:p w14:paraId="21385DD1" w14:textId="77777777" w:rsidR="00223618" w:rsidRPr="00261C5E" w:rsidRDefault="00223618" w:rsidP="00714B44">
            <w:pPr>
              <w:rPr>
                <w:rFonts w:ascii="Times New Roman" w:eastAsia="DengXian" w:hAnsi="Times New Roman" w:cs="Times New Roman"/>
                <w:color w:val="000000"/>
              </w:rPr>
            </w:pPr>
            <w:r w:rsidRPr="00261C5E">
              <w:rPr>
                <w:rFonts w:ascii="Times New Roman" w:eastAsia="DengXian" w:hAnsi="Times New Roman" w:cs="Times New Roman"/>
                <w:color w:val="000000"/>
              </w:rPr>
              <w:t>General SRD</w:t>
            </w:r>
          </w:p>
        </w:tc>
      </w:tr>
      <w:tr w:rsidR="00223618" w:rsidRPr="00261C5E" w14:paraId="15F9FC80" w14:textId="77777777" w:rsidTr="00714B44">
        <w:tc>
          <w:tcPr>
            <w:tcW w:w="2965" w:type="dxa"/>
            <w:hideMark/>
          </w:tcPr>
          <w:p w14:paraId="1B59EDB5" w14:textId="77777777" w:rsidR="00223618" w:rsidRPr="00261C5E" w:rsidRDefault="00223618" w:rsidP="00714B44">
            <w:pPr>
              <w:spacing w:line="360" w:lineRule="auto"/>
              <w:ind w:right="270"/>
              <w:rPr>
                <w:rFonts w:ascii="Times New Roman" w:eastAsia="BatangChe" w:hAnsi="Times New Roman" w:cs="Times New Roman"/>
                <w:lang w:val="en-US" w:eastAsia="en-US" w:bidi="bn-BD"/>
              </w:rPr>
            </w:pPr>
            <w:r w:rsidRPr="00261C5E">
              <w:rPr>
                <w:rFonts w:ascii="Times New Roman" w:hAnsi="Times New Roman" w:cs="Times New Roman"/>
                <w:cs/>
                <w:lang w:bidi="bn-BD"/>
              </w:rPr>
              <w:t xml:space="preserve">863-869 </w:t>
            </w:r>
            <w:r w:rsidRPr="00261C5E">
              <w:rPr>
                <w:rFonts w:ascii="Times New Roman" w:hAnsi="Times New Roman" w:cs="Times New Roman"/>
                <w:lang w:bidi="bn-BD"/>
              </w:rPr>
              <w:t>MHz</w:t>
            </w:r>
          </w:p>
        </w:tc>
        <w:tc>
          <w:tcPr>
            <w:tcW w:w="6480" w:type="dxa"/>
            <w:hideMark/>
          </w:tcPr>
          <w:p w14:paraId="640103C1" w14:textId="77777777" w:rsidR="00223618" w:rsidRPr="00261C5E" w:rsidRDefault="00223618" w:rsidP="00714B44">
            <w:pPr>
              <w:rPr>
                <w:rFonts w:ascii="Times New Roman" w:eastAsia="DengXian" w:hAnsi="Times New Roman" w:cs="Times New Roman"/>
                <w:color w:val="000000"/>
              </w:rPr>
            </w:pPr>
            <w:r w:rsidRPr="00261C5E">
              <w:rPr>
                <w:rFonts w:ascii="Times New Roman" w:eastAsia="DengXian" w:hAnsi="Times New Roman" w:cs="Times New Roman"/>
                <w:color w:val="000000"/>
              </w:rPr>
              <w:t xml:space="preserve">General SRD </w:t>
            </w:r>
          </w:p>
        </w:tc>
      </w:tr>
      <w:tr w:rsidR="00223618" w:rsidRPr="00261C5E" w14:paraId="724911BA" w14:textId="77777777" w:rsidTr="00714B44">
        <w:tc>
          <w:tcPr>
            <w:tcW w:w="2965" w:type="dxa"/>
            <w:hideMark/>
          </w:tcPr>
          <w:p w14:paraId="325877DE" w14:textId="77777777" w:rsidR="00223618" w:rsidRPr="00261C5E" w:rsidRDefault="00223618" w:rsidP="00714B44">
            <w:pPr>
              <w:spacing w:line="360" w:lineRule="auto"/>
              <w:ind w:right="270"/>
              <w:rPr>
                <w:rFonts w:ascii="Times New Roman" w:hAnsi="Times New Roman" w:cs="Times New Roman"/>
                <w:lang w:bidi="bn-BD"/>
              </w:rPr>
            </w:pPr>
            <w:r w:rsidRPr="00261C5E">
              <w:rPr>
                <w:rFonts w:ascii="Times New Roman" w:hAnsi="Times New Roman" w:cs="Times New Roman"/>
                <w:lang w:bidi="bn-BD"/>
              </w:rPr>
              <w:t>922-925 MHz</w:t>
            </w:r>
          </w:p>
        </w:tc>
        <w:tc>
          <w:tcPr>
            <w:tcW w:w="6480" w:type="dxa"/>
            <w:hideMark/>
          </w:tcPr>
          <w:p w14:paraId="06FB506D" w14:textId="77777777" w:rsidR="00223618" w:rsidRPr="00261C5E" w:rsidRDefault="00223618" w:rsidP="00714B44">
            <w:pPr>
              <w:rPr>
                <w:rFonts w:cs="Times New Roman"/>
                <w:color w:val="000000"/>
                <w:rtl/>
                <w:cs/>
              </w:rPr>
            </w:pPr>
            <w:r w:rsidRPr="00261C5E">
              <w:rPr>
                <w:rFonts w:ascii="Times New Roman" w:eastAsia="DengXian" w:hAnsi="Times New Roman" w:cs="Times New Roman"/>
                <w:color w:val="000000"/>
              </w:rPr>
              <w:t xml:space="preserve">RFID </w:t>
            </w:r>
          </w:p>
        </w:tc>
      </w:tr>
      <w:tr w:rsidR="00223618" w:rsidRPr="00261C5E" w14:paraId="4168D9EB" w14:textId="77777777" w:rsidTr="00714B44">
        <w:tc>
          <w:tcPr>
            <w:tcW w:w="2965" w:type="dxa"/>
            <w:hideMark/>
          </w:tcPr>
          <w:p w14:paraId="783A0C3F" w14:textId="77777777" w:rsidR="00223618" w:rsidRPr="00261C5E" w:rsidRDefault="00223618" w:rsidP="00714B44">
            <w:pPr>
              <w:spacing w:line="360" w:lineRule="auto"/>
              <w:ind w:right="270"/>
              <w:rPr>
                <w:rFonts w:ascii="Times New Roman" w:hAnsi="Times New Roman" w:cs="Times New Roman"/>
                <w:lang w:bidi="bn-BD"/>
              </w:rPr>
            </w:pPr>
            <w:r w:rsidRPr="00261C5E">
              <w:rPr>
                <w:rFonts w:ascii="Times New Roman" w:hAnsi="Times New Roman" w:cs="Times New Roman"/>
                <w:cs/>
                <w:lang w:bidi="bn-BD"/>
              </w:rPr>
              <w:t xml:space="preserve">2400-2450 </w:t>
            </w:r>
            <w:r w:rsidRPr="00261C5E">
              <w:rPr>
                <w:rFonts w:ascii="Times New Roman" w:hAnsi="Times New Roman" w:cs="Times New Roman"/>
                <w:lang w:bidi="bn-BD"/>
              </w:rPr>
              <w:t>MHz</w:t>
            </w:r>
          </w:p>
        </w:tc>
        <w:tc>
          <w:tcPr>
            <w:tcW w:w="6480" w:type="dxa"/>
            <w:hideMark/>
          </w:tcPr>
          <w:p w14:paraId="65F4BA81" w14:textId="77777777" w:rsidR="00223618" w:rsidRPr="00261C5E" w:rsidRDefault="00223618" w:rsidP="00714B44">
            <w:pPr>
              <w:spacing w:line="360" w:lineRule="auto"/>
              <w:ind w:right="270"/>
              <w:rPr>
                <w:rFonts w:ascii="Times New Roman" w:hAnsi="Times New Roman" w:cs="Times New Roman"/>
                <w:lang w:bidi="bn-BD"/>
              </w:rPr>
            </w:pPr>
            <w:r w:rsidRPr="00261C5E">
              <w:rPr>
                <w:rFonts w:ascii="Times New Roman" w:hAnsi="Times New Roman" w:cs="Times New Roman"/>
                <w:lang w:bidi="bn-BD"/>
              </w:rPr>
              <w:t>SRDs</w:t>
            </w:r>
          </w:p>
          <w:p w14:paraId="78A3DD2C" w14:textId="77777777" w:rsidR="00223618" w:rsidRPr="00261C5E" w:rsidRDefault="00223618" w:rsidP="00714B44">
            <w:pPr>
              <w:spacing w:line="360" w:lineRule="auto"/>
              <w:ind w:right="270"/>
              <w:rPr>
                <w:rFonts w:ascii="Times New Roman" w:hAnsi="Times New Roman" w:cs="Times New Roman"/>
                <w:cs/>
                <w:lang w:bidi="bn-BD"/>
              </w:rPr>
            </w:pPr>
            <w:r w:rsidRPr="00261C5E">
              <w:rPr>
                <w:rFonts w:ascii="Times New Roman" w:hAnsi="Times New Roman" w:cs="Times New Roman"/>
                <w:lang w:bidi="bn-BD"/>
              </w:rPr>
              <w:t>RFID, Wi-Fi</w:t>
            </w:r>
          </w:p>
        </w:tc>
      </w:tr>
      <w:tr w:rsidR="00223618" w:rsidRPr="00261C5E" w14:paraId="7B3B3C3D" w14:textId="77777777" w:rsidTr="00714B44">
        <w:trPr>
          <w:trHeight w:val="1070"/>
        </w:trPr>
        <w:tc>
          <w:tcPr>
            <w:tcW w:w="2965" w:type="dxa"/>
            <w:hideMark/>
          </w:tcPr>
          <w:p w14:paraId="6E7CECCD" w14:textId="77777777" w:rsidR="00223618" w:rsidRPr="00261C5E" w:rsidRDefault="00223618" w:rsidP="00714B44">
            <w:pPr>
              <w:spacing w:line="360" w:lineRule="auto"/>
              <w:ind w:right="270"/>
              <w:rPr>
                <w:rFonts w:ascii="Times New Roman" w:hAnsi="Times New Roman" w:cs="Times New Roman"/>
                <w:lang w:bidi="bn-BD"/>
              </w:rPr>
            </w:pPr>
            <w:r w:rsidRPr="00261C5E">
              <w:rPr>
                <w:rFonts w:ascii="Times New Roman" w:hAnsi="Times New Roman" w:cs="Times New Roman"/>
                <w:cs/>
                <w:lang w:bidi="bn-BD"/>
              </w:rPr>
              <w:t xml:space="preserve">2450-2483.5 </w:t>
            </w:r>
            <w:r w:rsidRPr="00261C5E">
              <w:rPr>
                <w:rFonts w:ascii="Times New Roman" w:hAnsi="Times New Roman" w:cs="Times New Roman"/>
                <w:lang w:bidi="bn-BD"/>
              </w:rPr>
              <w:t>MHz</w:t>
            </w:r>
          </w:p>
        </w:tc>
        <w:tc>
          <w:tcPr>
            <w:tcW w:w="6480" w:type="dxa"/>
            <w:hideMark/>
          </w:tcPr>
          <w:p w14:paraId="49956BE8" w14:textId="77777777" w:rsidR="00223618" w:rsidRPr="00261C5E" w:rsidRDefault="00223618" w:rsidP="00714B44">
            <w:pPr>
              <w:rPr>
                <w:rFonts w:ascii="Times New Roman" w:hAnsi="Times New Roman" w:cs="Times New Roman"/>
                <w:lang w:bidi="bn-BD"/>
              </w:rPr>
            </w:pPr>
            <w:r w:rsidRPr="00261C5E">
              <w:rPr>
                <w:rFonts w:ascii="Times New Roman" w:hAnsi="Times New Roman" w:cs="Times New Roman"/>
                <w:lang w:bidi="bn-BD"/>
              </w:rPr>
              <w:t>SRDs</w:t>
            </w:r>
          </w:p>
          <w:p w14:paraId="045991CE" w14:textId="77777777" w:rsidR="00223618" w:rsidRPr="00261C5E" w:rsidRDefault="00223618" w:rsidP="00714B44">
            <w:pPr>
              <w:rPr>
                <w:rFonts w:ascii="Times New Roman" w:hAnsi="Times New Roman" w:cs="Times New Roman"/>
                <w:rtl/>
                <w:cs/>
              </w:rPr>
            </w:pPr>
            <w:r w:rsidRPr="00261C5E">
              <w:rPr>
                <w:rFonts w:ascii="Times New Roman" w:hAnsi="Times New Roman" w:cs="Times New Roman"/>
                <w:lang w:bidi="bn-BD"/>
              </w:rPr>
              <w:t>RFID, Wi-Fi</w:t>
            </w:r>
          </w:p>
        </w:tc>
      </w:tr>
      <w:tr w:rsidR="00223618" w:rsidRPr="00261C5E" w14:paraId="02B01AC7" w14:textId="77777777" w:rsidTr="00714B44">
        <w:trPr>
          <w:trHeight w:val="683"/>
        </w:trPr>
        <w:tc>
          <w:tcPr>
            <w:tcW w:w="2965" w:type="dxa"/>
            <w:hideMark/>
          </w:tcPr>
          <w:p w14:paraId="2A82D70A" w14:textId="77777777" w:rsidR="00223618" w:rsidRPr="00261C5E" w:rsidRDefault="00223618" w:rsidP="00714B44">
            <w:pPr>
              <w:spacing w:line="360" w:lineRule="auto"/>
              <w:ind w:right="270"/>
              <w:rPr>
                <w:rFonts w:ascii="Times New Roman" w:hAnsi="Times New Roman" w:cs="Times New Roman"/>
                <w:lang w:bidi="bn-BD"/>
              </w:rPr>
            </w:pPr>
            <w:r w:rsidRPr="00261C5E">
              <w:rPr>
                <w:rFonts w:ascii="Times New Roman" w:hAnsi="Times New Roman" w:cs="Times New Roman"/>
                <w:cs/>
                <w:lang w:bidi="bn-BD"/>
              </w:rPr>
              <w:t xml:space="preserve">2483.5-2500 </w:t>
            </w:r>
            <w:r w:rsidRPr="00261C5E">
              <w:rPr>
                <w:rFonts w:ascii="Times New Roman" w:hAnsi="Times New Roman" w:cs="Times New Roman"/>
                <w:lang w:bidi="bn-BD"/>
              </w:rPr>
              <w:t>MHz</w:t>
            </w:r>
          </w:p>
        </w:tc>
        <w:tc>
          <w:tcPr>
            <w:tcW w:w="6480" w:type="dxa"/>
            <w:hideMark/>
          </w:tcPr>
          <w:p w14:paraId="78805D3E" w14:textId="77777777" w:rsidR="00223618" w:rsidRPr="00261C5E" w:rsidRDefault="00223618" w:rsidP="00714B44">
            <w:pPr>
              <w:rPr>
                <w:rFonts w:ascii="Times New Roman" w:hAnsi="Times New Roman" w:cs="Times New Roman"/>
                <w:cs/>
                <w:lang w:bidi="bn-BD"/>
              </w:rPr>
            </w:pPr>
            <w:r w:rsidRPr="00261C5E">
              <w:rPr>
                <w:rFonts w:ascii="Times New Roman" w:hAnsi="Times New Roman" w:cs="Times New Roman"/>
                <w:lang w:bidi="bn-BD"/>
              </w:rPr>
              <w:t>SRDs</w:t>
            </w:r>
          </w:p>
          <w:p w14:paraId="6F85FFB8" w14:textId="77777777" w:rsidR="00223618" w:rsidRPr="00261C5E" w:rsidRDefault="00223618" w:rsidP="00714B44">
            <w:pPr>
              <w:rPr>
                <w:rFonts w:ascii="Times New Roman" w:hAnsi="Times New Roman" w:cs="Times New Roman"/>
                <w:cs/>
                <w:lang w:bidi="bn-BD"/>
              </w:rPr>
            </w:pPr>
            <w:r w:rsidRPr="00261C5E">
              <w:rPr>
                <w:rFonts w:ascii="Times New Roman" w:hAnsi="Times New Roman" w:cs="Times New Roman"/>
                <w:lang w:bidi="bn-BD"/>
              </w:rPr>
              <w:t>RFID</w:t>
            </w:r>
          </w:p>
        </w:tc>
      </w:tr>
      <w:tr w:rsidR="00223618" w:rsidRPr="00261C5E" w14:paraId="678020EB" w14:textId="77777777" w:rsidTr="00714B44">
        <w:tc>
          <w:tcPr>
            <w:tcW w:w="2965" w:type="dxa"/>
            <w:hideMark/>
          </w:tcPr>
          <w:p w14:paraId="38FFEB2E" w14:textId="77777777" w:rsidR="00223618" w:rsidRPr="00261C5E" w:rsidRDefault="00223618" w:rsidP="00714B44">
            <w:pPr>
              <w:spacing w:line="360" w:lineRule="auto"/>
              <w:ind w:right="270"/>
              <w:rPr>
                <w:rFonts w:ascii="Times New Roman" w:hAnsi="Times New Roman" w:cs="Times New Roman"/>
                <w:cs/>
                <w:lang w:bidi="bn-BD"/>
              </w:rPr>
            </w:pPr>
            <w:r w:rsidRPr="00261C5E">
              <w:rPr>
                <w:rFonts w:ascii="Times New Roman" w:hAnsi="Times New Roman" w:cs="Times New Roman"/>
                <w:cs/>
                <w:lang w:bidi="bn-BD"/>
              </w:rPr>
              <w:t xml:space="preserve">5725-5830 </w:t>
            </w:r>
            <w:r w:rsidRPr="00261C5E">
              <w:rPr>
                <w:rFonts w:ascii="Times New Roman" w:hAnsi="Times New Roman" w:cs="Times New Roman"/>
                <w:lang w:bidi="bn-BD"/>
              </w:rPr>
              <w:t>MHz</w:t>
            </w:r>
          </w:p>
        </w:tc>
        <w:tc>
          <w:tcPr>
            <w:tcW w:w="6480" w:type="dxa"/>
            <w:hideMark/>
          </w:tcPr>
          <w:p w14:paraId="4CEE27F8" w14:textId="77777777" w:rsidR="00223618" w:rsidRPr="00261C5E" w:rsidRDefault="00223618" w:rsidP="00714B44">
            <w:pPr>
              <w:rPr>
                <w:rFonts w:ascii="Times New Roman" w:hAnsi="Times New Roman" w:cs="Times New Roman"/>
              </w:rPr>
            </w:pPr>
            <w:r w:rsidRPr="00261C5E">
              <w:rPr>
                <w:rFonts w:ascii="Times New Roman" w:hAnsi="Times New Roman" w:cs="Times New Roman"/>
                <w:lang w:bidi="bn-BD"/>
              </w:rPr>
              <w:t>Wi-Fi, SRDs</w:t>
            </w:r>
          </w:p>
        </w:tc>
      </w:tr>
      <w:tr w:rsidR="00223618" w:rsidRPr="00261C5E" w14:paraId="7A974859" w14:textId="77777777" w:rsidTr="00714B44">
        <w:tc>
          <w:tcPr>
            <w:tcW w:w="2965" w:type="dxa"/>
            <w:hideMark/>
          </w:tcPr>
          <w:p w14:paraId="397BD0AE" w14:textId="77777777" w:rsidR="00223618" w:rsidRPr="00261C5E" w:rsidRDefault="00223618" w:rsidP="00714B44">
            <w:pPr>
              <w:spacing w:line="360" w:lineRule="auto"/>
              <w:ind w:right="270"/>
              <w:rPr>
                <w:rFonts w:ascii="Times New Roman" w:hAnsi="Times New Roman" w:cs="Times New Roman"/>
                <w:lang w:bidi="bn-BD"/>
              </w:rPr>
            </w:pPr>
            <w:r w:rsidRPr="00261C5E">
              <w:rPr>
                <w:rFonts w:ascii="Times New Roman" w:hAnsi="Times New Roman" w:cs="Times New Roman"/>
                <w:cs/>
                <w:lang w:bidi="bn-BD"/>
              </w:rPr>
              <w:t xml:space="preserve">5830-5850 </w:t>
            </w:r>
            <w:r w:rsidRPr="00261C5E">
              <w:rPr>
                <w:rFonts w:ascii="Times New Roman" w:hAnsi="Times New Roman" w:cs="Times New Roman"/>
                <w:lang w:bidi="bn-BD"/>
              </w:rPr>
              <w:t>MHz</w:t>
            </w:r>
          </w:p>
        </w:tc>
        <w:tc>
          <w:tcPr>
            <w:tcW w:w="6480" w:type="dxa"/>
            <w:hideMark/>
          </w:tcPr>
          <w:p w14:paraId="5E017FF8" w14:textId="77777777" w:rsidR="00223618" w:rsidRPr="00261C5E" w:rsidRDefault="00223618" w:rsidP="00714B44">
            <w:pPr>
              <w:rPr>
                <w:rFonts w:ascii="Times New Roman" w:hAnsi="Times New Roman" w:cs="Times New Roman"/>
              </w:rPr>
            </w:pPr>
            <w:r w:rsidRPr="00261C5E">
              <w:rPr>
                <w:rFonts w:ascii="Times New Roman" w:hAnsi="Times New Roman" w:cs="Times New Roman"/>
                <w:lang w:bidi="bn-BD"/>
              </w:rPr>
              <w:t>Wi-Fi, SRDs</w:t>
            </w:r>
          </w:p>
        </w:tc>
      </w:tr>
      <w:tr w:rsidR="00223618" w:rsidRPr="00261C5E" w14:paraId="5B7C70B3" w14:textId="77777777" w:rsidTr="00714B44">
        <w:tc>
          <w:tcPr>
            <w:tcW w:w="2965" w:type="dxa"/>
            <w:hideMark/>
          </w:tcPr>
          <w:p w14:paraId="18BF76D2" w14:textId="77777777" w:rsidR="00223618" w:rsidRPr="00261C5E" w:rsidRDefault="00223618" w:rsidP="00714B44">
            <w:pPr>
              <w:spacing w:line="360" w:lineRule="auto"/>
              <w:ind w:right="270"/>
              <w:rPr>
                <w:rFonts w:ascii="Times New Roman" w:hAnsi="Times New Roman" w:cs="Times New Roman"/>
                <w:lang w:bidi="bn-BD"/>
              </w:rPr>
            </w:pPr>
            <w:r w:rsidRPr="00261C5E">
              <w:rPr>
                <w:rFonts w:ascii="Times New Roman" w:hAnsi="Times New Roman" w:cs="Times New Roman"/>
                <w:cs/>
                <w:lang w:bidi="bn-BD"/>
              </w:rPr>
              <w:t xml:space="preserve">5850-5925 </w:t>
            </w:r>
            <w:r w:rsidRPr="00261C5E">
              <w:rPr>
                <w:rFonts w:ascii="Times New Roman" w:hAnsi="Times New Roman" w:cs="Times New Roman"/>
                <w:lang w:bidi="bn-BD"/>
              </w:rPr>
              <w:t>MHz</w:t>
            </w:r>
          </w:p>
        </w:tc>
        <w:tc>
          <w:tcPr>
            <w:tcW w:w="6480" w:type="dxa"/>
            <w:hideMark/>
          </w:tcPr>
          <w:p w14:paraId="043E0CC4" w14:textId="77777777" w:rsidR="00223618" w:rsidRPr="00261C5E" w:rsidRDefault="00223618" w:rsidP="00714B44">
            <w:pPr>
              <w:spacing w:line="360" w:lineRule="auto"/>
              <w:ind w:right="270"/>
              <w:rPr>
                <w:rFonts w:ascii="Times New Roman" w:hAnsi="Times New Roman" w:cs="Times New Roman"/>
                <w:lang w:bidi="bn-BD"/>
              </w:rPr>
            </w:pPr>
            <w:r w:rsidRPr="00261C5E">
              <w:rPr>
                <w:rFonts w:ascii="Times New Roman" w:hAnsi="Times New Roman" w:cs="Times New Roman"/>
                <w:lang w:bidi="bn-BD"/>
              </w:rPr>
              <w:t>Wi-Fi, SRDs</w:t>
            </w:r>
          </w:p>
        </w:tc>
      </w:tr>
    </w:tbl>
    <w:p w14:paraId="4FFC7764" w14:textId="77777777" w:rsidR="00223618" w:rsidRPr="00261C5E" w:rsidRDefault="00223618" w:rsidP="00223618">
      <w:pPr>
        <w:rPr>
          <w:rFonts w:ascii="Times New Roman" w:eastAsia="MS Mincho" w:hAnsi="Times New Roman" w:cs="Times New Roman"/>
          <w:lang w:eastAsia="ja-JP"/>
        </w:rPr>
      </w:pPr>
    </w:p>
    <w:p w14:paraId="237D148A" w14:textId="77777777" w:rsidR="00B31A83" w:rsidRPr="00261C5E" w:rsidRDefault="00B31A83" w:rsidP="00223618">
      <w:pPr>
        <w:rPr>
          <w:rFonts w:ascii="Times New Roman" w:eastAsia="MS Mincho" w:hAnsi="Times New Roman" w:cs="Times New Roman"/>
          <w:lang w:eastAsia="ja-JP"/>
        </w:rPr>
      </w:pPr>
    </w:p>
    <w:p w14:paraId="1089CA7A" w14:textId="77777777" w:rsidR="00B31A83" w:rsidRPr="00261C5E" w:rsidRDefault="00B31A83" w:rsidP="00223618">
      <w:pPr>
        <w:rPr>
          <w:rFonts w:ascii="Times New Roman" w:eastAsia="MS Mincho" w:hAnsi="Times New Roman" w:cs="Times New Roman"/>
          <w:lang w:eastAsia="ja-JP"/>
        </w:rPr>
      </w:pPr>
    </w:p>
    <w:p w14:paraId="112963B8" w14:textId="77777777" w:rsidR="00B31A83" w:rsidRPr="00261C5E" w:rsidRDefault="00B31A83" w:rsidP="00223618">
      <w:pPr>
        <w:rPr>
          <w:rFonts w:ascii="Times New Roman" w:eastAsia="MS Mincho" w:hAnsi="Times New Roman" w:cs="Times New Roman"/>
          <w:lang w:eastAsia="ja-JP"/>
        </w:rPr>
      </w:pPr>
    </w:p>
    <w:p w14:paraId="7BE34290" w14:textId="77777777" w:rsidR="00D13ED4" w:rsidRPr="00261C5E" w:rsidRDefault="00D13ED4" w:rsidP="00223618">
      <w:pPr>
        <w:pStyle w:val="ListParagraph"/>
        <w:numPr>
          <w:ilvl w:val="0"/>
          <w:numId w:val="7"/>
        </w:numPr>
        <w:ind w:left="720"/>
        <w:jc w:val="both"/>
        <w:rPr>
          <w:rFonts w:ascii="Times New Roman" w:hAnsi="Times New Roman" w:cs="Times New Roman"/>
        </w:rPr>
      </w:pPr>
      <w:r w:rsidRPr="00261C5E">
        <w:rPr>
          <w:rFonts w:ascii="Times New Roman" w:hAnsi="Times New Roman" w:cs="Times New Roman"/>
        </w:rPr>
        <w:t>India</w:t>
      </w:r>
    </w:p>
    <w:p w14:paraId="587D7B68" w14:textId="77777777" w:rsidR="005719CD" w:rsidRPr="00261C5E" w:rsidRDefault="005719CD" w:rsidP="00D13ED4">
      <w:pPr>
        <w:jc w:val="both"/>
        <w:rPr>
          <w:rFonts w:ascii="Times New Roman" w:hAnsi="Times New Roman" w:cs="Times New Roman"/>
        </w:rPr>
      </w:pPr>
    </w:p>
    <w:p w14:paraId="60F4309A" w14:textId="77777777" w:rsidR="00D13ED4" w:rsidRPr="00261C5E" w:rsidRDefault="00D13ED4" w:rsidP="00D13ED4">
      <w:pPr>
        <w:jc w:val="both"/>
        <w:rPr>
          <w:rFonts w:ascii="Times New Roman" w:hAnsi="Times New Roman" w:cs="Times New Roman"/>
        </w:rPr>
      </w:pPr>
      <w:r w:rsidRPr="00261C5E">
        <w:rPr>
          <w:rFonts w:ascii="Times New Roman" w:hAnsi="Times New Roman" w:cs="Times New Roman"/>
        </w:rPr>
        <w:t>India is following a technology neutral approach for all services offered on spectrum bands auctioned. The Indian service providers are currently trialling LoRa based IoT solutions.</w:t>
      </w:r>
    </w:p>
    <w:p w14:paraId="12F96C66" w14:textId="77777777" w:rsidR="00D13ED4" w:rsidRPr="00261C5E" w:rsidRDefault="00D13ED4" w:rsidP="00D13ED4">
      <w:pPr>
        <w:jc w:val="both"/>
        <w:rPr>
          <w:rFonts w:ascii="Times New Roman" w:hAnsi="Times New Roman" w:cs="Times New Roman"/>
        </w:rPr>
      </w:pPr>
    </w:p>
    <w:p w14:paraId="05C0407A" w14:textId="77777777" w:rsidR="000D0A3E" w:rsidRPr="00261C5E" w:rsidRDefault="000D0A3E" w:rsidP="00223618">
      <w:pPr>
        <w:pStyle w:val="ListParagraph"/>
        <w:numPr>
          <w:ilvl w:val="0"/>
          <w:numId w:val="7"/>
        </w:numPr>
        <w:ind w:left="720"/>
        <w:jc w:val="both"/>
        <w:rPr>
          <w:rFonts w:ascii="Times New Roman" w:hAnsi="Times New Roman" w:cs="Times New Roman"/>
        </w:rPr>
      </w:pPr>
      <w:r w:rsidRPr="00261C5E">
        <w:rPr>
          <w:rFonts w:ascii="Times New Roman" w:hAnsi="Times New Roman" w:cs="Times New Roman"/>
        </w:rPr>
        <w:t>Iran</w:t>
      </w:r>
    </w:p>
    <w:p w14:paraId="3B763D5F" w14:textId="77777777" w:rsidR="000D0A3E" w:rsidRPr="00261C5E" w:rsidRDefault="000D0A3E" w:rsidP="000D0A3E">
      <w:pPr>
        <w:jc w:val="both"/>
        <w:rPr>
          <w:rFonts w:ascii="Times New Roman" w:hAnsi="Times New Roman" w:cs="Times New Roman"/>
        </w:rPr>
      </w:pPr>
    </w:p>
    <w:p w14:paraId="421D3011" w14:textId="77777777" w:rsidR="000D0A3E" w:rsidRPr="00261C5E" w:rsidRDefault="000D0A3E" w:rsidP="000D0A3E">
      <w:pPr>
        <w:rPr>
          <w:rFonts w:ascii="Times New Roman" w:hAnsi="Times New Roman" w:cs="Times New Roman"/>
        </w:rPr>
      </w:pPr>
      <w:r w:rsidRPr="00261C5E">
        <w:rPr>
          <w:rFonts w:ascii="Times New Roman" w:hAnsi="Times New Roman" w:cs="Times New Roman"/>
        </w:rPr>
        <w:t>Technology neutral for:</w:t>
      </w:r>
    </w:p>
    <w:p w14:paraId="74C9CBBF" w14:textId="77777777" w:rsidR="000D0A3E" w:rsidRPr="00261C5E" w:rsidRDefault="000D0A3E" w:rsidP="000D0A3E">
      <w:pPr>
        <w:pStyle w:val="ListParagraph"/>
        <w:numPr>
          <w:ilvl w:val="0"/>
          <w:numId w:val="24"/>
        </w:numPr>
        <w:ind w:left="345"/>
        <w:rPr>
          <w:rFonts w:ascii="Times New Roman" w:hAnsi="Times New Roman" w:cs="Times New Roman"/>
        </w:rPr>
      </w:pPr>
      <w:r w:rsidRPr="00261C5E">
        <w:rPr>
          <w:rFonts w:ascii="Times New Roman" w:hAnsi="Times New Roman" w:cs="Times New Roman"/>
        </w:rPr>
        <w:t>433.05 – 434.79 MHz</w:t>
      </w:r>
    </w:p>
    <w:p w14:paraId="7C9A5AD7" w14:textId="77777777" w:rsidR="000D0A3E" w:rsidRPr="00261C5E" w:rsidRDefault="000D0A3E" w:rsidP="000D0A3E">
      <w:pPr>
        <w:pStyle w:val="ListParagraph"/>
        <w:numPr>
          <w:ilvl w:val="0"/>
          <w:numId w:val="24"/>
        </w:numPr>
        <w:ind w:left="345"/>
        <w:rPr>
          <w:rFonts w:ascii="Times New Roman" w:hAnsi="Times New Roman" w:cs="Times New Roman"/>
        </w:rPr>
      </w:pPr>
      <w:r w:rsidRPr="00261C5E">
        <w:rPr>
          <w:rFonts w:ascii="Times New Roman" w:hAnsi="Times New Roman" w:cs="Times New Roman"/>
        </w:rPr>
        <w:t>863 – 875.8 MHz</w:t>
      </w:r>
    </w:p>
    <w:p w14:paraId="489BDF11" w14:textId="77777777" w:rsidR="000D0A3E" w:rsidRPr="00261C5E" w:rsidRDefault="000D0A3E" w:rsidP="003446B4">
      <w:pPr>
        <w:jc w:val="both"/>
        <w:rPr>
          <w:rFonts w:ascii="Times New Roman" w:hAnsi="Times New Roman" w:cs="Times New Roman"/>
        </w:rPr>
      </w:pPr>
    </w:p>
    <w:p w14:paraId="1EC97DD9" w14:textId="77777777" w:rsidR="00223618" w:rsidRPr="00261C5E" w:rsidRDefault="00223618" w:rsidP="00223618">
      <w:pPr>
        <w:pStyle w:val="ListParagraph"/>
        <w:numPr>
          <w:ilvl w:val="0"/>
          <w:numId w:val="7"/>
        </w:numPr>
        <w:ind w:left="720"/>
        <w:jc w:val="both"/>
        <w:rPr>
          <w:rFonts w:ascii="Times New Roman" w:hAnsi="Times New Roman" w:cs="Times New Roman"/>
        </w:rPr>
      </w:pPr>
      <w:r w:rsidRPr="00261C5E">
        <w:rPr>
          <w:rFonts w:ascii="Times New Roman" w:hAnsi="Times New Roman" w:cs="Times New Roman"/>
        </w:rPr>
        <w:t xml:space="preserve">Japan </w:t>
      </w:r>
    </w:p>
    <w:p w14:paraId="32EDAC2C" w14:textId="77777777" w:rsidR="00223618" w:rsidRPr="00261C5E" w:rsidRDefault="00223618" w:rsidP="00223618">
      <w:pPr>
        <w:rPr>
          <w:rFonts w:ascii="Times New Roman" w:eastAsia="MS Mincho" w:hAnsi="Times New Roman" w:cs="Times New Roman"/>
          <w:lang w:eastAsia="ja-JP"/>
        </w:rPr>
      </w:pPr>
    </w:p>
    <w:p w14:paraId="62F2F29E" w14:textId="77777777" w:rsidR="000D0A3E" w:rsidRPr="00261C5E" w:rsidRDefault="000D0A3E" w:rsidP="00223618">
      <w:pPr>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No. </w:t>
      </w:r>
    </w:p>
    <w:p w14:paraId="1D52810D" w14:textId="77777777" w:rsidR="000D0A3E" w:rsidRPr="00261C5E" w:rsidRDefault="000D0A3E" w:rsidP="00223618">
      <w:pPr>
        <w:rPr>
          <w:rFonts w:ascii="Times New Roman" w:eastAsia="MS Mincho" w:hAnsi="Times New Roman" w:cs="Times New Roman"/>
          <w:lang w:eastAsia="ja-JP"/>
        </w:rPr>
      </w:pPr>
    </w:p>
    <w:p w14:paraId="012D878C" w14:textId="77777777" w:rsidR="00984539" w:rsidRPr="00261C5E" w:rsidRDefault="00984539" w:rsidP="003446B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9</w:t>
      </w:r>
      <w:r w:rsidR="00E31496" w:rsidRPr="00261C5E">
        <w:rPr>
          <w:noProof/>
        </w:rPr>
        <w:fldChar w:fldCharType="end"/>
      </w:r>
      <w:r w:rsidRPr="00261C5E">
        <w:t xml:space="preserve"> Technologies adopted for each IoT category in Japan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707"/>
        <w:gridCol w:w="1418"/>
        <w:gridCol w:w="4349"/>
      </w:tblGrid>
      <w:tr w:rsidR="00223618" w:rsidRPr="00261C5E" w14:paraId="304E87F3" w14:textId="77777777" w:rsidTr="000D0A3E">
        <w:trPr>
          <w:trHeight w:val="562"/>
          <w:tblHeader/>
        </w:trPr>
        <w:tc>
          <w:tcPr>
            <w:tcW w:w="1976" w:type="dxa"/>
            <w:hideMark/>
          </w:tcPr>
          <w:p w14:paraId="4AB5C5B3" w14:textId="77777777" w:rsidR="00223618" w:rsidRPr="00261C5E" w:rsidRDefault="00223618" w:rsidP="00714B44">
            <w:pPr>
              <w:jc w:val="center"/>
              <w:rPr>
                <w:rFonts w:ascii="Times New Roman" w:eastAsia="DengXian" w:hAnsi="Times New Roman" w:cs="Times New Roman"/>
                <w:b/>
                <w:color w:val="000000"/>
              </w:rPr>
            </w:pPr>
            <w:r w:rsidRPr="00261C5E">
              <w:rPr>
                <w:rFonts w:ascii="Times New Roman" w:eastAsia="DengXian" w:hAnsi="Times New Roman" w:cs="Times New Roman"/>
                <w:b/>
                <w:color w:val="000000"/>
              </w:rPr>
              <w:t>Frequency Band Allocation</w:t>
            </w:r>
          </w:p>
        </w:tc>
        <w:tc>
          <w:tcPr>
            <w:tcW w:w="3125" w:type="dxa"/>
            <w:gridSpan w:val="2"/>
            <w:hideMark/>
          </w:tcPr>
          <w:p w14:paraId="3A6E3494" w14:textId="77777777" w:rsidR="00223618" w:rsidRPr="00261C5E" w:rsidRDefault="00223618" w:rsidP="00714B44">
            <w:pPr>
              <w:jc w:val="center"/>
              <w:rPr>
                <w:rFonts w:ascii="Times New Roman" w:eastAsia="DengXian" w:hAnsi="Times New Roman" w:cs="Times New Roman"/>
                <w:b/>
                <w:color w:val="000000"/>
              </w:rPr>
            </w:pPr>
            <w:r w:rsidRPr="00261C5E">
              <w:rPr>
                <w:rFonts w:ascii="Times New Roman" w:eastAsia="DengXian" w:hAnsi="Times New Roman" w:cs="Times New Roman"/>
                <w:b/>
                <w:color w:val="000000"/>
              </w:rPr>
              <w:t>IoT Category</w:t>
            </w:r>
          </w:p>
        </w:tc>
        <w:tc>
          <w:tcPr>
            <w:tcW w:w="4349" w:type="dxa"/>
            <w:hideMark/>
          </w:tcPr>
          <w:p w14:paraId="30E3DAD2" w14:textId="77777777" w:rsidR="00223618" w:rsidRPr="00261C5E" w:rsidRDefault="00223618" w:rsidP="00714B44">
            <w:pPr>
              <w:jc w:val="center"/>
              <w:rPr>
                <w:rFonts w:ascii="Times New Roman" w:eastAsia="DengXian" w:hAnsi="Times New Roman" w:cs="Times New Roman"/>
                <w:b/>
                <w:color w:val="000000"/>
              </w:rPr>
            </w:pPr>
            <w:r w:rsidRPr="00261C5E">
              <w:rPr>
                <w:rFonts w:ascii="Times New Roman" w:eastAsia="DengXian" w:hAnsi="Times New Roman" w:cs="Times New Roman"/>
                <w:b/>
                <w:color w:val="000000"/>
              </w:rPr>
              <w:t>Type of Technologies</w:t>
            </w:r>
          </w:p>
        </w:tc>
      </w:tr>
      <w:tr w:rsidR="00223618" w:rsidRPr="00261C5E" w14:paraId="5AE4B7A7" w14:textId="77777777" w:rsidTr="000D0A3E">
        <w:trPr>
          <w:trHeight w:val="268"/>
        </w:trPr>
        <w:tc>
          <w:tcPr>
            <w:tcW w:w="1976" w:type="dxa"/>
            <w:vMerge w:val="restart"/>
            <w:hideMark/>
          </w:tcPr>
          <w:p w14:paraId="4FC25110" w14:textId="77777777" w:rsidR="00223618" w:rsidRPr="00261C5E" w:rsidRDefault="00223618" w:rsidP="00714B44">
            <w:pPr>
              <w:rPr>
                <w:rFonts w:ascii="Times New Roman" w:eastAsia="DengXian" w:hAnsi="Times New Roman" w:cs="Times New Roman"/>
                <w:color w:val="000000"/>
                <w:lang w:eastAsia="ja-JP"/>
              </w:rPr>
            </w:pPr>
            <w:r w:rsidRPr="00261C5E">
              <w:rPr>
                <w:rFonts w:ascii="Times New Roman" w:eastAsia="DengXian" w:hAnsi="Times New Roman" w:cs="Times New Roman"/>
                <w:color w:val="000000"/>
                <w:lang w:eastAsia="ja-JP"/>
              </w:rPr>
              <w:t>13.56MHz</w:t>
            </w:r>
          </w:p>
        </w:tc>
        <w:tc>
          <w:tcPr>
            <w:tcW w:w="1707" w:type="dxa"/>
            <w:hideMark/>
          </w:tcPr>
          <w:p w14:paraId="6CACC035"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Throughput</w:t>
            </w:r>
          </w:p>
        </w:tc>
        <w:tc>
          <w:tcPr>
            <w:tcW w:w="1418" w:type="dxa"/>
            <w:hideMark/>
          </w:tcPr>
          <w:p w14:paraId="3A569296"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Low</w:t>
            </w:r>
          </w:p>
        </w:tc>
        <w:tc>
          <w:tcPr>
            <w:tcW w:w="4349" w:type="dxa"/>
            <w:hideMark/>
          </w:tcPr>
          <w:p w14:paraId="26425C89" w14:textId="77777777" w:rsidR="00223618" w:rsidRPr="00261C5E" w:rsidRDefault="00223618" w:rsidP="00714B44">
            <w:pPr>
              <w:ind w:left="76"/>
              <w:jc w:val="center"/>
              <w:rPr>
                <w:rFonts w:ascii="Times New Roman" w:eastAsia="DengXian" w:hAnsi="Times New Roman" w:cs="Times New Roman"/>
                <w:color w:val="000000"/>
                <w:lang w:eastAsia="ja-JP"/>
              </w:rPr>
            </w:pPr>
            <w:r w:rsidRPr="00261C5E">
              <w:rPr>
                <w:rFonts w:ascii="Times New Roman" w:eastAsia="DengXian" w:hAnsi="Times New Roman" w:cs="Times New Roman"/>
                <w:color w:val="000000"/>
                <w:lang w:eastAsia="ja-JP"/>
              </w:rPr>
              <w:t>RFID</w:t>
            </w:r>
          </w:p>
        </w:tc>
      </w:tr>
      <w:tr w:rsidR="00223618" w:rsidRPr="00261C5E" w14:paraId="092A4AD8" w14:textId="77777777" w:rsidTr="000D0A3E">
        <w:trPr>
          <w:trHeight w:val="268"/>
        </w:trPr>
        <w:tc>
          <w:tcPr>
            <w:tcW w:w="1976" w:type="dxa"/>
            <w:vMerge/>
            <w:vAlign w:val="center"/>
            <w:hideMark/>
          </w:tcPr>
          <w:p w14:paraId="1366713D" w14:textId="77777777" w:rsidR="00223618" w:rsidRPr="00261C5E" w:rsidRDefault="00223618" w:rsidP="00714B44">
            <w:pPr>
              <w:rPr>
                <w:rFonts w:ascii="Times New Roman" w:eastAsia="DengXian" w:hAnsi="Times New Roman" w:cs="Times New Roman"/>
                <w:color w:val="000000"/>
                <w:lang w:eastAsia="ja-JP"/>
              </w:rPr>
            </w:pPr>
          </w:p>
        </w:tc>
        <w:tc>
          <w:tcPr>
            <w:tcW w:w="1707" w:type="dxa"/>
            <w:hideMark/>
          </w:tcPr>
          <w:p w14:paraId="5C12F664"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Latency</w:t>
            </w:r>
          </w:p>
        </w:tc>
        <w:tc>
          <w:tcPr>
            <w:tcW w:w="1418" w:type="dxa"/>
            <w:hideMark/>
          </w:tcPr>
          <w:p w14:paraId="5E83543C"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Low</w:t>
            </w:r>
          </w:p>
        </w:tc>
        <w:tc>
          <w:tcPr>
            <w:tcW w:w="4349" w:type="dxa"/>
            <w:hideMark/>
          </w:tcPr>
          <w:p w14:paraId="6F436FF0"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lang w:eastAsia="ja-JP"/>
              </w:rPr>
              <w:t>RFID</w:t>
            </w:r>
          </w:p>
        </w:tc>
      </w:tr>
      <w:tr w:rsidR="00223618" w:rsidRPr="00261C5E" w14:paraId="1522AC65" w14:textId="77777777" w:rsidTr="000D0A3E">
        <w:trPr>
          <w:trHeight w:val="268"/>
        </w:trPr>
        <w:tc>
          <w:tcPr>
            <w:tcW w:w="1976" w:type="dxa"/>
            <w:vMerge/>
            <w:vAlign w:val="center"/>
            <w:hideMark/>
          </w:tcPr>
          <w:p w14:paraId="3685EF4D" w14:textId="77777777" w:rsidR="00223618" w:rsidRPr="00261C5E" w:rsidRDefault="00223618" w:rsidP="00714B44">
            <w:pPr>
              <w:rPr>
                <w:rFonts w:ascii="Times New Roman" w:eastAsia="DengXian" w:hAnsi="Times New Roman" w:cs="Times New Roman"/>
                <w:color w:val="000000"/>
                <w:lang w:eastAsia="ja-JP"/>
              </w:rPr>
            </w:pPr>
          </w:p>
        </w:tc>
        <w:tc>
          <w:tcPr>
            <w:tcW w:w="1707" w:type="dxa"/>
            <w:hideMark/>
          </w:tcPr>
          <w:p w14:paraId="4B3A249B"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Resiliency</w:t>
            </w:r>
          </w:p>
        </w:tc>
        <w:tc>
          <w:tcPr>
            <w:tcW w:w="1418" w:type="dxa"/>
            <w:hideMark/>
          </w:tcPr>
          <w:p w14:paraId="109B1AAA"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Low</w:t>
            </w:r>
          </w:p>
        </w:tc>
        <w:tc>
          <w:tcPr>
            <w:tcW w:w="4349" w:type="dxa"/>
            <w:hideMark/>
          </w:tcPr>
          <w:p w14:paraId="295AA2C2"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lang w:eastAsia="ja-JP"/>
              </w:rPr>
              <w:t>RFID</w:t>
            </w:r>
          </w:p>
        </w:tc>
      </w:tr>
      <w:tr w:rsidR="00223618" w:rsidRPr="00261C5E" w14:paraId="684F0641" w14:textId="77777777" w:rsidTr="000D0A3E">
        <w:trPr>
          <w:trHeight w:val="268"/>
        </w:trPr>
        <w:tc>
          <w:tcPr>
            <w:tcW w:w="1976" w:type="dxa"/>
            <w:vMerge/>
            <w:vAlign w:val="center"/>
            <w:hideMark/>
          </w:tcPr>
          <w:p w14:paraId="6E3C4FD8" w14:textId="77777777" w:rsidR="00223618" w:rsidRPr="00261C5E" w:rsidRDefault="00223618" w:rsidP="00714B44">
            <w:pPr>
              <w:rPr>
                <w:rFonts w:ascii="Times New Roman" w:eastAsia="DengXian" w:hAnsi="Times New Roman" w:cs="Times New Roman"/>
                <w:color w:val="000000"/>
                <w:lang w:eastAsia="ja-JP"/>
              </w:rPr>
            </w:pPr>
          </w:p>
        </w:tc>
        <w:tc>
          <w:tcPr>
            <w:tcW w:w="1707" w:type="dxa"/>
            <w:hideMark/>
          </w:tcPr>
          <w:p w14:paraId="1ACFF14E"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Coverage</w:t>
            </w:r>
          </w:p>
        </w:tc>
        <w:tc>
          <w:tcPr>
            <w:tcW w:w="1418" w:type="dxa"/>
            <w:hideMark/>
          </w:tcPr>
          <w:p w14:paraId="3668FD1A"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Low</w:t>
            </w:r>
          </w:p>
        </w:tc>
        <w:tc>
          <w:tcPr>
            <w:tcW w:w="4349" w:type="dxa"/>
            <w:hideMark/>
          </w:tcPr>
          <w:p w14:paraId="74C29806"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lang w:eastAsia="ja-JP"/>
              </w:rPr>
              <w:t>RFID</w:t>
            </w:r>
          </w:p>
        </w:tc>
      </w:tr>
      <w:tr w:rsidR="00223618" w:rsidRPr="00261C5E" w14:paraId="0787BD3B" w14:textId="77777777" w:rsidTr="000D0A3E">
        <w:trPr>
          <w:trHeight w:val="268"/>
        </w:trPr>
        <w:tc>
          <w:tcPr>
            <w:tcW w:w="1976" w:type="dxa"/>
            <w:vMerge w:val="restart"/>
            <w:hideMark/>
          </w:tcPr>
          <w:p w14:paraId="3AAFD0FE" w14:textId="77777777" w:rsidR="00223618" w:rsidRPr="00261C5E" w:rsidRDefault="00223618" w:rsidP="00714B44">
            <w:pPr>
              <w:rPr>
                <w:rFonts w:ascii="Times New Roman" w:eastAsia="DengXian" w:hAnsi="Times New Roman" w:cs="Times New Roman"/>
                <w:color w:val="000000"/>
              </w:rPr>
            </w:pPr>
            <w:r w:rsidRPr="00261C5E">
              <w:rPr>
                <w:rFonts w:ascii="Times New Roman" w:eastAsia="DengXian" w:hAnsi="Times New Roman" w:cs="Times New Roman"/>
                <w:color w:val="000000"/>
              </w:rPr>
              <w:t>920MHz</w:t>
            </w:r>
          </w:p>
        </w:tc>
        <w:tc>
          <w:tcPr>
            <w:tcW w:w="1707" w:type="dxa"/>
            <w:vMerge w:val="restart"/>
            <w:hideMark/>
          </w:tcPr>
          <w:p w14:paraId="05F170E6"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Throughput</w:t>
            </w:r>
          </w:p>
        </w:tc>
        <w:tc>
          <w:tcPr>
            <w:tcW w:w="1418" w:type="dxa"/>
            <w:hideMark/>
          </w:tcPr>
          <w:p w14:paraId="1A84EC1E"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Low</w:t>
            </w:r>
          </w:p>
        </w:tc>
        <w:tc>
          <w:tcPr>
            <w:tcW w:w="4349" w:type="dxa"/>
            <w:hideMark/>
          </w:tcPr>
          <w:p w14:paraId="7862F617"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LoRa, RFID, SIGFOX, Wi-SUN, ZigBee</w:t>
            </w:r>
          </w:p>
        </w:tc>
      </w:tr>
      <w:tr w:rsidR="00223618" w:rsidRPr="00261C5E" w14:paraId="330476E6" w14:textId="77777777" w:rsidTr="000D0A3E">
        <w:trPr>
          <w:trHeight w:val="77"/>
        </w:trPr>
        <w:tc>
          <w:tcPr>
            <w:tcW w:w="1976" w:type="dxa"/>
            <w:vMerge/>
            <w:vAlign w:val="center"/>
            <w:hideMark/>
          </w:tcPr>
          <w:p w14:paraId="7D73310F" w14:textId="77777777" w:rsidR="00223618" w:rsidRPr="00261C5E" w:rsidRDefault="00223618" w:rsidP="00714B44">
            <w:pPr>
              <w:rPr>
                <w:rFonts w:ascii="Times New Roman" w:eastAsia="DengXian" w:hAnsi="Times New Roman" w:cs="Times New Roman"/>
                <w:color w:val="000000"/>
              </w:rPr>
            </w:pPr>
          </w:p>
        </w:tc>
        <w:tc>
          <w:tcPr>
            <w:tcW w:w="1707" w:type="dxa"/>
            <w:vMerge/>
            <w:vAlign w:val="center"/>
            <w:hideMark/>
          </w:tcPr>
          <w:p w14:paraId="472E083B" w14:textId="77777777" w:rsidR="00223618" w:rsidRPr="00261C5E" w:rsidRDefault="00223618" w:rsidP="00714B44">
            <w:pPr>
              <w:rPr>
                <w:rFonts w:ascii="Times New Roman" w:eastAsia="DengXian" w:hAnsi="Times New Roman" w:cs="Times New Roman"/>
                <w:color w:val="000000"/>
              </w:rPr>
            </w:pPr>
          </w:p>
        </w:tc>
        <w:tc>
          <w:tcPr>
            <w:tcW w:w="1418" w:type="dxa"/>
            <w:hideMark/>
          </w:tcPr>
          <w:p w14:paraId="4BFE9BF8" w14:textId="77777777" w:rsidR="00223618" w:rsidRPr="00261C5E" w:rsidRDefault="00223618"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Mid</w:t>
            </w:r>
          </w:p>
        </w:tc>
        <w:tc>
          <w:tcPr>
            <w:tcW w:w="4349" w:type="dxa"/>
            <w:hideMark/>
          </w:tcPr>
          <w:p w14:paraId="01B25F73"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 xml:space="preserve">Wi-Fi </w:t>
            </w:r>
            <w:proofErr w:type="spellStart"/>
            <w:r w:rsidRPr="00261C5E">
              <w:rPr>
                <w:rFonts w:ascii="Times New Roman" w:eastAsia="DengXian" w:hAnsi="Times New Roman" w:cs="Times New Roman"/>
                <w:color w:val="000000"/>
              </w:rPr>
              <w:t>HaLow</w:t>
            </w:r>
            <w:proofErr w:type="spellEnd"/>
          </w:p>
        </w:tc>
      </w:tr>
      <w:tr w:rsidR="00223618" w:rsidRPr="00261C5E" w14:paraId="02D7D9A2" w14:textId="77777777" w:rsidTr="000D0A3E">
        <w:trPr>
          <w:trHeight w:val="87"/>
        </w:trPr>
        <w:tc>
          <w:tcPr>
            <w:tcW w:w="1976" w:type="dxa"/>
            <w:vMerge/>
            <w:vAlign w:val="center"/>
            <w:hideMark/>
          </w:tcPr>
          <w:p w14:paraId="4D523145" w14:textId="77777777" w:rsidR="00223618" w:rsidRPr="00261C5E" w:rsidRDefault="00223618" w:rsidP="00714B44">
            <w:pPr>
              <w:rPr>
                <w:rFonts w:ascii="Times New Roman" w:eastAsia="DengXian" w:hAnsi="Times New Roman" w:cs="Times New Roman"/>
                <w:color w:val="000000"/>
              </w:rPr>
            </w:pPr>
          </w:p>
        </w:tc>
        <w:tc>
          <w:tcPr>
            <w:tcW w:w="1707" w:type="dxa"/>
            <w:vMerge w:val="restart"/>
            <w:hideMark/>
          </w:tcPr>
          <w:p w14:paraId="6538FB22"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Latency</w:t>
            </w:r>
          </w:p>
        </w:tc>
        <w:tc>
          <w:tcPr>
            <w:tcW w:w="1418" w:type="dxa"/>
            <w:hideMark/>
          </w:tcPr>
          <w:p w14:paraId="560723BD"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Low</w:t>
            </w:r>
          </w:p>
        </w:tc>
        <w:tc>
          <w:tcPr>
            <w:tcW w:w="4349" w:type="dxa"/>
            <w:hideMark/>
          </w:tcPr>
          <w:p w14:paraId="6AF2E213"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ZigBee, RFID</w:t>
            </w:r>
          </w:p>
        </w:tc>
      </w:tr>
      <w:tr w:rsidR="00223618" w:rsidRPr="00261C5E" w14:paraId="4A6AD09D" w14:textId="77777777" w:rsidTr="000D0A3E">
        <w:trPr>
          <w:trHeight w:val="87"/>
        </w:trPr>
        <w:tc>
          <w:tcPr>
            <w:tcW w:w="1976" w:type="dxa"/>
            <w:vMerge/>
            <w:vAlign w:val="center"/>
            <w:hideMark/>
          </w:tcPr>
          <w:p w14:paraId="2DC4D087" w14:textId="77777777" w:rsidR="00223618" w:rsidRPr="00261C5E" w:rsidRDefault="00223618" w:rsidP="00714B44">
            <w:pPr>
              <w:rPr>
                <w:rFonts w:ascii="Times New Roman" w:eastAsia="DengXian" w:hAnsi="Times New Roman" w:cs="Times New Roman"/>
                <w:color w:val="000000"/>
              </w:rPr>
            </w:pPr>
          </w:p>
        </w:tc>
        <w:tc>
          <w:tcPr>
            <w:tcW w:w="1707" w:type="dxa"/>
            <w:vMerge/>
            <w:vAlign w:val="center"/>
            <w:hideMark/>
          </w:tcPr>
          <w:p w14:paraId="7280991E" w14:textId="77777777" w:rsidR="00223618" w:rsidRPr="00261C5E" w:rsidRDefault="00223618" w:rsidP="00714B44">
            <w:pPr>
              <w:rPr>
                <w:rFonts w:ascii="Times New Roman" w:eastAsia="DengXian" w:hAnsi="Times New Roman" w:cs="Times New Roman"/>
                <w:color w:val="000000"/>
              </w:rPr>
            </w:pPr>
          </w:p>
        </w:tc>
        <w:tc>
          <w:tcPr>
            <w:tcW w:w="1418" w:type="dxa"/>
            <w:hideMark/>
          </w:tcPr>
          <w:p w14:paraId="4A7F0F15"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Mid</w:t>
            </w:r>
          </w:p>
        </w:tc>
        <w:tc>
          <w:tcPr>
            <w:tcW w:w="4349" w:type="dxa"/>
            <w:hideMark/>
          </w:tcPr>
          <w:p w14:paraId="077263C9"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 xml:space="preserve">Wi-Fi </w:t>
            </w:r>
            <w:proofErr w:type="spellStart"/>
            <w:r w:rsidRPr="00261C5E">
              <w:rPr>
                <w:rFonts w:ascii="Times New Roman" w:eastAsia="DengXian" w:hAnsi="Times New Roman" w:cs="Times New Roman"/>
                <w:color w:val="000000"/>
              </w:rPr>
              <w:t>HaLow</w:t>
            </w:r>
            <w:proofErr w:type="spellEnd"/>
          </w:p>
        </w:tc>
      </w:tr>
      <w:tr w:rsidR="00223618" w:rsidRPr="00261C5E" w14:paraId="3F7697D7" w14:textId="77777777" w:rsidTr="000D0A3E">
        <w:trPr>
          <w:trHeight w:val="77"/>
        </w:trPr>
        <w:tc>
          <w:tcPr>
            <w:tcW w:w="1976" w:type="dxa"/>
            <w:vMerge/>
            <w:vAlign w:val="center"/>
            <w:hideMark/>
          </w:tcPr>
          <w:p w14:paraId="7ED1F285" w14:textId="77777777" w:rsidR="00223618" w:rsidRPr="00261C5E" w:rsidRDefault="00223618" w:rsidP="00714B44">
            <w:pPr>
              <w:rPr>
                <w:rFonts w:ascii="Times New Roman" w:eastAsia="DengXian" w:hAnsi="Times New Roman" w:cs="Times New Roman"/>
                <w:color w:val="000000"/>
              </w:rPr>
            </w:pPr>
          </w:p>
        </w:tc>
        <w:tc>
          <w:tcPr>
            <w:tcW w:w="1707" w:type="dxa"/>
            <w:vMerge/>
            <w:vAlign w:val="center"/>
            <w:hideMark/>
          </w:tcPr>
          <w:p w14:paraId="5751D033" w14:textId="77777777" w:rsidR="00223618" w:rsidRPr="00261C5E" w:rsidRDefault="00223618" w:rsidP="00714B44">
            <w:pPr>
              <w:rPr>
                <w:rFonts w:ascii="Times New Roman" w:eastAsia="DengXian" w:hAnsi="Times New Roman" w:cs="Times New Roman"/>
                <w:color w:val="000000"/>
              </w:rPr>
            </w:pPr>
          </w:p>
        </w:tc>
        <w:tc>
          <w:tcPr>
            <w:tcW w:w="1418" w:type="dxa"/>
            <w:hideMark/>
          </w:tcPr>
          <w:p w14:paraId="78AD2657"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High</w:t>
            </w:r>
          </w:p>
        </w:tc>
        <w:tc>
          <w:tcPr>
            <w:tcW w:w="4349" w:type="dxa"/>
            <w:hideMark/>
          </w:tcPr>
          <w:p w14:paraId="25A4D470"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LoRa, SIGFOX, Wi-SUN</w:t>
            </w:r>
          </w:p>
        </w:tc>
      </w:tr>
      <w:tr w:rsidR="00223618" w:rsidRPr="00261C5E" w14:paraId="48F60A53" w14:textId="77777777" w:rsidTr="000D0A3E">
        <w:tc>
          <w:tcPr>
            <w:tcW w:w="1976" w:type="dxa"/>
            <w:vMerge/>
            <w:vAlign w:val="center"/>
            <w:hideMark/>
          </w:tcPr>
          <w:p w14:paraId="43ABF410" w14:textId="77777777" w:rsidR="00223618" w:rsidRPr="00261C5E" w:rsidRDefault="00223618" w:rsidP="00714B44">
            <w:pPr>
              <w:rPr>
                <w:rFonts w:ascii="Times New Roman" w:eastAsia="DengXian" w:hAnsi="Times New Roman" w:cs="Times New Roman"/>
                <w:color w:val="000000"/>
              </w:rPr>
            </w:pPr>
          </w:p>
        </w:tc>
        <w:tc>
          <w:tcPr>
            <w:tcW w:w="1707" w:type="dxa"/>
            <w:vMerge w:val="restart"/>
            <w:hideMark/>
          </w:tcPr>
          <w:p w14:paraId="36BEE54D"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Resiliency</w:t>
            </w:r>
          </w:p>
        </w:tc>
        <w:tc>
          <w:tcPr>
            <w:tcW w:w="1418" w:type="dxa"/>
            <w:hideMark/>
          </w:tcPr>
          <w:p w14:paraId="546F8C7E"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Low</w:t>
            </w:r>
          </w:p>
        </w:tc>
        <w:tc>
          <w:tcPr>
            <w:tcW w:w="4349" w:type="dxa"/>
            <w:hideMark/>
          </w:tcPr>
          <w:p w14:paraId="566DAF97"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RFID, Wi-SUN</w:t>
            </w:r>
          </w:p>
        </w:tc>
      </w:tr>
      <w:tr w:rsidR="00223618" w:rsidRPr="00261C5E" w14:paraId="62379801" w14:textId="77777777" w:rsidTr="000D0A3E">
        <w:tc>
          <w:tcPr>
            <w:tcW w:w="1976" w:type="dxa"/>
            <w:vMerge/>
            <w:vAlign w:val="center"/>
            <w:hideMark/>
          </w:tcPr>
          <w:p w14:paraId="21F6DD28" w14:textId="77777777" w:rsidR="00223618" w:rsidRPr="00261C5E" w:rsidRDefault="00223618" w:rsidP="00714B44">
            <w:pPr>
              <w:rPr>
                <w:rFonts w:ascii="Times New Roman" w:eastAsia="DengXian" w:hAnsi="Times New Roman" w:cs="Times New Roman"/>
                <w:color w:val="000000"/>
              </w:rPr>
            </w:pPr>
          </w:p>
        </w:tc>
        <w:tc>
          <w:tcPr>
            <w:tcW w:w="1707" w:type="dxa"/>
            <w:vMerge/>
            <w:vAlign w:val="center"/>
            <w:hideMark/>
          </w:tcPr>
          <w:p w14:paraId="168F1A8E" w14:textId="77777777" w:rsidR="00223618" w:rsidRPr="00261C5E" w:rsidRDefault="00223618" w:rsidP="00714B44">
            <w:pPr>
              <w:rPr>
                <w:rFonts w:ascii="Times New Roman" w:eastAsia="DengXian" w:hAnsi="Times New Roman" w:cs="Times New Roman"/>
                <w:color w:val="000000"/>
              </w:rPr>
            </w:pPr>
          </w:p>
        </w:tc>
        <w:tc>
          <w:tcPr>
            <w:tcW w:w="1418" w:type="dxa"/>
            <w:hideMark/>
          </w:tcPr>
          <w:p w14:paraId="0AFA76F5"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 xml:space="preserve">Mid </w:t>
            </w:r>
          </w:p>
        </w:tc>
        <w:tc>
          <w:tcPr>
            <w:tcW w:w="4349" w:type="dxa"/>
            <w:hideMark/>
          </w:tcPr>
          <w:p w14:paraId="45B23F6A"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 xml:space="preserve">Wi-Fi </w:t>
            </w:r>
            <w:proofErr w:type="spellStart"/>
            <w:r w:rsidRPr="00261C5E">
              <w:rPr>
                <w:rFonts w:ascii="Times New Roman" w:eastAsia="DengXian" w:hAnsi="Times New Roman" w:cs="Times New Roman"/>
                <w:color w:val="000000"/>
              </w:rPr>
              <w:t>HaLow</w:t>
            </w:r>
            <w:proofErr w:type="spellEnd"/>
            <w:r w:rsidRPr="00261C5E">
              <w:rPr>
                <w:rFonts w:ascii="Times New Roman" w:eastAsia="DengXian" w:hAnsi="Times New Roman" w:cs="Times New Roman"/>
                <w:color w:val="000000"/>
              </w:rPr>
              <w:t>, ZigBee</w:t>
            </w:r>
          </w:p>
        </w:tc>
      </w:tr>
      <w:tr w:rsidR="00223618" w:rsidRPr="00261C5E" w14:paraId="543DF962" w14:textId="77777777" w:rsidTr="000D0A3E">
        <w:tc>
          <w:tcPr>
            <w:tcW w:w="1976" w:type="dxa"/>
            <w:vMerge/>
            <w:vAlign w:val="center"/>
            <w:hideMark/>
          </w:tcPr>
          <w:p w14:paraId="09CF37AE" w14:textId="77777777" w:rsidR="00223618" w:rsidRPr="00261C5E" w:rsidRDefault="00223618" w:rsidP="00714B44">
            <w:pPr>
              <w:rPr>
                <w:rFonts w:ascii="Times New Roman" w:eastAsia="DengXian" w:hAnsi="Times New Roman" w:cs="Times New Roman"/>
                <w:color w:val="000000"/>
              </w:rPr>
            </w:pPr>
          </w:p>
        </w:tc>
        <w:tc>
          <w:tcPr>
            <w:tcW w:w="1707" w:type="dxa"/>
            <w:vMerge/>
            <w:vAlign w:val="center"/>
            <w:hideMark/>
          </w:tcPr>
          <w:p w14:paraId="6D97D577" w14:textId="77777777" w:rsidR="00223618" w:rsidRPr="00261C5E" w:rsidRDefault="00223618" w:rsidP="00714B44">
            <w:pPr>
              <w:rPr>
                <w:rFonts w:ascii="Times New Roman" w:eastAsia="DengXian" w:hAnsi="Times New Roman" w:cs="Times New Roman"/>
                <w:color w:val="000000"/>
              </w:rPr>
            </w:pPr>
          </w:p>
        </w:tc>
        <w:tc>
          <w:tcPr>
            <w:tcW w:w="1418" w:type="dxa"/>
            <w:hideMark/>
          </w:tcPr>
          <w:p w14:paraId="74E52C77"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High</w:t>
            </w:r>
          </w:p>
        </w:tc>
        <w:tc>
          <w:tcPr>
            <w:tcW w:w="4349" w:type="dxa"/>
            <w:hideMark/>
          </w:tcPr>
          <w:p w14:paraId="16E7C359"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LoRa, SIGFOX</w:t>
            </w:r>
          </w:p>
        </w:tc>
      </w:tr>
      <w:tr w:rsidR="00223618" w:rsidRPr="00261C5E" w14:paraId="6A74D1F4" w14:textId="77777777" w:rsidTr="000D0A3E">
        <w:tc>
          <w:tcPr>
            <w:tcW w:w="1976" w:type="dxa"/>
            <w:vMerge/>
            <w:vAlign w:val="center"/>
            <w:hideMark/>
          </w:tcPr>
          <w:p w14:paraId="68950C73" w14:textId="77777777" w:rsidR="00223618" w:rsidRPr="00261C5E" w:rsidRDefault="00223618" w:rsidP="00714B44">
            <w:pPr>
              <w:rPr>
                <w:rFonts w:ascii="Times New Roman" w:eastAsia="DengXian" w:hAnsi="Times New Roman" w:cs="Times New Roman"/>
                <w:color w:val="000000"/>
              </w:rPr>
            </w:pPr>
          </w:p>
        </w:tc>
        <w:tc>
          <w:tcPr>
            <w:tcW w:w="1707" w:type="dxa"/>
            <w:vMerge w:val="restart"/>
            <w:hideMark/>
          </w:tcPr>
          <w:p w14:paraId="390B8E8A"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Coverage</w:t>
            </w:r>
          </w:p>
        </w:tc>
        <w:tc>
          <w:tcPr>
            <w:tcW w:w="1418" w:type="dxa"/>
            <w:hideMark/>
          </w:tcPr>
          <w:p w14:paraId="0B681A27"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Short range</w:t>
            </w:r>
          </w:p>
        </w:tc>
        <w:tc>
          <w:tcPr>
            <w:tcW w:w="4349" w:type="dxa"/>
            <w:hideMark/>
          </w:tcPr>
          <w:p w14:paraId="33C011BA"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 xml:space="preserve">RFID, Wi-Fi </w:t>
            </w:r>
            <w:proofErr w:type="spellStart"/>
            <w:r w:rsidRPr="00261C5E">
              <w:rPr>
                <w:rFonts w:ascii="Times New Roman" w:eastAsia="DengXian" w:hAnsi="Times New Roman" w:cs="Times New Roman"/>
                <w:color w:val="000000"/>
              </w:rPr>
              <w:t>HaLow</w:t>
            </w:r>
            <w:proofErr w:type="spellEnd"/>
            <w:r w:rsidRPr="00261C5E">
              <w:rPr>
                <w:rFonts w:ascii="Times New Roman" w:eastAsia="DengXian" w:hAnsi="Times New Roman" w:cs="Times New Roman"/>
                <w:color w:val="000000"/>
              </w:rPr>
              <w:t>, Wi-SUN, ZigBee</w:t>
            </w:r>
          </w:p>
        </w:tc>
      </w:tr>
      <w:tr w:rsidR="00223618" w:rsidRPr="00261C5E" w14:paraId="541B06C1" w14:textId="77777777" w:rsidTr="000D0A3E">
        <w:tc>
          <w:tcPr>
            <w:tcW w:w="1976" w:type="dxa"/>
            <w:vMerge/>
            <w:vAlign w:val="center"/>
            <w:hideMark/>
          </w:tcPr>
          <w:p w14:paraId="1EA75F20" w14:textId="77777777" w:rsidR="00223618" w:rsidRPr="00261C5E" w:rsidRDefault="00223618" w:rsidP="00714B44">
            <w:pPr>
              <w:rPr>
                <w:rFonts w:ascii="Times New Roman" w:eastAsia="DengXian" w:hAnsi="Times New Roman" w:cs="Times New Roman"/>
                <w:color w:val="000000"/>
              </w:rPr>
            </w:pPr>
          </w:p>
        </w:tc>
        <w:tc>
          <w:tcPr>
            <w:tcW w:w="1707" w:type="dxa"/>
            <w:vMerge/>
            <w:vAlign w:val="center"/>
            <w:hideMark/>
          </w:tcPr>
          <w:p w14:paraId="15F90E2B" w14:textId="77777777" w:rsidR="00223618" w:rsidRPr="00261C5E" w:rsidRDefault="00223618" w:rsidP="00714B44">
            <w:pPr>
              <w:rPr>
                <w:rFonts w:ascii="Times New Roman" w:eastAsia="DengXian" w:hAnsi="Times New Roman" w:cs="Times New Roman"/>
                <w:color w:val="000000"/>
              </w:rPr>
            </w:pPr>
          </w:p>
        </w:tc>
        <w:tc>
          <w:tcPr>
            <w:tcW w:w="1418" w:type="dxa"/>
            <w:hideMark/>
          </w:tcPr>
          <w:p w14:paraId="0EA13C4D" w14:textId="77777777" w:rsidR="00223618" w:rsidRPr="00261C5E" w:rsidRDefault="00223618" w:rsidP="00714B44">
            <w:pPr>
              <w:ind w:left="76"/>
              <w:jc w:val="center"/>
              <w:rPr>
                <w:rFonts w:ascii="Times New Roman" w:eastAsia="DengXian" w:hAnsi="Times New Roman" w:cs="Times New Roman"/>
                <w:color w:val="000000"/>
                <w:lang w:eastAsia="ja-JP"/>
              </w:rPr>
            </w:pPr>
            <w:r w:rsidRPr="00261C5E">
              <w:rPr>
                <w:rFonts w:ascii="Times New Roman" w:eastAsia="DengXian" w:hAnsi="Times New Roman" w:cs="Times New Roman"/>
                <w:color w:val="000000"/>
                <w:lang w:eastAsia="ja-JP"/>
              </w:rPr>
              <w:t>Long</w:t>
            </w:r>
            <w:r w:rsidRPr="00261C5E">
              <w:rPr>
                <w:rFonts w:ascii="Times New Roman" w:eastAsia="DengXian" w:hAnsi="Times New Roman" w:cs="Times New Roman"/>
                <w:color w:val="000000"/>
              </w:rPr>
              <w:t xml:space="preserve"> range</w:t>
            </w:r>
          </w:p>
        </w:tc>
        <w:tc>
          <w:tcPr>
            <w:tcW w:w="4349" w:type="dxa"/>
            <w:hideMark/>
          </w:tcPr>
          <w:p w14:paraId="5A92FDAF"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LoRa, SIGFOX</w:t>
            </w:r>
          </w:p>
        </w:tc>
      </w:tr>
      <w:tr w:rsidR="00223618" w:rsidRPr="00261C5E" w14:paraId="0CE18C3B" w14:textId="77777777" w:rsidTr="000D0A3E">
        <w:trPr>
          <w:trHeight w:val="77"/>
        </w:trPr>
        <w:tc>
          <w:tcPr>
            <w:tcW w:w="1976" w:type="dxa"/>
            <w:vMerge w:val="restart"/>
            <w:hideMark/>
          </w:tcPr>
          <w:p w14:paraId="2BDEEE56" w14:textId="77777777" w:rsidR="00223618" w:rsidRPr="00261C5E" w:rsidRDefault="00223618" w:rsidP="00714B44">
            <w:pPr>
              <w:rPr>
                <w:rFonts w:ascii="Times New Roman" w:eastAsia="DengXian" w:hAnsi="Times New Roman" w:cs="Times New Roman"/>
                <w:color w:val="000000"/>
              </w:rPr>
            </w:pPr>
            <w:r w:rsidRPr="00261C5E">
              <w:rPr>
                <w:rFonts w:ascii="Times New Roman" w:eastAsia="DengXian" w:hAnsi="Times New Roman" w:cs="Times New Roman"/>
                <w:color w:val="000000"/>
              </w:rPr>
              <w:t>2.4GHz</w:t>
            </w:r>
          </w:p>
        </w:tc>
        <w:tc>
          <w:tcPr>
            <w:tcW w:w="1707" w:type="dxa"/>
            <w:vMerge w:val="restart"/>
            <w:hideMark/>
          </w:tcPr>
          <w:p w14:paraId="226A1304"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Throughput</w:t>
            </w:r>
          </w:p>
        </w:tc>
        <w:tc>
          <w:tcPr>
            <w:tcW w:w="1418" w:type="dxa"/>
            <w:hideMark/>
          </w:tcPr>
          <w:p w14:paraId="5A6835A7"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Low</w:t>
            </w:r>
          </w:p>
        </w:tc>
        <w:tc>
          <w:tcPr>
            <w:tcW w:w="4349" w:type="dxa"/>
            <w:hideMark/>
          </w:tcPr>
          <w:p w14:paraId="6ADF2028"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ZigBee</w:t>
            </w:r>
          </w:p>
        </w:tc>
      </w:tr>
      <w:tr w:rsidR="00223618" w:rsidRPr="00261C5E" w14:paraId="3FEB6B29" w14:textId="77777777" w:rsidTr="000D0A3E">
        <w:trPr>
          <w:trHeight w:val="77"/>
        </w:trPr>
        <w:tc>
          <w:tcPr>
            <w:tcW w:w="1976" w:type="dxa"/>
            <w:vMerge/>
            <w:vAlign w:val="center"/>
            <w:hideMark/>
          </w:tcPr>
          <w:p w14:paraId="43CD63EA" w14:textId="77777777" w:rsidR="00223618" w:rsidRPr="00261C5E" w:rsidRDefault="00223618" w:rsidP="00714B44">
            <w:pPr>
              <w:rPr>
                <w:rFonts w:ascii="Times New Roman" w:eastAsia="DengXian" w:hAnsi="Times New Roman" w:cs="Times New Roman"/>
                <w:color w:val="000000"/>
              </w:rPr>
            </w:pPr>
          </w:p>
        </w:tc>
        <w:tc>
          <w:tcPr>
            <w:tcW w:w="1707" w:type="dxa"/>
            <w:vMerge/>
            <w:vAlign w:val="center"/>
            <w:hideMark/>
          </w:tcPr>
          <w:p w14:paraId="397ECF7D" w14:textId="77777777" w:rsidR="00223618" w:rsidRPr="00261C5E" w:rsidRDefault="00223618" w:rsidP="00714B44">
            <w:pPr>
              <w:rPr>
                <w:rFonts w:ascii="Times New Roman" w:eastAsia="DengXian" w:hAnsi="Times New Roman" w:cs="Times New Roman"/>
                <w:color w:val="000000"/>
              </w:rPr>
            </w:pPr>
          </w:p>
        </w:tc>
        <w:tc>
          <w:tcPr>
            <w:tcW w:w="1418" w:type="dxa"/>
            <w:hideMark/>
          </w:tcPr>
          <w:p w14:paraId="50EAD330"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Mid</w:t>
            </w:r>
          </w:p>
        </w:tc>
        <w:tc>
          <w:tcPr>
            <w:tcW w:w="4349" w:type="dxa"/>
            <w:hideMark/>
          </w:tcPr>
          <w:p w14:paraId="5BB4BE0A"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Bluetooth</w:t>
            </w:r>
          </w:p>
        </w:tc>
      </w:tr>
      <w:tr w:rsidR="00223618" w:rsidRPr="00261C5E" w14:paraId="1FEEF96E" w14:textId="77777777" w:rsidTr="000D0A3E">
        <w:trPr>
          <w:trHeight w:val="77"/>
        </w:trPr>
        <w:tc>
          <w:tcPr>
            <w:tcW w:w="1976" w:type="dxa"/>
            <w:vMerge/>
            <w:vAlign w:val="center"/>
            <w:hideMark/>
          </w:tcPr>
          <w:p w14:paraId="457AE274" w14:textId="77777777" w:rsidR="00223618" w:rsidRPr="00261C5E" w:rsidRDefault="00223618" w:rsidP="00714B44">
            <w:pPr>
              <w:rPr>
                <w:rFonts w:ascii="Times New Roman" w:eastAsia="DengXian" w:hAnsi="Times New Roman" w:cs="Times New Roman"/>
                <w:color w:val="000000"/>
              </w:rPr>
            </w:pPr>
          </w:p>
        </w:tc>
        <w:tc>
          <w:tcPr>
            <w:tcW w:w="1707" w:type="dxa"/>
            <w:vMerge/>
            <w:vAlign w:val="center"/>
            <w:hideMark/>
          </w:tcPr>
          <w:p w14:paraId="164E5ED3" w14:textId="77777777" w:rsidR="00223618" w:rsidRPr="00261C5E" w:rsidRDefault="00223618" w:rsidP="00714B44">
            <w:pPr>
              <w:rPr>
                <w:rFonts w:ascii="Times New Roman" w:eastAsia="DengXian" w:hAnsi="Times New Roman" w:cs="Times New Roman"/>
                <w:color w:val="000000"/>
              </w:rPr>
            </w:pPr>
          </w:p>
        </w:tc>
        <w:tc>
          <w:tcPr>
            <w:tcW w:w="1418" w:type="dxa"/>
            <w:hideMark/>
          </w:tcPr>
          <w:p w14:paraId="57988098"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High</w:t>
            </w:r>
          </w:p>
        </w:tc>
        <w:tc>
          <w:tcPr>
            <w:tcW w:w="4349" w:type="dxa"/>
            <w:hideMark/>
          </w:tcPr>
          <w:p w14:paraId="108A2D0D"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Wi-Fi</w:t>
            </w:r>
          </w:p>
        </w:tc>
      </w:tr>
      <w:tr w:rsidR="00223618" w:rsidRPr="00261C5E" w14:paraId="11EF8B6D" w14:textId="77777777" w:rsidTr="000D0A3E">
        <w:trPr>
          <w:trHeight w:val="85"/>
        </w:trPr>
        <w:tc>
          <w:tcPr>
            <w:tcW w:w="1976" w:type="dxa"/>
            <w:vMerge/>
            <w:vAlign w:val="center"/>
            <w:hideMark/>
          </w:tcPr>
          <w:p w14:paraId="2DE3C329" w14:textId="77777777" w:rsidR="00223618" w:rsidRPr="00261C5E" w:rsidRDefault="00223618" w:rsidP="00714B44">
            <w:pPr>
              <w:rPr>
                <w:rFonts w:ascii="Times New Roman" w:eastAsia="DengXian" w:hAnsi="Times New Roman" w:cs="Times New Roman"/>
                <w:color w:val="000000"/>
              </w:rPr>
            </w:pPr>
          </w:p>
        </w:tc>
        <w:tc>
          <w:tcPr>
            <w:tcW w:w="1707" w:type="dxa"/>
            <w:vMerge w:val="restart"/>
            <w:hideMark/>
          </w:tcPr>
          <w:p w14:paraId="15C2B957"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Latency</w:t>
            </w:r>
          </w:p>
        </w:tc>
        <w:tc>
          <w:tcPr>
            <w:tcW w:w="1418" w:type="dxa"/>
            <w:hideMark/>
          </w:tcPr>
          <w:p w14:paraId="6A4CEFFB"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 xml:space="preserve">Low </w:t>
            </w:r>
          </w:p>
        </w:tc>
        <w:tc>
          <w:tcPr>
            <w:tcW w:w="4349" w:type="dxa"/>
            <w:hideMark/>
          </w:tcPr>
          <w:p w14:paraId="249F64ED"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ZigBee</w:t>
            </w:r>
          </w:p>
        </w:tc>
      </w:tr>
      <w:tr w:rsidR="00223618" w:rsidRPr="00261C5E" w14:paraId="02BD9A49" w14:textId="77777777" w:rsidTr="000D0A3E">
        <w:trPr>
          <w:trHeight w:val="241"/>
        </w:trPr>
        <w:tc>
          <w:tcPr>
            <w:tcW w:w="1976" w:type="dxa"/>
            <w:vMerge/>
            <w:vAlign w:val="center"/>
            <w:hideMark/>
          </w:tcPr>
          <w:p w14:paraId="2DC49856" w14:textId="77777777" w:rsidR="00223618" w:rsidRPr="00261C5E" w:rsidRDefault="00223618" w:rsidP="00714B44">
            <w:pPr>
              <w:rPr>
                <w:rFonts w:ascii="Times New Roman" w:eastAsia="DengXian" w:hAnsi="Times New Roman" w:cs="Times New Roman"/>
                <w:color w:val="000000"/>
              </w:rPr>
            </w:pPr>
          </w:p>
        </w:tc>
        <w:tc>
          <w:tcPr>
            <w:tcW w:w="1707" w:type="dxa"/>
            <w:vMerge/>
            <w:vAlign w:val="center"/>
            <w:hideMark/>
          </w:tcPr>
          <w:p w14:paraId="6A14D682" w14:textId="77777777" w:rsidR="00223618" w:rsidRPr="00261C5E" w:rsidRDefault="00223618" w:rsidP="00714B44">
            <w:pPr>
              <w:rPr>
                <w:rFonts w:ascii="Times New Roman" w:eastAsia="DengXian" w:hAnsi="Times New Roman" w:cs="Times New Roman"/>
                <w:color w:val="000000"/>
              </w:rPr>
            </w:pPr>
          </w:p>
        </w:tc>
        <w:tc>
          <w:tcPr>
            <w:tcW w:w="1418" w:type="dxa"/>
            <w:hideMark/>
          </w:tcPr>
          <w:p w14:paraId="3C762D11"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Mid</w:t>
            </w:r>
          </w:p>
        </w:tc>
        <w:tc>
          <w:tcPr>
            <w:tcW w:w="4349" w:type="dxa"/>
            <w:hideMark/>
          </w:tcPr>
          <w:p w14:paraId="1CABB7F9"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Wi-Fi</w:t>
            </w:r>
          </w:p>
        </w:tc>
      </w:tr>
      <w:tr w:rsidR="00223618" w:rsidRPr="00261C5E" w14:paraId="7DB25D9F" w14:textId="77777777" w:rsidTr="000D0A3E">
        <w:trPr>
          <w:trHeight w:val="241"/>
        </w:trPr>
        <w:tc>
          <w:tcPr>
            <w:tcW w:w="1976" w:type="dxa"/>
            <w:vMerge/>
            <w:vAlign w:val="center"/>
            <w:hideMark/>
          </w:tcPr>
          <w:p w14:paraId="3ED4994B" w14:textId="77777777" w:rsidR="00223618" w:rsidRPr="00261C5E" w:rsidRDefault="00223618" w:rsidP="00714B44">
            <w:pPr>
              <w:rPr>
                <w:rFonts w:ascii="Times New Roman" w:eastAsia="DengXian" w:hAnsi="Times New Roman" w:cs="Times New Roman"/>
                <w:color w:val="000000"/>
              </w:rPr>
            </w:pPr>
          </w:p>
        </w:tc>
        <w:tc>
          <w:tcPr>
            <w:tcW w:w="1707" w:type="dxa"/>
            <w:vMerge/>
            <w:vAlign w:val="center"/>
            <w:hideMark/>
          </w:tcPr>
          <w:p w14:paraId="7D09A39E" w14:textId="77777777" w:rsidR="00223618" w:rsidRPr="00261C5E" w:rsidRDefault="00223618" w:rsidP="00714B44">
            <w:pPr>
              <w:rPr>
                <w:rFonts w:ascii="Times New Roman" w:eastAsia="DengXian" w:hAnsi="Times New Roman" w:cs="Times New Roman"/>
                <w:color w:val="000000"/>
              </w:rPr>
            </w:pPr>
          </w:p>
        </w:tc>
        <w:tc>
          <w:tcPr>
            <w:tcW w:w="1418" w:type="dxa"/>
            <w:hideMark/>
          </w:tcPr>
          <w:p w14:paraId="75D6DF47"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High</w:t>
            </w:r>
          </w:p>
        </w:tc>
        <w:tc>
          <w:tcPr>
            <w:tcW w:w="4349" w:type="dxa"/>
            <w:hideMark/>
          </w:tcPr>
          <w:p w14:paraId="4F40A2CC"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Bluetooth</w:t>
            </w:r>
          </w:p>
        </w:tc>
      </w:tr>
      <w:tr w:rsidR="00223618" w:rsidRPr="00261C5E" w14:paraId="49C261CF" w14:textId="77777777" w:rsidTr="000D0A3E">
        <w:tc>
          <w:tcPr>
            <w:tcW w:w="1976" w:type="dxa"/>
            <w:vMerge/>
            <w:vAlign w:val="center"/>
            <w:hideMark/>
          </w:tcPr>
          <w:p w14:paraId="3EBEA415" w14:textId="77777777" w:rsidR="00223618" w:rsidRPr="00261C5E" w:rsidRDefault="00223618" w:rsidP="00714B44">
            <w:pPr>
              <w:rPr>
                <w:rFonts w:ascii="Times New Roman" w:eastAsia="DengXian" w:hAnsi="Times New Roman" w:cs="Times New Roman"/>
                <w:color w:val="000000"/>
              </w:rPr>
            </w:pPr>
          </w:p>
        </w:tc>
        <w:tc>
          <w:tcPr>
            <w:tcW w:w="1707" w:type="dxa"/>
            <w:vMerge w:val="restart"/>
            <w:hideMark/>
          </w:tcPr>
          <w:p w14:paraId="32A99544"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Resiliency</w:t>
            </w:r>
          </w:p>
        </w:tc>
        <w:tc>
          <w:tcPr>
            <w:tcW w:w="1418" w:type="dxa"/>
            <w:hideMark/>
          </w:tcPr>
          <w:p w14:paraId="2ED0312A"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Low</w:t>
            </w:r>
          </w:p>
        </w:tc>
        <w:tc>
          <w:tcPr>
            <w:tcW w:w="4349" w:type="dxa"/>
            <w:hideMark/>
          </w:tcPr>
          <w:p w14:paraId="03FADB79"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Bluetooth</w:t>
            </w:r>
          </w:p>
        </w:tc>
      </w:tr>
      <w:tr w:rsidR="00223618" w:rsidRPr="00261C5E" w14:paraId="748B4E0A" w14:textId="77777777" w:rsidTr="000D0A3E">
        <w:tc>
          <w:tcPr>
            <w:tcW w:w="1976" w:type="dxa"/>
            <w:vMerge/>
            <w:vAlign w:val="center"/>
            <w:hideMark/>
          </w:tcPr>
          <w:p w14:paraId="412F2C86" w14:textId="77777777" w:rsidR="00223618" w:rsidRPr="00261C5E" w:rsidRDefault="00223618" w:rsidP="00714B44">
            <w:pPr>
              <w:rPr>
                <w:rFonts w:ascii="Times New Roman" w:eastAsia="DengXian" w:hAnsi="Times New Roman" w:cs="Times New Roman"/>
                <w:color w:val="000000"/>
              </w:rPr>
            </w:pPr>
          </w:p>
        </w:tc>
        <w:tc>
          <w:tcPr>
            <w:tcW w:w="1707" w:type="dxa"/>
            <w:vMerge/>
            <w:vAlign w:val="center"/>
            <w:hideMark/>
          </w:tcPr>
          <w:p w14:paraId="49CBE0DA" w14:textId="77777777" w:rsidR="00223618" w:rsidRPr="00261C5E" w:rsidRDefault="00223618" w:rsidP="00714B44">
            <w:pPr>
              <w:rPr>
                <w:rFonts w:ascii="Times New Roman" w:eastAsia="DengXian" w:hAnsi="Times New Roman" w:cs="Times New Roman"/>
                <w:color w:val="000000"/>
              </w:rPr>
            </w:pPr>
          </w:p>
        </w:tc>
        <w:tc>
          <w:tcPr>
            <w:tcW w:w="1418" w:type="dxa"/>
            <w:hideMark/>
          </w:tcPr>
          <w:p w14:paraId="2D7DF2AC"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Mid</w:t>
            </w:r>
          </w:p>
        </w:tc>
        <w:tc>
          <w:tcPr>
            <w:tcW w:w="4349" w:type="dxa"/>
            <w:hideMark/>
          </w:tcPr>
          <w:p w14:paraId="53D38467"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ZigBee, Wi-Fi</w:t>
            </w:r>
          </w:p>
        </w:tc>
      </w:tr>
      <w:tr w:rsidR="00223618" w:rsidRPr="00261C5E" w14:paraId="482F4E8E" w14:textId="77777777" w:rsidTr="000D0A3E">
        <w:tc>
          <w:tcPr>
            <w:tcW w:w="1976" w:type="dxa"/>
            <w:vMerge/>
            <w:vAlign w:val="center"/>
            <w:hideMark/>
          </w:tcPr>
          <w:p w14:paraId="1F3DC1AF" w14:textId="77777777" w:rsidR="00223618" w:rsidRPr="00261C5E" w:rsidRDefault="00223618" w:rsidP="00714B44">
            <w:pPr>
              <w:rPr>
                <w:rFonts w:ascii="Times New Roman" w:eastAsia="DengXian" w:hAnsi="Times New Roman" w:cs="Times New Roman"/>
                <w:color w:val="000000"/>
              </w:rPr>
            </w:pPr>
          </w:p>
        </w:tc>
        <w:tc>
          <w:tcPr>
            <w:tcW w:w="1707" w:type="dxa"/>
            <w:hideMark/>
          </w:tcPr>
          <w:p w14:paraId="1F3C075B"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Coverage</w:t>
            </w:r>
          </w:p>
        </w:tc>
        <w:tc>
          <w:tcPr>
            <w:tcW w:w="1418" w:type="dxa"/>
            <w:hideMark/>
          </w:tcPr>
          <w:p w14:paraId="5CF2EB0C"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Short range</w:t>
            </w:r>
          </w:p>
        </w:tc>
        <w:tc>
          <w:tcPr>
            <w:tcW w:w="4349" w:type="dxa"/>
            <w:hideMark/>
          </w:tcPr>
          <w:p w14:paraId="6E302604"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ZigBee, Wi-Fi</w:t>
            </w:r>
          </w:p>
        </w:tc>
      </w:tr>
      <w:tr w:rsidR="00223618" w:rsidRPr="00261C5E" w14:paraId="5FBCBDE0" w14:textId="77777777" w:rsidTr="000D0A3E">
        <w:tc>
          <w:tcPr>
            <w:tcW w:w="1976" w:type="dxa"/>
            <w:vMerge w:val="restart"/>
            <w:hideMark/>
          </w:tcPr>
          <w:p w14:paraId="59E57507" w14:textId="77777777" w:rsidR="00223618" w:rsidRPr="00261C5E" w:rsidRDefault="00223618" w:rsidP="00714B44">
            <w:pPr>
              <w:rPr>
                <w:rFonts w:ascii="Times New Roman" w:eastAsia="DengXian" w:hAnsi="Times New Roman" w:cs="Times New Roman"/>
                <w:color w:val="000000"/>
              </w:rPr>
            </w:pPr>
            <w:r w:rsidRPr="00261C5E">
              <w:rPr>
                <w:rFonts w:ascii="Times New Roman" w:eastAsia="DengXian" w:hAnsi="Times New Roman" w:cs="Times New Roman"/>
                <w:color w:val="000000"/>
              </w:rPr>
              <w:t>5GHz</w:t>
            </w:r>
          </w:p>
        </w:tc>
        <w:tc>
          <w:tcPr>
            <w:tcW w:w="1707" w:type="dxa"/>
            <w:hideMark/>
          </w:tcPr>
          <w:p w14:paraId="52C76668"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Throughput</w:t>
            </w:r>
          </w:p>
        </w:tc>
        <w:tc>
          <w:tcPr>
            <w:tcW w:w="1418" w:type="dxa"/>
            <w:hideMark/>
          </w:tcPr>
          <w:p w14:paraId="46B08DF4"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High</w:t>
            </w:r>
          </w:p>
        </w:tc>
        <w:tc>
          <w:tcPr>
            <w:tcW w:w="4349" w:type="dxa"/>
            <w:hideMark/>
          </w:tcPr>
          <w:p w14:paraId="7E42B23D"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Wi-Fi</w:t>
            </w:r>
          </w:p>
        </w:tc>
      </w:tr>
      <w:tr w:rsidR="00223618" w:rsidRPr="00261C5E" w14:paraId="55A8A50E" w14:textId="77777777" w:rsidTr="000D0A3E">
        <w:trPr>
          <w:trHeight w:val="85"/>
        </w:trPr>
        <w:tc>
          <w:tcPr>
            <w:tcW w:w="1976" w:type="dxa"/>
            <w:vMerge/>
            <w:vAlign w:val="center"/>
            <w:hideMark/>
          </w:tcPr>
          <w:p w14:paraId="66CD33FB" w14:textId="77777777" w:rsidR="00223618" w:rsidRPr="00261C5E" w:rsidRDefault="00223618" w:rsidP="00714B44">
            <w:pPr>
              <w:rPr>
                <w:rFonts w:ascii="Times New Roman" w:eastAsia="DengXian" w:hAnsi="Times New Roman" w:cs="Times New Roman"/>
                <w:color w:val="000000"/>
              </w:rPr>
            </w:pPr>
          </w:p>
        </w:tc>
        <w:tc>
          <w:tcPr>
            <w:tcW w:w="1707" w:type="dxa"/>
            <w:hideMark/>
          </w:tcPr>
          <w:p w14:paraId="69501CD1"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Latency</w:t>
            </w:r>
          </w:p>
        </w:tc>
        <w:tc>
          <w:tcPr>
            <w:tcW w:w="1418" w:type="dxa"/>
            <w:hideMark/>
          </w:tcPr>
          <w:p w14:paraId="416E68B3"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Low</w:t>
            </w:r>
          </w:p>
        </w:tc>
        <w:tc>
          <w:tcPr>
            <w:tcW w:w="4349" w:type="dxa"/>
            <w:hideMark/>
          </w:tcPr>
          <w:p w14:paraId="43B36EA6"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Wi-Fi</w:t>
            </w:r>
          </w:p>
        </w:tc>
      </w:tr>
      <w:tr w:rsidR="00223618" w:rsidRPr="00261C5E" w14:paraId="4EE9851B" w14:textId="77777777" w:rsidTr="000D0A3E">
        <w:tc>
          <w:tcPr>
            <w:tcW w:w="1976" w:type="dxa"/>
            <w:vMerge/>
            <w:vAlign w:val="center"/>
            <w:hideMark/>
          </w:tcPr>
          <w:p w14:paraId="41D0E041" w14:textId="77777777" w:rsidR="00223618" w:rsidRPr="00261C5E" w:rsidRDefault="00223618" w:rsidP="00714B44">
            <w:pPr>
              <w:rPr>
                <w:rFonts w:ascii="Times New Roman" w:eastAsia="DengXian" w:hAnsi="Times New Roman" w:cs="Times New Roman"/>
                <w:color w:val="000000"/>
              </w:rPr>
            </w:pPr>
          </w:p>
        </w:tc>
        <w:tc>
          <w:tcPr>
            <w:tcW w:w="1707" w:type="dxa"/>
            <w:hideMark/>
          </w:tcPr>
          <w:p w14:paraId="0537F31C"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Resiliency</w:t>
            </w:r>
          </w:p>
        </w:tc>
        <w:tc>
          <w:tcPr>
            <w:tcW w:w="1418" w:type="dxa"/>
            <w:hideMark/>
          </w:tcPr>
          <w:p w14:paraId="4E763650" w14:textId="77777777" w:rsidR="00223618" w:rsidRPr="00261C5E" w:rsidRDefault="00223618"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Mid</w:t>
            </w:r>
          </w:p>
        </w:tc>
        <w:tc>
          <w:tcPr>
            <w:tcW w:w="4349" w:type="dxa"/>
            <w:hideMark/>
          </w:tcPr>
          <w:p w14:paraId="280E7D4C"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Wi-Fi</w:t>
            </w:r>
          </w:p>
        </w:tc>
      </w:tr>
      <w:tr w:rsidR="00223618" w:rsidRPr="00261C5E" w14:paraId="7D4F341A" w14:textId="77777777" w:rsidTr="000D0A3E">
        <w:tc>
          <w:tcPr>
            <w:tcW w:w="1976" w:type="dxa"/>
            <w:vMerge/>
            <w:vAlign w:val="center"/>
            <w:hideMark/>
          </w:tcPr>
          <w:p w14:paraId="6FA434FF" w14:textId="77777777" w:rsidR="00223618" w:rsidRPr="00261C5E" w:rsidRDefault="00223618" w:rsidP="00714B44">
            <w:pPr>
              <w:rPr>
                <w:rFonts w:ascii="Times New Roman" w:eastAsia="DengXian" w:hAnsi="Times New Roman" w:cs="Times New Roman"/>
                <w:color w:val="000000"/>
              </w:rPr>
            </w:pPr>
          </w:p>
        </w:tc>
        <w:tc>
          <w:tcPr>
            <w:tcW w:w="1707" w:type="dxa"/>
            <w:hideMark/>
          </w:tcPr>
          <w:p w14:paraId="099212D3" w14:textId="77777777" w:rsidR="00223618" w:rsidRPr="00261C5E" w:rsidRDefault="00223618"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Coverage</w:t>
            </w:r>
          </w:p>
        </w:tc>
        <w:tc>
          <w:tcPr>
            <w:tcW w:w="1418" w:type="dxa"/>
            <w:hideMark/>
          </w:tcPr>
          <w:p w14:paraId="43E8E99E"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Short range</w:t>
            </w:r>
          </w:p>
        </w:tc>
        <w:tc>
          <w:tcPr>
            <w:tcW w:w="4349" w:type="dxa"/>
            <w:hideMark/>
          </w:tcPr>
          <w:p w14:paraId="59571861" w14:textId="77777777" w:rsidR="00223618" w:rsidRPr="00261C5E" w:rsidRDefault="00223618"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Wi-Fi</w:t>
            </w:r>
          </w:p>
        </w:tc>
      </w:tr>
    </w:tbl>
    <w:p w14:paraId="628EB4BE" w14:textId="77777777" w:rsidR="00223618" w:rsidRPr="00261C5E" w:rsidRDefault="00223618" w:rsidP="00223618">
      <w:pPr>
        <w:rPr>
          <w:rFonts w:ascii="Times New Roman" w:eastAsia="MS Mincho" w:hAnsi="Times New Roman" w:cs="Times New Roman"/>
          <w:lang w:eastAsia="ja-JP"/>
        </w:rPr>
      </w:pPr>
    </w:p>
    <w:p w14:paraId="17B8BB10" w14:textId="77777777" w:rsidR="000D0A3E" w:rsidRPr="00261C5E" w:rsidRDefault="000D0A3E" w:rsidP="00223618">
      <w:pPr>
        <w:pStyle w:val="ListParagraph"/>
        <w:numPr>
          <w:ilvl w:val="0"/>
          <w:numId w:val="7"/>
        </w:numPr>
        <w:ind w:left="720"/>
        <w:jc w:val="both"/>
        <w:rPr>
          <w:rFonts w:ascii="Times New Roman" w:hAnsi="Times New Roman" w:cs="Times New Roman"/>
        </w:rPr>
      </w:pPr>
      <w:r w:rsidRPr="00261C5E">
        <w:rPr>
          <w:rFonts w:ascii="Times New Roman" w:hAnsi="Times New Roman" w:cs="Times New Roman"/>
        </w:rPr>
        <w:t>Korea</w:t>
      </w:r>
    </w:p>
    <w:p w14:paraId="24ED06B7" w14:textId="77777777" w:rsidR="000D0A3E" w:rsidRPr="00261C5E" w:rsidRDefault="000D0A3E" w:rsidP="000D0A3E">
      <w:pPr>
        <w:jc w:val="both"/>
        <w:rPr>
          <w:rFonts w:ascii="Times New Roman" w:hAnsi="Times New Roman" w:cs="Times New Roman"/>
        </w:rPr>
      </w:pPr>
    </w:p>
    <w:p w14:paraId="34277346" w14:textId="77777777" w:rsidR="000D0A3E" w:rsidRPr="00261C5E" w:rsidRDefault="000D0A3E" w:rsidP="000D0A3E">
      <w:pPr>
        <w:jc w:val="both"/>
        <w:rPr>
          <w:rFonts w:ascii="Times New Roman" w:hAnsi="Times New Roman" w:cs="Times New Roman"/>
        </w:rPr>
      </w:pPr>
      <w:r w:rsidRPr="00261C5E">
        <w:rPr>
          <w:rFonts w:ascii="Times New Roman" w:hAnsi="Times New Roman" w:cs="Times New Roman"/>
        </w:rPr>
        <w:t>In some cases, technical regulations described bandwidth, modulation type, class of emission, etc., but in other cases power and spurious emission are regulated in terms of technology neutrality, especially in ISM bands.</w:t>
      </w:r>
    </w:p>
    <w:p w14:paraId="687E0145" w14:textId="77777777" w:rsidR="000D0A3E" w:rsidRPr="00261C5E" w:rsidRDefault="000D0A3E" w:rsidP="003446B4">
      <w:pPr>
        <w:jc w:val="both"/>
        <w:rPr>
          <w:rFonts w:ascii="Times New Roman" w:hAnsi="Times New Roman" w:cs="Times New Roman"/>
        </w:rPr>
      </w:pPr>
    </w:p>
    <w:p w14:paraId="4503A0CA" w14:textId="77777777" w:rsidR="00536F89" w:rsidRPr="00261C5E" w:rsidRDefault="00536F89" w:rsidP="00223618">
      <w:pPr>
        <w:pStyle w:val="ListParagraph"/>
        <w:numPr>
          <w:ilvl w:val="0"/>
          <w:numId w:val="7"/>
        </w:numPr>
        <w:ind w:left="720"/>
        <w:jc w:val="both"/>
        <w:rPr>
          <w:rFonts w:ascii="Times New Roman" w:hAnsi="Times New Roman" w:cs="Times New Roman"/>
        </w:rPr>
      </w:pPr>
      <w:r w:rsidRPr="00261C5E">
        <w:rPr>
          <w:rFonts w:ascii="Times New Roman" w:hAnsi="Times New Roman" w:cs="Times New Roman"/>
        </w:rPr>
        <w:t>Malaysia</w:t>
      </w:r>
    </w:p>
    <w:p w14:paraId="373C2E5D" w14:textId="77777777" w:rsidR="00536F89" w:rsidRPr="00261C5E" w:rsidRDefault="00536F89" w:rsidP="00536F89">
      <w:pPr>
        <w:jc w:val="both"/>
        <w:rPr>
          <w:rFonts w:ascii="Times New Roman" w:hAnsi="Times New Roman" w:cs="Times New Roman"/>
        </w:rPr>
      </w:pPr>
    </w:p>
    <w:p w14:paraId="1ACB7C7B" w14:textId="77777777" w:rsidR="00536F89" w:rsidRPr="00261C5E" w:rsidRDefault="00536F89" w:rsidP="00536F89">
      <w:pPr>
        <w:jc w:val="both"/>
        <w:rPr>
          <w:rFonts w:ascii="Times New Roman" w:hAnsi="Times New Roman" w:cs="Times New Roman"/>
        </w:rPr>
      </w:pPr>
      <w:r w:rsidRPr="00261C5E">
        <w:rPr>
          <w:rFonts w:ascii="Times New Roman" w:hAnsi="Times New Roman" w:cs="Times New Roman"/>
        </w:rPr>
        <w:t>Yes.</w:t>
      </w:r>
    </w:p>
    <w:p w14:paraId="0B73343B" w14:textId="77777777" w:rsidR="00536F89" w:rsidRPr="00261C5E" w:rsidRDefault="00536F89" w:rsidP="003446B4">
      <w:pPr>
        <w:jc w:val="both"/>
        <w:rPr>
          <w:rFonts w:ascii="Times New Roman" w:hAnsi="Times New Roman" w:cs="Times New Roman"/>
        </w:rPr>
      </w:pPr>
    </w:p>
    <w:p w14:paraId="5DA78217" w14:textId="77777777" w:rsidR="00536F89" w:rsidRPr="00261C5E" w:rsidRDefault="00536F89" w:rsidP="00223618">
      <w:pPr>
        <w:pStyle w:val="ListParagraph"/>
        <w:numPr>
          <w:ilvl w:val="0"/>
          <w:numId w:val="7"/>
        </w:numPr>
        <w:ind w:left="720"/>
        <w:jc w:val="both"/>
        <w:rPr>
          <w:rFonts w:ascii="Times New Roman" w:hAnsi="Times New Roman" w:cs="Times New Roman"/>
        </w:rPr>
      </w:pPr>
      <w:r w:rsidRPr="00261C5E">
        <w:rPr>
          <w:rFonts w:ascii="Times New Roman" w:hAnsi="Times New Roman" w:cs="Times New Roman"/>
        </w:rPr>
        <w:t>N</w:t>
      </w:r>
      <w:r w:rsidR="00604348" w:rsidRPr="00261C5E">
        <w:rPr>
          <w:rFonts w:ascii="Times New Roman" w:hAnsi="Times New Roman" w:cs="Times New Roman"/>
        </w:rPr>
        <w:t>Z</w:t>
      </w:r>
    </w:p>
    <w:p w14:paraId="7E369135" w14:textId="77777777" w:rsidR="00536F89" w:rsidRPr="00261C5E" w:rsidRDefault="00536F89" w:rsidP="00536F89">
      <w:pPr>
        <w:jc w:val="both"/>
        <w:rPr>
          <w:rFonts w:ascii="Times New Roman" w:hAnsi="Times New Roman" w:cs="Times New Roman"/>
        </w:rPr>
      </w:pPr>
    </w:p>
    <w:p w14:paraId="0E6D8AD4" w14:textId="77777777" w:rsidR="00536F89" w:rsidRPr="00261C5E" w:rsidRDefault="00536F89" w:rsidP="00536F89">
      <w:pPr>
        <w:jc w:val="both"/>
        <w:rPr>
          <w:rFonts w:ascii="Times New Roman" w:hAnsi="Times New Roman" w:cs="Times New Roman"/>
        </w:rPr>
      </w:pPr>
      <w:r w:rsidRPr="00261C5E">
        <w:rPr>
          <w:rFonts w:ascii="Times New Roman" w:hAnsi="Times New Roman" w:cs="Times New Roman"/>
        </w:rPr>
        <w:lastRenderedPageBreak/>
        <w:t>Yes.</w:t>
      </w:r>
    </w:p>
    <w:p w14:paraId="1B73A223" w14:textId="77777777" w:rsidR="00536F89" w:rsidRPr="00261C5E" w:rsidRDefault="00536F89" w:rsidP="003446B4">
      <w:pPr>
        <w:jc w:val="both"/>
        <w:rPr>
          <w:rFonts w:ascii="Times New Roman" w:hAnsi="Times New Roman" w:cs="Times New Roman"/>
        </w:rPr>
      </w:pPr>
    </w:p>
    <w:p w14:paraId="3E1FD841" w14:textId="77777777" w:rsidR="00604348" w:rsidRPr="00261C5E" w:rsidRDefault="00604348" w:rsidP="00223618">
      <w:pPr>
        <w:pStyle w:val="ListParagraph"/>
        <w:numPr>
          <w:ilvl w:val="0"/>
          <w:numId w:val="7"/>
        </w:numPr>
        <w:ind w:left="720"/>
        <w:jc w:val="both"/>
        <w:rPr>
          <w:rFonts w:ascii="Times New Roman" w:hAnsi="Times New Roman" w:cs="Times New Roman"/>
        </w:rPr>
      </w:pPr>
      <w:r w:rsidRPr="00261C5E">
        <w:rPr>
          <w:rFonts w:ascii="Times New Roman" w:hAnsi="Times New Roman" w:cs="Times New Roman"/>
        </w:rPr>
        <w:t>PNG</w:t>
      </w:r>
    </w:p>
    <w:p w14:paraId="66B810A6" w14:textId="77777777" w:rsidR="00604348" w:rsidRPr="00261C5E" w:rsidRDefault="00604348" w:rsidP="00604348">
      <w:pPr>
        <w:jc w:val="both"/>
        <w:rPr>
          <w:rFonts w:ascii="Times New Roman" w:hAnsi="Times New Roman" w:cs="Times New Roman"/>
        </w:rPr>
      </w:pPr>
    </w:p>
    <w:p w14:paraId="3E63A4BE" w14:textId="77777777" w:rsidR="00604348" w:rsidRPr="00261C5E" w:rsidRDefault="00604348" w:rsidP="00604348">
      <w:pPr>
        <w:jc w:val="both"/>
        <w:rPr>
          <w:rFonts w:ascii="Times New Roman" w:hAnsi="Times New Roman" w:cs="Times New Roman"/>
        </w:rPr>
      </w:pPr>
      <w:r w:rsidRPr="00261C5E">
        <w:rPr>
          <w:rFonts w:ascii="Times New Roman" w:hAnsi="Times New Roman" w:cs="Times New Roman"/>
        </w:rPr>
        <w:t>Yet to be determined.</w:t>
      </w:r>
    </w:p>
    <w:p w14:paraId="0FB3F135" w14:textId="77777777" w:rsidR="00604348" w:rsidRPr="00261C5E" w:rsidRDefault="00604348" w:rsidP="003446B4">
      <w:pPr>
        <w:jc w:val="both"/>
        <w:rPr>
          <w:rFonts w:ascii="Times New Roman" w:hAnsi="Times New Roman" w:cs="Times New Roman"/>
        </w:rPr>
      </w:pPr>
    </w:p>
    <w:p w14:paraId="05392C1D" w14:textId="77777777" w:rsidR="00223618" w:rsidRPr="00261C5E" w:rsidRDefault="00223618" w:rsidP="00223618">
      <w:pPr>
        <w:pStyle w:val="ListParagraph"/>
        <w:numPr>
          <w:ilvl w:val="0"/>
          <w:numId w:val="7"/>
        </w:numPr>
        <w:ind w:left="720"/>
        <w:jc w:val="both"/>
        <w:rPr>
          <w:rFonts w:ascii="Times New Roman" w:hAnsi="Times New Roman" w:cs="Times New Roman"/>
        </w:rPr>
      </w:pPr>
      <w:r w:rsidRPr="00261C5E">
        <w:rPr>
          <w:rFonts w:ascii="Times New Roman" w:hAnsi="Times New Roman" w:cs="Times New Roman"/>
        </w:rPr>
        <w:t>Thailand</w:t>
      </w:r>
    </w:p>
    <w:p w14:paraId="7D5E0E4D" w14:textId="77777777" w:rsidR="00223618" w:rsidRPr="00261C5E" w:rsidRDefault="00223618" w:rsidP="00223618">
      <w:pPr>
        <w:rPr>
          <w:rFonts w:ascii="Times New Roman" w:eastAsia="MS Mincho" w:hAnsi="Times New Roman" w:cs="Times New Roman"/>
          <w:lang w:eastAsia="ja-JP"/>
        </w:rPr>
      </w:pPr>
    </w:p>
    <w:p w14:paraId="1C57A1E7" w14:textId="77777777" w:rsidR="000D0A3E" w:rsidRPr="00261C5E" w:rsidRDefault="000D0A3E" w:rsidP="003446B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NBTC maintains its role to promote the principle of technology neutrality. </w:t>
      </w:r>
    </w:p>
    <w:p w14:paraId="68EACD31" w14:textId="77777777" w:rsidR="000D0A3E" w:rsidRPr="00261C5E" w:rsidRDefault="000D0A3E" w:rsidP="003446B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For unlicensed frequencies, the regulation is designed to support all technologies to coexist in the bands. </w:t>
      </w:r>
    </w:p>
    <w:p w14:paraId="12CECC6F" w14:textId="77777777" w:rsidR="00223618" w:rsidRPr="00261C5E" w:rsidRDefault="00223618" w:rsidP="00223618">
      <w:pPr>
        <w:rPr>
          <w:rFonts w:ascii="Times New Roman" w:eastAsia="MS Mincho" w:hAnsi="Times New Roman" w:cs="Times New Roman"/>
          <w:lang w:eastAsia="ja-JP"/>
        </w:rPr>
      </w:pPr>
    </w:p>
    <w:p w14:paraId="22858CED" w14:textId="77777777" w:rsidR="00BF218E" w:rsidRPr="00261C5E" w:rsidRDefault="00926992" w:rsidP="003446B4">
      <w:pPr>
        <w:pStyle w:val="Heading4"/>
        <w:rPr>
          <w:rFonts w:ascii="Times New Roman" w:hAnsi="Times New Roman" w:cs="Times New Roman"/>
          <w:szCs w:val="20"/>
        </w:rPr>
      </w:pPr>
      <w:r w:rsidRPr="00261C5E">
        <w:rPr>
          <w:rFonts w:ascii="Times New Roman" w:hAnsi="Times New Roman" w:cs="Times New Roman"/>
        </w:rPr>
        <w:t xml:space="preserve">Spectrum </w:t>
      </w:r>
      <w:r w:rsidR="00BF218E" w:rsidRPr="00261C5E">
        <w:rPr>
          <w:rFonts w:ascii="Times New Roman" w:hAnsi="Times New Roman" w:cs="Times New Roman"/>
        </w:rPr>
        <w:t xml:space="preserve">Allocation for </w:t>
      </w:r>
      <w:r w:rsidR="005135CD" w:rsidRPr="00261C5E">
        <w:rPr>
          <w:rFonts w:ascii="Times New Roman" w:hAnsi="Times New Roman" w:cs="Times New Roman"/>
        </w:rPr>
        <w:t>N</w:t>
      </w:r>
      <w:r w:rsidR="00F95241" w:rsidRPr="00261C5E">
        <w:rPr>
          <w:rFonts w:ascii="Times New Roman" w:hAnsi="Times New Roman" w:cs="Times New Roman"/>
        </w:rPr>
        <w:t xml:space="preserve">on-cellular </w:t>
      </w:r>
      <w:r w:rsidR="00BF218E" w:rsidRPr="00261C5E">
        <w:rPr>
          <w:rFonts w:ascii="Times New Roman" w:hAnsi="Times New Roman" w:cs="Times New Roman"/>
        </w:rPr>
        <w:t>IoT</w:t>
      </w:r>
    </w:p>
    <w:p w14:paraId="787C2853" w14:textId="77777777" w:rsidR="00BF218E" w:rsidRPr="00261C5E" w:rsidRDefault="00BF218E" w:rsidP="001B1D5B">
      <w:pPr>
        <w:rPr>
          <w:b/>
          <w:i/>
          <w:lang w:bidi="th-TH"/>
        </w:rPr>
      </w:pPr>
    </w:p>
    <w:tbl>
      <w:tblPr>
        <w:tblStyle w:val="TableGrid"/>
        <w:tblW w:w="0" w:type="auto"/>
        <w:tblLook w:val="04A0" w:firstRow="1" w:lastRow="0" w:firstColumn="1" w:lastColumn="0" w:noHBand="0" w:noVBand="1"/>
      </w:tblPr>
      <w:tblGrid>
        <w:gridCol w:w="9307"/>
      </w:tblGrid>
      <w:tr w:rsidR="00591CD5" w:rsidRPr="00261C5E" w14:paraId="07AFE1D1" w14:textId="77777777" w:rsidTr="00591CD5">
        <w:tc>
          <w:tcPr>
            <w:tcW w:w="9350" w:type="dxa"/>
          </w:tcPr>
          <w:p w14:paraId="4E23FC40" w14:textId="77777777" w:rsidR="00591CD5" w:rsidRPr="00261C5E" w:rsidRDefault="00591CD5" w:rsidP="003F5F68">
            <w:pPr>
              <w:jc w:val="both"/>
              <w:rPr>
                <w:rFonts w:ascii="Times New Roman" w:eastAsia="MS Mincho" w:hAnsi="Times New Roman" w:cs="Times New Roman"/>
                <w:lang w:eastAsia="ja-JP"/>
              </w:rPr>
            </w:pPr>
            <w:r w:rsidRPr="00261C5E">
              <w:rPr>
                <w:rFonts w:ascii="Times New Roman" w:hAnsi="Times New Roman" w:cs="Times New Roman"/>
                <w:b/>
                <w:i/>
              </w:rPr>
              <w:t>Survey Question 7:</w:t>
            </w:r>
            <w:r w:rsidRPr="00261C5E">
              <w:rPr>
                <w:rFonts w:ascii="Times New Roman" w:hAnsi="Times New Roman" w:cs="Times New Roman"/>
              </w:rPr>
              <w:t xml:space="preserve"> </w:t>
            </w:r>
            <w:r w:rsidRPr="00261C5E">
              <w:rPr>
                <w:rFonts w:ascii="Times New Roman" w:eastAsia="MS Mincho" w:hAnsi="Times New Roman" w:cs="Times New Roman"/>
                <w:lang w:eastAsia="ja-JP"/>
              </w:rPr>
              <w:t>Do you allocate any spectrum for IoT applications, in term of shared or dedicated, license or unlicensed? If yes, please provide the frequency band(s), channel arrangement/bandwidth and related IoT applications.</w:t>
            </w:r>
          </w:p>
          <w:p w14:paraId="55910614" w14:textId="77777777" w:rsidR="00591CD5" w:rsidRPr="00261C5E" w:rsidRDefault="00591CD5" w:rsidP="003446B4">
            <w:pPr>
              <w:jc w:val="both"/>
              <w:rPr>
                <w:rFonts w:ascii="Times New Roman" w:hAnsi="Times New Roman" w:cs="Times New Roman"/>
              </w:rPr>
            </w:pPr>
          </w:p>
          <w:p w14:paraId="37A31D82" w14:textId="77777777" w:rsidR="00591CD5" w:rsidRPr="00261C5E" w:rsidRDefault="00591CD5" w:rsidP="003446B4">
            <w:pPr>
              <w:jc w:val="both"/>
              <w:rPr>
                <w:rFonts w:ascii="Times New Roman" w:hAnsi="Times New Roman" w:cs="Times New Roman"/>
              </w:rPr>
            </w:pPr>
            <w:r w:rsidRPr="00261C5E">
              <w:rPr>
                <w:rFonts w:ascii="Times New Roman" w:hAnsi="Times New Roman" w:cs="Times New Roman"/>
                <w:b/>
                <w:i/>
              </w:rPr>
              <w:t>Survey Question 17:</w:t>
            </w:r>
            <w:r w:rsidRPr="00261C5E">
              <w:rPr>
                <w:rFonts w:ascii="Times New Roman" w:hAnsi="Times New Roman" w:cs="Times New Roman"/>
              </w:rPr>
              <w:t xml:space="preserve"> </w:t>
            </w:r>
            <w:r w:rsidRPr="00261C5E">
              <w:rPr>
                <w:rFonts w:ascii="Times New Roman" w:eastAsia="MS Mincho" w:hAnsi="Times New Roman" w:cs="Times New Roman"/>
                <w:lang w:eastAsia="ja-JP"/>
              </w:rPr>
              <w:t>Do you have any plan (or possibilities) to assign new frequency band(s) or to make available the existing frequency band(s) for IoT in the next five years (including shared and/or dedicated</w:t>
            </w:r>
            <w:r w:rsidRPr="00261C5E">
              <w:rPr>
                <w:rFonts w:ascii="Times New Roman" w:hAnsi="Times New Roman" w:cs="Times New Roman"/>
              </w:rPr>
              <w:t xml:space="preserve"> spectrum)</w:t>
            </w:r>
            <w:r w:rsidRPr="00261C5E">
              <w:rPr>
                <w:rFonts w:ascii="Times New Roman" w:eastAsia="MS Mincho" w:hAnsi="Times New Roman" w:cs="Times New Roman"/>
                <w:lang w:eastAsia="ja-JP"/>
              </w:rPr>
              <w:t xml:space="preserve">? If yes, please provide the information on frequency band(s), bandwidth, </w:t>
            </w:r>
            <w:proofErr w:type="spellStart"/>
            <w:r w:rsidRPr="00261C5E">
              <w:rPr>
                <w:rFonts w:ascii="Times New Roman" w:eastAsia="MS Mincho" w:hAnsi="Times New Roman" w:cs="Times New Roman"/>
                <w:lang w:eastAsia="ja-JP"/>
              </w:rPr>
              <w:t>technolog</w:t>
            </w:r>
            <w:proofErr w:type="spellEnd"/>
            <w:r w:rsidRPr="00261C5E">
              <w:rPr>
                <w:rFonts w:ascii="Times New Roman" w:eastAsia="MS Mincho" w:hAnsi="Times New Roman" w:cs="Times New Roman"/>
                <w:lang w:eastAsia="ja-JP"/>
              </w:rPr>
              <w:t>(</w:t>
            </w:r>
            <w:proofErr w:type="spellStart"/>
            <w:r w:rsidRPr="00261C5E">
              <w:rPr>
                <w:rFonts w:ascii="Times New Roman" w:eastAsia="MS Mincho" w:hAnsi="Times New Roman" w:cs="Times New Roman"/>
                <w:lang w:eastAsia="ja-JP"/>
              </w:rPr>
              <w:t>ies</w:t>
            </w:r>
            <w:proofErr w:type="spellEnd"/>
            <w:r w:rsidRPr="00261C5E">
              <w:rPr>
                <w:rFonts w:ascii="Times New Roman" w:eastAsia="MS Mincho" w:hAnsi="Times New Roman" w:cs="Times New Roman"/>
                <w:lang w:eastAsia="ja-JP"/>
              </w:rPr>
              <w:t>), standards, applications and other regulations (If available).</w:t>
            </w:r>
          </w:p>
        </w:tc>
      </w:tr>
    </w:tbl>
    <w:p w14:paraId="0176BD63" w14:textId="77777777" w:rsidR="00591CD5" w:rsidRPr="00261C5E" w:rsidRDefault="00591CD5" w:rsidP="003446B4">
      <w:pPr>
        <w:rPr>
          <w:rFonts w:ascii="Times New Roman" w:hAnsi="Times New Roman" w:cs="Times New Roman"/>
        </w:rPr>
      </w:pPr>
    </w:p>
    <w:p w14:paraId="434C23C1" w14:textId="77777777" w:rsidR="003E5538" w:rsidRPr="00261C5E" w:rsidRDefault="003E5538" w:rsidP="00714B44">
      <w:pPr>
        <w:pStyle w:val="ListParagraph"/>
        <w:numPr>
          <w:ilvl w:val="0"/>
          <w:numId w:val="8"/>
        </w:numPr>
        <w:ind w:left="720"/>
        <w:jc w:val="both"/>
        <w:rPr>
          <w:rFonts w:ascii="Times New Roman" w:hAnsi="Times New Roman" w:cs="Times New Roman"/>
        </w:rPr>
      </w:pPr>
      <w:r w:rsidRPr="00261C5E">
        <w:rPr>
          <w:rFonts w:ascii="Times New Roman" w:hAnsi="Times New Roman" w:cs="Times New Roman"/>
        </w:rPr>
        <w:t>Australia</w:t>
      </w:r>
    </w:p>
    <w:p w14:paraId="5B048412" w14:textId="77777777" w:rsidR="003E5538" w:rsidRPr="00261C5E" w:rsidRDefault="003E5538" w:rsidP="003E5538">
      <w:pPr>
        <w:jc w:val="both"/>
        <w:rPr>
          <w:rFonts w:ascii="Times New Roman" w:hAnsi="Times New Roman" w:cs="Times New Roman"/>
        </w:rPr>
      </w:pPr>
    </w:p>
    <w:p w14:paraId="574B8D7D" w14:textId="77777777" w:rsidR="004D1FFA" w:rsidRPr="00261C5E" w:rsidRDefault="004D1FFA" w:rsidP="004D1FFA">
      <w:pPr>
        <w:jc w:val="both"/>
        <w:rPr>
          <w:rFonts w:ascii="Times New Roman" w:hAnsi="Times New Roman" w:cs="Times New Roman"/>
        </w:rPr>
      </w:pPr>
      <w:r w:rsidRPr="00261C5E">
        <w:rPr>
          <w:rFonts w:ascii="Times New Roman" w:hAnsi="Times New Roman" w:cs="Times New Roman"/>
        </w:rPr>
        <w:t xml:space="preserve">Yes, as noted above all scenarios are catered for in Australian spectrum arrangements. One specific example is the allocation in the 928-935 MHz frequency band to support LPWA networks. Authorisation will be via class licence from 2021 onwards. This means a fee will not be payable, and operators will be free to operate without interaction with the administration </w:t>
      </w:r>
      <w:proofErr w:type="gramStart"/>
      <w:r w:rsidRPr="00261C5E">
        <w:rPr>
          <w:rFonts w:ascii="Times New Roman" w:hAnsi="Times New Roman" w:cs="Times New Roman"/>
        </w:rPr>
        <w:t>as long as</w:t>
      </w:r>
      <w:proofErr w:type="gramEnd"/>
      <w:r w:rsidRPr="00261C5E">
        <w:rPr>
          <w:rFonts w:ascii="Times New Roman" w:hAnsi="Times New Roman" w:cs="Times New Roman"/>
        </w:rPr>
        <w:t xml:space="preserve"> they meet specific conditions of the class licence, being:</w:t>
      </w:r>
    </w:p>
    <w:p w14:paraId="087FE448" w14:textId="77777777" w:rsidR="004D1FFA" w:rsidRPr="00261C5E" w:rsidRDefault="004D1FFA" w:rsidP="004D1FFA">
      <w:pPr>
        <w:jc w:val="both"/>
        <w:rPr>
          <w:rFonts w:ascii="Times New Roman" w:hAnsi="Times New Roman" w:cs="Times New Roman"/>
        </w:rPr>
      </w:pPr>
    </w:p>
    <w:p w14:paraId="2D6558E7" w14:textId="77777777" w:rsidR="004D1FFA" w:rsidRPr="00261C5E" w:rsidRDefault="004D1FFA" w:rsidP="003446B4">
      <w:pPr>
        <w:pStyle w:val="ListParagraph"/>
        <w:numPr>
          <w:ilvl w:val="0"/>
          <w:numId w:val="41"/>
        </w:numPr>
        <w:jc w:val="both"/>
        <w:rPr>
          <w:rFonts w:ascii="Times New Roman" w:hAnsi="Times New Roman" w:cs="Times New Roman"/>
        </w:rPr>
      </w:pPr>
      <w:r w:rsidRPr="00261C5E">
        <w:rPr>
          <w:rFonts w:ascii="Times New Roman" w:hAnsi="Times New Roman" w:cs="Times New Roman"/>
        </w:rPr>
        <w:t>Devices operated as fixed installations (not less than six months)</w:t>
      </w:r>
    </w:p>
    <w:p w14:paraId="241058FB" w14:textId="77777777" w:rsidR="004D1FFA" w:rsidRPr="00261C5E" w:rsidRDefault="004D1FFA" w:rsidP="003446B4">
      <w:pPr>
        <w:pStyle w:val="ListParagraph"/>
        <w:numPr>
          <w:ilvl w:val="0"/>
          <w:numId w:val="41"/>
        </w:numPr>
        <w:jc w:val="both"/>
        <w:rPr>
          <w:rFonts w:ascii="Times New Roman" w:hAnsi="Times New Roman" w:cs="Times New Roman"/>
        </w:rPr>
      </w:pPr>
      <w:r w:rsidRPr="00261C5E">
        <w:rPr>
          <w:rFonts w:ascii="Times New Roman" w:hAnsi="Times New Roman" w:cs="Times New Roman"/>
        </w:rPr>
        <w:t>Authorisation is on a non-exclusive basis (i.e. no protection from other authorised devices, accordingly users will need to make their own assessment of the suitability of these arrangements for their proposed applications)</w:t>
      </w:r>
    </w:p>
    <w:p w14:paraId="22325E77" w14:textId="77777777" w:rsidR="004D1FFA" w:rsidRPr="00261C5E" w:rsidRDefault="004D1FFA" w:rsidP="003446B4">
      <w:pPr>
        <w:pStyle w:val="ListParagraph"/>
        <w:numPr>
          <w:ilvl w:val="0"/>
          <w:numId w:val="41"/>
        </w:numPr>
        <w:jc w:val="both"/>
        <w:rPr>
          <w:rFonts w:ascii="Times New Roman" w:hAnsi="Times New Roman" w:cs="Times New Roman"/>
        </w:rPr>
      </w:pPr>
      <w:r w:rsidRPr="00261C5E">
        <w:rPr>
          <w:rFonts w:ascii="Times New Roman" w:hAnsi="Times New Roman" w:cs="Times New Roman"/>
        </w:rPr>
        <w:t xml:space="preserve">EIRP not to exceed 25 </w:t>
      </w:r>
      <w:proofErr w:type="spellStart"/>
      <w:r w:rsidRPr="00261C5E">
        <w:rPr>
          <w:rFonts w:ascii="Times New Roman" w:hAnsi="Times New Roman" w:cs="Times New Roman"/>
        </w:rPr>
        <w:t>mW</w:t>
      </w:r>
      <w:proofErr w:type="spellEnd"/>
      <w:r w:rsidRPr="00261C5E">
        <w:rPr>
          <w:rFonts w:ascii="Times New Roman" w:hAnsi="Times New Roman" w:cs="Times New Roman"/>
        </w:rPr>
        <w:t xml:space="preserve"> (14 dBm)</w:t>
      </w:r>
    </w:p>
    <w:p w14:paraId="015EC770" w14:textId="77777777" w:rsidR="004D1FFA" w:rsidRPr="00261C5E" w:rsidRDefault="004D1FFA" w:rsidP="003446B4">
      <w:pPr>
        <w:pStyle w:val="ListParagraph"/>
        <w:numPr>
          <w:ilvl w:val="0"/>
          <w:numId w:val="41"/>
        </w:numPr>
        <w:jc w:val="both"/>
        <w:rPr>
          <w:rFonts w:ascii="Times New Roman" w:hAnsi="Times New Roman" w:cs="Times New Roman"/>
        </w:rPr>
      </w:pPr>
      <w:r w:rsidRPr="00261C5E">
        <w:rPr>
          <w:rFonts w:ascii="Times New Roman" w:hAnsi="Times New Roman" w:cs="Times New Roman"/>
        </w:rPr>
        <w:t>Radiated PSD not to exceed -14.5 dBm/kHz</w:t>
      </w:r>
    </w:p>
    <w:p w14:paraId="2C15BCC0" w14:textId="77777777" w:rsidR="003E5538" w:rsidRPr="00261C5E" w:rsidRDefault="004D1FFA" w:rsidP="003446B4">
      <w:pPr>
        <w:pStyle w:val="ListParagraph"/>
        <w:numPr>
          <w:ilvl w:val="0"/>
          <w:numId w:val="41"/>
        </w:numPr>
        <w:jc w:val="both"/>
        <w:rPr>
          <w:rFonts w:ascii="Times New Roman" w:hAnsi="Times New Roman" w:cs="Times New Roman"/>
        </w:rPr>
      </w:pPr>
      <w:r w:rsidRPr="00261C5E">
        <w:rPr>
          <w:rFonts w:ascii="Times New Roman" w:hAnsi="Times New Roman" w:cs="Times New Roman"/>
        </w:rPr>
        <w:t>Duty cycle limits to apply (TBD – likely to be 0.1% averaged over one hour on any given frequency).</w:t>
      </w:r>
    </w:p>
    <w:p w14:paraId="58F6D9E8" w14:textId="77777777" w:rsidR="00367D9F" w:rsidRPr="00261C5E" w:rsidRDefault="00367D9F" w:rsidP="003446B4">
      <w:pPr>
        <w:jc w:val="both"/>
        <w:rPr>
          <w:rFonts w:ascii="Times New Roman" w:hAnsi="Times New Roman" w:cs="Times New Roman"/>
        </w:rPr>
      </w:pPr>
    </w:p>
    <w:p w14:paraId="11127B8E" w14:textId="77777777" w:rsidR="00714B44" w:rsidRPr="00261C5E" w:rsidRDefault="00714B44" w:rsidP="00714B44">
      <w:pPr>
        <w:pStyle w:val="ListParagraph"/>
        <w:numPr>
          <w:ilvl w:val="0"/>
          <w:numId w:val="8"/>
        </w:numPr>
        <w:ind w:left="720"/>
        <w:jc w:val="both"/>
        <w:rPr>
          <w:rFonts w:ascii="Times New Roman" w:hAnsi="Times New Roman" w:cs="Times New Roman"/>
        </w:rPr>
      </w:pPr>
      <w:r w:rsidRPr="00261C5E">
        <w:rPr>
          <w:rFonts w:ascii="Times New Roman" w:hAnsi="Times New Roman" w:cs="Times New Roman"/>
        </w:rPr>
        <w:t>Bangladesh</w:t>
      </w:r>
    </w:p>
    <w:p w14:paraId="0D1A9F5A" w14:textId="77777777" w:rsidR="00367D9F" w:rsidRPr="00261C5E" w:rsidRDefault="00367D9F" w:rsidP="00714B44">
      <w:pPr>
        <w:rPr>
          <w:rFonts w:ascii="Times New Roman" w:eastAsia="MS Mincho" w:hAnsi="Times New Roman" w:cs="Times New Roman"/>
          <w:lang w:eastAsia="ja-JP"/>
        </w:rPr>
      </w:pPr>
    </w:p>
    <w:tbl>
      <w:tblPr>
        <w:tblStyle w:val="TableGrid"/>
        <w:tblW w:w="0" w:type="auto"/>
        <w:tblLook w:val="04A0" w:firstRow="1" w:lastRow="0" w:firstColumn="1" w:lastColumn="0" w:noHBand="0" w:noVBand="1"/>
      </w:tblPr>
      <w:tblGrid>
        <w:gridCol w:w="4685"/>
        <w:gridCol w:w="4622"/>
      </w:tblGrid>
      <w:tr w:rsidR="00714B44" w:rsidRPr="00261C5E" w14:paraId="001E40EC" w14:textId="77777777" w:rsidTr="003446B4">
        <w:tc>
          <w:tcPr>
            <w:tcW w:w="4701" w:type="dxa"/>
            <w:hideMark/>
          </w:tcPr>
          <w:p w14:paraId="515FEBFA" w14:textId="77777777" w:rsidR="00714B44" w:rsidRPr="00261C5E" w:rsidRDefault="00714B44" w:rsidP="00714B44">
            <w:pPr>
              <w:tabs>
                <w:tab w:val="center" w:pos="2236"/>
                <w:tab w:val="left" w:pos="3553"/>
              </w:tabs>
              <w:rPr>
                <w:rFonts w:ascii="Times New Roman" w:eastAsia="MS Mincho" w:hAnsi="Times New Roman" w:cs="Times New Roman"/>
                <w:b/>
                <w:lang w:val="en-US" w:eastAsia="ja-JP"/>
              </w:rPr>
            </w:pPr>
            <w:r w:rsidRPr="00261C5E">
              <w:rPr>
                <w:rFonts w:ascii="Times New Roman" w:eastAsia="MS Mincho" w:hAnsi="Times New Roman" w:cs="Times New Roman"/>
                <w:b/>
                <w:lang w:eastAsia="ja-JP"/>
              </w:rPr>
              <w:tab/>
              <w:t>Frequency Band</w:t>
            </w:r>
          </w:p>
        </w:tc>
        <w:tc>
          <w:tcPr>
            <w:tcW w:w="4649" w:type="dxa"/>
            <w:hideMark/>
          </w:tcPr>
          <w:p w14:paraId="67ECBD12" w14:textId="77777777" w:rsidR="00714B44" w:rsidRPr="00261C5E" w:rsidRDefault="00714B44" w:rsidP="00714B44">
            <w:pPr>
              <w:jc w:val="center"/>
              <w:rPr>
                <w:rFonts w:ascii="Times New Roman" w:eastAsia="MS Mincho" w:hAnsi="Times New Roman" w:cs="Times New Roman"/>
                <w:b/>
                <w:lang w:eastAsia="ja-JP"/>
              </w:rPr>
            </w:pPr>
            <w:r w:rsidRPr="00261C5E">
              <w:rPr>
                <w:rFonts w:ascii="Times New Roman" w:eastAsia="MS Mincho" w:hAnsi="Times New Roman" w:cs="Times New Roman"/>
                <w:b/>
                <w:lang w:eastAsia="ja-JP"/>
              </w:rPr>
              <w:t>Technology</w:t>
            </w:r>
          </w:p>
        </w:tc>
      </w:tr>
      <w:tr w:rsidR="00714B44" w:rsidRPr="00261C5E" w14:paraId="77535C1B" w14:textId="77777777" w:rsidTr="003446B4">
        <w:tc>
          <w:tcPr>
            <w:tcW w:w="4701" w:type="dxa"/>
            <w:hideMark/>
          </w:tcPr>
          <w:p w14:paraId="23AD47FF" w14:textId="77777777" w:rsidR="00714B44" w:rsidRPr="00261C5E" w:rsidRDefault="00714B44" w:rsidP="00714B4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922 – 92</w:t>
            </w:r>
            <w:r w:rsidR="00BE35E0" w:rsidRPr="00261C5E">
              <w:rPr>
                <w:rFonts w:ascii="Times New Roman" w:eastAsia="MS Mincho" w:hAnsi="Times New Roman" w:cs="Times New Roman"/>
                <w:lang w:eastAsia="ja-JP"/>
              </w:rPr>
              <w:t>4 MHz</w:t>
            </w:r>
          </w:p>
        </w:tc>
        <w:tc>
          <w:tcPr>
            <w:tcW w:w="4649" w:type="dxa"/>
            <w:hideMark/>
          </w:tcPr>
          <w:p w14:paraId="49AFC633" w14:textId="77777777" w:rsidR="00714B44" w:rsidRPr="00261C5E" w:rsidRDefault="00714B44" w:rsidP="00714B4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RFID</w:t>
            </w:r>
          </w:p>
        </w:tc>
      </w:tr>
      <w:tr w:rsidR="00714B44" w:rsidRPr="00261C5E" w14:paraId="4544AD4E" w14:textId="77777777" w:rsidTr="003446B4">
        <w:tc>
          <w:tcPr>
            <w:tcW w:w="4701" w:type="dxa"/>
            <w:hideMark/>
          </w:tcPr>
          <w:p w14:paraId="54015FE2" w14:textId="77777777" w:rsidR="00714B44" w:rsidRPr="00261C5E" w:rsidRDefault="00714B44" w:rsidP="00714B44">
            <w:pPr>
              <w:jc w:val="both"/>
              <w:rPr>
                <w:rFonts w:ascii="Times New Roman" w:eastAsia="MS Mincho" w:hAnsi="Times New Roman" w:cs="Times New Roman"/>
                <w:lang w:eastAsia="ja-JP"/>
              </w:rPr>
            </w:pPr>
            <w:r w:rsidRPr="00261C5E">
              <w:rPr>
                <w:rFonts w:ascii="Times New Roman" w:hAnsi="Times New Roman" w:cs="Times New Roman"/>
                <w:cs/>
                <w:lang w:bidi="bn-BD"/>
              </w:rPr>
              <w:t xml:space="preserve">433.05 </w:t>
            </w:r>
            <w:r w:rsidRPr="00261C5E">
              <w:rPr>
                <w:rFonts w:ascii="Times New Roman" w:hAnsi="Times New Roman" w:cs="Nirmala UI"/>
                <w:cs/>
                <w:lang w:bidi="bn-BD"/>
              </w:rPr>
              <w:t>–</w:t>
            </w:r>
            <w:r w:rsidRPr="00261C5E">
              <w:rPr>
                <w:rFonts w:ascii="Times New Roman" w:hAnsi="Times New Roman" w:cs="Times New Roman"/>
                <w:cs/>
                <w:lang w:bidi="bn-BD"/>
              </w:rPr>
              <w:t xml:space="preserve"> 434.79 MHz</w:t>
            </w:r>
          </w:p>
        </w:tc>
        <w:tc>
          <w:tcPr>
            <w:tcW w:w="4649" w:type="dxa"/>
            <w:hideMark/>
          </w:tcPr>
          <w:p w14:paraId="53C8467B" w14:textId="77777777" w:rsidR="00714B44" w:rsidRPr="00261C5E" w:rsidRDefault="00714B44" w:rsidP="00714B4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LPWA</w:t>
            </w:r>
          </w:p>
        </w:tc>
      </w:tr>
      <w:tr w:rsidR="00714B44" w:rsidRPr="00261C5E" w14:paraId="01E4F36E" w14:textId="77777777" w:rsidTr="003446B4">
        <w:tc>
          <w:tcPr>
            <w:tcW w:w="4701" w:type="dxa"/>
            <w:hideMark/>
          </w:tcPr>
          <w:p w14:paraId="76B97441" w14:textId="77777777" w:rsidR="00714B44" w:rsidRPr="00261C5E" w:rsidRDefault="00714B44" w:rsidP="00714B44">
            <w:pPr>
              <w:jc w:val="both"/>
              <w:rPr>
                <w:rFonts w:ascii="Times New Roman" w:eastAsia="BatangChe" w:hAnsi="Times New Roman" w:cs="Times New Roman"/>
                <w:lang w:eastAsia="en-US" w:bidi="bn-BD"/>
              </w:rPr>
            </w:pPr>
            <w:r w:rsidRPr="00261C5E">
              <w:rPr>
                <w:rFonts w:ascii="Times New Roman" w:hAnsi="Times New Roman" w:cs="Times New Roman"/>
                <w:cs/>
                <w:lang w:bidi="bn-BD"/>
              </w:rPr>
              <w:t xml:space="preserve">863 </w:t>
            </w:r>
            <w:r w:rsidRPr="00261C5E">
              <w:rPr>
                <w:rFonts w:ascii="Times New Roman" w:hAnsi="Times New Roman" w:cs="Nirmala UI"/>
                <w:cs/>
                <w:lang w:bidi="bn-BD"/>
              </w:rPr>
              <w:t>–</w:t>
            </w:r>
            <w:r w:rsidRPr="00261C5E">
              <w:rPr>
                <w:rFonts w:ascii="Times New Roman" w:hAnsi="Times New Roman" w:cs="Times New Roman"/>
                <w:cs/>
                <w:lang w:bidi="bn-BD"/>
              </w:rPr>
              <w:t xml:space="preserve"> 869 </w:t>
            </w:r>
            <w:r w:rsidRPr="00261C5E">
              <w:rPr>
                <w:rFonts w:ascii="Times New Roman" w:hAnsi="Times New Roman" w:cs="Times New Roman"/>
                <w:lang w:bidi="bn-BD"/>
              </w:rPr>
              <w:t>MHz</w:t>
            </w:r>
          </w:p>
        </w:tc>
        <w:tc>
          <w:tcPr>
            <w:tcW w:w="4649" w:type="dxa"/>
            <w:hideMark/>
          </w:tcPr>
          <w:p w14:paraId="43ADE989" w14:textId="77777777" w:rsidR="00714B44" w:rsidRPr="00261C5E" w:rsidRDefault="00714B44" w:rsidP="00714B44">
            <w:pPr>
              <w:jc w:val="both"/>
              <w:rPr>
                <w:rFonts w:cs="Times New Roman"/>
                <w:rtl/>
                <w:cs/>
                <w:lang w:eastAsia="ja-JP"/>
              </w:rPr>
            </w:pPr>
            <w:r w:rsidRPr="00261C5E">
              <w:rPr>
                <w:rFonts w:ascii="Times New Roman" w:eastAsia="MS Mincho" w:hAnsi="Times New Roman" w:cs="Times New Roman"/>
                <w:lang w:eastAsia="ja-JP"/>
              </w:rPr>
              <w:t>LPWA</w:t>
            </w:r>
          </w:p>
        </w:tc>
      </w:tr>
    </w:tbl>
    <w:p w14:paraId="475B8173" w14:textId="77777777" w:rsidR="00714B44" w:rsidRPr="00261C5E" w:rsidRDefault="00714B44" w:rsidP="00714B44">
      <w:pPr>
        <w:rPr>
          <w:rFonts w:ascii="Times New Roman" w:eastAsia="MS Mincho" w:hAnsi="Times New Roman" w:cs="Times New Roman"/>
          <w:lang w:eastAsia="ja-JP"/>
        </w:rPr>
      </w:pPr>
    </w:p>
    <w:p w14:paraId="1C82055A" w14:textId="77777777" w:rsidR="007A7B74" w:rsidRPr="00261C5E" w:rsidRDefault="007A7B74" w:rsidP="007A7B74">
      <w:pPr>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Not decided yet to assign new frequency band(s) in future. </w:t>
      </w:r>
    </w:p>
    <w:p w14:paraId="43141FBE" w14:textId="77777777" w:rsidR="007A7B74" w:rsidRPr="00261C5E" w:rsidRDefault="007A7B74" w:rsidP="00714B44">
      <w:pPr>
        <w:rPr>
          <w:rFonts w:ascii="Times New Roman" w:eastAsia="MS Mincho" w:hAnsi="Times New Roman" w:cs="Times New Roman"/>
          <w:lang w:eastAsia="ja-JP"/>
        </w:rPr>
      </w:pPr>
    </w:p>
    <w:p w14:paraId="761291E3" w14:textId="77777777" w:rsidR="000A33D7" w:rsidRDefault="000A33D7" w:rsidP="00952D9A">
      <w:pPr>
        <w:pStyle w:val="ListParagraph"/>
        <w:numPr>
          <w:ilvl w:val="0"/>
          <w:numId w:val="8"/>
        </w:numPr>
        <w:ind w:left="720"/>
        <w:jc w:val="both"/>
        <w:rPr>
          <w:rFonts w:ascii="Times New Roman" w:hAnsi="Times New Roman" w:cs="Times New Roman"/>
        </w:rPr>
      </w:pPr>
      <w:r>
        <w:rPr>
          <w:rFonts w:ascii="Times New Roman" w:hAnsi="Times New Roman" w:cs="Times New Roman"/>
        </w:rPr>
        <w:t>China</w:t>
      </w:r>
    </w:p>
    <w:p w14:paraId="4173B7D0" w14:textId="77777777" w:rsidR="00025323" w:rsidRDefault="00025323" w:rsidP="00025323">
      <w:pPr>
        <w:jc w:val="both"/>
        <w:rPr>
          <w:rFonts w:ascii="Times New Roman" w:hAnsi="Times New Roman" w:cs="Times New Roman"/>
        </w:rPr>
      </w:pPr>
    </w:p>
    <w:p w14:paraId="0F5F7444" w14:textId="77777777" w:rsidR="000A33D7" w:rsidRDefault="00025323" w:rsidP="00025323">
      <w:pPr>
        <w:jc w:val="both"/>
        <w:rPr>
          <w:rFonts w:ascii="Times New Roman" w:hAnsi="Times New Roman" w:cs="Times New Roman"/>
        </w:rPr>
      </w:pPr>
      <w:r w:rsidRPr="00025323">
        <w:rPr>
          <w:rFonts w:ascii="Times New Roman" w:hAnsi="Times New Roman" w:cs="Times New Roman"/>
        </w:rPr>
        <w:t>None at this stage</w:t>
      </w:r>
    </w:p>
    <w:p w14:paraId="5BFC160A" w14:textId="77777777" w:rsidR="00025323" w:rsidRPr="001B1D5B" w:rsidRDefault="00025323" w:rsidP="001B1D5B">
      <w:pPr>
        <w:jc w:val="both"/>
        <w:rPr>
          <w:rFonts w:ascii="Times New Roman" w:hAnsi="Times New Roman" w:cs="Times New Roman"/>
        </w:rPr>
      </w:pPr>
    </w:p>
    <w:p w14:paraId="70E66674" w14:textId="77777777" w:rsidR="00B705E6" w:rsidRPr="00261C5E" w:rsidRDefault="00B705E6" w:rsidP="00952D9A">
      <w:pPr>
        <w:pStyle w:val="ListParagraph"/>
        <w:numPr>
          <w:ilvl w:val="0"/>
          <w:numId w:val="8"/>
        </w:numPr>
        <w:ind w:left="720"/>
        <w:jc w:val="both"/>
        <w:rPr>
          <w:rFonts w:ascii="Times New Roman" w:hAnsi="Times New Roman" w:cs="Times New Roman"/>
        </w:rPr>
      </w:pPr>
      <w:r w:rsidRPr="00261C5E">
        <w:rPr>
          <w:rFonts w:ascii="Times New Roman" w:hAnsi="Times New Roman" w:cs="Times New Roman"/>
        </w:rPr>
        <w:t>India</w:t>
      </w:r>
    </w:p>
    <w:p w14:paraId="51F574C3" w14:textId="77777777" w:rsidR="00B705E6" w:rsidRPr="00261C5E" w:rsidRDefault="00B705E6" w:rsidP="00B705E6">
      <w:pPr>
        <w:jc w:val="both"/>
        <w:rPr>
          <w:rFonts w:ascii="Times New Roman" w:hAnsi="Times New Roman" w:cs="Times New Roman"/>
        </w:rPr>
      </w:pPr>
    </w:p>
    <w:p w14:paraId="508D4A29" w14:textId="77777777" w:rsidR="00B705E6" w:rsidRPr="00261C5E" w:rsidRDefault="00B705E6" w:rsidP="00B705E6">
      <w:pPr>
        <w:jc w:val="both"/>
        <w:rPr>
          <w:rFonts w:ascii="Times New Roman" w:hAnsi="Times New Roman" w:cs="Times New Roman"/>
        </w:rPr>
      </w:pPr>
      <w:r w:rsidRPr="00261C5E">
        <w:rPr>
          <w:rFonts w:ascii="Times New Roman" w:hAnsi="Times New Roman" w:cs="Times New Roman"/>
        </w:rPr>
        <w:t>No specific spectrum band is identified for IoT applications.</w:t>
      </w:r>
    </w:p>
    <w:p w14:paraId="5762E142" w14:textId="77777777" w:rsidR="00706ADE" w:rsidRPr="00261C5E" w:rsidRDefault="00706ADE" w:rsidP="00B705E6">
      <w:pPr>
        <w:jc w:val="both"/>
        <w:rPr>
          <w:rFonts w:ascii="Times New Roman" w:hAnsi="Times New Roman" w:cs="Times New Roman"/>
        </w:rPr>
      </w:pPr>
    </w:p>
    <w:p w14:paraId="07687D11" w14:textId="77777777" w:rsidR="00706ADE" w:rsidRPr="00261C5E" w:rsidRDefault="00706ADE" w:rsidP="00B705E6">
      <w:pPr>
        <w:jc w:val="both"/>
        <w:rPr>
          <w:rFonts w:ascii="Times New Roman" w:hAnsi="Times New Roman" w:cs="Times New Roman"/>
        </w:rPr>
      </w:pPr>
      <w:r w:rsidRPr="00261C5E">
        <w:rPr>
          <w:rFonts w:ascii="Times New Roman" w:hAnsi="Times New Roman" w:cs="Times New Roman"/>
        </w:rPr>
        <w:t xml:space="preserve">DoT is conscious of the fact that there are requirements of the IoT industry for more spectrum needs. The need to </w:t>
      </w:r>
      <w:proofErr w:type="gramStart"/>
      <w:r w:rsidRPr="00261C5E">
        <w:rPr>
          <w:rFonts w:ascii="Times New Roman" w:hAnsi="Times New Roman" w:cs="Times New Roman"/>
        </w:rPr>
        <w:t>open up</w:t>
      </w:r>
      <w:proofErr w:type="gramEnd"/>
      <w:r w:rsidRPr="00261C5E">
        <w:rPr>
          <w:rFonts w:ascii="Times New Roman" w:hAnsi="Times New Roman" w:cs="Times New Roman"/>
        </w:rPr>
        <w:t xml:space="preserve"> more unlicensed bands for deployment of applications / services (technology neutral) will be considered if there is demand for same from the industry.  </w:t>
      </w:r>
    </w:p>
    <w:p w14:paraId="4E92B1B8" w14:textId="77777777" w:rsidR="00B705E6" w:rsidRPr="00261C5E" w:rsidRDefault="00B705E6" w:rsidP="00B705E6">
      <w:pPr>
        <w:jc w:val="both"/>
        <w:rPr>
          <w:rFonts w:ascii="Times New Roman" w:hAnsi="Times New Roman" w:cs="Times New Roman"/>
        </w:rPr>
      </w:pPr>
    </w:p>
    <w:p w14:paraId="6CB8B0B0" w14:textId="77777777" w:rsidR="00714B44" w:rsidRPr="00261C5E" w:rsidRDefault="00714B44" w:rsidP="00952D9A">
      <w:pPr>
        <w:pStyle w:val="ListParagraph"/>
        <w:numPr>
          <w:ilvl w:val="0"/>
          <w:numId w:val="8"/>
        </w:numPr>
        <w:ind w:left="720"/>
        <w:jc w:val="both"/>
        <w:rPr>
          <w:rFonts w:ascii="Times New Roman" w:hAnsi="Times New Roman" w:cs="Times New Roman"/>
        </w:rPr>
      </w:pPr>
      <w:r w:rsidRPr="00261C5E">
        <w:rPr>
          <w:rFonts w:ascii="Times New Roman" w:hAnsi="Times New Roman" w:cs="Times New Roman"/>
        </w:rPr>
        <w:t>Iran</w:t>
      </w:r>
    </w:p>
    <w:p w14:paraId="045F4FC5" w14:textId="77777777" w:rsidR="00714B44" w:rsidRPr="00261C5E" w:rsidRDefault="00714B44" w:rsidP="00714B44">
      <w:pPr>
        <w:rPr>
          <w:rFonts w:ascii="Times New Roman" w:eastAsia="MS Mincho" w:hAnsi="Times New Roman" w:cs="Times New Roman"/>
          <w:lang w:eastAsia="ja-JP"/>
        </w:rPr>
      </w:pPr>
    </w:p>
    <w:tbl>
      <w:tblPr>
        <w:tblStyle w:val="TableGrid"/>
        <w:tblW w:w="0" w:type="auto"/>
        <w:tblLook w:val="04A0" w:firstRow="1" w:lastRow="0" w:firstColumn="1" w:lastColumn="0" w:noHBand="0" w:noVBand="1"/>
      </w:tblPr>
      <w:tblGrid>
        <w:gridCol w:w="1422"/>
        <w:gridCol w:w="2241"/>
        <w:gridCol w:w="2085"/>
        <w:gridCol w:w="1458"/>
        <w:gridCol w:w="2101"/>
      </w:tblGrid>
      <w:tr w:rsidR="00714B44" w:rsidRPr="00261C5E" w14:paraId="74A12A8F" w14:textId="77777777" w:rsidTr="003E5538">
        <w:tc>
          <w:tcPr>
            <w:tcW w:w="1435" w:type="dxa"/>
            <w:vAlign w:val="center"/>
            <w:hideMark/>
          </w:tcPr>
          <w:p w14:paraId="5783E78C" w14:textId="77777777" w:rsidR="00714B44" w:rsidRPr="00261C5E" w:rsidRDefault="00714B44" w:rsidP="00714B44">
            <w:pPr>
              <w:jc w:val="center"/>
              <w:rPr>
                <w:rFonts w:ascii="Times New Roman" w:eastAsia="MS Mincho" w:hAnsi="Times New Roman" w:cs="Times New Roman"/>
                <w:b/>
                <w:bCs/>
                <w:lang w:val="en-US" w:eastAsia="ja-JP"/>
              </w:rPr>
            </w:pPr>
            <w:r w:rsidRPr="00261C5E">
              <w:rPr>
                <w:rFonts w:ascii="Times New Roman" w:eastAsia="MS Mincho" w:hAnsi="Times New Roman" w:cs="Times New Roman"/>
                <w:b/>
                <w:bCs/>
                <w:lang w:eastAsia="ja-JP"/>
              </w:rPr>
              <w:t>Bands</w:t>
            </w:r>
          </w:p>
        </w:tc>
        <w:tc>
          <w:tcPr>
            <w:tcW w:w="2246" w:type="dxa"/>
            <w:vAlign w:val="center"/>
            <w:hideMark/>
          </w:tcPr>
          <w:p w14:paraId="7A56BB6D" w14:textId="77777777" w:rsidR="00714B44" w:rsidRPr="00261C5E" w:rsidRDefault="00714B44" w:rsidP="00714B44">
            <w:pPr>
              <w:jc w:val="center"/>
              <w:rPr>
                <w:rFonts w:ascii="Times New Roman" w:eastAsia="MS Mincho" w:hAnsi="Times New Roman" w:cs="Times New Roman"/>
                <w:b/>
                <w:bCs/>
                <w:lang w:eastAsia="ja-JP"/>
              </w:rPr>
            </w:pPr>
            <w:r w:rsidRPr="00261C5E">
              <w:rPr>
                <w:rFonts w:ascii="Times New Roman" w:eastAsia="MS Mincho" w:hAnsi="Times New Roman" w:cs="Times New Roman"/>
                <w:b/>
                <w:bCs/>
                <w:lang w:eastAsia="ja-JP"/>
              </w:rPr>
              <w:t>License/unlicensed</w:t>
            </w:r>
          </w:p>
        </w:tc>
        <w:tc>
          <w:tcPr>
            <w:tcW w:w="2090" w:type="dxa"/>
            <w:vAlign w:val="center"/>
            <w:hideMark/>
          </w:tcPr>
          <w:p w14:paraId="6C612F12" w14:textId="77777777" w:rsidR="00714B44" w:rsidRPr="00261C5E" w:rsidRDefault="00714B44" w:rsidP="00714B44">
            <w:pPr>
              <w:jc w:val="center"/>
              <w:rPr>
                <w:rFonts w:ascii="Times New Roman" w:eastAsia="MS Mincho" w:hAnsi="Times New Roman" w:cs="Times New Roman"/>
                <w:b/>
                <w:bCs/>
                <w:lang w:eastAsia="ja-JP"/>
              </w:rPr>
            </w:pPr>
            <w:r w:rsidRPr="00261C5E">
              <w:rPr>
                <w:rFonts w:ascii="Times New Roman" w:eastAsia="MS Mincho" w:hAnsi="Times New Roman" w:cs="Times New Roman"/>
                <w:b/>
                <w:bCs/>
                <w:lang w:eastAsia="ja-JP"/>
              </w:rPr>
              <w:t>Shared/dedicated</w:t>
            </w:r>
          </w:p>
        </w:tc>
        <w:tc>
          <w:tcPr>
            <w:tcW w:w="1463" w:type="dxa"/>
            <w:vAlign w:val="center"/>
            <w:hideMark/>
          </w:tcPr>
          <w:p w14:paraId="6757A3B9" w14:textId="77777777" w:rsidR="00714B44" w:rsidRPr="00261C5E" w:rsidRDefault="00714B44" w:rsidP="00714B44">
            <w:pPr>
              <w:jc w:val="center"/>
              <w:rPr>
                <w:rFonts w:ascii="Times New Roman" w:eastAsia="MS Mincho" w:hAnsi="Times New Roman" w:cs="Times New Roman"/>
                <w:b/>
                <w:bCs/>
                <w:lang w:eastAsia="ja-JP"/>
              </w:rPr>
            </w:pPr>
            <w:r w:rsidRPr="00261C5E">
              <w:rPr>
                <w:rFonts w:ascii="Times New Roman" w:eastAsia="MS Mincho" w:hAnsi="Times New Roman" w:cs="Times New Roman"/>
                <w:b/>
                <w:bCs/>
                <w:lang w:eastAsia="ja-JP"/>
              </w:rPr>
              <w:t>bandwidth</w:t>
            </w:r>
          </w:p>
        </w:tc>
        <w:tc>
          <w:tcPr>
            <w:tcW w:w="2116" w:type="dxa"/>
            <w:vAlign w:val="center"/>
            <w:hideMark/>
          </w:tcPr>
          <w:p w14:paraId="2830D67C" w14:textId="77777777" w:rsidR="00714B44" w:rsidRPr="00261C5E" w:rsidRDefault="00714B44" w:rsidP="00714B44">
            <w:pPr>
              <w:jc w:val="center"/>
              <w:rPr>
                <w:rFonts w:ascii="Times New Roman" w:eastAsia="MS Mincho" w:hAnsi="Times New Roman" w:cs="Times New Roman"/>
                <w:b/>
                <w:bCs/>
                <w:lang w:eastAsia="ja-JP"/>
              </w:rPr>
            </w:pPr>
            <w:r w:rsidRPr="00261C5E">
              <w:rPr>
                <w:rFonts w:ascii="Times New Roman" w:eastAsia="MS Mincho" w:hAnsi="Times New Roman" w:cs="Times New Roman"/>
                <w:b/>
                <w:bCs/>
                <w:lang w:eastAsia="ja-JP"/>
              </w:rPr>
              <w:t>applications</w:t>
            </w:r>
          </w:p>
        </w:tc>
      </w:tr>
      <w:tr w:rsidR="00714B44" w:rsidRPr="00261C5E" w14:paraId="35A240C7" w14:textId="77777777" w:rsidTr="003E5538">
        <w:tc>
          <w:tcPr>
            <w:tcW w:w="1435" w:type="dxa"/>
            <w:vAlign w:val="center"/>
            <w:hideMark/>
          </w:tcPr>
          <w:p w14:paraId="65EAB625"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169 MHz</w:t>
            </w:r>
          </w:p>
        </w:tc>
        <w:tc>
          <w:tcPr>
            <w:tcW w:w="2246" w:type="dxa"/>
            <w:vMerge w:val="restart"/>
            <w:vAlign w:val="center"/>
            <w:hideMark/>
          </w:tcPr>
          <w:p w14:paraId="785A8F91" w14:textId="77777777" w:rsidR="00714B44" w:rsidRPr="00261C5E" w:rsidRDefault="00714B44" w:rsidP="00714B44">
            <w:pPr>
              <w:jc w:val="center"/>
              <w:rPr>
                <w:rFonts w:ascii="Times New Roman" w:eastAsia="MS Mincho" w:hAnsi="Times New Roman" w:cs="Times New Roman"/>
                <w:lang w:val="en-US" w:eastAsia="ja-JP"/>
              </w:rPr>
            </w:pPr>
            <w:r w:rsidRPr="00261C5E">
              <w:rPr>
                <w:rFonts w:ascii="Times New Roman" w:eastAsia="MS Mincho" w:hAnsi="Times New Roman" w:cs="Times New Roman"/>
                <w:lang w:eastAsia="ja-JP"/>
              </w:rPr>
              <w:t>Unlicensed</w:t>
            </w:r>
          </w:p>
        </w:tc>
        <w:tc>
          <w:tcPr>
            <w:tcW w:w="2090" w:type="dxa"/>
            <w:vMerge w:val="restart"/>
            <w:vAlign w:val="center"/>
            <w:hideMark/>
          </w:tcPr>
          <w:p w14:paraId="45429D9E"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Shared</w:t>
            </w:r>
          </w:p>
        </w:tc>
        <w:tc>
          <w:tcPr>
            <w:tcW w:w="1463" w:type="dxa"/>
            <w:vAlign w:val="center"/>
            <w:hideMark/>
          </w:tcPr>
          <w:p w14:paraId="27A59EA0"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 xml:space="preserve">75 </w:t>
            </w:r>
            <w:proofErr w:type="spellStart"/>
            <w:r w:rsidRPr="00261C5E">
              <w:rPr>
                <w:rFonts w:ascii="Times New Roman" w:eastAsia="DengXian" w:hAnsi="Times New Roman" w:cs="Times New Roman"/>
                <w:color w:val="000000"/>
              </w:rPr>
              <w:t>KHz</w:t>
            </w:r>
            <w:proofErr w:type="spellEnd"/>
          </w:p>
        </w:tc>
        <w:tc>
          <w:tcPr>
            <w:tcW w:w="2116" w:type="dxa"/>
            <w:vAlign w:val="center"/>
            <w:hideMark/>
          </w:tcPr>
          <w:p w14:paraId="17C32D01"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Short range devices</w:t>
            </w:r>
          </w:p>
        </w:tc>
      </w:tr>
      <w:tr w:rsidR="00714B44" w:rsidRPr="00261C5E" w14:paraId="394EFFB3" w14:textId="77777777" w:rsidTr="003E5538">
        <w:tc>
          <w:tcPr>
            <w:tcW w:w="1435" w:type="dxa"/>
            <w:vAlign w:val="center"/>
            <w:hideMark/>
          </w:tcPr>
          <w:p w14:paraId="2C9BDBB9"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433 MHz</w:t>
            </w:r>
          </w:p>
        </w:tc>
        <w:tc>
          <w:tcPr>
            <w:tcW w:w="2246" w:type="dxa"/>
            <w:vMerge/>
            <w:vAlign w:val="center"/>
            <w:hideMark/>
          </w:tcPr>
          <w:p w14:paraId="72492258" w14:textId="77777777" w:rsidR="00714B44" w:rsidRPr="00261C5E" w:rsidRDefault="00714B44" w:rsidP="00714B44">
            <w:pPr>
              <w:rPr>
                <w:rFonts w:ascii="Times New Roman" w:eastAsia="MS Mincho" w:hAnsi="Times New Roman" w:cs="Times New Roman"/>
                <w:lang w:eastAsia="ja-JP"/>
              </w:rPr>
            </w:pPr>
          </w:p>
        </w:tc>
        <w:tc>
          <w:tcPr>
            <w:tcW w:w="0" w:type="auto"/>
            <w:vMerge/>
            <w:vAlign w:val="center"/>
            <w:hideMark/>
          </w:tcPr>
          <w:p w14:paraId="7AB77783" w14:textId="77777777" w:rsidR="00714B44" w:rsidRPr="00261C5E" w:rsidRDefault="00714B44" w:rsidP="00714B44">
            <w:pPr>
              <w:rPr>
                <w:rFonts w:ascii="Times New Roman" w:eastAsia="MS Mincho" w:hAnsi="Times New Roman" w:cs="Times New Roman"/>
                <w:lang w:eastAsia="ja-JP"/>
              </w:rPr>
            </w:pPr>
          </w:p>
        </w:tc>
        <w:tc>
          <w:tcPr>
            <w:tcW w:w="1463" w:type="dxa"/>
            <w:vAlign w:val="center"/>
            <w:hideMark/>
          </w:tcPr>
          <w:p w14:paraId="6B70CC02"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1.74 MHz</w:t>
            </w:r>
          </w:p>
        </w:tc>
        <w:tc>
          <w:tcPr>
            <w:tcW w:w="2116" w:type="dxa"/>
            <w:vAlign w:val="center"/>
            <w:hideMark/>
          </w:tcPr>
          <w:p w14:paraId="614F4676"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Short range devices</w:t>
            </w:r>
          </w:p>
        </w:tc>
      </w:tr>
      <w:tr w:rsidR="00714B44" w:rsidRPr="00261C5E" w14:paraId="06BF429C" w14:textId="77777777" w:rsidTr="003E5538">
        <w:trPr>
          <w:trHeight w:val="314"/>
        </w:trPr>
        <w:tc>
          <w:tcPr>
            <w:tcW w:w="1435" w:type="dxa"/>
            <w:vAlign w:val="center"/>
            <w:hideMark/>
          </w:tcPr>
          <w:p w14:paraId="26B43FE9"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860 MHz</w:t>
            </w:r>
          </w:p>
        </w:tc>
        <w:tc>
          <w:tcPr>
            <w:tcW w:w="2246" w:type="dxa"/>
            <w:vMerge/>
            <w:vAlign w:val="center"/>
            <w:hideMark/>
          </w:tcPr>
          <w:p w14:paraId="6C0484DD" w14:textId="77777777" w:rsidR="00714B44" w:rsidRPr="00261C5E" w:rsidRDefault="00714B44" w:rsidP="00714B44">
            <w:pPr>
              <w:rPr>
                <w:rFonts w:ascii="Times New Roman" w:eastAsia="MS Mincho" w:hAnsi="Times New Roman" w:cs="Times New Roman"/>
                <w:lang w:eastAsia="ja-JP"/>
              </w:rPr>
            </w:pPr>
          </w:p>
        </w:tc>
        <w:tc>
          <w:tcPr>
            <w:tcW w:w="0" w:type="auto"/>
            <w:vMerge/>
            <w:vAlign w:val="center"/>
            <w:hideMark/>
          </w:tcPr>
          <w:p w14:paraId="046A0D79" w14:textId="77777777" w:rsidR="00714B44" w:rsidRPr="00261C5E" w:rsidRDefault="00714B44" w:rsidP="00714B44">
            <w:pPr>
              <w:rPr>
                <w:rFonts w:ascii="Times New Roman" w:eastAsia="MS Mincho" w:hAnsi="Times New Roman" w:cs="Times New Roman"/>
                <w:lang w:eastAsia="ja-JP"/>
              </w:rPr>
            </w:pPr>
          </w:p>
        </w:tc>
        <w:tc>
          <w:tcPr>
            <w:tcW w:w="1463" w:type="dxa"/>
            <w:vAlign w:val="center"/>
            <w:hideMark/>
          </w:tcPr>
          <w:p w14:paraId="73937FBE"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12.8 MHz</w:t>
            </w:r>
          </w:p>
        </w:tc>
        <w:tc>
          <w:tcPr>
            <w:tcW w:w="2116" w:type="dxa"/>
            <w:vAlign w:val="center"/>
            <w:hideMark/>
          </w:tcPr>
          <w:p w14:paraId="7C98A357"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noProof/>
                <w:color w:val="000000"/>
              </w:rPr>
              <w:t>Non-3GPP</w:t>
            </w:r>
            <w:r w:rsidRPr="00261C5E">
              <w:rPr>
                <w:rFonts w:ascii="Times New Roman" w:eastAsia="DengXian" w:hAnsi="Times New Roman" w:cs="Times New Roman"/>
                <w:color w:val="000000"/>
              </w:rPr>
              <w:t xml:space="preserve"> Long range devices</w:t>
            </w:r>
          </w:p>
        </w:tc>
      </w:tr>
      <w:tr w:rsidR="00714B44" w:rsidRPr="00261C5E" w14:paraId="31A4737B" w14:textId="77777777" w:rsidTr="003E5538">
        <w:tc>
          <w:tcPr>
            <w:tcW w:w="1435" w:type="dxa"/>
            <w:vAlign w:val="center"/>
            <w:hideMark/>
          </w:tcPr>
          <w:p w14:paraId="726B13D7"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5.8 GHz</w:t>
            </w:r>
          </w:p>
        </w:tc>
        <w:tc>
          <w:tcPr>
            <w:tcW w:w="2246" w:type="dxa"/>
            <w:vMerge/>
            <w:vAlign w:val="center"/>
            <w:hideMark/>
          </w:tcPr>
          <w:p w14:paraId="10E50FA7" w14:textId="77777777" w:rsidR="00714B44" w:rsidRPr="00261C5E" w:rsidRDefault="00714B44" w:rsidP="00714B44">
            <w:pPr>
              <w:rPr>
                <w:rFonts w:ascii="Times New Roman" w:eastAsia="MS Mincho" w:hAnsi="Times New Roman" w:cs="Times New Roman"/>
                <w:lang w:eastAsia="ja-JP"/>
              </w:rPr>
            </w:pPr>
          </w:p>
        </w:tc>
        <w:tc>
          <w:tcPr>
            <w:tcW w:w="0" w:type="auto"/>
            <w:vMerge/>
            <w:vAlign w:val="center"/>
            <w:hideMark/>
          </w:tcPr>
          <w:p w14:paraId="3E96268D" w14:textId="77777777" w:rsidR="00714B44" w:rsidRPr="00261C5E" w:rsidRDefault="00714B44" w:rsidP="00714B44">
            <w:pPr>
              <w:rPr>
                <w:rFonts w:ascii="Times New Roman" w:eastAsia="MS Mincho" w:hAnsi="Times New Roman" w:cs="Times New Roman"/>
                <w:lang w:eastAsia="ja-JP"/>
              </w:rPr>
            </w:pPr>
          </w:p>
        </w:tc>
        <w:tc>
          <w:tcPr>
            <w:tcW w:w="1463" w:type="dxa"/>
            <w:vAlign w:val="center"/>
            <w:hideMark/>
          </w:tcPr>
          <w:p w14:paraId="2151C17F"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150 MHz</w:t>
            </w:r>
          </w:p>
        </w:tc>
        <w:tc>
          <w:tcPr>
            <w:tcW w:w="2116" w:type="dxa"/>
            <w:vAlign w:val="center"/>
            <w:hideMark/>
          </w:tcPr>
          <w:p w14:paraId="5878E98C"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Short range devices</w:t>
            </w:r>
          </w:p>
        </w:tc>
      </w:tr>
      <w:tr w:rsidR="00714B44" w:rsidRPr="00261C5E" w14:paraId="1E090DE9" w14:textId="77777777" w:rsidTr="003E5538">
        <w:tc>
          <w:tcPr>
            <w:tcW w:w="1435" w:type="dxa"/>
            <w:vAlign w:val="center"/>
            <w:hideMark/>
          </w:tcPr>
          <w:p w14:paraId="0CEF0470"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2.4 GHz</w:t>
            </w:r>
          </w:p>
        </w:tc>
        <w:tc>
          <w:tcPr>
            <w:tcW w:w="2246" w:type="dxa"/>
            <w:vMerge/>
            <w:vAlign w:val="center"/>
            <w:hideMark/>
          </w:tcPr>
          <w:p w14:paraId="4889EC7E" w14:textId="77777777" w:rsidR="00714B44" w:rsidRPr="00261C5E" w:rsidRDefault="00714B44" w:rsidP="00714B44">
            <w:pPr>
              <w:rPr>
                <w:rFonts w:ascii="Times New Roman" w:eastAsia="MS Mincho" w:hAnsi="Times New Roman" w:cs="Times New Roman"/>
                <w:lang w:eastAsia="ja-JP"/>
              </w:rPr>
            </w:pPr>
          </w:p>
        </w:tc>
        <w:tc>
          <w:tcPr>
            <w:tcW w:w="0" w:type="auto"/>
            <w:vMerge/>
            <w:vAlign w:val="center"/>
            <w:hideMark/>
          </w:tcPr>
          <w:p w14:paraId="6E427344" w14:textId="77777777" w:rsidR="00714B44" w:rsidRPr="00261C5E" w:rsidRDefault="00714B44" w:rsidP="00714B44">
            <w:pPr>
              <w:rPr>
                <w:rFonts w:ascii="Times New Roman" w:eastAsia="MS Mincho" w:hAnsi="Times New Roman" w:cs="Times New Roman"/>
                <w:lang w:eastAsia="ja-JP"/>
              </w:rPr>
            </w:pPr>
          </w:p>
        </w:tc>
        <w:tc>
          <w:tcPr>
            <w:tcW w:w="1463" w:type="dxa"/>
            <w:vAlign w:val="center"/>
            <w:hideMark/>
          </w:tcPr>
          <w:p w14:paraId="064CDB36"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83.5 MHz</w:t>
            </w:r>
          </w:p>
        </w:tc>
        <w:tc>
          <w:tcPr>
            <w:tcW w:w="2116" w:type="dxa"/>
            <w:vAlign w:val="center"/>
            <w:hideMark/>
          </w:tcPr>
          <w:p w14:paraId="4D82627C"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Short range devices</w:t>
            </w:r>
          </w:p>
        </w:tc>
      </w:tr>
    </w:tbl>
    <w:p w14:paraId="5C675578" w14:textId="77777777" w:rsidR="00714B44" w:rsidRPr="00261C5E" w:rsidRDefault="00714B44" w:rsidP="00714B44">
      <w:pPr>
        <w:rPr>
          <w:rFonts w:ascii="Times New Roman" w:eastAsia="MS Mincho" w:hAnsi="Times New Roman" w:cs="Times New Roman"/>
          <w:lang w:eastAsia="ja-JP"/>
        </w:rPr>
      </w:pPr>
    </w:p>
    <w:p w14:paraId="0346D4C8" w14:textId="77777777" w:rsidR="004D1FFA" w:rsidRPr="00261C5E" w:rsidRDefault="004D1FFA" w:rsidP="00714B44">
      <w:pPr>
        <w:pStyle w:val="ListParagraph"/>
        <w:numPr>
          <w:ilvl w:val="0"/>
          <w:numId w:val="8"/>
        </w:numPr>
        <w:ind w:left="720"/>
        <w:jc w:val="both"/>
        <w:rPr>
          <w:rFonts w:ascii="Times New Roman" w:hAnsi="Times New Roman" w:cs="Times New Roman"/>
        </w:rPr>
      </w:pPr>
      <w:r w:rsidRPr="00261C5E">
        <w:rPr>
          <w:rFonts w:ascii="Times New Roman" w:hAnsi="Times New Roman" w:cs="Times New Roman"/>
        </w:rPr>
        <w:t>Japan</w:t>
      </w:r>
    </w:p>
    <w:p w14:paraId="4F5DBD9E" w14:textId="77777777" w:rsidR="004D1FFA" w:rsidRPr="00261C5E" w:rsidRDefault="004D1FFA" w:rsidP="004D1FFA">
      <w:pPr>
        <w:jc w:val="both"/>
        <w:rPr>
          <w:rFonts w:ascii="Times New Roman" w:hAnsi="Times New Roman" w:cs="Times New Roman"/>
        </w:rPr>
      </w:pPr>
    </w:p>
    <w:p w14:paraId="5A4042BF" w14:textId="77777777" w:rsidR="004D1FFA" w:rsidRPr="00261C5E" w:rsidRDefault="004D1FFA" w:rsidP="004D1FFA">
      <w:pPr>
        <w:jc w:val="both"/>
        <w:rPr>
          <w:rFonts w:ascii="Times New Roman" w:hAnsi="Times New Roman" w:cs="Times New Roman"/>
        </w:rPr>
      </w:pPr>
      <w:r w:rsidRPr="00261C5E">
        <w:rPr>
          <w:rFonts w:ascii="Times New Roman" w:hAnsi="Times New Roman" w:cs="Times New Roman"/>
        </w:rPr>
        <w:t xml:space="preserve">The bands for ISM are already assigned unlicensed shared </w:t>
      </w:r>
      <w:r w:rsidR="002D0F89" w:rsidRPr="00261C5E">
        <w:rPr>
          <w:rFonts w:ascii="Times New Roman" w:hAnsi="Times New Roman" w:cs="Times New Roman"/>
        </w:rPr>
        <w:t>spectrum and</w:t>
      </w:r>
      <w:r w:rsidR="00792C93" w:rsidRPr="00261C5E">
        <w:rPr>
          <w:rFonts w:ascii="Times New Roman" w:hAnsi="Times New Roman" w:cs="Times New Roman"/>
        </w:rPr>
        <w:t xml:space="preserve"> </w:t>
      </w:r>
      <w:r w:rsidRPr="00261C5E">
        <w:rPr>
          <w:rFonts w:ascii="Times New Roman" w:hAnsi="Times New Roman" w:cs="Times New Roman"/>
        </w:rPr>
        <w:t xml:space="preserve">can </w:t>
      </w:r>
      <w:r w:rsidR="00792C93" w:rsidRPr="00261C5E">
        <w:rPr>
          <w:rFonts w:ascii="Times New Roman" w:hAnsi="Times New Roman" w:cs="Times New Roman"/>
        </w:rPr>
        <w:t xml:space="preserve">also </w:t>
      </w:r>
      <w:r w:rsidRPr="00261C5E">
        <w:rPr>
          <w:rFonts w:ascii="Times New Roman" w:hAnsi="Times New Roman" w:cs="Times New Roman"/>
        </w:rPr>
        <w:t>partly be used for IoT device</w:t>
      </w:r>
      <w:r w:rsidR="00792C93" w:rsidRPr="00261C5E">
        <w:rPr>
          <w:rFonts w:ascii="Times New Roman" w:hAnsi="Times New Roman" w:cs="Times New Roman"/>
        </w:rPr>
        <w:t>.</w:t>
      </w:r>
    </w:p>
    <w:p w14:paraId="6E4D7CE4" w14:textId="77777777" w:rsidR="004D1FFA" w:rsidRPr="00261C5E" w:rsidRDefault="004D1FFA" w:rsidP="003446B4">
      <w:pPr>
        <w:jc w:val="both"/>
        <w:rPr>
          <w:rFonts w:ascii="Times New Roman" w:hAnsi="Times New Roman" w:cs="Times New Roman"/>
        </w:rPr>
      </w:pPr>
    </w:p>
    <w:p w14:paraId="2DBD1910" w14:textId="77777777" w:rsidR="00792C93" w:rsidRPr="00261C5E" w:rsidRDefault="00792C93" w:rsidP="00714B44">
      <w:pPr>
        <w:pStyle w:val="ListParagraph"/>
        <w:numPr>
          <w:ilvl w:val="0"/>
          <w:numId w:val="8"/>
        </w:numPr>
        <w:ind w:left="720"/>
        <w:jc w:val="both"/>
        <w:rPr>
          <w:rFonts w:ascii="Times New Roman" w:hAnsi="Times New Roman" w:cs="Times New Roman"/>
        </w:rPr>
      </w:pPr>
      <w:r w:rsidRPr="00261C5E">
        <w:rPr>
          <w:rFonts w:ascii="Times New Roman" w:hAnsi="Times New Roman" w:cs="Times New Roman"/>
        </w:rPr>
        <w:t>Korea</w:t>
      </w:r>
    </w:p>
    <w:p w14:paraId="4A773362" w14:textId="77777777" w:rsidR="00792C93" w:rsidRPr="00261C5E" w:rsidRDefault="00792C93" w:rsidP="00792C93">
      <w:pPr>
        <w:jc w:val="both"/>
        <w:rPr>
          <w:rFonts w:ascii="Times New Roman" w:hAnsi="Times New Roman" w:cs="Times New Roman"/>
        </w:rPr>
      </w:pPr>
    </w:p>
    <w:p w14:paraId="59FB15C2" w14:textId="77777777" w:rsidR="00792C93" w:rsidRPr="00261C5E" w:rsidRDefault="00792C93" w:rsidP="00792C93">
      <w:pPr>
        <w:jc w:val="both"/>
        <w:rPr>
          <w:rFonts w:ascii="Times New Roman" w:hAnsi="Times New Roman" w:cs="Times New Roman"/>
        </w:rPr>
      </w:pPr>
      <w:r w:rsidRPr="00261C5E">
        <w:rPr>
          <w:rFonts w:ascii="Times New Roman" w:hAnsi="Times New Roman" w:cs="Times New Roman"/>
        </w:rPr>
        <w:t>Reference to Annex A.</w:t>
      </w:r>
    </w:p>
    <w:p w14:paraId="107EA78B" w14:textId="77777777" w:rsidR="00970D09" w:rsidRPr="00261C5E" w:rsidRDefault="00970D09" w:rsidP="00792C93">
      <w:pPr>
        <w:jc w:val="both"/>
        <w:rPr>
          <w:rFonts w:ascii="Times New Roman" w:hAnsi="Times New Roman" w:cs="Times New Roman"/>
        </w:rPr>
      </w:pPr>
    </w:p>
    <w:p w14:paraId="65EE40D5" w14:textId="77777777" w:rsidR="00846EA8" w:rsidRPr="00261C5E" w:rsidRDefault="00846EA8" w:rsidP="00792C93">
      <w:pPr>
        <w:jc w:val="both"/>
        <w:rPr>
          <w:rFonts w:ascii="Times New Roman" w:hAnsi="Times New Roman" w:cs="Times New Roman"/>
        </w:rPr>
      </w:pPr>
      <w:r w:rsidRPr="00261C5E">
        <w:rPr>
          <w:rFonts w:ascii="Times New Roman" w:hAnsi="Times New Roman" w:cs="Times New Roman"/>
        </w:rPr>
        <w:t xml:space="preserve">Under consideration on new frequency bands in future. </w:t>
      </w:r>
    </w:p>
    <w:p w14:paraId="003A1435" w14:textId="77777777" w:rsidR="00792C93" w:rsidRPr="00261C5E" w:rsidRDefault="00792C93" w:rsidP="003446B4">
      <w:pPr>
        <w:jc w:val="both"/>
        <w:rPr>
          <w:rFonts w:ascii="Times New Roman" w:hAnsi="Times New Roman" w:cs="Times New Roman"/>
        </w:rPr>
      </w:pPr>
    </w:p>
    <w:p w14:paraId="4F25ED26" w14:textId="77777777" w:rsidR="005A5C9A" w:rsidRPr="00261C5E" w:rsidRDefault="005A5C9A" w:rsidP="003446B4">
      <w:pPr>
        <w:jc w:val="both"/>
        <w:rPr>
          <w:rFonts w:ascii="Times New Roman" w:hAnsi="Times New Roman" w:cs="Times New Roman"/>
        </w:rPr>
      </w:pPr>
    </w:p>
    <w:p w14:paraId="7D07B7F9" w14:textId="77777777" w:rsidR="005A5C9A" w:rsidRPr="00261C5E" w:rsidRDefault="005A5C9A" w:rsidP="003446B4">
      <w:pPr>
        <w:jc w:val="both"/>
        <w:rPr>
          <w:rFonts w:ascii="Times New Roman" w:hAnsi="Times New Roman" w:cs="Times New Roman"/>
        </w:rPr>
      </w:pPr>
    </w:p>
    <w:p w14:paraId="2C29CCA3" w14:textId="77777777" w:rsidR="005A5C9A" w:rsidRPr="00261C5E" w:rsidRDefault="005A5C9A" w:rsidP="003446B4">
      <w:pPr>
        <w:jc w:val="both"/>
        <w:rPr>
          <w:rFonts w:ascii="Times New Roman" w:hAnsi="Times New Roman" w:cs="Times New Roman"/>
        </w:rPr>
      </w:pPr>
    </w:p>
    <w:p w14:paraId="5A9C4262" w14:textId="77777777" w:rsidR="005A5C9A" w:rsidRPr="00261C5E" w:rsidRDefault="005A5C9A" w:rsidP="003446B4">
      <w:pPr>
        <w:jc w:val="both"/>
        <w:rPr>
          <w:rFonts w:ascii="Times New Roman" w:hAnsi="Times New Roman" w:cs="Times New Roman"/>
        </w:rPr>
      </w:pPr>
    </w:p>
    <w:p w14:paraId="37AB9A25" w14:textId="77777777" w:rsidR="005A5C9A" w:rsidRPr="00261C5E" w:rsidRDefault="005A5C9A" w:rsidP="003446B4">
      <w:pPr>
        <w:jc w:val="both"/>
        <w:rPr>
          <w:rFonts w:ascii="Times New Roman" w:hAnsi="Times New Roman" w:cs="Times New Roman"/>
        </w:rPr>
      </w:pPr>
    </w:p>
    <w:p w14:paraId="4D455089" w14:textId="77777777" w:rsidR="00792C93" w:rsidRPr="00261C5E" w:rsidRDefault="00792C93" w:rsidP="00714B44">
      <w:pPr>
        <w:pStyle w:val="ListParagraph"/>
        <w:numPr>
          <w:ilvl w:val="0"/>
          <w:numId w:val="8"/>
        </w:numPr>
        <w:ind w:left="720"/>
        <w:jc w:val="both"/>
        <w:rPr>
          <w:rFonts w:ascii="Times New Roman" w:hAnsi="Times New Roman" w:cs="Times New Roman"/>
        </w:rPr>
      </w:pPr>
      <w:r w:rsidRPr="00261C5E">
        <w:rPr>
          <w:rFonts w:ascii="Times New Roman" w:hAnsi="Times New Roman" w:cs="Times New Roman"/>
        </w:rPr>
        <w:t>Malaysia</w:t>
      </w:r>
    </w:p>
    <w:p w14:paraId="772F8277" w14:textId="77777777" w:rsidR="00792C93" w:rsidRPr="00261C5E" w:rsidRDefault="00792C93" w:rsidP="00792C93">
      <w:pPr>
        <w:jc w:val="both"/>
        <w:rPr>
          <w:rFonts w:ascii="Times New Roman" w:hAnsi="Times New Roman" w:cs="Times New Roman"/>
        </w:rPr>
      </w:pPr>
    </w:p>
    <w:p w14:paraId="74AD023E" w14:textId="77777777" w:rsidR="00792C93" w:rsidRPr="00261C5E" w:rsidRDefault="00792C93" w:rsidP="00792C93">
      <w:pPr>
        <w:jc w:val="both"/>
        <w:rPr>
          <w:rFonts w:ascii="Times New Roman" w:hAnsi="Times New Roman" w:cs="Times New Roman"/>
        </w:rPr>
      </w:pPr>
      <w:r w:rsidRPr="00261C5E">
        <w:rPr>
          <w:rFonts w:ascii="Times New Roman" w:hAnsi="Times New Roman" w:cs="Times New Roman"/>
        </w:rPr>
        <w:t>Yes, for unlicensed</w:t>
      </w:r>
      <w:r w:rsidRPr="00261C5E">
        <w:rPr>
          <w:rStyle w:val="FootnoteReference"/>
          <w:rFonts w:ascii="Times New Roman" w:hAnsi="Times New Roman"/>
        </w:rPr>
        <w:footnoteReference w:id="2"/>
      </w:r>
      <w:r w:rsidR="00E102F1" w:rsidRPr="00261C5E">
        <w:rPr>
          <w:rFonts w:ascii="Times New Roman" w:hAnsi="Times New Roman" w:cs="Times New Roman"/>
        </w:rPr>
        <w:t>.</w:t>
      </w:r>
    </w:p>
    <w:p w14:paraId="2C3BFDD5" w14:textId="77777777" w:rsidR="00970D09" w:rsidRPr="00261C5E" w:rsidRDefault="00970D09" w:rsidP="00792C93">
      <w:pPr>
        <w:jc w:val="both"/>
        <w:rPr>
          <w:rFonts w:ascii="Times New Roman" w:hAnsi="Times New Roman" w:cs="Times New Roman"/>
        </w:rPr>
      </w:pPr>
    </w:p>
    <w:p w14:paraId="1485B138" w14:textId="77777777" w:rsidR="00E102F1" w:rsidRPr="00261C5E" w:rsidRDefault="00E102F1" w:rsidP="00792C93">
      <w:pPr>
        <w:jc w:val="both"/>
        <w:rPr>
          <w:rFonts w:ascii="Times New Roman" w:hAnsi="Times New Roman" w:cs="Times New Roman"/>
        </w:rPr>
      </w:pPr>
      <w:r w:rsidRPr="00261C5E">
        <w:rPr>
          <w:rFonts w:ascii="Times New Roman" w:hAnsi="Times New Roman" w:cs="Times New Roman"/>
        </w:rPr>
        <w:t xml:space="preserve">No plan currently to assign new frequency bands or to make available existing frequency bands for specifically IoT applications. </w:t>
      </w:r>
    </w:p>
    <w:p w14:paraId="67EC66D7" w14:textId="77777777" w:rsidR="00792C93" w:rsidRPr="00261C5E" w:rsidRDefault="00792C93" w:rsidP="003446B4">
      <w:pPr>
        <w:jc w:val="both"/>
        <w:rPr>
          <w:rFonts w:ascii="Times New Roman" w:hAnsi="Times New Roman" w:cs="Times New Roman"/>
        </w:rPr>
      </w:pPr>
    </w:p>
    <w:p w14:paraId="73323A77" w14:textId="77777777" w:rsidR="00792C93" w:rsidRPr="00261C5E" w:rsidRDefault="00792C93" w:rsidP="00714B44">
      <w:pPr>
        <w:pStyle w:val="ListParagraph"/>
        <w:numPr>
          <w:ilvl w:val="0"/>
          <w:numId w:val="8"/>
        </w:numPr>
        <w:ind w:left="720"/>
        <w:jc w:val="both"/>
        <w:rPr>
          <w:rFonts w:ascii="Times New Roman" w:hAnsi="Times New Roman" w:cs="Times New Roman"/>
        </w:rPr>
      </w:pPr>
      <w:r w:rsidRPr="00261C5E">
        <w:rPr>
          <w:rFonts w:ascii="Times New Roman" w:hAnsi="Times New Roman" w:cs="Times New Roman"/>
        </w:rPr>
        <w:t>NZ</w:t>
      </w:r>
    </w:p>
    <w:p w14:paraId="68F9EACD" w14:textId="77777777" w:rsidR="00792C93" w:rsidRPr="00261C5E" w:rsidRDefault="00792C93" w:rsidP="00792C93">
      <w:pPr>
        <w:jc w:val="both"/>
        <w:rPr>
          <w:rFonts w:ascii="Times New Roman" w:hAnsi="Times New Roman" w:cs="Times New Roman"/>
        </w:rPr>
      </w:pPr>
    </w:p>
    <w:p w14:paraId="56B1B92D" w14:textId="77777777" w:rsidR="00792C93" w:rsidRPr="00261C5E" w:rsidRDefault="00792C93" w:rsidP="00792C93">
      <w:pPr>
        <w:jc w:val="both"/>
        <w:rPr>
          <w:rFonts w:ascii="Times New Roman" w:hAnsi="Times New Roman" w:cs="Times New Roman"/>
        </w:rPr>
      </w:pPr>
      <w:r w:rsidRPr="00261C5E">
        <w:rPr>
          <w:rFonts w:ascii="Times New Roman" w:hAnsi="Times New Roman" w:cs="Times New Roman"/>
        </w:rPr>
        <w:t>New Zealand does not allocate specific spectrum for IoT applications. We are aware that certain operators may have their own preference toward using certain frequency bands due to harmonisation in international standards and the availability of equipment ecosystem.</w:t>
      </w:r>
    </w:p>
    <w:p w14:paraId="7B19D31A" w14:textId="77777777" w:rsidR="007A7B74" w:rsidRPr="00261C5E" w:rsidRDefault="007A7B74" w:rsidP="00792C93">
      <w:pPr>
        <w:jc w:val="both"/>
        <w:rPr>
          <w:rFonts w:ascii="Times New Roman" w:hAnsi="Times New Roman" w:cs="Times New Roman"/>
        </w:rPr>
      </w:pPr>
    </w:p>
    <w:p w14:paraId="28C491E5" w14:textId="77777777" w:rsidR="007A7B74" w:rsidRPr="00261C5E" w:rsidRDefault="007A7B74" w:rsidP="007A7B74">
      <w:pPr>
        <w:jc w:val="both"/>
        <w:rPr>
          <w:rFonts w:ascii="Times New Roman" w:eastAsia="MS Mincho" w:hAnsi="Times New Roman" w:cs="Times New Roman"/>
          <w:lang w:val="en-NZ" w:eastAsia="ja-JP"/>
        </w:rPr>
      </w:pPr>
      <w:r w:rsidRPr="00261C5E">
        <w:rPr>
          <w:rFonts w:ascii="Times New Roman" w:eastAsia="MS Mincho" w:hAnsi="Times New Roman" w:cs="Times New Roman"/>
          <w:lang w:val="en-NZ" w:eastAsia="ja-JP"/>
        </w:rPr>
        <w:t>At the conclusion of a recent review of VHF spectrum in 174-230 MHz, it was decided that a block of 10 MHz spectrum in the frequency range 210-220 MHz will be reserved for short-term IoT trial in New Zealand. The intention of the short-term trials is to provide a less restrictive environment for industry stakeholders to test various innovative IoT applications that are not necessarily standardised yet.</w:t>
      </w:r>
    </w:p>
    <w:p w14:paraId="181DC500" w14:textId="77777777" w:rsidR="007A7B74" w:rsidRPr="00261C5E" w:rsidRDefault="007A7B74" w:rsidP="007A7B74">
      <w:pPr>
        <w:jc w:val="both"/>
        <w:rPr>
          <w:rFonts w:ascii="Times New Roman" w:eastAsia="MS Mincho" w:hAnsi="Times New Roman" w:cs="Times New Roman"/>
          <w:lang w:val="en-NZ" w:eastAsia="ja-JP"/>
        </w:rPr>
      </w:pPr>
    </w:p>
    <w:p w14:paraId="491B5D6D" w14:textId="77777777" w:rsidR="007A7B74" w:rsidRPr="00261C5E" w:rsidRDefault="007A7B74" w:rsidP="007A7B74">
      <w:pPr>
        <w:jc w:val="both"/>
        <w:rPr>
          <w:rFonts w:ascii="Times New Roman" w:eastAsia="MS Mincho" w:hAnsi="Times New Roman" w:cs="Times New Roman"/>
          <w:lang w:val="en-NZ" w:eastAsia="ja-JP"/>
        </w:rPr>
      </w:pPr>
      <w:r w:rsidRPr="00261C5E">
        <w:rPr>
          <w:rFonts w:ascii="Times New Roman" w:eastAsia="MS Mincho" w:hAnsi="Times New Roman" w:cs="Times New Roman"/>
          <w:lang w:val="en-NZ" w:eastAsia="ja-JP"/>
        </w:rPr>
        <w:lastRenderedPageBreak/>
        <w:t>A final decision to permanently allow IoT application in the frequency range 210-220 MHz in the long term would subject to the scale of the trials and the eventual demand from industry after the end of the trial period.</w:t>
      </w:r>
    </w:p>
    <w:p w14:paraId="39DC02ED" w14:textId="77777777" w:rsidR="00792C93" w:rsidRPr="00261C5E" w:rsidRDefault="00792C93" w:rsidP="003446B4">
      <w:pPr>
        <w:jc w:val="both"/>
        <w:rPr>
          <w:rFonts w:ascii="Times New Roman" w:hAnsi="Times New Roman" w:cs="Times New Roman"/>
        </w:rPr>
      </w:pPr>
    </w:p>
    <w:p w14:paraId="48692041" w14:textId="77777777" w:rsidR="005135CD" w:rsidRPr="00261C5E" w:rsidRDefault="005135CD" w:rsidP="00714B44">
      <w:pPr>
        <w:pStyle w:val="ListParagraph"/>
        <w:numPr>
          <w:ilvl w:val="0"/>
          <w:numId w:val="8"/>
        </w:numPr>
        <w:ind w:left="720"/>
        <w:jc w:val="both"/>
        <w:rPr>
          <w:rFonts w:ascii="Times New Roman" w:hAnsi="Times New Roman" w:cs="Times New Roman"/>
        </w:rPr>
      </w:pPr>
      <w:r w:rsidRPr="00261C5E">
        <w:rPr>
          <w:rFonts w:ascii="Times New Roman" w:hAnsi="Times New Roman" w:cs="Times New Roman"/>
        </w:rPr>
        <w:t>PNG</w:t>
      </w:r>
    </w:p>
    <w:p w14:paraId="04073582" w14:textId="77777777" w:rsidR="005135CD" w:rsidRPr="00261C5E" w:rsidRDefault="005135CD" w:rsidP="005135CD">
      <w:pPr>
        <w:jc w:val="both"/>
        <w:rPr>
          <w:rFonts w:ascii="Times New Roman" w:hAnsi="Times New Roman" w:cs="Times New Roman"/>
        </w:rPr>
      </w:pPr>
    </w:p>
    <w:p w14:paraId="239C722D" w14:textId="77777777" w:rsidR="005135CD" w:rsidRPr="00261C5E" w:rsidRDefault="005135CD" w:rsidP="005135CD">
      <w:pPr>
        <w:jc w:val="both"/>
        <w:rPr>
          <w:rFonts w:ascii="Times New Roman" w:hAnsi="Times New Roman" w:cs="Times New Roman"/>
        </w:rPr>
      </w:pPr>
      <w:r w:rsidRPr="00261C5E">
        <w:rPr>
          <w:rFonts w:ascii="Times New Roman" w:hAnsi="Times New Roman" w:cs="Times New Roman"/>
        </w:rPr>
        <w:t>Yet to be determine</w:t>
      </w:r>
      <w:r w:rsidR="00FC7D42" w:rsidRPr="00261C5E">
        <w:rPr>
          <w:rFonts w:ascii="Times New Roman" w:hAnsi="Times New Roman" w:cs="Times New Roman"/>
        </w:rPr>
        <w:t xml:space="preserve"> on spectrum allocation for IoT application</w:t>
      </w:r>
      <w:r w:rsidRPr="00261C5E">
        <w:rPr>
          <w:rFonts w:ascii="Times New Roman" w:hAnsi="Times New Roman" w:cs="Times New Roman"/>
        </w:rPr>
        <w:t>.</w:t>
      </w:r>
    </w:p>
    <w:p w14:paraId="43D4F9CB" w14:textId="77777777" w:rsidR="00970D09" w:rsidRPr="00261C5E" w:rsidRDefault="00970D09" w:rsidP="005135CD">
      <w:pPr>
        <w:jc w:val="both"/>
        <w:rPr>
          <w:rFonts w:ascii="Times New Roman" w:hAnsi="Times New Roman" w:cs="Times New Roman"/>
        </w:rPr>
      </w:pPr>
    </w:p>
    <w:p w14:paraId="5C7FCB98" w14:textId="77777777" w:rsidR="00FC7D42" w:rsidRPr="00261C5E" w:rsidRDefault="00FC7D42" w:rsidP="005135CD">
      <w:pPr>
        <w:jc w:val="both"/>
        <w:rPr>
          <w:rFonts w:ascii="Times New Roman" w:hAnsi="Times New Roman" w:cs="Times New Roman"/>
        </w:rPr>
      </w:pPr>
      <w:r w:rsidRPr="00261C5E">
        <w:rPr>
          <w:rFonts w:ascii="Times New Roman" w:hAnsi="Times New Roman" w:cs="Times New Roman"/>
        </w:rPr>
        <w:t xml:space="preserve">Still under consideration on new frequency bands in future. </w:t>
      </w:r>
    </w:p>
    <w:p w14:paraId="2DB260CF" w14:textId="77777777" w:rsidR="005135CD" w:rsidRPr="00261C5E" w:rsidRDefault="005135CD" w:rsidP="003446B4">
      <w:pPr>
        <w:jc w:val="both"/>
        <w:rPr>
          <w:rFonts w:ascii="Times New Roman" w:hAnsi="Times New Roman" w:cs="Times New Roman"/>
        </w:rPr>
      </w:pPr>
    </w:p>
    <w:p w14:paraId="2F38AFD4" w14:textId="77777777" w:rsidR="00714B44" w:rsidRPr="00261C5E" w:rsidRDefault="00714B44" w:rsidP="00714B44">
      <w:pPr>
        <w:pStyle w:val="ListParagraph"/>
        <w:numPr>
          <w:ilvl w:val="0"/>
          <w:numId w:val="8"/>
        </w:numPr>
        <w:ind w:left="720"/>
        <w:jc w:val="both"/>
        <w:rPr>
          <w:rFonts w:ascii="Times New Roman" w:hAnsi="Times New Roman" w:cs="Times New Roman"/>
        </w:rPr>
      </w:pPr>
      <w:r w:rsidRPr="00261C5E">
        <w:rPr>
          <w:rFonts w:ascii="Times New Roman" w:hAnsi="Times New Roman" w:cs="Times New Roman"/>
        </w:rPr>
        <w:t>Thailand</w:t>
      </w:r>
    </w:p>
    <w:p w14:paraId="2CBE2E8F" w14:textId="77777777" w:rsidR="00714B44" w:rsidRPr="00261C5E" w:rsidRDefault="00714B44" w:rsidP="00714B44">
      <w:pPr>
        <w:jc w:val="both"/>
        <w:rPr>
          <w:rFonts w:ascii="Times New Roman" w:eastAsia="MS Mincho" w:hAnsi="Times New Roman" w:cs="Times New Roman"/>
          <w:bCs/>
          <w:lang w:val="en-US" w:eastAsia="ja-JP"/>
        </w:rPr>
      </w:pPr>
    </w:p>
    <w:tbl>
      <w:tblPr>
        <w:tblStyle w:val="TableGrid"/>
        <w:tblW w:w="0" w:type="auto"/>
        <w:tblLook w:val="04A0" w:firstRow="1" w:lastRow="0" w:firstColumn="1" w:lastColumn="0" w:noHBand="0" w:noVBand="1"/>
      </w:tblPr>
      <w:tblGrid>
        <w:gridCol w:w="3589"/>
        <w:gridCol w:w="2509"/>
        <w:gridCol w:w="3209"/>
      </w:tblGrid>
      <w:tr w:rsidR="00714B44" w:rsidRPr="00261C5E" w14:paraId="3AE51B41" w14:textId="77777777" w:rsidTr="003446B4">
        <w:tc>
          <w:tcPr>
            <w:tcW w:w="3606" w:type="dxa"/>
            <w:shd w:val="clear" w:color="auto" w:fill="D9D9D9" w:themeFill="background1" w:themeFillShade="D9"/>
            <w:hideMark/>
          </w:tcPr>
          <w:p w14:paraId="170CF5EC" w14:textId="77777777" w:rsidR="00714B44" w:rsidRPr="00261C5E" w:rsidRDefault="00714B44" w:rsidP="00714B44">
            <w:pPr>
              <w:jc w:val="center"/>
              <w:rPr>
                <w:rFonts w:ascii="Times New Roman" w:eastAsia="MS Mincho" w:hAnsi="Times New Roman" w:cs="Times New Roman"/>
                <w:b/>
                <w:lang w:eastAsia="ja-JP"/>
              </w:rPr>
            </w:pPr>
            <w:r w:rsidRPr="00261C5E">
              <w:rPr>
                <w:rFonts w:ascii="Times New Roman" w:eastAsia="MS Mincho" w:hAnsi="Times New Roman" w:cs="Times New Roman"/>
                <w:b/>
                <w:lang w:eastAsia="ja-JP"/>
              </w:rPr>
              <w:t>Spectrum</w:t>
            </w:r>
          </w:p>
        </w:tc>
        <w:tc>
          <w:tcPr>
            <w:tcW w:w="2521" w:type="dxa"/>
            <w:shd w:val="clear" w:color="auto" w:fill="D9D9D9" w:themeFill="background1" w:themeFillShade="D9"/>
            <w:hideMark/>
          </w:tcPr>
          <w:p w14:paraId="67432DA2" w14:textId="77777777" w:rsidR="00714B44" w:rsidRPr="00261C5E" w:rsidRDefault="00714B44" w:rsidP="00714B44">
            <w:pPr>
              <w:jc w:val="center"/>
              <w:rPr>
                <w:rFonts w:ascii="Times New Roman" w:eastAsia="MS Mincho" w:hAnsi="Times New Roman" w:cs="Times New Roman"/>
                <w:b/>
                <w:lang w:eastAsia="ja-JP"/>
              </w:rPr>
            </w:pPr>
            <w:r w:rsidRPr="00261C5E">
              <w:rPr>
                <w:rFonts w:ascii="Times New Roman" w:eastAsia="MS Mincho" w:hAnsi="Times New Roman" w:cs="Times New Roman"/>
                <w:b/>
                <w:lang w:eastAsia="ja-JP"/>
              </w:rPr>
              <w:t>Share type</w:t>
            </w:r>
          </w:p>
        </w:tc>
        <w:tc>
          <w:tcPr>
            <w:tcW w:w="3223" w:type="dxa"/>
            <w:shd w:val="clear" w:color="auto" w:fill="D9D9D9" w:themeFill="background1" w:themeFillShade="D9"/>
            <w:hideMark/>
          </w:tcPr>
          <w:p w14:paraId="173A83F5" w14:textId="77777777" w:rsidR="00714B44" w:rsidRPr="00261C5E" w:rsidRDefault="00714B44" w:rsidP="00714B44">
            <w:pPr>
              <w:jc w:val="center"/>
              <w:rPr>
                <w:rFonts w:ascii="Times New Roman" w:eastAsia="MS Mincho" w:hAnsi="Times New Roman" w:cs="Times New Roman"/>
                <w:b/>
                <w:lang w:eastAsia="ja-JP"/>
              </w:rPr>
            </w:pPr>
            <w:r w:rsidRPr="00261C5E">
              <w:rPr>
                <w:rFonts w:ascii="Times New Roman" w:eastAsia="MS Mincho" w:hAnsi="Times New Roman" w:cs="Times New Roman"/>
                <w:b/>
                <w:lang w:eastAsia="ja-JP"/>
              </w:rPr>
              <w:t>License</w:t>
            </w:r>
          </w:p>
        </w:tc>
      </w:tr>
      <w:tr w:rsidR="00714B44" w:rsidRPr="00261C5E" w14:paraId="35E47F0E" w14:textId="77777777" w:rsidTr="003446B4">
        <w:tc>
          <w:tcPr>
            <w:tcW w:w="3606" w:type="dxa"/>
            <w:hideMark/>
          </w:tcPr>
          <w:p w14:paraId="025370DF"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30-50 MHz</w:t>
            </w:r>
          </w:p>
        </w:tc>
        <w:tc>
          <w:tcPr>
            <w:tcW w:w="2521" w:type="dxa"/>
            <w:hideMark/>
          </w:tcPr>
          <w:p w14:paraId="561DCFD6"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Shared</w:t>
            </w:r>
          </w:p>
        </w:tc>
        <w:tc>
          <w:tcPr>
            <w:tcW w:w="3223" w:type="dxa"/>
            <w:hideMark/>
          </w:tcPr>
          <w:p w14:paraId="50BB20C1"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Unlicensed</w:t>
            </w:r>
          </w:p>
        </w:tc>
      </w:tr>
      <w:tr w:rsidR="00714B44" w:rsidRPr="00261C5E" w14:paraId="49CA8B84" w14:textId="77777777" w:rsidTr="003446B4">
        <w:tc>
          <w:tcPr>
            <w:tcW w:w="3606" w:type="dxa"/>
            <w:hideMark/>
          </w:tcPr>
          <w:p w14:paraId="19EB07FE"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54-57 MHz</w:t>
            </w:r>
          </w:p>
        </w:tc>
        <w:tc>
          <w:tcPr>
            <w:tcW w:w="2521" w:type="dxa"/>
            <w:hideMark/>
          </w:tcPr>
          <w:p w14:paraId="689E4ED2"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Shared</w:t>
            </w:r>
          </w:p>
        </w:tc>
        <w:tc>
          <w:tcPr>
            <w:tcW w:w="3223" w:type="dxa"/>
            <w:hideMark/>
          </w:tcPr>
          <w:p w14:paraId="1C42CD4C"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Unlicensed</w:t>
            </w:r>
          </w:p>
        </w:tc>
      </w:tr>
      <w:tr w:rsidR="00714B44" w:rsidRPr="00261C5E" w14:paraId="68197939" w14:textId="77777777" w:rsidTr="003446B4">
        <w:tc>
          <w:tcPr>
            <w:tcW w:w="3606" w:type="dxa"/>
            <w:hideMark/>
          </w:tcPr>
          <w:p w14:paraId="7A57158D"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300-500 MHz</w:t>
            </w:r>
          </w:p>
        </w:tc>
        <w:tc>
          <w:tcPr>
            <w:tcW w:w="2521" w:type="dxa"/>
            <w:hideMark/>
          </w:tcPr>
          <w:p w14:paraId="79E2B0D0"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Shared</w:t>
            </w:r>
          </w:p>
        </w:tc>
        <w:tc>
          <w:tcPr>
            <w:tcW w:w="3223" w:type="dxa"/>
            <w:hideMark/>
          </w:tcPr>
          <w:p w14:paraId="08A61FAA"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Unlicensed</w:t>
            </w:r>
          </w:p>
        </w:tc>
      </w:tr>
      <w:tr w:rsidR="00714B44" w:rsidRPr="00261C5E" w14:paraId="3A2607F6" w14:textId="77777777" w:rsidTr="003446B4">
        <w:tc>
          <w:tcPr>
            <w:tcW w:w="3606" w:type="dxa"/>
            <w:hideMark/>
          </w:tcPr>
          <w:p w14:paraId="344C6FF3"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700 MHz</w:t>
            </w:r>
          </w:p>
        </w:tc>
        <w:tc>
          <w:tcPr>
            <w:tcW w:w="2521" w:type="dxa"/>
            <w:hideMark/>
          </w:tcPr>
          <w:p w14:paraId="736F9ADC"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Shared</w:t>
            </w:r>
          </w:p>
        </w:tc>
        <w:tc>
          <w:tcPr>
            <w:tcW w:w="3223" w:type="dxa"/>
            <w:hideMark/>
          </w:tcPr>
          <w:p w14:paraId="1B94E51B"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Unlicensed</w:t>
            </w:r>
          </w:p>
        </w:tc>
      </w:tr>
      <w:tr w:rsidR="00714B44" w:rsidRPr="00261C5E" w14:paraId="1124B1E7" w14:textId="77777777" w:rsidTr="003446B4">
        <w:tc>
          <w:tcPr>
            <w:tcW w:w="3606" w:type="dxa"/>
            <w:hideMark/>
          </w:tcPr>
          <w:p w14:paraId="600C4953"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920-925 MHz</w:t>
            </w:r>
          </w:p>
        </w:tc>
        <w:tc>
          <w:tcPr>
            <w:tcW w:w="2521" w:type="dxa"/>
            <w:hideMark/>
          </w:tcPr>
          <w:p w14:paraId="5265D0A4"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Shared</w:t>
            </w:r>
          </w:p>
        </w:tc>
        <w:tc>
          <w:tcPr>
            <w:tcW w:w="3223" w:type="dxa"/>
            <w:hideMark/>
          </w:tcPr>
          <w:p w14:paraId="2701F51A"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Unlicensed</w:t>
            </w:r>
          </w:p>
        </w:tc>
      </w:tr>
    </w:tbl>
    <w:p w14:paraId="47C99B06" w14:textId="77777777" w:rsidR="00970D09" w:rsidRPr="00261C5E" w:rsidRDefault="00970D09" w:rsidP="00846EA8">
      <w:pPr>
        <w:rPr>
          <w:rFonts w:ascii="Times New Roman" w:eastAsia="MS Mincho" w:hAnsi="Times New Roman" w:cs="Times New Roman"/>
          <w:lang w:eastAsia="ja-JP"/>
        </w:rPr>
      </w:pPr>
    </w:p>
    <w:p w14:paraId="1C4D002F" w14:textId="77777777" w:rsidR="00846EA8" w:rsidRPr="00261C5E" w:rsidRDefault="00846EA8" w:rsidP="00846EA8">
      <w:pPr>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No plan to allocate exclusive frequency bands for IoT. However, IoT systems can operate in the bands newly allocated for unlicensed devices in the future. </w:t>
      </w:r>
    </w:p>
    <w:p w14:paraId="510CDE18" w14:textId="77777777" w:rsidR="00E102F1" w:rsidRPr="00261C5E" w:rsidRDefault="00E102F1" w:rsidP="00714B44">
      <w:pPr>
        <w:rPr>
          <w:rFonts w:ascii="Times New Roman" w:eastAsia="MS Mincho" w:hAnsi="Times New Roman" w:cs="Times New Roman"/>
          <w:lang w:eastAsia="ja-JP"/>
        </w:rPr>
      </w:pPr>
    </w:p>
    <w:p w14:paraId="75B12272" w14:textId="77777777" w:rsidR="00714B44" w:rsidRPr="00261C5E" w:rsidRDefault="000937F9" w:rsidP="00714B44">
      <w:pPr>
        <w:pStyle w:val="ListParagraph"/>
        <w:numPr>
          <w:ilvl w:val="0"/>
          <w:numId w:val="8"/>
        </w:numPr>
        <w:ind w:left="720"/>
        <w:jc w:val="both"/>
        <w:rPr>
          <w:rFonts w:ascii="Times New Roman" w:hAnsi="Times New Roman" w:cs="Times New Roman"/>
        </w:rPr>
      </w:pPr>
      <w:r w:rsidRPr="00261C5E">
        <w:rPr>
          <w:rFonts w:ascii="Times New Roman" w:hAnsi="Times New Roman" w:cs="Times New Roman"/>
        </w:rPr>
        <w:t>Vietnam</w:t>
      </w:r>
    </w:p>
    <w:p w14:paraId="2783668D" w14:textId="77777777" w:rsidR="00714B44" w:rsidRPr="00261C5E" w:rsidRDefault="00714B44" w:rsidP="00714B44">
      <w:pPr>
        <w:rPr>
          <w:rFonts w:ascii="Times New Roman" w:eastAsia="MS Mincho" w:hAnsi="Times New Roman" w:cs="Times New Roman"/>
          <w:lang w:eastAsia="ja-JP"/>
        </w:rPr>
      </w:pPr>
    </w:p>
    <w:p w14:paraId="770201DE" w14:textId="77777777" w:rsidR="005135CD" w:rsidRPr="00261C5E" w:rsidRDefault="005135CD" w:rsidP="00714B44">
      <w:pPr>
        <w:rPr>
          <w:rFonts w:ascii="Times New Roman" w:hAnsi="Times New Roman" w:cs="Times New Roman"/>
        </w:rPr>
      </w:pPr>
      <w:r w:rsidRPr="00261C5E">
        <w:rPr>
          <w:rFonts w:ascii="Times New Roman" w:hAnsi="Times New Roman" w:cs="Times New Roman"/>
        </w:rPr>
        <w:t xml:space="preserve">We do not allocate any dedicate band for IoT applications. Almost the IoT applications are using unlicensed spectrum, except for </w:t>
      </w:r>
      <w:proofErr w:type="gramStart"/>
      <w:r w:rsidRPr="00261C5E">
        <w:rPr>
          <w:rFonts w:ascii="Times New Roman" w:hAnsi="Times New Roman" w:cs="Times New Roman"/>
        </w:rPr>
        <w:t>machine to machine</w:t>
      </w:r>
      <w:proofErr w:type="gramEnd"/>
      <w:r w:rsidRPr="00261C5E">
        <w:rPr>
          <w:rFonts w:ascii="Times New Roman" w:hAnsi="Times New Roman" w:cs="Times New Roman"/>
        </w:rPr>
        <w:t xml:space="preserve"> communication applications (smart electrical metering) using licensed frequency channel (400 MHz range and bandwidth around 50 kHz).</w:t>
      </w:r>
    </w:p>
    <w:p w14:paraId="230E88E7" w14:textId="77777777" w:rsidR="005135CD" w:rsidRPr="00261C5E" w:rsidRDefault="005135CD" w:rsidP="00714B44">
      <w:pPr>
        <w:rPr>
          <w:rFonts w:ascii="Times New Roman" w:eastAsia="MS Mincho" w:hAnsi="Times New Roman" w:cs="Times New Roman"/>
          <w:lang w:eastAsia="ja-JP"/>
        </w:rPr>
      </w:pPr>
    </w:p>
    <w:p w14:paraId="7FA6C514" w14:textId="77777777" w:rsidR="00714B44" w:rsidRPr="00261C5E" w:rsidRDefault="00714B44" w:rsidP="00714B44">
      <w:pPr>
        <w:rPr>
          <w:rFonts w:ascii="Times New Roman" w:hAnsi="Times New Roman" w:cs="Times New Roman"/>
        </w:rPr>
      </w:pPr>
      <w:r w:rsidRPr="00261C5E">
        <w:rPr>
          <w:rFonts w:ascii="Times New Roman" w:hAnsi="Times New Roman" w:cs="Times New Roman"/>
        </w:rPr>
        <w:t>The table below lists the frequency bands which have been used widely by IoT applications.</w:t>
      </w:r>
    </w:p>
    <w:p w14:paraId="3BE39530" w14:textId="77777777" w:rsidR="00714B44" w:rsidRPr="00261C5E" w:rsidRDefault="00714B44" w:rsidP="00714B44">
      <w:pPr>
        <w:rPr>
          <w:rFonts w:ascii="Times New Roman" w:eastAsia="MS Mincho" w:hAnsi="Times New Roman" w:cs="Times New Roman"/>
          <w:lang w:eastAsia="ja-JP"/>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3112"/>
        <w:gridCol w:w="3077"/>
      </w:tblGrid>
      <w:tr w:rsidR="00714B44" w:rsidRPr="00261C5E" w14:paraId="29B95E80" w14:textId="77777777" w:rsidTr="00714B44">
        <w:trPr>
          <w:jc w:val="center"/>
        </w:trPr>
        <w:tc>
          <w:tcPr>
            <w:tcW w:w="3161" w:type="dxa"/>
            <w:hideMark/>
          </w:tcPr>
          <w:p w14:paraId="24DF3545" w14:textId="77777777" w:rsidR="00714B44" w:rsidRPr="00261C5E" w:rsidRDefault="00714B44" w:rsidP="00714B44">
            <w:pPr>
              <w:pStyle w:val="NormalWeb"/>
              <w:spacing w:before="0" w:beforeAutospacing="0" w:after="0" w:afterAutospacing="0" w:line="256" w:lineRule="auto"/>
              <w:rPr>
                <w:b/>
                <w:bCs/>
                <w:sz w:val="22"/>
                <w:szCs w:val="22"/>
              </w:rPr>
            </w:pPr>
            <w:r w:rsidRPr="00261C5E">
              <w:rPr>
                <w:b/>
                <w:bCs/>
                <w:sz w:val="22"/>
                <w:szCs w:val="22"/>
              </w:rPr>
              <w:t>Type of unlicensed radio devices</w:t>
            </w:r>
          </w:p>
        </w:tc>
        <w:tc>
          <w:tcPr>
            <w:tcW w:w="6189" w:type="dxa"/>
            <w:gridSpan w:val="2"/>
            <w:hideMark/>
          </w:tcPr>
          <w:p w14:paraId="220B61F3" w14:textId="77777777" w:rsidR="00714B44" w:rsidRPr="00261C5E" w:rsidRDefault="00714B44" w:rsidP="00714B44">
            <w:pPr>
              <w:pStyle w:val="NormalWeb"/>
              <w:spacing w:before="0" w:beforeAutospacing="0" w:after="0" w:afterAutospacing="0" w:line="256" w:lineRule="auto"/>
              <w:jc w:val="center"/>
              <w:rPr>
                <w:b/>
                <w:bCs/>
                <w:sz w:val="22"/>
                <w:szCs w:val="22"/>
              </w:rPr>
            </w:pPr>
            <w:r w:rsidRPr="00261C5E">
              <w:rPr>
                <w:b/>
                <w:bCs/>
                <w:sz w:val="22"/>
                <w:szCs w:val="22"/>
              </w:rPr>
              <w:t>FREQUENCY BAND</w:t>
            </w:r>
          </w:p>
        </w:tc>
      </w:tr>
      <w:tr w:rsidR="00714B44" w:rsidRPr="00261C5E" w14:paraId="60351DDD" w14:textId="77777777" w:rsidTr="00714B44">
        <w:trPr>
          <w:jc w:val="center"/>
        </w:trPr>
        <w:tc>
          <w:tcPr>
            <w:tcW w:w="3161" w:type="dxa"/>
            <w:hideMark/>
          </w:tcPr>
          <w:p w14:paraId="476B2952" w14:textId="77777777" w:rsidR="00714B44" w:rsidRPr="00261C5E" w:rsidRDefault="00714B44" w:rsidP="00714B44">
            <w:pPr>
              <w:pStyle w:val="NormalWeb"/>
              <w:spacing w:before="0" w:beforeAutospacing="0" w:after="0" w:afterAutospacing="0" w:line="256" w:lineRule="auto"/>
              <w:rPr>
                <w:bCs/>
                <w:sz w:val="22"/>
                <w:szCs w:val="22"/>
              </w:rPr>
            </w:pPr>
            <w:r w:rsidRPr="00261C5E">
              <w:rPr>
                <w:sz w:val="22"/>
                <w:szCs w:val="22"/>
              </w:rPr>
              <w:t>Radio telemetry devices</w:t>
            </w:r>
          </w:p>
        </w:tc>
        <w:tc>
          <w:tcPr>
            <w:tcW w:w="3112" w:type="dxa"/>
            <w:hideMark/>
          </w:tcPr>
          <w:p w14:paraId="751CF9F0" w14:textId="77777777" w:rsidR="00714B44" w:rsidRPr="00261C5E" w:rsidRDefault="00714B44" w:rsidP="00714B44">
            <w:pPr>
              <w:pStyle w:val="NormalWeb"/>
              <w:spacing w:before="0" w:beforeAutospacing="0" w:after="0" w:afterAutospacing="0" w:line="256" w:lineRule="auto"/>
              <w:rPr>
                <w:bCs/>
                <w:sz w:val="22"/>
                <w:szCs w:val="22"/>
              </w:rPr>
            </w:pPr>
            <w:r w:rsidRPr="00261C5E">
              <w:rPr>
                <w:sz w:val="22"/>
                <w:szCs w:val="22"/>
              </w:rPr>
              <w:t>433.05 ÷ 434.79 MHz</w:t>
            </w:r>
          </w:p>
        </w:tc>
        <w:tc>
          <w:tcPr>
            <w:tcW w:w="3077" w:type="dxa"/>
            <w:vMerge w:val="restart"/>
            <w:hideMark/>
          </w:tcPr>
          <w:p w14:paraId="73AD7381" w14:textId="77777777" w:rsidR="00714B44" w:rsidRPr="00261C5E" w:rsidRDefault="00714B44" w:rsidP="00714B44">
            <w:pPr>
              <w:pStyle w:val="NormalWeb"/>
              <w:spacing w:before="0" w:beforeAutospacing="0" w:after="0" w:afterAutospacing="0" w:line="256" w:lineRule="auto"/>
              <w:rPr>
                <w:sz w:val="22"/>
                <w:szCs w:val="22"/>
              </w:rPr>
            </w:pPr>
            <w:r w:rsidRPr="00261C5E">
              <w:rPr>
                <w:sz w:val="22"/>
                <w:szCs w:val="22"/>
              </w:rPr>
              <w:t>Unlicensed spectrum</w:t>
            </w:r>
            <w:r w:rsidR="005135CD" w:rsidRPr="00261C5E">
              <w:rPr>
                <w:rStyle w:val="FootnoteReference"/>
                <w:sz w:val="22"/>
                <w:szCs w:val="22"/>
              </w:rPr>
              <w:footnoteReference w:id="3"/>
            </w:r>
          </w:p>
        </w:tc>
      </w:tr>
      <w:tr w:rsidR="00714B44" w:rsidRPr="00261C5E" w14:paraId="4F015060" w14:textId="77777777" w:rsidTr="00714B44">
        <w:trPr>
          <w:jc w:val="center"/>
        </w:trPr>
        <w:tc>
          <w:tcPr>
            <w:tcW w:w="3161" w:type="dxa"/>
            <w:vMerge w:val="restart"/>
            <w:hideMark/>
          </w:tcPr>
          <w:p w14:paraId="70C786D1" w14:textId="77777777" w:rsidR="00714B44" w:rsidRPr="00261C5E" w:rsidRDefault="00714B44" w:rsidP="00714B44">
            <w:pPr>
              <w:pStyle w:val="NormalWeb"/>
              <w:spacing w:before="0" w:beforeAutospacing="0" w:after="0" w:afterAutospacing="0" w:line="256" w:lineRule="auto"/>
              <w:rPr>
                <w:sz w:val="22"/>
                <w:szCs w:val="22"/>
              </w:rPr>
            </w:pPr>
            <w:r w:rsidRPr="00261C5E">
              <w:rPr>
                <w:bCs/>
                <w:sz w:val="22"/>
                <w:szCs w:val="22"/>
              </w:rPr>
              <w:t>Non-specific short</w:t>
            </w:r>
            <w:r w:rsidR="00486B7D" w:rsidRPr="00261C5E">
              <w:rPr>
                <w:bCs/>
                <w:sz w:val="22"/>
                <w:szCs w:val="22"/>
              </w:rPr>
              <w:t>-</w:t>
            </w:r>
            <w:r w:rsidRPr="00261C5E">
              <w:rPr>
                <w:bCs/>
                <w:sz w:val="22"/>
                <w:szCs w:val="22"/>
              </w:rPr>
              <w:t>range devices</w:t>
            </w:r>
          </w:p>
        </w:tc>
        <w:tc>
          <w:tcPr>
            <w:tcW w:w="3112" w:type="dxa"/>
            <w:hideMark/>
          </w:tcPr>
          <w:p w14:paraId="318BF078" w14:textId="77777777" w:rsidR="00714B44" w:rsidRPr="00261C5E" w:rsidRDefault="00714B44" w:rsidP="00714B44">
            <w:pPr>
              <w:pStyle w:val="NormalWeb"/>
              <w:spacing w:before="0" w:beforeAutospacing="0" w:after="0" w:afterAutospacing="0" w:line="256" w:lineRule="auto"/>
              <w:rPr>
                <w:sz w:val="22"/>
                <w:szCs w:val="22"/>
              </w:rPr>
            </w:pPr>
            <w:r w:rsidRPr="00261C5E">
              <w:rPr>
                <w:bCs/>
                <w:sz w:val="22"/>
                <w:szCs w:val="22"/>
              </w:rPr>
              <w:t>918.4 ÷ 923 MHz</w:t>
            </w:r>
          </w:p>
        </w:tc>
        <w:tc>
          <w:tcPr>
            <w:tcW w:w="0" w:type="auto"/>
            <w:vMerge/>
            <w:vAlign w:val="center"/>
            <w:hideMark/>
          </w:tcPr>
          <w:p w14:paraId="6094FED6" w14:textId="77777777" w:rsidR="00714B44" w:rsidRPr="00261C5E" w:rsidRDefault="00714B44" w:rsidP="00714B44">
            <w:pPr>
              <w:spacing w:line="256" w:lineRule="auto"/>
              <w:rPr>
                <w:rFonts w:ascii="Times New Roman" w:hAnsi="Times New Roman" w:cs="Times New Roman"/>
                <w:lang w:eastAsia="en-US"/>
              </w:rPr>
            </w:pPr>
          </w:p>
        </w:tc>
      </w:tr>
      <w:tr w:rsidR="00714B44" w:rsidRPr="00261C5E" w14:paraId="349A8C81" w14:textId="77777777" w:rsidTr="00714B44">
        <w:trPr>
          <w:jc w:val="center"/>
        </w:trPr>
        <w:tc>
          <w:tcPr>
            <w:tcW w:w="0" w:type="auto"/>
            <w:vMerge/>
            <w:vAlign w:val="center"/>
            <w:hideMark/>
          </w:tcPr>
          <w:p w14:paraId="00755DA7" w14:textId="77777777" w:rsidR="00714B44" w:rsidRPr="00261C5E" w:rsidRDefault="00714B44" w:rsidP="00714B44">
            <w:pPr>
              <w:spacing w:line="256" w:lineRule="auto"/>
              <w:rPr>
                <w:rFonts w:ascii="Times New Roman" w:hAnsi="Times New Roman" w:cs="Times New Roman"/>
                <w:lang w:eastAsia="en-US"/>
              </w:rPr>
            </w:pPr>
          </w:p>
        </w:tc>
        <w:tc>
          <w:tcPr>
            <w:tcW w:w="3112" w:type="dxa"/>
            <w:hideMark/>
          </w:tcPr>
          <w:p w14:paraId="31967CED" w14:textId="77777777" w:rsidR="00714B44" w:rsidRPr="00261C5E" w:rsidRDefault="00714B44" w:rsidP="00714B44">
            <w:pPr>
              <w:pStyle w:val="NormalWeb"/>
              <w:spacing w:before="0" w:beforeAutospacing="0" w:after="0" w:afterAutospacing="0" w:line="256" w:lineRule="auto"/>
              <w:rPr>
                <w:bCs/>
                <w:sz w:val="22"/>
                <w:szCs w:val="22"/>
              </w:rPr>
            </w:pPr>
            <w:r w:rsidRPr="00261C5E">
              <w:rPr>
                <w:bCs/>
                <w:sz w:val="22"/>
                <w:szCs w:val="22"/>
              </w:rPr>
              <w:t>2400 ÷ 2483.5 MHz</w:t>
            </w:r>
          </w:p>
        </w:tc>
        <w:tc>
          <w:tcPr>
            <w:tcW w:w="0" w:type="auto"/>
            <w:vMerge/>
            <w:vAlign w:val="center"/>
            <w:hideMark/>
          </w:tcPr>
          <w:p w14:paraId="75435ED8" w14:textId="77777777" w:rsidR="00714B44" w:rsidRPr="00261C5E" w:rsidRDefault="00714B44" w:rsidP="00714B44">
            <w:pPr>
              <w:spacing w:line="256" w:lineRule="auto"/>
              <w:rPr>
                <w:rFonts w:ascii="Times New Roman" w:hAnsi="Times New Roman" w:cs="Times New Roman"/>
                <w:lang w:eastAsia="en-US"/>
              </w:rPr>
            </w:pPr>
          </w:p>
        </w:tc>
      </w:tr>
      <w:tr w:rsidR="00714B44" w:rsidRPr="00261C5E" w14:paraId="3FA9E548" w14:textId="77777777" w:rsidTr="00714B44">
        <w:trPr>
          <w:jc w:val="center"/>
        </w:trPr>
        <w:tc>
          <w:tcPr>
            <w:tcW w:w="0" w:type="auto"/>
            <w:vMerge/>
            <w:vAlign w:val="center"/>
            <w:hideMark/>
          </w:tcPr>
          <w:p w14:paraId="280CEEAE" w14:textId="77777777" w:rsidR="00714B44" w:rsidRPr="00261C5E" w:rsidRDefault="00714B44" w:rsidP="00714B44">
            <w:pPr>
              <w:spacing w:line="256" w:lineRule="auto"/>
              <w:rPr>
                <w:rFonts w:ascii="Times New Roman" w:hAnsi="Times New Roman" w:cs="Times New Roman"/>
                <w:lang w:eastAsia="en-US"/>
              </w:rPr>
            </w:pPr>
          </w:p>
        </w:tc>
        <w:tc>
          <w:tcPr>
            <w:tcW w:w="3112" w:type="dxa"/>
            <w:hideMark/>
          </w:tcPr>
          <w:p w14:paraId="132D5D6F" w14:textId="77777777" w:rsidR="00714B44" w:rsidRPr="00261C5E" w:rsidRDefault="00714B44" w:rsidP="00714B44">
            <w:pPr>
              <w:pStyle w:val="NormalWeb"/>
              <w:spacing w:before="0" w:beforeAutospacing="0" w:after="0" w:afterAutospacing="0" w:line="256" w:lineRule="auto"/>
              <w:rPr>
                <w:bCs/>
                <w:sz w:val="22"/>
                <w:szCs w:val="22"/>
              </w:rPr>
            </w:pPr>
            <w:r w:rsidRPr="00261C5E">
              <w:rPr>
                <w:bCs/>
                <w:sz w:val="22"/>
                <w:szCs w:val="22"/>
              </w:rPr>
              <w:t>5725 ÷ 5850 MHz</w:t>
            </w:r>
          </w:p>
        </w:tc>
        <w:tc>
          <w:tcPr>
            <w:tcW w:w="0" w:type="auto"/>
            <w:vMerge/>
            <w:vAlign w:val="center"/>
            <w:hideMark/>
          </w:tcPr>
          <w:p w14:paraId="4E662518" w14:textId="77777777" w:rsidR="00714B44" w:rsidRPr="00261C5E" w:rsidRDefault="00714B44" w:rsidP="00714B44">
            <w:pPr>
              <w:spacing w:line="256" w:lineRule="auto"/>
              <w:rPr>
                <w:rFonts w:ascii="Times New Roman" w:hAnsi="Times New Roman" w:cs="Times New Roman"/>
                <w:lang w:eastAsia="en-US"/>
              </w:rPr>
            </w:pPr>
          </w:p>
        </w:tc>
      </w:tr>
    </w:tbl>
    <w:p w14:paraId="73CDD3A5" w14:textId="77777777" w:rsidR="00BF218E" w:rsidRPr="00261C5E" w:rsidRDefault="00BF218E" w:rsidP="003446B4">
      <w:pPr>
        <w:rPr>
          <w:rFonts w:ascii="Times New Roman" w:hAnsi="Times New Roman" w:cs="Times New Roman"/>
        </w:rPr>
      </w:pPr>
    </w:p>
    <w:p w14:paraId="3A3D4EA3" w14:textId="77777777" w:rsidR="00952D9A" w:rsidRPr="00261C5E" w:rsidRDefault="00952D9A" w:rsidP="003446B4">
      <w:pPr>
        <w:pStyle w:val="Heading4"/>
        <w:rPr>
          <w:rFonts w:ascii="Times New Roman" w:hAnsi="Times New Roman" w:cs="Times New Roman"/>
          <w:szCs w:val="20"/>
        </w:rPr>
      </w:pPr>
      <w:r w:rsidRPr="00261C5E">
        <w:rPr>
          <w:rFonts w:ascii="Times New Roman" w:hAnsi="Times New Roman" w:cs="Times New Roman"/>
        </w:rPr>
        <w:t>Concerns of Allocating Spectrum for Non-cellular IoT Applications</w:t>
      </w:r>
    </w:p>
    <w:p w14:paraId="5CFE9A0E" w14:textId="77777777" w:rsidR="00952D9A" w:rsidRPr="00261C5E" w:rsidRDefault="00952D9A" w:rsidP="00952D9A">
      <w:pPr>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AE11AB" w:rsidRPr="00261C5E" w14:paraId="0C22A73E" w14:textId="77777777" w:rsidTr="00AE11AB">
        <w:tc>
          <w:tcPr>
            <w:tcW w:w="9350" w:type="dxa"/>
          </w:tcPr>
          <w:p w14:paraId="2E68F8EF" w14:textId="77777777" w:rsidR="00AE11AB" w:rsidRPr="00261C5E" w:rsidRDefault="00AE11AB" w:rsidP="003446B4">
            <w:pPr>
              <w:tabs>
                <w:tab w:val="left" w:pos="0"/>
                <w:tab w:val="left" w:pos="1191"/>
                <w:tab w:val="left" w:pos="1588"/>
                <w:tab w:val="left" w:pos="1985"/>
              </w:tabs>
              <w:overflowPunct w:val="0"/>
              <w:autoSpaceDE w:val="0"/>
              <w:autoSpaceDN w:val="0"/>
              <w:adjustRightInd w:val="0"/>
              <w:spacing w:before="120"/>
              <w:jc w:val="both"/>
              <w:textAlignment w:val="baseline"/>
              <w:rPr>
                <w:rFonts w:ascii="Times New Roman" w:eastAsia="MS Mincho" w:hAnsi="Times New Roman" w:cs="Times New Roman"/>
                <w:lang w:eastAsia="ja-JP" w:bidi="th-TH"/>
              </w:rPr>
            </w:pPr>
            <w:r w:rsidRPr="00261C5E">
              <w:rPr>
                <w:rFonts w:ascii="Times New Roman" w:eastAsia="MS Mincho" w:hAnsi="Times New Roman" w:cs="Times New Roman"/>
                <w:b/>
                <w:i/>
                <w:lang w:eastAsia="ja-JP"/>
              </w:rPr>
              <w:t>Survey Question 8:</w:t>
            </w:r>
            <w:r w:rsidRPr="00261C5E">
              <w:rPr>
                <w:rFonts w:ascii="Times New Roman" w:eastAsia="MS Mincho" w:hAnsi="Times New Roman" w:cs="Times New Roman"/>
                <w:lang w:eastAsia="ja-JP"/>
              </w:rPr>
              <w:t xml:space="preserve"> Do you have any concern of allocating spectrum for IoT application, such as co-and-adjacent channel interference, spectrum sharing within the same frequency band? Please write your concerns for each of the relative frequency band(s).</w:t>
            </w:r>
          </w:p>
        </w:tc>
      </w:tr>
    </w:tbl>
    <w:p w14:paraId="2876B4C4" w14:textId="77777777" w:rsidR="00AE11AB" w:rsidRPr="00261C5E" w:rsidRDefault="00AE11AB" w:rsidP="00952D9A">
      <w:pPr>
        <w:rPr>
          <w:rFonts w:ascii="Times New Roman" w:hAnsi="Times New Roman" w:cs="Times New Roman"/>
        </w:rPr>
      </w:pPr>
    </w:p>
    <w:p w14:paraId="6D01825E" w14:textId="77777777" w:rsidR="00AE11AB" w:rsidRPr="00261C5E" w:rsidRDefault="00AE11AB" w:rsidP="00952D9A">
      <w:pPr>
        <w:rPr>
          <w:rFonts w:ascii="Times New Roman" w:hAnsi="Times New Roman" w:cs="Times New Roman"/>
        </w:rPr>
      </w:pPr>
    </w:p>
    <w:p w14:paraId="6DF32EB5" w14:textId="77777777" w:rsidR="00F4599F" w:rsidRPr="00261C5E" w:rsidRDefault="00F4599F" w:rsidP="003446B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10</w:t>
      </w:r>
      <w:r w:rsidR="00E31496" w:rsidRPr="00261C5E">
        <w:rPr>
          <w:noProof/>
        </w:rPr>
        <w:fldChar w:fldCharType="end"/>
      </w:r>
      <w:r w:rsidRPr="00261C5E">
        <w:t xml:space="preserve"> Concerns</w:t>
      </w:r>
      <w:r w:rsidR="00775389" w:rsidRPr="00261C5E">
        <w:t xml:space="preserve"> of allocation spectrum for non-cellular IoT applications</w:t>
      </w:r>
    </w:p>
    <w:tbl>
      <w:tblPr>
        <w:tblStyle w:val="TableGrid"/>
        <w:tblW w:w="9355" w:type="dxa"/>
        <w:tblLook w:val="04A0" w:firstRow="1" w:lastRow="0" w:firstColumn="1" w:lastColumn="0" w:noHBand="0" w:noVBand="1"/>
      </w:tblPr>
      <w:tblGrid>
        <w:gridCol w:w="1705"/>
        <w:gridCol w:w="7650"/>
      </w:tblGrid>
      <w:tr w:rsidR="00AE11AB" w:rsidRPr="00261C5E" w14:paraId="189925F8" w14:textId="77777777" w:rsidTr="00D31934">
        <w:trPr>
          <w:tblHeader/>
        </w:trPr>
        <w:tc>
          <w:tcPr>
            <w:tcW w:w="1705" w:type="dxa"/>
            <w:vAlign w:val="center"/>
          </w:tcPr>
          <w:p w14:paraId="2553B896" w14:textId="77777777" w:rsidR="00AE11AB" w:rsidRPr="00261C5E" w:rsidRDefault="00AE11AB" w:rsidP="00D31934">
            <w:pPr>
              <w:jc w:val="center"/>
              <w:rPr>
                <w:rFonts w:ascii="Times New Roman" w:hAnsi="Times New Roman" w:cs="Times New Roman"/>
                <w:b/>
              </w:rPr>
            </w:pPr>
            <w:r w:rsidRPr="00261C5E">
              <w:rPr>
                <w:rFonts w:ascii="Times New Roman" w:hAnsi="Times New Roman" w:cs="Times New Roman"/>
                <w:b/>
              </w:rPr>
              <w:t>Country</w:t>
            </w:r>
          </w:p>
        </w:tc>
        <w:tc>
          <w:tcPr>
            <w:tcW w:w="7650" w:type="dxa"/>
            <w:vAlign w:val="center"/>
          </w:tcPr>
          <w:p w14:paraId="17DD1C73" w14:textId="77777777" w:rsidR="00AE11AB" w:rsidRPr="00261C5E" w:rsidRDefault="00AE11AB" w:rsidP="00D31934">
            <w:pPr>
              <w:jc w:val="center"/>
              <w:rPr>
                <w:rFonts w:ascii="Times New Roman" w:hAnsi="Times New Roman" w:cs="Times New Roman"/>
                <w:b/>
              </w:rPr>
            </w:pPr>
            <w:r w:rsidRPr="00261C5E">
              <w:rPr>
                <w:rFonts w:ascii="Times New Roman" w:hAnsi="Times New Roman" w:cs="Times New Roman"/>
                <w:b/>
              </w:rPr>
              <w:t xml:space="preserve">Concern of Allocating Spectrum for </w:t>
            </w:r>
            <w:r w:rsidR="00E25823" w:rsidRPr="00261C5E">
              <w:rPr>
                <w:rFonts w:ascii="Times New Roman" w:hAnsi="Times New Roman" w:cs="Times New Roman"/>
                <w:b/>
              </w:rPr>
              <w:t xml:space="preserve">non-cellular </w:t>
            </w:r>
            <w:r w:rsidRPr="00261C5E">
              <w:rPr>
                <w:rFonts w:ascii="Times New Roman" w:hAnsi="Times New Roman" w:cs="Times New Roman"/>
                <w:b/>
              </w:rPr>
              <w:t xml:space="preserve">IoT </w:t>
            </w:r>
            <w:r w:rsidR="00E25823" w:rsidRPr="00261C5E">
              <w:rPr>
                <w:rFonts w:ascii="Times New Roman" w:hAnsi="Times New Roman" w:cs="Times New Roman"/>
                <w:b/>
              </w:rPr>
              <w:t>a</w:t>
            </w:r>
            <w:r w:rsidRPr="00261C5E">
              <w:rPr>
                <w:rFonts w:ascii="Times New Roman" w:hAnsi="Times New Roman" w:cs="Times New Roman"/>
                <w:b/>
              </w:rPr>
              <w:t>pplications (e.g. co-and-adjacent channel interference, spectrum sharing)</w:t>
            </w:r>
          </w:p>
        </w:tc>
      </w:tr>
      <w:tr w:rsidR="00AE11AB" w:rsidRPr="00261C5E" w14:paraId="48A958DD" w14:textId="77777777" w:rsidTr="00D31934">
        <w:tc>
          <w:tcPr>
            <w:tcW w:w="1705" w:type="dxa"/>
            <w:vAlign w:val="center"/>
          </w:tcPr>
          <w:p w14:paraId="46526BCB"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Australia</w:t>
            </w:r>
          </w:p>
        </w:tc>
        <w:tc>
          <w:tcPr>
            <w:tcW w:w="7650" w:type="dxa"/>
            <w:vAlign w:val="center"/>
          </w:tcPr>
          <w:p w14:paraId="62FE1646"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 xml:space="preserve">No. In the example provided above there is a trade-off between interference management and efficiency when it comes to sharing. The identification of specific </w:t>
            </w:r>
            <w:r w:rsidRPr="00261C5E">
              <w:rPr>
                <w:rFonts w:ascii="Times New Roman" w:hAnsi="Times New Roman" w:cs="Times New Roman"/>
              </w:rPr>
              <w:lastRenderedPageBreak/>
              <w:t>frequencies for non-exclusive LPWA carries the unavoidable consequence of interference potential between IoT users. Duty cycle limits will help mitigate this, but interference potential is inevitable – technologies and protocols will need to be implemented that take account of this.</w:t>
            </w:r>
          </w:p>
        </w:tc>
      </w:tr>
      <w:tr w:rsidR="00AE11AB" w:rsidRPr="00261C5E" w14:paraId="2E47D7AF" w14:textId="77777777" w:rsidTr="00D31934">
        <w:tc>
          <w:tcPr>
            <w:tcW w:w="1705" w:type="dxa"/>
            <w:vAlign w:val="center"/>
          </w:tcPr>
          <w:p w14:paraId="23C30388"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lastRenderedPageBreak/>
              <w:t>Bangladesh</w:t>
            </w:r>
          </w:p>
        </w:tc>
        <w:tc>
          <w:tcPr>
            <w:tcW w:w="7650" w:type="dxa"/>
            <w:vAlign w:val="center"/>
          </w:tcPr>
          <w:p w14:paraId="0B6B4BCE"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Not yet defined</w:t>
            </w:r>
          </w:p>
        </w:tc>
      </w:tr>
      <w:tr w:rsidR="00654695" w:rsidRPr="00261C5E" w14:paraId="36617366" w14:textId="77777777" w:rsidTr="00D31934">
        <w:tc>
          <w:tcPr>
            <w:tcW w:w="1705" w:type="dxa"/>
            <w:vAlign w:val="center"/>
          </w:tcPr>
          <w:p w14:paraId="152A10BF" w14:textId="77777777" w:rsidR="00654695" w:rsidRPr="00261C5E" w:rsidRDefault="00654695" w:rsidP="00D31934">
            <w:pPr>
              <w:rPr>
                <w:rFonts w:ascii="Times New Roman" w:hAnsi="Times New Roman" w:cs="Times New Roman"/>
              </w:rPr>
            </w:pPr>
            <w:r>
              <w:rPr>
                <w:rFonts w:ascii="Times New Roman" w:hAnsi="Times New Roman" w:cs="Times New Roman"/>
              </w:rPr>
              <w:t>China</w:t>
            </w:r>
          </w:p>
        </w:tc>
        <w:tc>
          <w:tcPr>
            <w:tcW w:w="7650" w:type="dxa"/>
            <w:vAlign w:val="center"/>
          </w:tcPr>
          <w:p w14:paraId="09D11D65" w14:textId="77777777" w:rsidR="00654695" w:rsidRPr="00261C5E" w:rsidRDefault="00654695" w:rsidP="00D31934">
            <w:pPr>
              <w:rPr>
                <w:rFonts w:ascii="Times New Roman" w:hAnsi="Times New Roman" w:cs="Times New Roman"/>
              </w:rPr>
            </w:pPr>
            <w:r w:rsidRPr="00654695">
              <w:rPr>
                <w:rFonts w:ascii="Times New Roman" w:hAnsi="Times New Roman" w:cs="Times New Roman"/>
              </w:rPr>
              <w:t>None at this stage.</w:t>
            </w:r>
          </w:p>
        </w:tc>
      </w:tr>
      <w:tr w:rsidR="005719CD" w:rsidRPr="00261C5E" w14:paraId="675B462F" w14:textId="77777777" w:rsidTr="00D31934">
        <w:tc>
          <w:tcPr>
            <w:tcW w:w="1705" w:type="dxa"/>
            <w:vAlign w:val="center"/>
          </w:tcPr>
          <w:p w14:paraId="5394E360" w14:textId="77777777" w:rsidR="005719CD" w:rsidRPr="00261C5E" w:rsidRDefault="005719CD" w:rsidP="00D31934">
            <w:pPr>
              <w:rPr>
                <w:rFonts w:ascii="Times New Roman" w:hAnsi="Times New Roman" w:cs="Times New Roman"/>
              </w:rPr>
            </w:pPr>
            <w:r w:rsidRPr="00261C5E">
              <w:rPr>
                <w:rFonts w:ascii="Times New Roman" w:hAnsi="Times New Roman" w:cs="Times New Roman"/>
              </w:rPr>
              <w:t>India</w:t>
            </w:r>
          </w:p>
        </w:tc>
        <w:tc>
          <w:tcPr>
            <w:tcW w:w="7650" w:type="dxa"/>
            <w:vAlign w:val="center"/>
          </w:tcPr>
          <w:p w14:paraId="11E3B31E" w14:textId="77777777" w:rsidR="005719CD" w:rsidRPr="00261C5E" w:rsidRDefault="005719CD" w:rsidP="00D31934">
            <w:pPr>
              <w:rPr>
                <w:rFonts w:ascii="Times New Roman" w:hAnsi="Times New Roman" w:cs="Times New Roman"/>
              </w:rPr>
            </w:pPr>
            <w:r w:rsidRPr="00261C5E">
              <w:rPr>
                <w:rFonts w:ascii="Times New Roman" w:hAnsi="Times New Roman" w:cs="Times New Roman"/>
              </w:rPr>
              <w:t>At present there is no such plan.</w:t>
            </w:r>
          </w:p>
        </w:tc>
      </w:tr>
      <w:tr w:rsidR="00AE11AB" w:rsidRPr="00261C5E" w14:paraId="1DE1ED27" w14:textId="77777777" w:rsidTr="00D31934">
        <w:tc>
          <w:tcPr>
            <w:tcW w:w="1705" w:type="dxa"/>
            <w:vAlign w:val="center"/>
          </w:tcPr>
          <w:p w14:paraId="33A0736F"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Iran</w:t>
            </w:r>
          </w:p>
        </w:tc>
        <w:tc>
          <w:tcPr>
            <w:tcW w:w="7650" w:type="dxa"/>
            <w:vAlign w:val="center"/>
          </w:tcPr>
          <w:p w14:paraId="2D79348E"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Yes, according to answer to the question 7, IoT bands have shared with another service, therefore having harmful radio interferences is possible. Based on this concern, technical regulations should be considered.</w:t>
            </w:r>
          </w:p>
        </w:tc>
      </w:tr>
      <w:tr w:rsidR="00AE11AB" w:rsidRPr="00261C5E" w14:paraId="6815FD1B" w14:textId="77777777" w:rsidTr="00D31934">
        <w:tc>
          <w:tcPr>
            <w:tcW w:w="1705" w:type="dxa"/>
            <w:vAlign w:val="center"/>
          </w:tcPr>
          <w:p w14:paraId="7F53A22B"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Japan</w:t>
            </w:r>
          </w:p>
        </w:tc>
        <w:tc>
          <w:tcPr>
            <w:tcW w:w="7650" w:type="dxa"/>
            <w:vAlign w:val="center"/>
          </w:tcPr>
          <w:p w14:paraId="468143E2"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 xml:space="preserve">In ISM bands, coexistence is the most concerns. Interoperability in the </w:t>
            </w:r>
            <w:proofErr w:type="gramStart"/>
            <w:r w:rsidRPr="00261C5E">
              <w:rPr>
                <w:rFonts w:ascii="Times New Roman" w:hAnsi="Times New Roman" w:cs="Times New Roman"/>
              </w:rPr>
              <w:t>world wide</w:t>
            </w:r>
            <w:proofErr w:type="gramEnd"/>
            <w:r w:rsidRPr="00261C5E">
              <w:rPr>
                <w:rFonts w:ascii="Times New Roman" w:hAnsi="Times New Roman" w:cs="Times New Roman"/>
              </w:rPr>
              <w:t xml:space="preserve"> is also concerned for spectrum assignment of radio station or equipment.</w:t>
            </w:r>
          </w:p>
        </w:tc>
      </w:tr>
      <w:tr w:rsidR="00AE11AB" w:rsidRPr="00261C5E" w14:paraId="25F83E0D" w14:textId="77777777" w:rsidTr="00D31934">
        <w:tc>
          <w:tcPr>
            <w:tcW w:w="1705" w:type="dxa"/>
            <w:vAlign w:val="center"/>
          </w:tcPr>
          <w:p w14:paraId="2E9BE401"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Korea</w:t>
            </w:r>
          </w:p>
        </w:tc>
        <w:tc>
          <w:tcPr>
            <w:tcW w:w="7650" w:type="dxa"/>
            <w:vAlign w:val="center"/>
          </w:tcPr>
          <w:p w14:paraId="2D86C31F" w14:textId="77777777" w:rsidR="00AE11AB" w:rsidRPr="00261C5E" w:rsidRDefault="00AE11AB" w:rsidP="00D31934">
            <w:pPr>
              <w:jc w:val="both"/>
              <w:rPr>
                <w:rFonts w:ascii="Times New Roman" w:hAnsi="Times New Roman" w:cs="Times New Roman"/>
                <w:color w:val="000000" w:themeColor="text1"/>
                <w:lang w:eastAsia="ko-KR"/>
              </w:rPr>
            </w:pPr>
            <w:r w:rsidRPr="00261C5E">
              <w:rPr>
                <w:rFonts w:ascii="Times New Roman" w:hAnsi="Times New Roman" w:cs="Times New Roman"/>
                <w:color w:val="000000" w:themeColor="text1"/>
                <w:lang w:eastAsia="ko-KR"/>
              </w:rPr>
              <w:t>Most IoT services are provided on a shared basis of spectrum in the ISM bands.</w:t>
            </w:r>
          </w:p>
        </w:tc>
      </w:tr>
      <w:tr w:rsidR="00AE11AB" w:rsidRPr="00261C5E" w14:paraId="33CC093F" w14:textId="77777777" w:rsidTr="00D31934">
        <w:tc>
          <w:tcPr>
            <w:tcW w:w="1705" w:type="dxa"/>
            <w:vAlign w:val="center"/>
          </w:tcPr>
          <w:p w14:paraId="3F713EA2"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Malaysia</w:t>
            </w:r>
          </w:p>
        </w:tc>
        <w:tc>
          <w:tcPr>
            <w:tcW w:w="7650" w:type="dxa"/>
            <w:vAlign w:val="center"/>
          </w:tcPr>
          <w:p w14:paraId="767C9262"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Yes, there are a few concerns:</w:t>
            </w:r>
          </w:p>
          <w:p w14:paraId="2408A906" w14:textId="77777777" w:rsidR="00AE11AB" w:rsidRPr="00261C5E" w:rsidRDefault="00AE11AB" w:rsidP="00D31934">
            <w:pPr>
              <w:pStyle w:val="ListParagraph"/>
              <w:numPr>
                <w:ilvl w:val="0"/>
                <w:numId w:val="15"/>
              </w:numPr>
              <w:ind w:left="254" w:hanging="270"/>
              <w:rPr>
                <w:rFonts w:ascii="Times New Roman" w:hAnsi="Times New Roman" w:cs="Times New Roman"/>
              </w:rPr>
            </w:pPr>
            <w:r w:rsidRPr="00261C5E">
              <w:rPr>
                <w:rFonts w:ascii="Times New Roman" w:hAnsi="Times New Roman" w:cs="Times New Roman"/>
              </w:rPr>
              <w:t>Adjacent band with licensed services</w:t>
            </w:r>
          </w:p>
          <w:p w14:paraId="7B49028C" w14:textId="77777777" w:rsidR="00AE11AB" w:rsidRPr="00261C5E" w:rsidRDefault="00AE11AB" w:rsidP="00D31934">
            <w:pPr>
              <w:pStyle w:val="ListParagraph"/>
              <w:numPr>
                <w:ilvl w:val="0"/>
                <w:numId w:val="15"/>
              </w:numPr>
              <w:ind w:left="254" w:hanging="270"/>
              <w:rPr>
                <w:rFonts w:ascii="Times New Roman" w:hAnsi="Times New Roman" w:cs="Times New Roman"/>
              </w:rPr>
            </w:pPr>
            <w:r w:rsidRPr="00261C5E">
              <w:rPr>
                <w:rFonts w:ascii="Times New Roman" w:hAnsi="Times New Roman" w:cs="Times New Roman"/>
              </w:rPr>
              <w:t>Sharing within same band for various IoT applications</w:t>
            </w:r>
          </w:p>
          <w:p w14:paraId="3AF3BDFB" w14:textId="77777777" w:rsidR="00AE11AB" w:rsidRPr="00261C5E" w:rsidRDefault="00AE11AB" w:rsidP="00D31934">
            <w:pPr>
              <w:pStyle w:val="ListParagraph"/>
              <w:numPr>
                <w:ilvl w:val="0"/>
                <w:numId w:val="15"/>
              </w:numPr>
              <w:ind w:left="254" w:hanging="270"/>
              <w:rPr>
                <w:rFonts w:ascii="Times New Roman" w:hAnsi="Times New Roman" w:cs="Times New Roman"/>
              </w:rPr>
            </w:pPr>
            <w:r w:rsidRPr="00261C5E">
              <w:rPr>
                <w:rFonts w:ascii="Times New Roman" w:hAnsi="Times New Roman" w:cs="Times New Roman"/>
              </w:rPr>
              <w:t>Use of spectrum for IoT shall not impose any constraint to existing services</w:t>
            </w:r>
          </w:p>
        </w:tc>
      </w:tr>
      <w:tr w:rsidR="00AE11AB" w:rsidRPr="00261C5E" w14:paraId="14814E14" w14:textId="77777777" w:rsidTr="00D31934">
        <w:tc>
          <w:tcPr>
            <w:tcW w:w="1705" w:type="dxa"/>
            <w:vAlign w:val="center"/>
          </w:tcPr>
          <w:p w14:paraId="358B7F2B"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N</w:t>
            </w:r>
            <w:r w:rsidR="00D20146" w:rsidRPr="00261C5E">
              <w:rPr>
                <w:rFonts w:ascii="Times New Roman" w:hAnsi="Times New Roman" w:cs="Times New Roman"/>
              </w:rPr>
              <w:t>Z</w:t>
            </w:r>
          </w:p>
        </w:tc>
        <w:tc>
          <w:tcPr>
            <w:tcW w:w="7650" w:type="dxa"/>
            <w:vAlign w:val="center"/>
          </w:tcPr>
          <w:p w14:paraId="439A60D3"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 xml:space="preserve">In New Zealand, the frequency band in 915-928 MHz is one of the popular frequency </w:t>
            </w:r>
            <w:r w:rsidR="00F76C3E" w:rsidRPr="00261C5E">
              <w:rPr>
                <w:rFonts w:ascii="Times New Roman" w:hAnsi="Times New Roman" w:cs="Times New Roman"/>
              </w:rPr>
              <w:t>choices</w:t>
            </w:r>
            <w:r w:rsidRPr="00261C5E">
              <w:rPr>
                <w:rFonts w:ascii="Times New Roman" w:hAnsi="Times New Roman" w:cs="Times New Roman"/>
              </w:rPr>
              <w:t xml:space="preserve"> for IoT deployment based on LoRa and LPWAN systems. Due to the frequencies immediately below 915 MHz have been designated for commercial mobile network, we have imposed a specific out-of-band emission limit for short range devices (including IoT applications) operating within 915-928 MHz through a special condition under GURL-SRD. This special condition aims to afford adequate protection for the operation of commercial mobile network immediately below 915 MHz.</w:t>
            </w:r>
          </w:p>
        </w:tc>
      </w:tr>
      <w:tr w:rsidR="00AE11AB" w:rsidRPr="00261C5E" w14:paraId="5740D9E0" w14:textId="77777777" w:rsidTr="00D31934">
        <w:tc>
          <w:tcPr>
            <w:tcW w:w="1705" w:type="dxa"/>
            <w:vAlign w:val="center"/>
          </w:tcPr>
          <w:p w14:paraId="3F9D1D6C"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P</w:t>
            </w:r>
            <w:r w:rsidR="00D20146" w:rsidRPr="00261C5E">
              <w:rPr>
                <w:rFonts w:ascii="Times New Roman" w:hAnsi="Times New Roman" w:cs="Times New Roman"/>
              </w:rPr>
              <w:t>NG</w:t>
            </w:r>
          </w:p>
        </w:tc>
        <w:tc>
          <w:tcPr>
            <w:tcW w:w="7650" w:type="dxa"/>
            <w:vAlign w:val="center"/>
          </w:tcPr>
          <w:p w14:paraId="097E8F01"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Yet to be determined</w:t>
            </w:r>
          </w:p>
        </w:tc>
      </w:tr>
      <w:tr w:rsidR="00AE11AB" w:rsidRPr="00261C5E" w14:paraId="42AFA452" w14:textId="77777777" w:rsidTr="00D31934">
        <w:tc>
          <w:tcPr>
            <w:tcW w:w="1705" w:type="dxa"/>
            <w:vAlign w:val="center"/>
          </w:tcPr>
          <w:p w14:paraId="6DF34F46"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Thailand</w:t>
            </w:r>
          </w:p>
        </w:tc>
        <w:tc>
          <w:tcPr>
            <w:tcW w:w="7650" w:type="dxa"/>
            <w:vAlign w:val="center"/>
          </w:tcPr>
          <w:p w14:paraId="2A3515A9"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 xml:space="preserve">Yes. The Office of NBTC has two major concerns as follows: </w:t>
            </w:r>
          </w:p>
          <w:p w14:paraId="518CB728" w14:textId="77777777" w:rsidR="00AE11AB" w:rsidRPr="00261C5E" w:rsidRDefault="00AE11AB" w:rsidP="00D31934">
            <w:pPr>
              <w:rPr>
                <w:rFonts w:ascii="Times New Roman" w:hAnsi="Times New Roman" w:cs="Times New Roman"/>
              </w:rPr>
            </w:pPr>
          </w:p>
          <w:p w14:paraId="1E5B4D4E" w14:textId="77777777" w:rsidR="00AE11AB" w:rsidRPr="00261C5E" w:rsidRDefault="00AE11AB" w:rsidP="00D31934">
            <w:pPr>
              <w:pStyle w:val="ListParagraph"/>
              <w:numPr>
                <w:ilvl w:val="0"/>
                <w:numId w:val="32"/>
              </w:numPr>
              <w:ind w:left="345"/>
              <w:rPr>
                <w:rFonts w:ascii="Times New Roman" w:hAnsi="Times New Roman" w:cs="Times New Roman"/>
              </w:rPr>
            </w:pPr>
            <w:r w:rsidRPr="00261C5E">
              <w:rPr>
                <w:rFonts w:ascii="Times New Roman" w:hAnsi="Times New Roman" w:cs="Times New Roman"/>
              </w:rPr>
              <w:t xml:space="preserve">Co-and-adjacent channel interference due to different technologies operating in unlicensed bands.  </w:t>
            </w:r>
          </w:p>
          <w:p w14:paraId="2FB15FA9" w14:textId="77777777" w:rsidR="00AE11AB" w:rsidRPr="00261C5E" w:rsidRDefault="00AE11AB" w:rsidP="00D31934">
            <w:pPr>
              <w:pStyle w:val="ListParagraph"/>
              <w:numPr>
                <w:ilvl w:val="0"/>
                <w:numId w:val="32"/>
              </w:numPr>
              <w:ind w:left="345"/>
              <w:rPr>
                <w:rFonts w:ascii="Times New Roman" w:hAnsi="Times New Roman" w:cs="Times New Roman"/>
              </w:rPr>
            </w:pPr>
            <w:r w:rsidRPr="00261C5E">
              <w:rPr>
                <w:rFonts w:ascii="Times New Roman" w:hAnsi="Times New Roman" w:cs="Times New Roman"/>
              </w:rPr>
              <w:t xml:space="preserve">Fair spectrum access and occupancy from different IoT technologies.  </w:t>
            </w:r>
          </w:p>
        </w:tc>
      </w:tr>
      <w:tr w:rsidR="00AE11AB" w:rsidRPr="00261C5E" w14:paraId="2CB29E6E" w14:textId="77777777" w:rsidTr="00D31934">
        <w:tc>
          <w:tcPr>
            <w:tcW w:w="1705" w:type="dxa"/>
            <w:vAlign w:val="center"/>
          </w:tcPr>
          <w:p w14:paraId="673FB408" w14:textId="77777777" w:rsidR="00AE11AB" w:rsidRPr="00261C5E" w:rsidRDefault="000937F9" w:rsidP="00D31934">
            <w:pPr>
              <w:rPr>
                <w:rFonts w:ascii="Times New Roman" w:hAnsi="Times New Roman" w:cs="Times New Roman"/>
              </w:rPr>
            </w:pPr>
            <w:r w:rsidRPr="00261C5E">
              <w:rPr>
                <w:rFonts w:ascii="Times New Roman" w:hAnsi="Times New Roman" w:cs="Times New Roman"/>
              </w:rPr>
              <w:t>Vietnam</w:t>
            </w:r>
          </w:p>
        </w:tc>
        <w:tc>
          <w:tcPr>
            <w:tcW w:w="7650" w:type="dxa"/>
            <w:vAlign w:val="center"/>
          </w:tcPr>
          <w:p w14:paraId="11EA735F"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 xml:space="preserve">We are concern about the potential of interference from IoT devices to licensed radio systems, especially the systems providing public mobile services in the frequency range 920 MHz. </w:t>
            </w:r>
          </w:p>
          <w:p w14:paraId="6A58BC88" w14:textId="77777777" w:rsidR="00AE11AB" w:rsidRPr="00261C5E" w:rsidRDefault="00AE11AB" w:rsidP="00D31934">
            <w:pPr>
              <w:rPr>
                <w:rFonts w:ascii="Times New Roman" w:hAnsi="Times New Roman" w:cs="Times New Roman"/>
              </w:rPr>
            </w:pPr>
          </w:p>
          <w:p w14:paraId="69459002" w14:textId="77777777" w:rsidR="00AE11AB" w:rsidRPr="00261C5E" w:rsidRDefault="00AE11AB" w:rsidP="00D31934">
            <w:pPr>
              <w:rPr>
                <w:rFonts w:ascii="Times New Roman" w:hAnsi="Times New Roman" w:cs="Times New Roman"/>
              </w:rPr>
            </w:pPr>
            <w:r w:rsidRPr="00261C5E">
              <w:rPr>
                <w:rFonts w:ascii="Times New Roman" w:hAnsi="Times New Roman" w:cs="Times New Roman"/>
              </w:rPr>
              <w:t xml:space="preserve">Particularly, in </w:t>
            </w:r>
            <w:r w:rsidR="000937F9" w:rsidRPr="00261C5E">
              <w:rPr>
                <w:rFonts w:ascii="Times New Roman" w:hAnsi="Times New Roman" w:cs="Times New Roman"/>
              </w:rPr>
              <w:t>Vietnam</w:t>
            </w:r>
            <w:r w:rsidRPr="00261C5E">
              <w:rPr>
                <w:rFonts w:ascii="Times New Roman" w:hAnsi="Times New Roman" w:cs="Times New Roman"/>
              </w:rPr>
              <w:t xml:space="preserve">, IoT devices are allocated the band 918.4-923 MHz with the transmitter power restriction of 25 </w:t>
            </w:r>
            <w:proofErr w:type="spellStart"/>
            <w:r w:rsidRPr="00261C5E">
              <w:rPr>
                <w:rFonts w:ascii="Times New Roman" w:hAnsi="Times New Roman" w:cs="Times New Roman"/>
              </w:rPr>
              <w:t>mW</w:t>
            </w:r>
            <w:proofErr w:type="spellEnd"/>
            <w:r w:rsidRPr="00261C5E">
              <w:rPr>
                <w:rFonts w:ascii="Times New Roman" w:hAnsi="Times New Roman" w:cs="Times New Roman"/>
              </w:rPr>
              <w:t xml:space="preserve"> ERP. In the recent time, some companies requested the Government to increase the maximum of output transmit power from 25 </w:t>
            </w:r>
            <w:proofErr w:type="spellStart"/>
            <w:r w:rsidRPr="00261C5E">
              <w:rPr>
                <w:rFonts w:ascii="Times New Roman" w:hAnsi="Times New Roman" w:cs="Times New Roman"/>
              </w:rPr>
              <w:t>mW</w:t>
            </w:r>
            <w:proofErr w:type="spellEnd"/>
            <w:r w:rsidRPr="00261C5E">
              <w:rPr>
                <w:rFonts w:ascii="Times New Roman" w:hAnsi="Times New Roman" w:cs="Times New Roman"/>
              </w:rPr>
              <w:t xml:space="preserve"> ERP up to 100 </w:t>
            </w:r>
            <w:proofErr w:type="spellStart"/>
            <w:r w:rsidRPr="00261C5E">
              <w:rPr>
                <w:rFonts w:ascii="Times New Roman" w:hAnsi="Times New Roman" w:cs="Times New Roman"/>
              </w:rPr>
              <w:t>mW</w:t>
            </w:r>
            <w:proofErr w:type="spellEnd"/>
            <w:r w:rsidRPr="00261C5E">
              <w:rPr>
                <w:rFonts w:ascii="Times New Roman" w:hAnsi="Times New Roman" w:cs="Times New Roman"/>
              </w:rPr>
              <w:t xml:space="preserve"> ERP as well as shift the frequency band 918.4-923 MHz to 918.4-923.5 MHz. The changes in permitted frequency band or transmitter output power may cause harmful interference to mobile services in adjacent bands if the Government do not investigate compatibility studies before approval.</w:t>
            </w:r>
          </w:p>
        </w:tc>
      </w:tr>
    </w:tbl>
    <w:p w14:paraId="5B74A58B" w14:textId="77777777" w:rsidR="003D20AA" w:rsidRPr="00261C5E" w:rsidRDefault="003D20AA" w:rsidP="00952D9A">
      <w:pPr>
        <w:rPr>
          <w:rFonts w:ascii="Times New Roman" w:hAnsi="Times New Roman" w:cs="Times New Roman"/>
        </w:rPr>
      </w:pPr>
    </w:p>
    <w:p w14:paraId="24FFBF8E" w14:textId="77777777" w:rsidR="003D20AA" w:rsidRPr="00261C5E" w:rsidRDefault="00DE7B7B" w:rsidP="003446B4">
      <w:pPr>
        <w:pStyle w:val="Heading3"/>
        <w:rPr>
          <w:rFonts w:ascii="Times New Roman" w:hAnsi="Times New Roman" w:cs="Times New Roman"/>
        </w:rPr>
      </w:pPr>
      <w:bookmarkStart w:id="13" w:name="_Toc525117507"/>
      <w:r w:rsidRPr="00261C5E">
        <w:rPr>
          <w:rFonts w:ascii="Times New Roman" w:hAnsi="Times New Roman" w:cs="Times New Roman"/>
        </w:rPr>
        <w:t xml:space="preserve">Current </w:t>
      </w:r>
      <w:r w:rsidR="003D20AA" w:rsidRPr="00261C5E">
        <w:rPr>
          <w:rFonts w:ascii="Times New Roman" w:hAnsi="Times New Roman" w:cs="Times New Roman"/>
        </w:rPr>
        <w:t>Technical Specification/Standards for Non-cellular IoT</w:t>
      </w:r>
      <w:bookmarkEnd w:id="13"/>
    </w:p>
    <w:p w14:paraId="0264804F" w14:textId="77777777" w:rsidR="003D20AA" w:rsidRPr="00261C5E" w:rsidRDefault="003D20AA" w:rsidP="003D20AA">
      <w:pPr>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3D20AA" w:rsidRPr="00261C5E" w14:paraId="29B73F79" w14:textId="77777777" w:rsidTr="003D20AA">
        <w:tc>
          <w:tcPr>
            <w:tcW w:w="9350" w:type="dxa"/>
          </w:tcPr>
          <w:p w14:paraId="649B0261" w14:textId="77777777" w:rsidR="003D20AA" w:rsidRPr="00261C5E" w:rsidRDefault="003D20AA" w:rsidP="003446B4">
            <w:pPr>
              <w:jc w:val="both"/>
              <w:rPr>
                <w:rFonts w:ascii="Times New Roman" w:eastAsia="MS Mincho" w:hAnsi="Times New Roman" w:cs="Times New Roman"/>
                <w:lang w:eastAsia="ja-JP"/>
              </w:rPr>
            </w:pPr>
            <w:r w:rsidRPr="00261C5E">
              <w:rPr>
                <w:rFonts w:ascii="Times New Roman" w:eastAsia="MS Mincho" w:hAnsi="Times New Roman" w:cs="Times New Roman"/>
                <w:b/>
                <w:i/>
                <w:lang w:eastAsia="ja-JP"/>
              </w:rPr>
              <w:t>Survey Question 9:</w:t>
            </w:r>
            <w:r w:rsidRPr="00261C5E">
              <w:rPr>
                <w:rFonts w:ascii="Times New Roman" w:eastAsia="MS Mincho" w:hAnsi="Times New Roman" w:cs="Times New Roman"/>
                <w:lang w:eastAsia="ja-JP"/>
              </w:rPr>
              <w:t xml:space="preserve"> What is technical specification/standards the IoT require to comply with?</w:t>
            </w:r>
          </w:p>
        </w:tc>
      </w:tr>
    </w:tbl>
    <w:p w14:paraId="760AD594" w14:textId="77777777" w:rsidR="003D20AA" w:rsidRPr="00261C5E" w:rsidRDefault="003D20AA" w:rsidP="003D20AA">
      <w:pPr>
        <w:rPr>
          <w:rFonts w:ascii="Times New Roman" w:hAnsi="Times New Roman" w:cs="Times New Roman"/>
        </w:rPr>
      </w:pPr>
    </w:p>
    <w:p w14:paraId="18B079B1" w14:textId="77777777" w:rsidR="003E7A34" w:rsidRPr="00261C5E" w:rsidRDefault="003E7A34" w:rsidP="003E7A34">
      <w:pPr>
        <w:jc w:val="both"/>
        <w:rPr>
          <w:rFonts w:ascii="Times New Roman" w:eastAsia="MS Mincho" w:hAnsi="Times New Roman" w:cs="Times New Roman"/>
          <w:lang w:eastAsia="ja-JP"/>
        </w:rPr>
      </w:pPr>
    </w:p>
    <w:p w14:paraId="45393692" w14:textId="77777777" w:rsidR="003E7A34" w:rsidRPr="00261C5E" w:rsidRDefault="003E7A34" w:rsidP="003E7A34">
      <w:pPr>
        <w:pStyle w:val="ListParagraph"/>
        <w:numPr>
          <w:ilvl w:val="0"/>
          <w:numId w:val="9"/>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Australia</w:t>
      </w:r>
    </w:p>
    <w:p w14:paraId="3EEF4C84" w14:textId="77777777" w:rsidR="003E7A34" w:rsidRPr="00261C5E" w:rsidRDefault="003E7A34" w:rsidP="003E7A34">
      <w:pPr>
        <w:jc w:val="both"/>
        <w:rPr>
          <w:rFonts w:ascii="Times New Roman" w:eastAsia="MS Mincho" w:hAnsi="Times New Roman" w:cs="Times New Roman"/>
          <w:lang w:eastAsia="ja-JP"/>
        </w:rPr>
      </w:pPr>
    </w:p>
    <w:p w14:paraId="7D5736BF" w14:textId="77777777" w:rsidR="003E7A34" w:rsidRPr="00261C5E" w:rsidRDefault="003E7A34" w:rsidP="003E7A3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lastRenderedPageBreak/>
        <w:t xml:space="preserve">928-935 MHz frequency band allocated to support LPWA networks. Authorisation will be via class licence from 2021 onwards. This means a fee will not be payable, and operators will be free to operate without interaction with the administration </w:t>
      </w:r>
      <w:proofErr w:type="gramStart"/>
      <w:r w:rsidRPr="00261C5E">
        <w:rPr>
          <w:rFonts w:ascii="Times New Roman" w:eastAsia="MS Mincho" w:hAnsi="Times New Roman" w:cs="Times New Roman"/>
          <w:lang w:eastAsia="ja-JP"/>
        </w:rPr>
        <w:t>as long as</w:t>
      </w:r>
      <w:proofErr w:type="gramEnd"/>
      <w:r w:rsidRPr="00261C5E">
        <w:rPr>
          <w:rFonts w:ascii="Times New Roman" w:eastAsia="MS Mincho" w:hAnsi="Times New Roman" w:cs="Times New Roman"/>
          <w:lang w:eastAsia="ja-JP"/>
        </w:rPr>
        <w:t xml:space="preserve"> they meet specific conditions of the class licence, being:</w:t>
      </w:r>
    </w:p>
    <w:p w14:paraId="15DC3294" w14:textId="77777777" w:rsidR="003E7A34" w:rsidRPr="00261C5E" w:rsidRDefault="003E7A34" w:rsidP="003E7A34">
      <w:pPr>
        <w:jc w:val="both"/>
        <w:rPr>
          <w:rFonts w:ascii="Times New Roman" w:eastAsia="MS Mincho" w:hAnsi="Times New Roman" w:cs="Times New Roman"/>
          <w:lang w:eastAsia="ja-JP"/>
        </w:rPr>
      </w:pPr>
    </w:p>
    <w:p w14:paraId="3B8D0E8A" w14:textId="77777777" w:rsidR="003E7A34" w:rsidRPr="00261C5E" w:rsidRDefault="003E7A34" w:rsidP="003E7A34">
      <w:pPr>
        <w:pStyle w:val="ListParagraph"/>
        <w:numPr>
          <w:ilvl w:val="0"/>
          <w:numId w:val="21"/>
        </w:numPr>
        <w:ind w:left="36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Devices operated as fixed installations (not less than six months)</w:t>
      </w:r>
    </w:p>
    <w:p w14:paraId="2D739582" w14:textId="77777777" w:rsidR="003E7A34" w:rsidRPr="00261C5E" w:rsidRDefault="003E7A34" w:rsidP="003E7A34">
      <w:pPr>
        <w:pStyle w:val="ListParagraph"/>
        <w:numPr>
          <w:ilvl w:val="0"/>
          <w:numId w:val="21"/>
        </w:numPr>
        <w:ind w:left="36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Authorisation is on a non-exclusive basis (i.e. no protection from other authorised devices, accordingly users will need to make their own assessment of the suitability of these arrangements for their proposed applications)</w:t>
      </w:r>
    </w:p>
    <w:p w14:paraId="463B59BE" w14:textId="77777777" w:rsidR="003E7A34" w:rsidRPr="00261C5E" w:rsidRDefault="003E7A34" w:rsidP="003E7A34">
      <w:pPr>
        <w:pStyle w:val="ListParagraph"/>
        <w:numPr>
          <w:ilvl w:val="0"/>
          <w:numId w:val="21"/>
        </w:numPr>
        <w:ind w:left="36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EIRP not to exceed 25 </w:t>
      </w:r>
      <w:proofErr w:type="spellStart"/>
      <w:r w:rsidRPr="00261C5E">
        <w:rPr>
          <w:rFonts w:ascii="Times New Roman" w:eastAsia="MS Mincho" w:hAnsi="Times New Roman" w:cs="Times New Roman"/>
          <w:lang w:eastAsia="ja-JP"/>
        </w:rPr>
        <w:t>mW</w:t>
      </w:r>
      <w:proofErr w:type="spellEnd"/>
      <w:r w:rsidRPr="00261C5E">
        <w:rPr>
          <w:rFonts w:ascii="Times New Roman" w:eastAsia="MS Mincho" w:hAnsi="Times New Roman" w:cs="Times New Roman"/>
          <w:lang w:eastAsia="ja-JP"/>
        </w:rPr>
        <w:t xml:space="preserve"> (14 dBm)</w:t>
      </w:r>
    </w:p>
    <w:p w14:paraId="6DEEACBB" w14:textId="77777777" w:rsidR="003E7A34" w:rsidRPr="00261C5E" w:rsidRDefault="003E7A34" w:rsidP="003E7A34">
      <w:pPr>
        <w:pStyle w:val="ListParagraph"/>
        <w:numPr>
          <w:ilvl w:val="0"/>
          <w:numId w:val="21"/>
        </w:numPr>
        <w:ind w:left="36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Radiated PSD not to exceed -14.5 dBm/kHz</w:t>
      </w:r>
    </w:p>
    <w:p w14:paraId="7865728C" w14:textId="77777777" w:rsidR="003E7A34" w:rsidRPr="00261C5E" w:rsidRDefault="003E7A34" w:rsidP="003E7A34">
      <w:pPr>
        <w:pStyle w:val="ListParagraph"/>
        <w:numPr>
          <w:ilvl w:val="0"/>
          <w:numId w:val="21"/>
        </w:numPr>
        <w:ind w:left="36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Duty cycle limits to apply (TBD – likely to be 0.1% averaged over one hour on any given frequency).</w:t>
      </w:r>
    </w:p>
    <w:p w14:paraId="66E8655C" w14:textId="77777777" w:rsidR="003E7A34" w:rsidRPr="00261C5E" w:rsidRDefault="003E7A34" w:rsidP="003E7A34">
      <w:pPr>
        <w:jc w:val="both"/>
        <w:rPr>
          <w:rFonts w:ascii="Times New Roman" w:eastAsia="MS Mincho" w:hAnsi="Times New Roman" w:cs="Times New Roman"/>
          <w:lang w:eastAsia="ja-JP"/>
        </w:rPr>
      </w:pPr>
    </w:p>
    <w:p w14:paraId="7C85680A" w14:textId="77777777" w:rsidR="003E7A34" w:rsidRPr="00261C5E" w:rsidRDefault="003E7A34" w:rsidP="003E7A34">
      <w:pPr>
        <w:pStyle w:val="ListParagraph"/>
        <w:numPr>
          <w:ilvl w:val="0"/>
          <w:numId w:val="9"/>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Bangladesh</w:t>
      </w:r>
    </w:p>
    <w:p w14:paraId="24F53DDF" w14:textId="77777777" w:rsidR="003E7A34" w:rsidRPr="00261C5E" w:rsidRDefault="003E7A34" w:rsidP="003E7A34">
      <w:pPr>
        <w:jc w:val="both"/>
        <w:rPr>
          <w:rFonts w:ascii="Times New Roman" w:eastAsia="MS Mincho" w:hAnsi="Times New Roman" w:cs="Times New Roman"/>
          <w:lang w:eastAsia="ja-JP"/>
        </w:rPr>
      </w:pPr>
    </w:p>
    <w:p w14:paraId="6F535FC3" w14:textId="77777777" w:rsidR="003E7A34" w:rsidRPr="00261C5E" w:rsidRDefault="003E7A34" w:rsidP="003E7A3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Not yet defined</w:t>
      </w:r>
    </w:p>
    <w:p w14:paraId="6C8DAE2E" w14:textId="77777777" w:rsidR="004066F9" w:rsidRPr="00C20113" w:rsidRDefault="004066F9" w:rsidP="00C20113">
      <w:pPr>
        <w:jc w:val="both"/>
        <w:rPr>
          <w:rFonts w:ascii="Times New Roman" w:eastAsia="MS Mincho" w:hAnsi="Times New Roman" w:cs="Times New Roman"/>
          <w:lang w:eastAsia="ja-JP"/>
        </w:rPr>
      </w:pPr>
    </w:p>
    <w:p w14:paraId="125FFBBF" w14:textId="77777777" w:rsidR="003611FE" w:rsidRPr="00261C5E" w:rsidRDefault="003611FE" w:rsidP="003E7A34">
      <w:pPr>
        <w:pStyle w:val="ListParagraph"/>
        <w:numPr>
          <w:ilvl w:val="0"/>
          <w:numId w:val="9"/>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India</w:t>
      </w:r>
    </w:p>
    <w:p w14:paraId="07498A8F" w14:textId="77777777" w:rsidR="003611FE" w:rsidRPr="00261C5E" w:rsidRDefault="00450229" w:rsidP="003611FE">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Not yet defined. </w:t>
      </w:r>
    </w:p>
    <w:p w14:paraId="2B553DF5" w14:textId="77777777" w:rsidR="003611FE" w:rsidRPr="00261C5E" w:rsidRDefault="003611FE" w:rsidP="003611FE">
      <w:pPr>
        <w:jc w:val="both"/>
        <w:rPr>
          <w:rFonts w:ascii="Times New Roman" w:eastAsia="MS Mincho" w:hAnsi="Times New Roman" w:cs="Times New Roman"/>
          <w:lang w:eastAsia="ja-JP"/>
        </w:rPr>
      </w:pPr>
    </w:p>
    <w:p w14:paraId="0036A7B7" w14:textId="77777777" w:rsidR="003E7A34" w:rsidRPr="00261C5E" w:rsidRDefault="003E7A34" w:rsidP="003E7A34">
      <w:pPr>
        <w:pStyle w:val="ListParagraph"/>
        <w:numPr>
          <w:ilvl w:val="0"/>
          <w:numId w:val="9"/>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Iran </w:t>
      </w:r>
    </w:p>
    <w:p w14:paraId="4BCCC470" w14:textId="77777777" w:rsidR="003E7A34" w:rsidRPr="00261C5E" w:rsidRDefault="003E7A34" w:rsidP="003E7A34">
      <w:pPr>
        <w:jc w:val="both"/>
        <w:rPr>
          <w:rFonts w:ascii="Times New Roman" w:eastAsia="MS Mincho" w:hAnsi="Times New Roman" w:cs="Times New Roman"/>
          <w:lang w:eastAsia="ja-JP"/>
        </w:rPr>
      </w:pPr>
    </w:p>
    <w:tbl>
      <w:tblPr>
        <w:tblStyle w:val="TableGrid"/>
        <w:tblW w:w="0" w:type="auto"/>
        <w:jc w:val="center"/>
        <w:tblLook w:val="04A0" w:firstRow="1" w:lastRow="0" w:firstColumn="1" w:lastColumn="0" w:noHBand="0" w:noVBand="1"/>
      </w:tblPr>
      <w:tblGrid>
        <w:gridCol w:w="1294"/>
        <w:gridCol w:w="1244"/>
        <w:gridCol w:w="1018"/>
        <w:gridCol w:w="1253"/>
        <w:gridCol w:w="1402"/>
        <w:gridCol w:w="1173"/>
        <w:gridCol w:w="1020"/>
        <w:gridCol w:w="903"/>
      </w:tblGrid>
      <w:tr w:rsidR="003E7A34" w:rsidRPr="00261C5E" w14:paraId="7692D260" w14:textId="77777777" w:rsidTr="003F5F68">
        <w:trPr>
          <w:jc w:val="center"/>
        </w:trPr>
        <w:tc>
          <w:tcPr>
            <w:tcW w:w="1304" w:type="dxa"/>
            <w:hideMark/>
          </w:tcPr>
          <w:p w14:paraId="0998D5EF" w14:textId="77777777" w:rsidR="003E7A34" w:rsidRPr="00261C5E" w:rsidRDefault="003E7A34" w:rsidP="00D31934">
            <w:pPr>
              <w:rPr>
                <w:rFonts w:ascii="Times New Roman" w:eastAsia="MS Mincho" w:hAnsi="Times New Roman" w:cs="Times New Roman"/>
                <w:b/>
                <w:sz w:val="18"/>
                <w:szCs w:val="18"/>
                <w:lang w:val="en-US" w:eastAsia="ja-JP"/>
              </w:rPr>
            </w:pPr>
            <w:r w:rsidRPr="00261C5E">
              <w:rPr>
                <w:rFonts w:ascii="Times New Roman" w:eastAsia="MS Mincho" w:hAnsi="Times New Roman" w:cs="Times New Roman"/>
                <w:b/>
                <w:sz w:val="18"/>
                <w:szCs w:val="18"/>
                <w:lang w:eastAsia="ja-JP"/>
              </w:rPr>
              <w:t>Frequency Band</w:t>
            </w:r>
          </w:p>
          <w:p w14:paraId="4753DA23"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w:t>
            </w:r>
            <w:r w:rsidRPr="00261C5E">
              <w:rPr>
                <w:rFonts w:ascii="Times New Roman" w:hAnsi="Times New Roman" w:cs="Times New Roman"/>
                <w:sz w:val="18"/>
                <w:szCs w:val="18"/>
                <w:lang w:bidi="fa-IR"/>
              </w:rPr>
              <w:t>MHz</w:t>
            </w:r>
            <w:r w:rsidRPr="00261C5E">
              <w:rPr>
                <w:rFonts w:ascii="Times New Roman" w:eastAsia="MS Mincho" w:hAnsi="Times New Roman" w:cs="Times New Roman"/>
                <w:b/>
                <w:sz w:val="18"/>
                <w:szCs w:val="18"/>
                <w:lang w:eastAsia="ja-JP"/>
              </w:rPr>
              <w:t>)</w:t>
            </w:r>
          </w:p>
        </w:tc>
        <w:tc>
          <w:tcPr>
            <w:tcW w:w="1249" w:type="dxa"/>
            <w:hideMark/>
          </w:tcPr>
          <w:p w14:paraId="76E43FE9"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Technology</w:t>
            </w:r>
          </w:p>
        </w:tc>
        <w:tc>
          <w:tcPr>
            <w:tcW w:w="1021" w:type="dxa"/>
            <w:hideMark/>
          </w:tcPr>
          <w:p w14:paraId="2D74CDA0"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Transmit Power (EIRP)</w:t>
            </w:r>
          </w:p>
        </w:tc>
        <w:tc>
          <w:tcPr>
            <w:tcW w:w="1261" w:type="dxa"/>
            <w:hideMark/>
          </w:tcPr>
          <w:p w14:paraId="75012FE4"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Spectrum Access Technique (</w:t>
            </w:r>
            <w:proofErr w:type="gramStart"/>
            <w:r w:rsidRPr="00261C5E">
              <w:rPr>
                <w:rFonts w:ascii="Times New Roman" w:eastAsia="MS Mincho" w:hAnsi="Times New Roman" w:cs="Times New Roman"/>
                <w:b/>
                <w:sz w:val="18"/>
                <w:szCs w:val="18"/>
                <w:lang w:eastAsia="ja-JP"/>
              </w:rPr>
              <w:t>e.g.</w:t>
            </w:r>
            <w:proofErr w:type="gramEnd"/>
            <w:r w:rsidRPr="00261C5E">
              <w:rPr>
                <w:rFonts w:ascii="Times New Roman" w:eastAsia="MS Mincho" w:hAnsi="Times New Roman" w:cs="Times New Roman"/>
                <w:b/>
                <w:sz w:val="18"/>
                <w:szCs w:val="18"/>
                <w:lang w:eastAsia="ja-JP"/>
              </w:rPr>
              <w:t xml:space="preserve"> Frequency hopping, Duty cycle, Listen before </w:t>
            </w:r>
            <w:r w:rsidRPr="00261C5E">
              <w:rPr>
                <w:rFonts w:ascii="Times New Roman" w:eastAsia="MS Mincho" w:hAnsi="Times New Roman" w:cs="Times New Roman"/>
                <w:b/>
                <w:noProof/>
                <w:sz w:val="18"/>
                <w:szCs w:val="18"/>
                <w:lang w:eastAsia="ja-JP"/>
              </w:rPr>
              <w:t>talk</w:t>
            </w:r>
            <w:r w:rsidRPr="00261C5E">
              <w:rPr>
                <w:rFonts w:ascii="Times New Roman" w:eastAsia="MS Mincho" w:hAnsi="Times New Roman" w:cs="Times New Roman"/>
                <w:b/>
                <w:sz w:val="18"/>
                <w:szCs w:val="18"/>
                <w:lang w:eastAsia="ja-JP"/>
              </w:rPr>
              <w:t>, etc)</w:t>
            </w:r>
          </w:p>
        </w:tc>
        <w:tc>
          <w:tcPr>
            <w:tcW w:w="1407" w:type="dxa"/>
            <w:hideMark/>
          </w:tcPr>
          <w:p w14:paraId="49972395"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Max Transmission Duration</w:t>
            </w:r>
          </w:p>
        </w:tc>
        <w:tc>
          <w:tcPr>
            <w:tcW w:w="1177" w:type="dxa"/>
            <w:hideMark/>
          </w:tcPr>
          <w:p w14:paraId="463CD861"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Channel Bandwidth</w:t>
            </w:r>
          </w:p>
        </w:tc>
        <w:tc>
          <w:tcPr>
            <w:tcW w:w="1024" w:type="dxa"/>
            <w:hideMark/>
          </w:tcPr>
          <w:p w14:paraId="2745E57F"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Spurious Emission</w:t>
            </w:r>
          </w:p>
        </w:tc>
        <w:tc>
          <w:tcPr>
            <w:tcW w:w="907" w:type="dxa"/>
            <w:hideMark/>
          </w:tcPr>
          <w:p w14:paraId="3F81EDF6"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Others (please specify)</w:t>
            </w:r>
          </w:p>
        </w:tc>
      </w:tr>
      <w:tr w:rsidR="003E7A34" w:rsidRPr="00261C5E" w14:paraId="337A7908" w14:textId="77777777" w:rsidTr="003F5F68">
        <w:trPr>
          <w:trHeight w:val="348"/>
          <w:jc w:val="center"/>
        </w:trPr>
        <w:tc>
          <w:tcPr>
            <w:tcW w:w="1304" w:type="dxa"/>
            <w:vAlign w:val="center"/>
            <w:hideMark/>
          </w:tcPr>
          <w:p w14:paraId="799DAF2C"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169.4-169.475</w:t>
            </w:r>
          </w:p>
        </w:tc>
        <w:tc>
          <w:tcPr>
            <w:tcW w:w="1249" w:type="dxa"/>
            <w:vMerge w:val="restart"/>
            <w:textDirection w:val="btLr"/>
            <w:vAlign w:val="center"/>
            <w:hideMark/>
          </w:tcPr>
          <w:p w14:paraId="31562664" w14:textId="77777777" w:rsidR="003E7A34" w:rsidRPr="00261C5E" w:rsidRDefault="003E7A34" w:rsidP="00D31934">
            <w:pPr>
              <w:ind w:left="113" w:right="113"/>
              <w:jc w:val="center"/>
              <w:rPr>
                <w:rFonts w:ascii="Times New Roman" w:eastAsia="MS Mincho" w:hAnsi="Times New Roman" w:cs="Times New Roman"/>
                <w:sz w:val="18"/>
                <w:szCs w:val="18"/>
                <w:lang w:eastAsia="ja-JP"/>
              </w:rPr>
            </w:pPr>
            <w:r w:rsidRPr="00261C5E">
              <w:rPr>
                <w:rFonts w:ascii="Times New Roman" w:hAnsi="Times New Roman" w:cs="Times New Roman"/>
                <w:sz w:val="18"/>
                <w:szCs w:val="18"/>
                <w:lang w:bidi="fa-IR"/>
              </w:rPr>
              <w:t>According to answer of question 6</w:t>
            </w:r>
          </w:p>
        </w:tc>
        <w:tc>
          <w:tcPr>
            <w:tcW w:w="1021" w:type="dxa"/>
            <w:vAlign w:val="center"/>
            <w:hideMark/>
          </w:tcPr>
          <w:p w14:paraId="510BAA76"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 xml:space="preserve">500 </w:t>
            </w:r>
            <w:proofErr w:type="spellStart"/>
            <w:r w:rsidRPr="00261C5E">
              <w:rPr>
                <w:rFonts w:ascii="Times New Roman" w:eastAsia="MS Mincho" w:hAnsi="Times New Roman" w:cs="Times New Roman"/>
                <w:sz w:val="18"/>
                <w:szCs w:val="18"/>
                <w:lang w:eastAsia="ja-JP"/>
              </w:rPr>
              <w:t>mW</w:t>
            </w:r>
            <w:proofErr w:type="spellEnd"/>
            <w:r w:rsidRPr="00261C5E">
              <w:rPr>
                <w:rFonts w:ascii="Times New Roman" w:eastAsia="MS Mincho" w:hAnsi="Times New Roman" w:cs="Times New Roman"/>
                <w:sz w:val="18"/>
                <w:szCs w:val="18"/>
                <w:lang w:eastAsia="ja-JP"/>
              </w:rPr>
              <w:t xml:space="preserve"> </w:t>
            </w:r>
            <w:proofErr w:type="spellStart"/>
            <w:r w:rsidRPr="00261C5E">
              <w:rPr>
                <w:rFonts w:ascii="Times New Roman" w:eastAsia="MS Mincho" w:hAnsi="Times New Roman" w:cs="Times New Roman"/>
                <w:sz w:val="18"/>
                <w:szCs w:val="18"/>
                <w:lang w:eastAsia="ja-JP"/>
              </w:rPr>
              <w:t>e.r.p.</w:t>
            </w:r>
            <w:proofErr w:type="spellEnd"/>
          </w:p>
        </w:tc>
        <w:tc>
          <w:tcPr>
            <w:tcW w:w="1261" w:type="dxa"/>
            <w:vAlign w:val="center"/>
          </w:tcPr>
          <w:p w14:paraId="47974C6E" w14:textId="77777777" w:rsidR="003E7A34" w:rsidRPr="00261C5E" w:rsidRDefault="003E7A34" w:rsidP="00D31934">
            <w:pPr>
              <w:jc w:val="center"/>
              <w:rPr>
                <w:rFonts w:ascii="Times New Roman" w:eastAsia="MS Mincho" w:hAnsi="Times New Roman" w:cs="Times New Roman"/>
                <w:sz w:val="18"/>
                <w:szCs w:val="18"/>
                <w:lang w:eastAsia="ja-JP"/>
              </w:rPr>
            </w:pPr>
          </w:p>
        </w:tc>
        <w:tc>
          <w:tcPr>
            <w:tcW w:w="1407" w:type="dxa"/>
            <w:vAlign w:val="center"/>
            <w:hideMark/>
          </w:tcPr>
          <w:p w14:paraId="125BF074" w14:textId="77777777" w:rsidR="003E7A34" w:rsidRPr="00261C5E" w:rsidRDefault="003E7A34" w:rsidP="00D31934">
            <w:pPr>
              <w:autoSpaceDE w:val="0"/>
              <w:autoSpaceDN w:val="0"/>
              <w:adjustRightInd w:val="0"/>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 1.0 % duty cycle</w:t>
            </w:r>
          </w:p>
        </w:tc>
        <w:tc>
          <w:tcPr>
            <w:tcW w:w="1177" w:type="dxa"/>
            <w:vAlign w:val="center"/>
            <w:hideMark/>
          </w:tcPr>
          <w:p w14:paraId="6C245978"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 50 kHz</w:t>
            </w:r>
          </w:p>
        </w:tc>
        <w:tc>
          <w:tcPr>
            <w:tcW w:w="1931" w:type="dxa"/>
            <w:gridSpan w:val="2"/>
            <w:vAlign w:val="center"/>
            <w:hideMark/>
          </w:tcPr>
          <w:p w14:paraId="49894DCC"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ECC/DEC/(05)02</w:t>
            </w:r>
          </w:p>
        </w:tc>
      </w:tr>
      <w:tr w:rsidR="003E7A34" w:rsidRPr="00261C5E" w14:paraId="20C6FA48" w14:textId="77777777" w:rsidTr="003F5F68">
        <w:trPr>
          <w:trHeight w:val="348"/>
          <w:jc w:val="center"/>
        </w:trPr>
        <w:tc>
          <w:tcPr>
            <w:tcW w:w="1304" w:type="dxa"/>
            <w:vAlign w:val="center"/>
            <w:hideMark/>
          </w:tcPr>
          <w:p w14:paraId="7C81ED49"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433.05-434.79</w:t>
            </w:r>
          </w:p>
        </w:tc>
        <w:tc>
          <w:tcPr>
            <w:tcW w:w="0" w:type="auto"/>
            <w:vMerge/>
            <w:vAlign w:val="center"/>
            <w:hideMark/>
          </w:tcPr>
          <w:p w14:paraId="1F79115E" w14:textId="77777777" w:rsidR="003E7A34" w:rsidRPr="00261C5E" w:rsidRDefault="003E7A34" w:rsidP="00D31934">
            <w:pPr>
              <w:rPr>
                <w:rFonts w:ascii="Times New Roman" w:eastAsia="MS Mincho" w:hAnsi="Times New Roman" w:cs="Times New Roman"/>
                <w:sz w:val="18"/>
                <w:szCs w:val="18"/>
                <w:lang w:eastAsia="ja-JP"/>
              </w:rPr>
            </w:pPr>
          </w:p>
        </w:tc>
        <w:tc>
          <w:tcPr>
            <w:tcW w:w="1021" w:type="dxa"/>
            <w:vAlign w:val="center"/>
            <w:hideMark/>
          </w:tcPr>
          <w:p w14:paraId="029C02C4"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 xml:space="preserve">10 </w:t>
            </w:r>
            <w:proofErr w:type="spellStart"/>
            <w:r w:rsidRPr="00261C5E">
              <w:rPr>
                <w:rFonts w:ascii="Times New Roman" w:eastAsia="MS Mincho" w:hAnsi="Times New Roman" w:cs="Times New Roman"/>
                <w:sz w:val="18"/>
                <w:szCs w:val="18"/>
                <w:lang w:eastAsia="ja-JP"/>
              </w:rPr>
              <w:t>mW</w:t>
            </w:r>
            <w:proofErr w:type="spellEnd"/>
            <w:r w:rsidRPr="00261C5E">
              <w:rPr>
                <w:rFonts w:ascii="Times New Roman" w:eastAsia="MS Mincho" w:hAnsi="Times New Roman" w:cs="Times New Roman"/>
                <w:sz w:val="18"/>
                <w:szCs w:val="18"/>
                <w:lang w:eastAsia="ja-JP"/>
              </w:rPr>
              <w:t xml:space="preserve"> </w:t>
            </w:r>
            <w:proofErr w:type="spellStart"/>
            <w:r w:rsidRPr="00261C5E">
              <w:rPr>
                <w:rFonts w:ascii="Times New Roman" w:eastAsia="MS Mincho" w:hAnsi="Times New Roman" w:cs="Times New Roman"/>
                <w:sz w:val="18"/>
                <w:szCs w:val="18"/>
                <w:lang w:eastAsia="ja-JP"/>
              </w:rPr>
              <w:t>e.r.p.</w:t>
            </w:r>
            <w:proofErr w:type="spellEnd"/>
          </w:p>
        </w:tc>
        <w:tc>
          <w:tcPr>
            <w:tcW w:w="1261" w:type="dxa"/>
            <w:vAlign w:val="center"/>
          </w:tcPr>
          <w:p w14:paraId="3622D4D9" w14:textId="77777777" w:rsidR="003E7A34" w:rsidRPr="00261C5E" w:rsidRDefault="003E7A34" w:rsidP="00D31934">
            <w:pPr>
              <w:jc w:val="center"/>
              <w:rPr>
                <w:rFonts w:ascii="Times New Roman" w:eastAsia="MS Mincho" w:hAnsi="Times New Roman" w:cs="Times New Roman"/>
                <w:sz w:val="18"/>
                <w:szCs w:val="18"/>
                <w:lang w:eastAsia="ja-JP"/>
              </w:rPr>
            </w:pPr>
          </w:p>
        </w:tc>
        <w:tc>
          <w:tcPr>
            <w:tcW w:w="1407" w:type="dxa"/>
            <w:vAlign w:val="center"/>
            <w:hideMark/>
          </w:tcPr>
          <w:p w14:paraId="714C52C9" w14:textId="77777777" w:rsidR="003E7A34" w:rsidRPr="00261C5E" w:rsidRDefault="003E7A34" w:rsidP="00D31934">
            <w:pPr>
              <w:autoSpaceDE w:val="0"/>
              <w:autoSpaceDN w:val="0"/>
              <w:adjustRightInd w:val="0"/>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 10 % duty cycle</w:t>
            </w:r>
          </w:p>
        </w:tc>
        <w:tc>
          <w:tcPr>
            <w:tcW w:w="1177" w:type="dxa"/>
            <w:vAlign w:val="center"/>
            <w:hideMark/>
          </w:tcPr>
          <w:p w14:paraId="1810E494"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Not specified</w:t>
            </w:r>
          </w:p>
        </w:tc>
        <w:tc>
          <w:tcPr>
            <w:tcW w:w="1931" w:type="dxa"/>
            <w:gridSpan w:val="2"/>
            <w:vAlign w:val="center"/>
            <w:hideMark/>
          </w:tcPr>
          <w:p w14:paraId="5B1DC978"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ETSI EN 300 220</w:t>
            </w:r>
          </w:p>
        </w:tc>
      </w:tr>
      <w:tr w:rsidR="003E7A34" w:rsidRPr="00261C5E" w14:paraId="52F4D824" w14:textId="77777777" w:rsidTr="003F5F68">
        <w:trPr>
          <w:trHeight w:val="348"/>
          <w:jc w:val="center"/>
        </w:trPr>
        <w:tc>
          <w:tcPr>
            <w:tcW w:w="1304" w:type="dxa"/>
            <w:vAlign w:val="center"/>
            <w:hideMark/>
          </w:tcPr>
          <w:p w14:paraId="0C7C4F09"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863-875.8</w:t>
            </w:r>
          </w:p>
        </w:tc>
        <w:tc>
          <w:tcPr>
            <w:tcW w:w="0" w:type="auto"/>
            <w:vMerge/>
            <w:vAlign w:val="center"/>
            <w:hideMark/>
          </w:tcPr>
          <w:p w14:paraId="17F0CC90" w14:textId="77777777" w:rsidR="003E7A34" w:rsidRPr="00261C5E" w:rsidRDefault="003E7A34" w:rsidP="00D31934">
            <w:pPr>
              <w:rPr>
                <w:rFonts w:ascii="Times New Roman" w:eastAsia="MS Mincho" w:hAnsi="Times New Roman" w:cs="Times New Roman"/>
                <w:sz w:val="18"/>
                <w:szCs w:val="18"/>
                <w:lang w:eastAsia="ja-JP"/>
              </w:rPr>
            </w:pPr>
          </w:p>
        </w:tc>
        <w:tc>
          <w:tcPr>
            <w:tcW w:w="6797" w:type="dxa"/>
            <w:gridSpan w:val="6"/>
            <w:vAlign w:val="center"/>
            <w:hideMark/>
          </w:tcPr>
          <w:p w14:paraId="0BE45DF3"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ERC REC. 70-03</w:t>
            </w:r>
          </w:p>
        </w:tc>
      </w:tr>
      <w:tr w:rsidR="003E7A34" w:rsidRPr="00261C5E" w14:paraId="0489ADAA" w14:textId="77777777" w:rsidTr="003F5F68">
        <w:trPr>
          <w:trHeight w:val="348"/>
          <w:jc w:val="center"/>
        </w:trPr>
        <w:tc>
          <w:tcPr>
            <w:tcW w:w="1304" w:type="dxa"/>
            <w:vAlign w:val="center"/>
            <w:hideMark/>
          </w:tcPr>
          <w:p w14:paraId="1614C502"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2400-2483.5</w:t>
            </w:r>
          </w:p>
        </w:tc>
        <w:tc>
          <w:tcPr>
            <w:tcW w:w="0" w:type="auto"/>
            <w:vMerge/>
            <w:vAlign w:val="center"/>
            <w:hideMark/>
          </w:tcPr>
          <w:p w14:paraId="35D68EBB" w14:textId="77777777" w:rsidR="003E7A34" w:rsidRPr="00261C5E" w:rsidRDefault="003E7A34" w:rsidP="00D31934">
            <w:pPr>
              <w:rPr>
                <w:rFonts w:ascii="Times New Roman" w:eastAsia="MS Mincho" w:hAnsi="Times New Roman" w:cs="Times New Roman"/>
                <w:sz w:val="18"/>
                <w:szCs w:val="18"/>
                <w:lang w:eastAsia="ja-JP"/>
              </w:rPr>
            </w:pPr>
          </w:p>
        </w:tc>
        <w:tc>
          <w:tcPr>
            <w:tcW w:w="1021" w:type="dxa"/>
            <w:vAlign w:val="center"/>
            <w:hideMark/>
          </w:tcPr>
          <w:p w14:paraId="032E6DD6"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 xml:space="preserve">10 </w:t>
            </w:r>
            <w:proofErr w:type="spellStart"/>
            <w:r w:rsidRPr="00261C5E">
              <w:rPr>
                <w:rFonts w:ascii="Times New Roman" w:eastAsia="MS Mincho" w:hAnsi="Times New Roman" w:cs="Times New Roman"/>
                <w:sz w:val="18"/>
                <w:szCs w:val="18"/>
                <w:lang w:eastAsia="ja-JP"/>
              </w:rPr>
              <w:t>mW</w:t>
            </w:r>
            <w:proofErr w:type="spellEnd"/>
            <w:r w:rsidRPr="00261C5E">
              <w:rPr>
                <w:rFonts w:ascii="Times New Roman" w:eastAsia="MS Mincho" w:hAnsi="Times New Roman" w:cs="Times New Roman"/>
                <w:sz w:val="18"/>
                <w:szCs w:val="18"/>
                <w:lang w:eastAsia="ja-JP"/>
              </w:rPr>
              <w:t xml:space="preserve"> </w:t>
            </w:r>
            <w:proofErr w:type="spellStart"/>
            <w:r w:rsidRPr="00261C5E">
              <w:rPr>
                <w:rFonts w:ascii="Times New Roman" w:eastAsia="MS Mincho" w:hAnsi="Times New Roman" w:cs="Times New Roman"/>
                <w:sz w:val="18"/>
                <w:szCs w:val="18"/>
                <w:lang w:eastAsia="ja-JP"/>
              </w:rPr>
              <w:t>e.i.r.p</w:t>
            </w:r>
            <w:proofErr w:type="spellEnd"/>
          </w:p>
        </w:tc>
        <w:tc>
          <w:tcPr>
            <w:tcW w:w="1261" w:type="dxa"/>
            <w:vAlign w:val="center"/>
            <w:hideMark/>
          </w:tcPr>
          <w:p w14:paraId="27384C50"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w:t>
            </w:r>
          </w:p>
        </w:tc>
        <w:tc>
          <w:tcPr>
            <w:tcW w:w="1407" w:type="dxa"/>
            <w:vAlign w:val="center"/>
            <w:hideMark/>
          </w:tcPr>
          <w:p w14:paraId="35D45AEE" w14:textId="77777777" w:rsidR="003E7A34" w:rsidRPr="00261C5E" w:rsidRDefault="003E7A34" w:rsidP="00D31934">
            <w:pPr>
              <w:autoSpaceDE w:val="0"/>
              <w:autoSpaceDN w:val="0"/>
              <w:adjustRightInd w:val="0"/>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w:t>
            </w:r>
          </w:p>
        </w:tc>
        <w:tc>
          <w:tcPr>
            <w:tcW w:w="1177" w:type="dxa"/>
            <w:vAlign w:val="center"/>
            <w:hideMark/>
          </w:tcPr>
          <w:p w14:paraId="2EB119FA"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w:t>
            </w:r>
          </w:p>
        </w:tc>
        <w:tc>
          <w:tcPr>
            <w:tcW w:w="1931" w:type="dxa"/>
            <w:gridSpan w:val="2"/>
            <w:vAlign w:val="center"/>
            <w:hideMark/>
          </w:tcPr>
          <w:p w14:paraId="5B3E6A87"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EN 300 440</w:t>
            </w:r>
          </w:p>
        </w:tc>
      </w:tr>
      <w:tr w:rsidR="003E7A34" w:rsidRPr="00261C5E" w14:paraId="20C43B19" w14:textId="77777777" w:rsidTr="003F5F68">
        <w:trPr>
          <w:trHeight w:val="348"/>
          <w:jc w:val="center"/>
        </w:trPr>
        <w:tc>
          <w:tcPr>
            <w:tcW w:w="1304" w:type="dxa"/>
            <w:vAlign w:val="center"/>
            <w:hideMark/>
          </w:tcPr>
          <w:p w14:paraId="30D80676"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5725-5875</w:t>
            </w:r>
          </w:p>
        </w:tc>
        <w:tc>
          <w:tcPr>
            <w:tcW w:w="0" w:type="auto"/>
            <w:vMerge/>
            <w:vAlign w:val="center"/>
            <w:hideMark/>
          </w:tcPr>
          <w:p w14:paraId="6A7C9D14" w14:textId="77777777" w:rsidR="003E7A34" w:rsidRPr="00261C5E" w:rsidRDefault="003E7A34" w:rsidP="00D31934">
            <w:pPr>
              <w:rPr>
                <w:rFonts w:ascii="Times New Roman" w:eastAsia="MS Mincho" w:hAnsi="Times New Roman" w:cs="Times New Roman"/>
                <w:sz w:val="18"/>
                <w:szCs w:val="18"/>
                <w:lang w:eastAsia="ja-JP"/>
              </w:rPr>
            </w:pPr>
          </w:p>
        </w:tc>
        <w:tc>
          <w:tcPr>
            <w:tcW w:w="1021" w:type="dxa"/>
            <w:vAlign w:val="center"/>
            <w:hideMark/>
          </w:tcPr>
          <w:p w14:paraId="49A2FBA8"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 xml:space="preserve">25 </w:t>
            </w:r>
            <w:proofErr w:type="spellStart"/>
            <w:r w:rsidRPr="00261C5E">
              <w:rPr>
                <w:rFonts w:ascii="Times New Roman" w:eastAsia="MS Mincho" w:hAnsi="Times New Roman" w:cs="Times New Roman"/>
                <w:sz w:val="18"/>
                <w:szCs w:val="18"/>
                <w:lang w:eastAsia="ja-JP"/>
              </w:rPr>
              <w:t>mW</w:t>
            </w:r>
            <w:proofErr w:type="spellEnd"/>
            <w:r w:rsidRPr="00261C5E">
              <w:rPr>
                <w:rFonts w:ascii="Times New Roman" w:eastAsia="MS Mincho" w:hAnsi="Times New Roman" w:cs="Times New Roman"/>
                <w:sz w:val="18"/>
                <w:szCs w:val="18"/>
                <w:lang w:eastAsia="ja-JP"/>
              </w:rPr>
              <w:t xml:space="preserve"> </w:t>
            </w:r>
            <w:proofErr w:type="spellStart"/>
            <w:r w:rsidRPr="00261C5E">
              <w:rPr>
                <w:rFonts w:ascii="Times New Roman" w:eastAsia="MS Mincho" w:hAnsi="Times New Roman" w:cs="Times New Roman"/>
                <w:sz w:val="18"/>
                <w:szCs w:val="18"/>
                <w:lang w:eastAsia="ja-JP"/>
              </w:rPr>
              <w:t>e.i.r.p</w:t>
            </w:r>
            <w:proofErr w:type="spellEnd"/>
          </w:p>
        </w:tc>
        <w:tc>
          <w:tcPr>
            <w:tcW w:w="1261" w:type="dxa"/>
            <w:vAlign w:val="center"/>
            <w:hideMark/>
          </w:tcPr>
          <w:p w14:paraId="0C9D2B62"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w:t>
            </w:r>
          </w:p>
        </w:tc>
        <w:tc>
          <w:tcPr>
            <w:tcW w:w="1407" w:type="dxa"/>
            <w:vAlign w:val="center"/>
            <w:hideMark/>
          </w:tcPr>
          <w:p w14:paraId="04960FCB" w14:textId="77777777" w:rsidR="003E7A34" w:rsidRPr="00261C5E" w:rsidRDefault="003E7A34" w:rsidP="00D31934">
            <w:pPr>
              <w:autoSpaceDE w:val="0"/>
              <w:autoSpaceDN w:val="0"/>
              <w:adjustRightInd w:val="0"/>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w:t>
            </w:r>
          </w:p>
        </w:tc>
        <w:tc>
          <w:tcPr>
            <w:tcW w:w="1177" w:type="dxa"/>
            <w:vAlign w:val="center"/>
            <w:hideMark/>
          </w:tcPr>
          <w:p w14:paraId="0BE89346"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w:t>
            </w:r>
          </w:p>
        </w:tc>
        <w:tc>
          <w:tcPr>
            <w:tcW w:w="1931" w:type="dxa"/>
            <w:gridSpan w:val="2"/>
            <w:vAlign w:val="center"/>
            <w:hideMark/>
          </w:tcPr>
          <w:p w14:paraId="7466A491"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EN 300 440</w:t>
            </w:r>
          </w:p>
        </w:tc>
      </w:tr>
    </w:tbl>
    <w:p w14:paraId="231C01A1" w14:textId="77777777" w:rsidR="003E7A34" w:rsidRPr="00261C5E" w:rsidRDefault="003E7A34" w:rsidP="003E7A34">
      <w:pPr>
        <w:jc w:val="both"/>
        <w:rPr>
          <w:rFonts w:ascii="Times New Roman" w:eastAsia="MS Mincho" w:hAnsi="Times New Roman" w:cs="Times New Roman"/>
          <w:lang w:eastAsia="ja-JP"/>
        </w:rPr>
      </w:pPr>
    </w:p>
    <w:p w14:paraId="04774546" w14:textId="77777777" w:rsidR="003E7A34" w:rsidRPr="00261C5E" w:rsidRDefault="003E7A34" w:rsidP="003E7A34">
      <w:pPr>
        <w:pStyle w:val="ListParagraph"/>
        <w:numPr>
          <w:ilvl w:val="0"/>
          <w:numId w:val="9"/>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Japan</w:t>
      </w:r>
    </w:p>
    <w:p w14:paraId="6EA9425A" w14:textId="77777777" w:rsidR="003E7A34" w:rsidRPr="00261C5E" w:rsidRDefault="003E7A34" w:rsidP="003E7A34">
      <w:pPr>
        <w:jc w:val="both"/>
        <w:rPr>
          <w:rFonts w:ascii="Times New Roman" w:eastAsia="MS Mincho" w:hAnsi="Times New Roman" w:cs="Times New Roman"/>
          <w:lang w:eastAsia="ja-JP"/>
        </w:rPr>
      </w:pPr>
    </w:p>
    <w:tbl>
      <w:tblPr>
        <w:tblStyle w:val="TableGrid"/>
        <w:tblW w:w="9493" w:type="dxa"/>
        <w:tblLayout w:type="fixed"/>
        <w:tblLook w:val="04A0" w:firstRow="1" w:lastRow="0" w:firstColumn="1" w:lastColumn="0" w:noHBand="0" w:noVBand="1"/>
      </w:tblPr>
      <w:tblGrid>
        <w:gridCol w:w="1271"/>
        <w:gridCol w:w="944"/>
        <w:gridCol w:w="1295"/>
        <w:gridCol w:w="1290"/>
        <w:gridCol w:w="1291"/>
        <w:gridCol w:w="1275"/>
        <w:gridCol w:w="1134"/>
        <w:gridCol w:w="993"/>
      </w:tblGrid>
      <w:tr w:rsidR="00EF6529" w:rsidRPr="003E3EAE" w14:paraId="1B2DA6B4" w14:textId="77777777" w:rsidTr="00EF6529">
        <w:tc>
          <w:tcPr>
            <w:tcW w:w="1271" w:type="dxa"/>
          </w:tcPr>
          <w:p w14:paraId="6E63722D" w14:textId="77777777" w:rsidR="00EF6529" w:rsidRPr="004D6AB8" w:rsidRDefault="00EF6529" w:rsidP="00EF6529">
            <w:pPr>
              <w:rPr>
                <w:rFonts w:ascii="Times New Roman" w:eastAsia="MS Mincho" w:hAnsi="Times New Roman" w:cs="Times New Roman"/>
                <w:b/>
                <w:sz w:val="21"/>
                <w:szCs w:val="21"/>
                <w:lang w:eastAsia="ja-JP"/>
              </w:rPr>
            </w:pPr>
            <w:r w:rsidRPr="004D6AB8">
              <w:rPr>
                <w:rFonts w:ascii="Times New Roman" w:eastAsia="MS Mincho" w:hAnsi="Times New Roman" w:cs="Times New Roman"/>
                <w:b/>
                <w:sz w:val="21"/>
                <w:szCs w:val="21"/>
                <w:lang w:eastAsia="ja-JP"/>
              </w:rPr>
              <w:t>Frequency Band</w:t>
            </w:r>
          </w:p>
        </w:tc>
        <w:tc>
          <w:tcPr>
            <w:tcW w:w="944" w:type="dxa"/>
          </w:tcPr>
          <w:p w14:paraId="78200F5F" w14:textId="77777777" w:rsidR="00EF6529" w:rsidRPr="004D6AB8" w:rsidRDefault="00EF6529" w:rsidP="00EF6529">
            <w:pPr>
              <w:rPr>
                <w:rFonts w:ascii="Times New Roman" w:eastAsia="MS Mincho" w:hAnsi="Times New Roman" w:cs="Times New Roman"/>
                <w:b/>
                <w:sz w:val="21"/>
                <w:szCs w:val="21"/>
                <w:lang w:eastAsia="ja-JP"/>
              </w:rPr>
            </w:pPr>
            <w:r w:rsidRPr="004D6AB8">
              <w:rPr>
                <w:rFonts w:ascii="Times New Roman" w:eastAsia="MS Mincho" w:hAnsi="Times New Roman" w:cs="Times New Roman"/>
                <w:b/>
                <w:sz w:val="21"/>
                <w:szCs w:val="21"/>
                <w:lang w:eastAsia="ja-JP"/>
              </w:rPr>
              <w:t>Technology</w:t>
            </w:r>
          </w:p>
        </w:tc>
        <w:tc>
          <w:tcPr>
            <w:tcW w:w="1295" w:type="dxa"/>
          </w:tcPr>
          <w:p w14:paraId="00FAA66D" w14:textId="77777777" w:rsidR="00EF6529" w:rsidRPr="004D6AB8" w:rsidRDefault="00EF6529" w:rsidP="00EF6529">
            <w:pPr>
              <w:rPr>
                <w:rFonts w:ascii="Times New Roman" w:eastAsia="MS Mincho" w:hAnsi="Times New Roman" w:cs="Times New Roman"/>
                <w:b/>
                <w:sz w:val="21"/>
                <w:szCs w:val="21"/>
                <w:lang w:eastAsia="ja-JP"/>
              </w:rPr>
            </w:pPr>
            <w:r w:rsidRPr="004D6AB8">
              <w:rPr>
                <w:rFonts w:ascii="Times New Roman" w:eastAsia="MS Mincho" w:hAnsi="Times New Roman" w:cs="Times New Roman"/>
                <w:b/>
                <w:sz w:val="21"/>
                <w:szCs w:val="21"/>
                <w:lang w:eastAsia="ja-JP"/>
              </w:rPr>
              <w:t>Transmit Power (EIRP)</w:t>
            </w:r>
          </w:p>
        </w:tc>
        <w:tc>
          <w:tcPr>
            <w:tcW w:w="1290" w:type="dxa"/>
          </w:tcPr>
          <w:p w14:paraId="2ACF6144" w14:textId="77777777" w:rsidR="00EF6529" w:rsidRPr="004D6AB8" w:rsidRDefault="00EF6529" w:rsidP="00EF6529">
            <w:pPr>
              <w:rPr>
                <w:rFonts w:ascii="Times New Roman" w:eastAsia="MS Mincho" w:hAnsi="Times New Roman" w:cs="Times New Roman"/>
                <w:b/>
                <w:sz w:val="21"/>
                <w:szCs w:val="21"/>
                <w:lang w:eastAsia="ja-JP"/>
              </w:rPr>
            </w:pPr>
            <w:r w:rsidRPr="004D6AB8">
              <w:rPr>
                <w:rFonts w:ascii="Times New Roman" w:eastAsia="MS Mincho" w:hAnsi="Times New Roman" w:cs="Times New Roman"/>
                <w:b/>
                <w:sz w:val="21"/>
                <w:szCs w:val="21"/>
                <w:lang w:eastAsia="ja-JP"/>
              </w:rPr>
              <w:t>Spectrum Access Technique (</w:t>
            </w:r>
            <w:proofErr w:type="gramStart"/>
            <w:r w:rsidRPr="004D6AB8">
              <w:rPr>
                <w:rFonts w:ascii="Times New Roman" w:eastAsia="MS Mincho" w:hAnsi="Times New Roman" w:cs="Times New Roman"/>
                <w:b/>
                <w:sz w:val="21"/>
                <w:szCs w:val="21"/>
                <w:lang w:eastAsia="ja-JP"/>
              </w:rPr>
              <w:t>e.g.</w:t>
            </w:r>
            <w:proofErr w:type="gramEnd"/>
            <w:r w:rsidRPr="004D6AB8">
              <w:rPr>
                <w:rFonts w:ascii="Times New Roman" w:eastAsia="MS Mincho" w:hAnsi="Times New Roman" w:cs="Times New Roman"/>
                <w:b/>
                <w:sz w:val="21"/>
                <w:szCs w:val="21"/>
                <w:lang w:eastAsia="ja-JP"/>
              </w:rPr>
              <w:t xml:space="preserve"> Frequency hopping, Duty cycle, Listen before talk, etc)</w:t>
            </w:r>
          </w:p>
        </w:tc>
        <w:tc>
          <w:tcPr>
            <w:tcW w:w="1291" w:type="dxa"/>
          </w:tcPr>
          <w:p w14:paraId="70D333FC" w14:textId="77777777" w:rsidR="00EF6529" w:rsidRPr="004D6AB8" w:rsidRDefault="00EF6529" w:rsidP="00EF6529">
            <w:pPr>
              <w:rPr>
                <w:rFonts w:ascii="Times New Roman" w:eastAsia="MS Mincho" w:hAnsi="Times New Roman" w:cs="Times New Roman"/>
                <w:b/>
                <w:sz w:val="21"/>
                <w:szCs w:val="21"/>
                <w:lang w:eastAsia="ja-JP"/>
              </w:rPr>
            </w:pPr>
            <w:r w:rsidRPr="004D6AB8">
              <w:rPr>
                <w:rFonts w:ascii="Times New Roman" w:eastAsia="MS Mincho" w:hAnsi="Times New Roman" w:cs="Times New Roman"/>
                <w:b/>
                <w:sz w:val="21"/>
                <w:szCs w:val="21"/>
                <w:lang w:eastAsia="ja-JP"/>
              </w:rPr>
              <w:t>Max Transmission Duration</w:t>
            </w:r>
          </w:p>
        </w:tc>
        <w:tc>
          <w:tcPr>
            <w:tcW w:w="1275" w:type="dxa"/>
          </w:tcPr>
          <w:p w14:paraId="717E3E6C" w14:textId="77777777" w:rsidR="00EF6529" w:rsidRPr="004D6AB8" w:rsidRDefault="00EF6529" w:rsidP="00EF6529">
            <w:pPr>
              <w:rPr>
                <w:rFonts w:ascii="Times New Roman" w:eastAsia="MS Mincho" w:hAnsi="Times New Roman" w:cs="Times New Roman"/>
                <w:b/>
                <w:sz w:val="21"/>
                <w:szCs w:val="21"/>
                <w:lang w:eastAsia="ja-JP"/>
              </w:rPr>
            </w:pPr>
            <w:r w:rsidRPr="004D6AB8">
              <w:rPr>
                <w:rFonts w:ascii="Times New Roman" w:eastAsia="MS Mincho" w:hAnsi="Times New Roman" w:cs="Times New Roman"/>
                <w:b/>
                <w:sz w:val="21"/>
                <w:szCs w:val="21"/>
                <w:lang w:eastAsia="ja-JP"/>
              </w:rPr>
              <w:t>Channel Bandwidth</w:t>
            </w:r>
          </w:p>
        </w:tc>
        <w:tc>
          <w:tcPr>
            <w:tcW w:w="1134" w:type="dxa"/>
          </w:tcPr>
          <w:p w14:paraId="132D9ED0" w14:textId="77777777" w:rsidR="00EF6529" w:rsidRPr="004D6AB8" w:rsidRDefault="00EF6529" w:rsidP="00EF6529">
            <w:pPr>
              <w:rPr>
                <w:rFonts w:ascii="Times New Roman" w:eastAsia="MS Mincho" w:hAnsi="Times New Roman" w:cs="Times New Roman"/>
                <w:b/>
                <w:sz w:val="21"/>
                <w:szCs w:val="21"/>
                <w:lang w:eastAsia="ja-JP"/>
              </w:rPr>
            </w:pPr>
            <w:r w:rsidRPr="004D6AB8">
              <w:rPr>
                <w:rFonts w:ascii="Times New Roman" w:eastAsia="MS Mincho" w:hAnsi="Times New Roman" w:cs="Times New Roman"/>
                <w:b/>
                <w:sz w:val="21"/>
                <w:szCs w:val="21"/>
                <w:lang w:eastAsia="ja-JP"/>
              </w:rPr>
              <w:t>Spurious Emission</w:t>
            </w:r>
          </w:p>
        </w:tc>
        <w:tc>
          <w:tcPr>
            <w:tcW w:w="993" w:type="dxa"/>
          </w:tcPr>
          <w:p w14:paraId="5832427D" w14:textId="77777777" w:rsidR="00EF6529" w:rsidRPr="004D6AB8" w:rsidRDefault="00EF6529" w:rsidP="00EF6529">
            <w:pPr>
              <w:rPr>
                <w:rFonts w:ascii="Times New Roman" w:eastAsia="MS Mincho" w:hAnsi="Times New Roman" w:cs="Times New Roman"/>
                <w:b/>
                <w:sz w:val="21"/>
                <w:szCs w:val="21"/>
                <w:lang w:eastAsia="ja-JP"/>
              </w:rPr>
            </w:pPr>
            <w:r w:rsidRPr="004D6AB8">
              <w:rPr>
                <w:rFonts w:ascii="Times New Roman" w:eastAsia="MS Mincho" w:hAnsi="Times New Roman" w:cs="Times New Roman"/>
                <w:b/>
                <w:sz w:val="21"/>
                <w:szCs w:val="21"/>
                <w:lang w:eastAsia="ja-JP"/>
              </w:rPr>
              <w:t>Others (please specify)</w:t>
            </w:r>
          </w:p>
        </w:tc>
      </w:tr>
      <w:tr w:rsidR="00EF6529" w:rsidRPr="003E3EAE" w14:paraId="2FE847BB" w14:textId="77777777" w:rsidTr="00EF6529">
        <w:trPr>
          <w:trHeight w:val="917"/>
        </w:trPr>
        <w:tc>
          <w:tcPr>
            <w:tcW w:w="1271" w:type="dxa"/>
          </w:tcPr>
          <w:p w14:paraId="41611371" w14:textId="77777777" w:rsidR="00EF6529" w:rsidRDefault="00EF6529" w:rsidP="00EF6529">
            <w:pPr>
              <w:rPr>
                <w:rFonts w:eastAsia="DengXian"/>
                <w:color w:val="000000"/>
                <w:sz w:val="21"/>
                <w:szCs w:val="21"/>
                <w:lang w:bidi="th-TH"/>
              </w:rPr>
            </w:pPr>
            <w:r>
              <w:rPr>
                <w:rFonts w:eastAsia="DengXian"/>
                <w:color w:val="000000"/>
                <w:sz w:val="21"/>
                <w:szCs w:val="21"/>
                <w:lang w:bidi="th-TH"/>
              </w:rPr>
              <w:t>13.56MHz</w:t>
            </w:r>
          </w:p>
        </w:tc>
        <w:tc>
          <w:tcPr>
            <w:tcW w:w="944" w:type="dxa"/>
          </w:tcPr>
          <w:p w14:paraId="4433BDE7" w14:textId="77777777" w:rsidR="00EF6529" w:rsidRDefault="00EF6529" w:rsidP="00EF6529">
            <w:pPr>
              <w:rPr>
                <w:rFonts w:eastAsia="DengXian"/>
                <w:color w:val="000000"/>
                <w:sz w:val="21"/>
                <w:szCs w:val="21"/>
                <w:lang w:bidi="th-TH"/>
              </w:rPr>
            </w:pPr>
            <w:r>
              <w:rPr>
                <w:rFonts w:eastAsia="DengXian"/>
                <w:color w:val="000000"/>
                <w:sz w:val="21"/>
                <w:szCs w:val="21"/>
                <w:lang w:bidi="th-TH"/>
              </w:rPr>
              <w:t>RF-ID</w:t>
            </w:r>
          </w:p>
        </w:tc>
        <w:tc>
          <w:tcPr>
            <w:tcW w:w="1295" w:type="dxa"/>
          </w:tcPr>
          <w:p w14:paraId="10091752" w14:textId="77777777" w:rsidR="00EF6529" w:rsidRDefault="00EF6529" w:rsidP="00EF6529">
            <w:pPr>
              <w:rPr>
                <w:rFonts w:eastAsia="MS PGothic"/>
                <w:sz w:val="20"/>
                <w:szCs w:val="20"/>
                <w:lang w:bidi="th-TH"/>
              </w:rPr>
            </w:pPr>
          </w:p>
        </w:tc>
        <w:tc>
          <w:tcPr>
            <w:tcW w:w="1290" w:type="dxa"/>
          </w:tcPr>
          <w:p w14:paraId="47D05471" w14:textId="77777777" w:rsidR="00EF6529" w:rsidRPr="003E3EAE" w:rsidRDefault="00EF6529" w:rsidP="00EF6529">
            <w:pPr>
              <w:rPr>
                <w:rFonts w:eastAsia="MS Mincho"/>
                <w:sz w:val="21"/>
                <w:szCs w:val="21"/>
                <w:lang w:eastAsia="ja-JP" w:bidi="th-TH"/>
              </w:rPr>
            </w:pPr>
          </w:p>
        </w:tc>
        <w:tc>
          <w:tcPr>
            <w:tcW w:w="1291" w:type="dxa"/>
          </w:tcPr>
          <w:p w14:paraId="1E4460F9" w14:textId="77777777" w:rsidR="00EF6529" w:rsidRPr="003E3EAE" w:rsidRDefault="00EF6529" w:rsidP="00EF6529">
            <w:pPr>
              <w:rPr>
                <w:rFonts w:eastAsia="MS Mincho"/>
                <w:sz w:val="21"/>
                <w:szCs w:val="21"/>
                <w:lang w:eastAsia="ja-JP" w:bidi="th-TH"/>
              </w:rPr>
            </w:pPr>
          </w:p>
        </w:tc>
        <w:tc>
          <w:tcPr>
            <w:tcW w:w="1275" w:type="dxa"/>
          </w:tcPr>
          <w:p w14:paraId="4048F5D7" w14:textId="77777777" w:rsidR="00EF6529" w:rsidRPr="003E3EAE" w:rsidRDefault="00EF6529" w:rsidP="00EF6529">
            <w:pPr>
              <w:rPr>
                <w:rFonts w:eastAsia="MS Mincho"/>
                <w:sz w:val="21"/>
                <w:szCs w:val="21"/>
                <w:lang w:eastAsia="ja-JP" w:bidi="th-TH"/>
              </w:rPr>
            </w:pPr>
          </w:p>
        </w:tc>
        <w:tc>
          <w:tcPr>
            <w:tcW w:w="1134" w:type="dxa"/>
          </w:tcPr>
          <w:p w14:paraId="4A0C1A96" w14:textId="77777777" w:rsidR="00EF6529" w:rsidRPr="003E3EAE" w:rsidRDefault="00EF6529" w:rsidP="00EF6529">
            <w:pPr>
              <w:rPr>
                <w:rFonts w:eastAsia="MS Mincho"/>
                <w:sz w:val="21"/>
                <w:szCs w:val="21"/>
                <w:lang w:eastAsia="ja-JP" w:bidi="th-TH"/>
              </w:rPr>
            </w:pPr>
          </w:p>
        </w:tc>
        <w:tc>
          <w:tcPr>
            <w:tcW w:w="993" w:type="dxa"/>
          </w:tcPr>
          <w:p w14:paraId="4D64D265" w14:textId="77777777" w:rsidR="00EF6529" w:rsidRPr="003E3EAE" w:rsidRDefault="00EF6529" w:rsidP="00EF6529">
            <w:pPr>
              <w:rPr>
                <w:rFonts w:eastAsia="MS Mincho"/>
                <w:sz w:val="21"/>
                <w:szCs w:val="21"/>
                <w:lang w:eastAsia="ja-JP" w:bidi="th-TH"/>
              </w:rPr>
            </w:pPr>
          </w:p>
        </w:tc>
      </w:tr>
      <w:tr w:rsidR="00EF6529" w:rsidRPr="003E3EAE" w14:paraId="5B816502" w14:textId="77777777" w:rsidTr="00EF6529">
        <w:trPr>
          <w:trHeight w:val="291"/>
        </w:trPr>
        <w:tc>
          <w:tcPr>
            <w:tcW w:w="1271" w:type="dxa"/>
          </w:tcPr>
          <w:p w14:paraId="7D149F01" w14:textId="77777777" w:rsidR="00EF6529" w:rsidRDefault="00EF6529" w:rsidP="00EF6529">
            <w:pPr>
              <w:rPr>
                <w:rFonts w:eastAsia="DengXian"/>
                <w:color w:val="000000"/>
                <w:sz w:val="21"/>
                <w:szCs w:val="21"/>
                <w:lang w:bidi="th-TH"/>
              </w:rPr>
            </w:pPr>
            <w:r>
              <w:rPr>
                <w:rFonts w:eastAsia="MS PGothic"/>
                <w:color w:val="000000"/>
                <w:sz w:val="20"/>
                <w:szCs w:val="20"/>
                <w:lang w:eastAsia="ja-JP" w:bidi="th-TH"/>
              </w:rPr>
              <w:t>312-315.25MHz</w:t>
            </w:r>
          </w:p>
        </w:tc>
        <w:tc>
          <w:tcPr>
            <w:tcW w:w="944" w:type="dxa"/>
          </w:tcPr>
          <w:p w14:paraId="1B24F3E9" w14:textId="77777777" w:rsidR="00EF6529" w:rsidRDefault="00EF6529" w:rsidP="00EF6529">
            <w:pPr>
              <w:rPr>
                <w:rFonts w:eastAsia="DengXian"/>
                <w:color w:val="000000"/>
                <w:sz w:val="21"/>
                <w:szCs w:val="21"/>
                <w:lang w:bidi="th-TH"/>
              </w:rPr>
            </w:pPr>
            <w:r>
              <w:rPr>
                <w:rFonts w:eastAsia="DengXian"/>
                <w:color w:val="000000"/>
                <w:sz w:val="21"/>
                <w:szCs w:val="21"/>
                <w:lang w:bidi="th-TH"/>
              </w:rPr>
              <w:t>SRD</w:t>
            </w:r>
          </w:p>
        </w:tc>
        <w:tc>
          <w:tcPr>
            <w:tcW w:w="1295" w:type="dxa"/>
          </w:tcPr>
          <w:p w14:paraId="73ADDF93" w14:textId="77777777" w:rsidR="00EF6529"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250</w:t>
            </w:r>
            <w:r>
              <w:rPr>
                <w:rFonts w:ascii="Symbol" w:eastAsia="MS PGothic" w:hAnsi="Symbol" w:hint="eastAsia"/>
                <w:color w:val="000000"/>
                <w:sz w:val="20"/>
                <w:szCs w:val="20"/>
                <w:lang w:bidi="th-TH"/>
              </w:rPr>
              <w:t>m</w:t>
            </w:r>
            <w:r>
              <w:rPr>
                <w:rFonts w:eastAsia="MS PGothic"/>
                <w:color w:val="000000"/>
                <w:sz w:val="20"/>
                <w:szCs w:val="20"/>
                <w:lang w:eastAsia="ja-JP" w:bidi="th-TH"/>
              </w:rPr>
              <w:t>W</w:t>
            </w:r>
          </w:p>
          <w:p w14:paraId="7066F180" w14:textId="77777777" w:rsidR="00EF6529" w:rsidRDefault="00EF6529" w:rsidP="00EF6529">
            <w:pPr>
              <w:rPr>
                <w:rFonts w:eastAsia="MS PGothic"/>
                <w:sz w:val="20"/>
                <w:szCs w:val="20"/>
                <w:lang w:bidi="th-TH"/>
              </w:rPr>
            </w:pPr>
          </w:p>
        </w:tc>
        <w:tc>
          <w:tcPr>
            <w:tcW w:w="1290" w:type="dxa"/>
          </w:tcPr>
          <w:p w14:paraId="384BB94E" w14:textId="77777777" w:rsidR="00EF6529" w:rsidRDefault="00EF6529" w:rsidP="00EF6529">
            <w:pPr>
              <w:rPr>
                <w:rFonts w:eastAsia="MS Mincho"/>
                <w:sz w:val="21"/>
                <w:szCs w:val="21"/>
                <w:lang w:eastAsia="ja-JP" w:bidi="th-TH"/>
              </w:rPr>
            </w:pPr>
          </w:p>
        </w:tc>
        <w:tc>
          <w:tcPr>
            <w:tcW w:w="1291" w:type="dxa"/>
          </w:tcPr>
          <w:p w14:paraId="4C10BE47" w14:textId="77777777" w:rsidR="00EF6529" w:rsidRDefault="00EF6529" w:rsidP="00EF6529">
            <w:pPr>
              <w:rPr>
                <w:rFonts w:eastAsia="MS Mincho"/>
                <w:sz w:val="21"/>
                <w:szCs w:val="21"/>
                <w:lang w:eastAsia="ja-JP" w:bidi="th-TH"/>
              </w:rPr>
            </w:pPr>
          </w:p>
        </w:tc>
        <w:tc>
          <w:tcPr>
            <w:tcW w:w="1275" w:type="dxa"/>
          </w:tcPr>
          <w:p w14:paraId="39607492" w14:textId="77777777" w:rsidR="00EF6529" w:rsidRDefault="00EF6529" w:rsidP="00EF6529">
            <w:pPr>
              <w:rPr>
                <w:sz w:val="21"/>
                <w:szCs w:val="21"/>
                <w:lang w:bidi="th-TH"/>
              </w:rPr>
            </w:pPr>
            <w:r>
              <w:rPr>
                <w:rFonts w:ascii="Symbol" w:eastAsia="MS PGothic" w:hAnsi="Symbol" w:hint="eastAsia"/>
                <w:color w:val="000000"/>
                <w:sz w:val="20"/>
                <w:szCs w:val="20"/>
                <w:lang w:bidi="th-TH"/>
              </w:rPr>
              <w:sym w:font="Symbol" w:char="F0A3"/>
            </w:r>
            <w:r>
              <w:rPr>
                <w:rFonts w:ascii="Symbol" w:eastAsia="MS PGothic" w:hAnsi="Symbol" w:hint="eastAsia"/>
                <w:color w:val="000000"/>
                <w:sz w:val="20"/>
                <w:szCs w:val="20"/>
                <w:lang w:eastAsia="ja-JP" w:bidi="th-TH"/>
              </w:rPr>
              <w:t>1000</w:t>
            </w:r>
            <w:r>
              <w:rPr>
                <w:rFonts w:eastAsia="MS PGothic"/>
                <w:color w:val="000000"/>
                <w:sz w:val="20"/>
                <w:szCs w:val="20"/>
                <w:lang w:bidi="th-TH"/>
              </w:rPr>
              <w:t xml:space="preserve"> kHz</w:t>
            </w:r>
          </w:p>
        </w:tc>
        <w:tc>
          <w:tcPr>
            <w:tcW w:w="1134" w:type="dxa"/>
          </w:tcPr>
          <w:p w14:paraId="4464E985" w14:textId="77777777" w:rsidR="00EF6529" w:rsidRPr="003E3EAE" w:rsidRDefault="00EF6529" w:rsidP="00EF6529">
            <w:pPr>
              <w:rPr>
                <w:rFonts w:eastAsia="MS Mincho"/>
                <w:sz w:val="21"/>
                <w:szCs w:val="21"/>
                <w:lang w:eastAsia="ja-JP" w:bidi="th-TH"/>
              </w:rPr>
            </w:pPr>
          </w:p>
        </w:tc>
        <w:tc>
          <w:tcPr>
            <w:tcW w:w="993" w:type="dxa"/>
          </w:tcPr>
          <w:p w14:paraId="6E5F5D0B" w14:textId="77777777" w:rsidR="00EF6529" w:rsidRPr="003E3EAE" w:rsidRDefault="00EF6529" w:rsidP="00EF6529">
            <w:pPr>
              <w:rPr>
                <w:rFonts w:eastAsia="MS Mincho"/>
                <w:sz w:val="21"/>
                <w:szCs w:val="21"/>
                <w:lang w:eastAsia="ja-JP" w:bidi="th-TH"/>
              </w:rPr>
            </w:pPr>
          </w:p>
        </w:tc>
      </w:tr>
      <w:tr w:rsidR="00EF6529" w:rsidRPr="003E3EAE" w14:paraId="0D23D366" w14:textId="77777777" w:rsidTr="00EF6529">
        <w:trPr>
          <w:trHeight w:val="291"/>
        </w:trPr>
        <w:tc>
          <w:tcPr>
            <w:tcW w:w="1271" w:type="dxa"/>
          </w:tcPr>
          <w:p w14:paraId="0E0CDADE" w14:textId="77777777" w:rsidR="00EF6529" w:rsidRDefault="00EF6529" w:rsidP="00EF6529">
            <w:pPr>
              <w:rPr>
                <w:rFonts w:eastAsia="DengXian"/>
                <w:color w:val="000000"/>
                <w:sz w:val="21"/>
                <w:szCs w:val="21"/>
                <w:lang w:bidi="th-TH"/>
              </w:rPr>
            </w:pPr>
            <w:r>
              <w:rPr>
                <w:rFonts w:eastAsia="MS PGothic"/>
                <w:color w:val="000000"/>
                <w:sz w:val="20"/>
                <w:szCs w:val="20"/>
                <w:lang w:eastAsia="ja-JP" w:bidi="th-TH"/>
              </w:rPr>
              <w:lastRenderedPageBreak/>
              <w:t>312-315.05MHz</w:t>
            </w:r>
          </w:p>
        </w:tc>
        <w:tc>
          <w:tcPr>
            <w:tcW w:w="944" w:type="dxa"/>
          </w:tcPr>
          <w:p w14:paraId="1E3521A9" w14:textId="77777777" w:rsidR="00EF6529" w:rsidRDefault="00EF6529" w:rsidP="00EF6529">
            <w:pPr>
              <w:rPr>
                <w:rFonts w:eastAsia="DengXian"/>
                <w:color w:val="000000"/>
                <w:sz w:val="21"/>
                <w:szCs w:val="21"/>
                <w:lang w:bidi="th-TH"/>
              </w:rPr>
            </w:pPr>
            <w:r>
              <w:rPr>
                <w:rFonts w:eastAsia="DengXian"/>
                <w:color w:val="000000"/>
                <w:sz w:val="21"/>
                <w:szCs w:val="21"/>
                <w:lang w:bidi="th-TH"/>
              </w:rPr>
              <w:t>SRD</w:t>
            </w:r>
          </w:p>
        </w:tc>
        <w:tc>
          <w:tcPr>
            <w:tcW w:w="1295" w:type="dxa"/>
          </w:tcPr>
          <w:p w14:paraId="77590DE8" w14:textId="77777777" w:rsidR="00EF6529"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4" w:afterLines="24" w:after="57"/>
              <w:textAlignment w:val="baseline"/>
              <w:rPr>
                <w:rFonts w:eastAsia="MS PGothic"/>
                <w:color w:val="000000"/>
                <w:sz w:val="20"/>
                <w:szCs w:val="20"/>
                <w:lang w:eastAsia="ja-JP"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25</w:t>
            </w:r>
            <w:r>
              <w:rPr>
                <w:rFonts w:ascii="Symbol" w:eastAsia="MS PGothic" w:hAnsi="Symbol" w:hint="eastAsia"/>
                <w:color w:val="000000"/>
                <w:sz w:val="20"/>
                <w:szCs w:val="20"/>
                <w:lang w:bidi="th-TH"/>
              </w:rPr>
              <w:t>m</w:t>
            </w:r>
            <w:r>
              <w:rPr>
                <w:rFonts w:eastAsia="MS PGothic"/>
                <w:color w:val="000000"/>
                <w:sz w:val="20"/>
                <w:szCs w:val="20"/>
                <w:lang w:eastAsia="ja-JP" w:bidi="th-TH"/>
              </w:rPr>
              <w:t>W</w:t>
            </w:r>
          </w:p>
          <w:p w14:paraId="2E77825B" w14:textId="77777777" w:rsidR="00EF6529" w:rsidRDefault="00EF6529" w:rsidP="00EF6529">
            <w:pPr>
              <w:rPr>
                <w:rFonts w:eastAsia="MS PGothic"/>
                <w:sz w:val="20"/>
                <w:szCs w:val="20"/>
                <w:lang w:bidi="th-TH"/>
              </w:rPr>
            </w:pPr>
          </w:p>
        </w:tc>
        <w:tc>
          <w:tcPr>
            <w:tcW w:w="1290" w:type="dxa"/>
          </w:tcPr>
          <w:p w14:paraId="39D0A750" w14:textId="77777777" w:rsidR="00EF6529" w:rsidRDefault="00EF6529" w:rsidP="00EF6529">
            <w:pPr>
              <w:rPr>
                <w:rFonts w:eastAsia="MS Mincho"/>
                <w:sz w:val="21"/>
                <w:szCs w:val="21"/>
                <w:lang w:eastAsia="ja-JP" w:bidi="th-TH"/>
              </w:rPr>
            </w:pPr>
          </w:p>
        </w:tc>
        <w:tc>
          <w:tcPr>
            <w:tcW w:w="1291" w:type="dxa"/>
          </w:tcPr>
          <w:p w14:paraId="14AF8221" w14:textId="77777777" w:rsidR="00EF6529" w:rsidRDefault="00EF6529" w:rsidP="00EF6529">
            <w:pPr>
              <w:rPr>
                <w:rFonts w:eastAsia="MS Mincho"/>
                <w:sz w:val="21"/>
                <w:szCs w:val="21"/>
                <w:lang w:eastAsia="ja-JP" w:bidi="th-TH"/>
              </w:rPr>
            </w:pPr>
          </w:p>
        </w:tc>
        <w:tc>
          <w:tcPr>
            <w:tcW w:w="1275" w:type="dxa"/>
          </w:tcPr>
          <w:p w14:paraId="2C1FEC34" w14:textId="77777777" w:rsidR="00EF6529" w:rsidRDefault="00EF6529" w:rsidP="00EF6529">
            <w:pPr>
              <w:rPr>
                <w:sz w:val="21"/>
                <w:szCs w:val="21"/>
                <w:lang w:eastAsia="ja-JP" w:bidi="th-TH"/>
              </w:rPr>
            </w:pPr>
            <w:r>
              <w:rPr>
                <w:rFonts w:ascii="Symbol" w:eastAsia="MS PGothic" w:hAnsi="Symbol" w:hint="eastAsia"/>
                <w:color w:val="000000"/>
                <w:sz w:val="20"/>
                <w:szCs w:val="20"/>
                <w:lang w:bidi="th-TH"/>
              </w:rPr>
              <w:sym w:font="Symbol" w:char="F0A3"/>
            </w:r>
            <w:r>
              <w:rPr>
                <w:rFonts w:ascii="Symbol" w:eastAsia="MS PGothic" w:hAnsi="Symbol" w:hint="eastAsia"/>
                <w:color w:val="000000"/>
                <w:sz w:val="20"/>
                <w:szCs w:val="20"/>
                <w:lang w:eastAsia="ja-JP" w:bidi="th-TH"/>
              </w:rPr>
              <w:t>1000</w:t>
            </w:r>
            <w:r>
              <w:rPr>
                <w:rFonts w:eastAsia="MS PGothic"/>
                <w:color w:val="000000"/>
                <w:sz w:val="20"/>
                <w:szCs w:val="20"/>
                <w:lang w:bidi="th-TH"/>
              </w:rPr>
              <w:t xml:space="preserve"> kHz</w:t>
            </w:r>
          </w:p>
        </w:tc>
        <w:tc>
          <w:tcPr>
            <w:tcW w:w="1134" w:type="dxa"/>
          </w:tcPr>
          <w:p w14:paraId="5FB553EA" w14:textId="77777777" w:rsidR="00EF6529" w:rsidRPr="003E3EAE" w:rsidRDefault="00EF6529" w:rsidP="00EF6529">
            <w:pPr>
              <w:rPr>
                <w:rFonts w:eastAsia="MS Mincho"/>
                <w:sz w:val="21"/>
                <w:szCs w:val="21"/>
                <w:lang w:eastAsia="ja-JP" w:bidi="th-TH"/>
              </w:rPr>
            </w:pPr>
          </w:p>
        </w:tc>
        <w:tc>
          <w:tcPr>
            <w:tcW w:w="993" w:type="dxa"/>
          </w:tcPr>
          <w:p w14:paraId="4A612DB8" w14:textId="77777777" w:rsidR="00EF6529" w:rsidRPr="003E3EAE" w:rsidRDefault="00EF6529" w:rsidP="00EF6529">
            <w:pPr>
              <w:rPr>
                <w:rFonts w:eastAsia="MS Mincho"/>
                <w:sz w:val="21"/>
                <w:szCs w:val="21"/>
                <w:lang w:eastAsia="ja-JP" w:bidi="th-TH"/>
              </w:rPr>
            </w:pPr>
          </w:p>
        </w:tc>
      </w:tr>
      <w:tr w:rsidR="00EF6529" w:rsidRPr="003E3EAE" w14:paraId="34263E67" w14:textId="77777777" w:rsidTr="00EF6529">
        <w:trPr>
          <w:trHeight w:val="291"/>
        </w:trPr>
        <w:tc>
          <w:tcPr>
            <w:tcW w:w="1271" w:type="dxa"/>
          </w:tcPr>
          <w:p w14:paraId="3271A495" w14:textId="77777777" w:rsidR="00EF6529" w:rsidRDefault="00EF6529" w:rsidP="00EF6529">
            <w:pPr>
              <w:rPr>
                <w:rFonts w:eastAsia="DengXian"/>
                <w:color w:val="000000"/>
                <w:sz w:val="21"/>
                <w:szCs w:val="21"/>
                <w:lang w:bidi="th-TH"/>
              </w:rPr>
            </w:pPr>
            <w:r>
              <w:rPr>
                <w:rFonts w:eastAsia="MS PGothic"/>
                <w:color w:val="000000"/>
                <w:sz w:val="20"/>
                <w:szCs w:val="20"/>
                <w:lang w:bidi="th-TH"/>
              </w:rPr>
              <w:t>426.025-426.1375</w:t>
            </w:r>
            <w:r>
              <w:rPr>
                <w:rFonts w:eastAsia="MS PGothic"/>
                <w:color w:val="000000"/>
                <w:sz w:val="20"/>
                <w:szCs w:val="20"/>
                <w:lang w:bidi="th-TH"/>
              </w:rPr>
              <w:br/>
              <w:t>(12.5 kHz spacing)</w:t>
            </w:r>
          </w:p>
        </w:tc>
        <w:tc>
          <w:tcPr>
            <w:tcW w:w="944" w:type="dxa"/>
          </w:tcPr>
          <w:p w14:paraId="4CC3A844" w14:textId="77777777" w:rsidR="00EF6529" w:rsidRDefault="00EF6529" w:rsidP="00EF6529">
            <w:pPr>
              <w:rPr>
                <w:rFonts w:eastAsia="DengXian"/>
                <w:color w:val="000000"/>
                <w:sz w:val="21"/>
                <w:szCs w:val="21"/>
                <w:lang w:bidi="th-TH"/>
              </w:rPr>
            </w:pPr>
            <w:r>
              <w:rPr>
                <w:rFonts w:eastAsia="DengXian"/>
                <w:color w:val="000000"/>
                <w:sz w:val="21"/>
                <w:szCs w:val="21"/>
                <w:lang w:bidi="th-TH"/>
              </w:rPr>
              <w:t>SRD</w:t>
            </w:r>
          </w:p>
        </w:tc>
        <w:tc>
          <w:tcPr>
            <w:tcW w:w="1295" w:type="dxa"/>
          </w:tcPr>
          <w:p w14:paraId="091B2521"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16.4 </w:t>
            </w:r>
            <w:proofErr w:type="spellStart"/>
            <w:r>
              <w:rPr>
                <w:rFonts w:eastAsia="MS PGothic"/>
                <w:sz w:val="20"/>
                <w:szCs w:val="20"/>
                <w:lang w:eastAsia="ja-JP" w:bidi="th-TH"/>
              </w:rPr>
              <w:t>mW</w:t>
            </w:r>
            <w:proofErr w:type="spellEnd"/>
            <w:r>
              <w:rPr>
                <w:rFonts w:eastAsia="MS PGothic"/>
                <w:sz w:val="20"/>
                <w:szCs w:val="20"/>
                <w:vertAlign w:val="superscript"/>
                <w:lang w:eastAsia="ja-JP" w:bidi="th-TH"/>
              </w:rPr>
              <w:t>(</w:t>
            </w:r>
          </w:p>
        </w:tc>
        <w:tc>
          <w:tcPr>
            <w:tcW w:w="1290" w:type="dxa"/>
          </w:tcPr>
          <w:p w14:paraId="716C1018" w14:textId="77777777" w:rsidR="00EF6529" w:rsidRDefault="00EF6529" w:rsidP="00EF6529">
            <w:pPr>
              <w:rPr>
                <w:rFonts w:eastAsia="MS Mincho"/>
                <w:sz w:val="21"/>
                <w:szCs w:val="21"/>
                <w:lang w:eastAsia="ja-JP" w:bidi="th-TH"/>
              </w:rPr>
            </w:pPr>
          </w:p>
        </w:tc>
        <w:tc>
          <w:tcPr>
            <w:tcW w:w="1291" w:type="dxa"/>
          </w:tcPr>
          <w:p w14:paraId="59B24FE5" w14:textId="77777777" w:rsidR="00EF6529" w:rsidRDefault="00EF6529" w:rsidP="00EF6529">
            <w:pPr>
              <w:rPr>
                <w:rFonts w:eastAsia="MS Mincho"/>
                <w:sz w:val="21"/>
                <w:szCs w:val="21"/>
                <w:lang w:eastAsia="ja-JP" w:bidi="th-TH"/>
              </w:rPr>
            </w:pPr>
          </w:p>
        </w:tc>
        <w:tc>
          <w:tcPr>
            <w:tcW w:w="1275" w:type="dxa"/>
          </w:tcPr>
          <w:p w14:paraId="28AFE2AD" w14:textId="77777777" w:rsidR="00EF6529" w:rsidRDefault="00EF6529" w:rsidP="00EF6529">
            <w:pPr>
              <w:rPr>
                <w:sz w:val="21"/>
                <w:szCs w:val="21"/>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bidi="th-TH"/>
              </w:rPr>
              <w:t>8.5kHz</w:t>
            </w:r>
          </w:p>
        </w:tc>
        <w:tc>
          <w:tcPr>
            <w:tcW w:w="1134" w:type="dxa"/>
          </w:tcPr>
          <w:p w14:paraId="7E97E28E" w14:textId="77777777" w:rsidR="00EF6529" w:rsidRPr="003E3EAE" w:rsidRDefault="00EF6529" w:rsidP="00EF6529">
            <w:pPr>
              <w:rPr>
                <w:rFonts w:eastAsia="MS Mincho"/>
                <w:sz w:val="21"/>
                <w:szCs w:val="21"/>
                <w:lang w:eastAsia="ja-JP" w:bidi="th-TH"/>
              </w:rPr>
            </w:pPr>
          </w:p>
        </w:tc>
        <w:tc>
          <w:tcPr>
            <w:tcW w:w="993" w:type="dxa"/>
          </w:tcPr>
          <w:p w14:paraId="23DB6E61" w14:textId="77777777" w:rsidR="00EF6529" w:rsidRPr="003E3EAE" w:rsidRDefault="00EF6529" w:rsidP="00EF6529">
            <w:pPr>
              <w:rPr>
                <w:rFonts w:eastAsia="MS Mincho"/>
                <w:sz w:val="21"/>
                <w:szCs w:val="21"/>
                <w:lang w:eastAsia="ja-JP" w:bidi="th-TH"/>
              </w:rPr>
            </w:pPr>
          </w:p>
        </w:tc>
      </w:tr>
      <w:tr w:rsidR="00EF6529" w:rsidRPr="003E3EAE" w14:paraId="5745C041" w14:textId="77777777" w:rsidTr="00EF6529">
        <w:trPr>
          <w:trHeight w:val="291"/>
        </w:trPr>
        <w:tc>
          <w:tcPr>
            <w:tcW w:w="1271" w:type="dxa"/>
          </w:tcPr>
          <w:p w14:paraId="3A34D3FA" w14:textId="77777777" w:rsidR="00EF6529" w:rsidRDefault="00EF6529" w:rsidP="00EF6529">
            <w:pPr>
              <w:rPr>
                <w:rFonts w:eastAsia="MS PGothic"/>
                <w:color w:val="000000"/>
                <w:sz w:val="20"/>
                <w:szCs w:val="20"/>
                <w:lang w:bidi="th-TH"/>
              </w:rPr>
            </w:pPr>
            <w:r>
              <w:rPr>
                <w:rFonts w:eastAsia="MS PGothic"/>
                <w:color w:val="000000"/>
                <w:sz w:val="20"/>
                <w:szCs w:val="20"/>
                <w:lang w:bidi="th-TH"/>
              </w:rPr>
              <w:t>426.0375-426.1125</w:t>
            </w:r>
            <w:r>
              <w:rPr>
                <w:rFonts w:eastAsia="MS PGothic"/>
                <w:color w:val="000000"/>
                <w:sz w:val="20"/>
                <w:szCs w:val="20"/>
                <w:lang w:bidi="th-TH"/>
              </w:rPr>
              <w:br/>
              <w:t>(25 kHz spacing)</w:t>
            </w:r>
          </w:p>
          <w:p w14:paraId="17B50081" w14:textId="77777777" w:rsidR="00EF6529" w:rsidRPr="007E4F3C" w:rsidRDefault="00EF6529" w:rsidP="00EF6529">
            <w:pPr>
              <w:rPr>
                <w:rFonts w:eastAsia="DengXian"/>
                <w:sz w:val="21"/>
                <w:szCs w:val="21"/>
                <w:lang w:bidi="th-TH"/>
              </w:rPr>
            </w:pPr>
          </w:p>
        </w:tc>
        <w:tc>
          <w:tcPr>
            <w:tcW w:w="944" w:type="dxa"/>
          </w:tcPr>
          <w:p w14:paraId="15E110CF" w14:textId="77777777" w:rsidR="00EF6529" w:rsidRDefault="00EF6529" w:rsidP="00EF6529">
            <w:pPr>
              <w:rPr>
                <w:rFonts w:eastAsia="DengXian"/>
                <w:color w:val="000000"/>
                <w:sz w:val="21"/>
                <w:szCs w:val="21"/>
                <w:lang w:bidi="th-TH"/>
              </w:rPr>
            </w:pPr>
            <w:r>
              <w:rPr>
                <w:rFonts w:eastAsia="DengXian"/>
                <w:color w:val="000000"/>
                <w:sz w:val="21"/>
                <w:szCs w:val="21"/>
                <w:lang w:bidi="th-TH"/>
              </w:rPr>
              <w:t>SRD</w:t>
            </w:r>
          </w:p>
        </w:tc>
        <w:tc>
          <w:tcPr>
            <w:tcW w:w="1295" w:type="dxa"/>
          </w:tcPr>
          <w:p w14:paraId="764E94A9"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16.4 </w:t>
            </w:r>
            <w:proofErr w:type="spellStart"/>
            <w:r>
              <w:rPr>
                <w:rFonts w:eastAsia="MS PGothic"/>
                <w:sz w:val="20"/>
                <w:szCs w:val="20"/>
                <w:lang w:eastAsia="ja-JP" w:bidi="th-TH"/>
              </w:rPr>
              <w:t>mW</w:t>
            </w:r>
            <w:proofErr w:type="spellEnd"/>
            <w:r>
              <w:rPr>
                <w:rFonts w:eastAsia="MS PGothic"/>
                <w:sz w:val="20"/>
                <w:szCs w:val="20"/>
                <w:vertAlign w:val="superscript"/>
                <w:lang w:eastAsia="ja-JP" w:bidi="th-TH"/>
              </w:rPr>
              <w:t>(</w:t>
            </w:r>
          </w:p>
        </w:tc>
        <w:tc>
          <w:tcPr>
            <w:tcW w:w="1290" w:type="dxa"/>
          </w:tcPr>
          <w:p w14:paraId="3FAA11D4" w14:textId="77777777" w:rsidR="00EF6529" w:rsidRDefault="00EF6529" w:rsidP="00EF6529">
            <w:pPr>
              <w:rPr>
                <w:rFonts w:eastAsia="MS Mincho"/>
                <w:sz w:val="21"/>
                <w:szCs w:val="21"/>
                <w:lang w:eastAsia="ja-JP" w:bidi="th-TH"/>
              </w:rPr>
            </w:pPr>
          </w:p>
        </w:tc>
        <w:tc>
          <w:tcPr>
            <w:tcW w:w="1291" w:type="dxa"/>
          </w:tcPr>
          <w:p w14:paraId="7A7AC45C" w14:textId="77777777" w:rsidR="00EF6529" w:rsidRDefault="00EF6529" w:rsidP="00EF6529">
            <w:pPr>
              <w:rPr>
                <w:rFonts w:eastAsia="MS Mincho"/>
                <w:sz w:val="21"/>
                <w:szCs w:val="21"/>
                <w:lang w:eastAsia="ja-JP" w:bidi="th-TH"/>
              </w:rPr>
            </w:pPr>
          </w:p>
        </w:tc>
        <w:tc>
          <w:tcPr>
            <w:tcW w:w="1275" w:type="dxa"/>
          </w:tcPr>
          <w:p w14:paraId="52CBEF2A" w14:textId="77777777" w:rsidR="00EF6529" w:rsidRDefault="00EF6529" w:rsidP="00EF6529">
            <w:pPr>
              <w:rPr>
                <w:rFonts w:eastAsia="MS PGothic"/>
                <w:color w:val="000000"/>
                <w:sz w:val="20"/>
                <w:szCs w:val="20"/>
                <w:lang w:bidi="th-TH"/>
              </w:rPr>
            </w:pPr>
            <w:r>
              <w:rPr>
                <w:rFonts w:ascii="Symbol" w:eastAsia="MS PGothic" w:hAnsi="Symbol" w:hint="eastAsia"/>
                <w:color w:val="000000"/>
                <w:sz w:val="20"/>
                <w:szCs w:val="20"/>
                <w:lang w:bidi="th-TH"/>
              </w:rPr>
              <w:t>&gt;</w:t>
            </w:r>
            <w:r>
              <w:rPr>
                <w:rFonts w:ascii="Tms Rmn" w:eastAsia="MS PGothic" w:hAnsi="Tms Rmn"/>
                <w:color w:val="000000"/>
                <w:sz w:val="12"/>
                <w:szCs w:val="20"/>
                <w:lang w:bidi="th-TH"/>
              </w:rPr>
              <w:t> </w:t>
            </w:r>
            <w:r>
              <w:rPr>
                <w:rFonts w:eastAsia="MS PGothic"/>
                <w:color w:val="000000"/>
                <w:sz w:val="20"/>
                <w:szCs w:val="20"/>
                <w:lang w:bidi="th-TH"/>
              </w:rPr>
              <w:t>8.5</w:t>
            </w:r>
          </w:p>
          <w:p w14:paraId="74A2EDE7" w14:textId="77777777" w:rsidR="00EF6529" w:rsidRDefault="00EF6529" w:rsidP="00EF6529">
            <w:pPr>
              <w:rPr>
                <w:sz w:val="21"/>
                <w:szCs w:val="21"/>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bidi="th-TH"/>
              </w:rPr>
              <w:t>16 kHz</w:t>
            </w:r>
          </w:p>
        </w:tc>
        <w:tc>
          <w:tcPr>
            <w:tcW w:w="1134" w:type="dxa"/>
          </w:tcPr>
          <w:p w14:paraId="298DBA58" w14:textId="77777777" w:rsidR="00EF6529" w:rsidRPr="003E3EAE" w:rsidRDefault="00EF6529" w:rsidP="00EF6529">
            <w:pPr>
              <w:rPr>
                <w:rFonts w:eastAsia="MS Mincho"/>
                <w:sz w:val="21"/>
                <w:szCs w:val="21"/>
                <w:lang w:eastAsia="ja-JP" w:bidi="th-TH"/>
              </w:rPr>
            </w:pPr>
          </w:p>
        </w:tc>
        <w:tc>
          <w:tcPr>
            <w:tcW w:w="993" w:type="dxa"/>
          </w:tcPr>
          <w:p w14:paraId="3D328C86" w14:textId="77777777" w:rsidR="00EF6529" w:rsidRPr="003E3EAE" w:rsidRDefault="00EF6529" w:rsidP="00EF6529">
            <w:pPr>
              <w:rPr>
                <w:rFonts w:eastAsia="MS Mincho"/>
                <w:sz w:val="21"/>
                <w:szCs w:val="21"/>
                <w:lang w:eastAsia="ja-JP" w:bidi="th-TH"/>
              </w:rPr>
            </w:pPr>
          </w:p>
        </w:tc>
      </w:tr>
      <w:tr w:rsidR="00EF6529" w:rsidRPr="003E3EAE" w14:paraId="4FD5C16D" w14:textId="77777777" w:rsidTr="00EF6529">
        <w:trPr>
          <w:trHeight w:val="291"/>
        </w:trPr>
        <w:tc>
          <w:tcPr>
            <w:tcW w:w="1271" w:type="dxa"/>
            <w:vAlign w:val="center"/>
          </w:tcPr>
          <w:p w14:paraId="29ED53B5" w14:textId="77777777" w:rsidR="00EF6529" w:rsidRDefault="00EF6529" w:rsidP="00EF6529">
            <w:pPr>
              <w:rPr>
                <w:rFonts w:eastAsia="MS PGothic"/>
                <w:color w:val="000000"/>
                <w:sz w:val="20"/>
                <w:szCs w:val="20"/>
                <w:lang w:bidi="th-TH"/>
              </w:rPr>
            </w:pPr>
            <w:r>
              <w:rPr>
                <w:rFonts w:eastAsia="MS PGothic"/>
                <w:color w:val="000000"/>
                <w:sz w:val="20"/>
                <w:szCs w:val="20"/>
                <w:lang w:bidi="th-TH"/>
              </w:rPr>
              <w:t>429.175-429.</w:t>
            </w:r>
            <w:r>
              <w:rPr>
                <w:rFonts w:eastAsia="MS PGothic"/>
                <w:color w:val="000000"/>
                <w:sz w:val="20"/>
                <w:szCs w:val="20"/>
                <w:lang w:eastAsia="ja-JP" w:bidi="th-TH"/>
              </w:rPr>
              <w:t>7</w:t>
            </w:r>
            <w:r>
              <w:rPr>
                <w:rFonts w:eastAsia="MS PGothic"/>
                <w:color w:val="000000"/>
                <w:sz w:val="20"/>
                <w:szCs w:val="20"/>
                <w:lang w:bidi="th-TH"/>
              </w:rPr>
              <w:t>375</w:t>
            </w:r>
            <w:r>
              <w:rPr>
                <w:rFonts w:eastAsia="MS PGothic"/>
                <w:color w:val="000000"/>
                <w:sz w:val="20"/>
                <w:szCs w:val="20"/>
                <w:lang w:bidi="th-TH"/>
              </w:rPr>
              <w:br/>
              <w:t>(12.5 kHz spacing)</w:t>
            </w:r>
          </w:p>
        </w:tc>
        <w:tc>
          <w:tcPr>
            <w:tcW w:w="944" w:type="dxa"/>
          </w:tcPr>
          <w:p w14:paraId="10B11548" w14:textId="77777777" w:rsidR="00EF6529" w:rsidRDefault="00EF6529" w:rsidP="00EF6529">
            <w:pPr>
              <w:rPr>
                <w:rFonts w:eastAsia="DengXian"/>
                <w:color w:val="000000"/>
                <w:sz w:val="21"/>
                <w:szCs w:val="21"/>
                <w:lang w:bidi="th-TH"/>
              </w:rPr>
            </w:pPr>
            <w:r>
              <w:rPr>
                <w:rFonts w:eastAsia="DengXian"/>
                <w:color w:val="000000"/>
                <w:sz w:val="21"/>
                <w:szCs w:val="21"/>
                <w:lang w:bidi="th-TH"/>
              </w:rPr>
              <w:t>SRD</w:t>
            </w:r>
          </w:p>
        </w:tc>
        <w:tc>
          <w:tcPr>
            <w:tcW w:w="1295" w:type="dxa"/>
          </w:tcPr>
          <w:p w14:paraId="748A2C6A"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16.4 </w:t>
            </w:r>
            <w:proofErr w:type="spellStart"/>
            <w:r>
              <w:rPr>
                <w:rFonts w:eastAsia="MS PGothic"/>
                <w:sz w:val="20"/>
                <w:szCs w:val="20"/>
                <w:lang w:eastAsia="ja-JP" w:bidi="th-TH"/>
              </w:rPr>
              <w:t>mW</w:t>
            </w:r>
            <w:proofErr w:type="spellEnd"/>
            <w:r>
              <w:rPr>
                <w:rFonts w:eastAsia="MS PGothic"/>
                <w:sz w:val="20"/>
                <w:szCs w:val="20"/>
                <w:vertAlign w:val="superscript"/>
                <w:lang w:eastAsia="ja-JP" w:bidi="th-TH"/>
              </w:rPr>
              <w:t>(</w:t>
            </w:r>
          </w:p>
        </w:tc>
        <w:tc>
          <w:tcPr>
            <w:tcW w:w="1290" w:type="dxa"/>
          </w:tcPr>
          <w:p w14:paraId="73D6E6BA"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165E501B" w14:textId="77777777" w:rsidR="00EF6529" w:rsidRDefault="00EF6529" w:rsidP="00EF6529">
            <w:pPr>
              <w:rPr>
                <w:rFonts w:eastAsia="MS Mincho"/>
                <w:sz w:val="21"/>
                <w:szCs w:val="21"/>
                <w:lang w:eastAsia="ja-JP" w:bidi="th-TH"/>
              </w:rPr>
            </w:pPr>
          </w:p>
        </w:tc>
        <w:tc>
          <w:tcPr>
            <w:tcW w:w="1275" w:type="dxa"/>
          </w:tcPr>
          <w:p w14:paraId="3B33C9E4" w14:textId="77777777" w:rsidR="00EF6529" w:rsidRDefault="00EF6529" w:rsidP="00EF6529">
            <w:pPr>
              <w:rPr>
                <w:rFonts w:ascii="Symbol" w:eastAsia="MS PGothic" w:hAnsi="Symbol" w:hint="eastAsia"/>
                <w:color w:val="000000"/>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bidi="th-TH"/>
              </w:rPr>
              <w:t>8.5kHz</w:t>
            </w:r>
          </w:p>
        </w:tc>
        <w:tc>
          <w:tcPr>
            <w:tcW w:w="1134" w:type="dxa"/>
          </w:tcPr>
          <w:p w14:paraId="4CD4FE81" w14:textId="77777777" w:rsidR="00EF6529" w:rsidRPr="003E3EAE" w:rsidRDefault="00EF6529" w:rsidP="00EF6529">
            <w:pPr>
              <w:rPr>
                <w:rFonts w:eastAsia="MS Mincho"/>
                <w:sz w:val="21"/>
                <w:szCs w:val="21"/>
                <w:lang w:eastAsia="ja-JP" w:bidi="th-TH"/>
              </w:rPr>
            </w:pPr>
          </w:p>
        </w:tc>
        <w:tc>
          <w:tcPr>
            <w:tcW w:w="993" w:type="dxa"/>
          </w:tcPr>
          <w:p w14:paraId="22346A11" w14:textId="77777777" w:rsidR="00EF6529" w:rsidRPr="003E3EAE" w:rsidRDefault="00EF6529" w:rsidP="00EF6529">
            <w:pPr>
              <w:rPr>
                <w:rFonts w:eastAsia="MS Mincho"/>
                <w:sz w:val="21"/>
                <w:szCs w:val="21"/>
                <w:lang w:eastAsia="ja-JP" w:bidi="th-TH"/>
              </w:rPr>
            </w:pPr>
          </w:p>
        </w:tc>
      </w:tr>
      <w:tr w:rsidR="00EF6529" w:rsidRPr="003E3EAE" w14:paraId="58E55FE3" w14:textId="77777777" w:rsidTr="00EF6529">
        <w:trPr>
          <w:trHeight w:val="291"/>
        </w:trPr>
        <w:tc>
          <w:tcPr>
            <w:tcW w:w="1271" w:type="dxa"/>
            <w:vAlign w:val="center"/>
          </w:tcPr>
          <w:p w14:paraId="566A55BA" w14:textId="77777777" w:rsidR="00EF6529" w:rsidRDefault="00EF6529" w:rsidP="00EF6529">
            <w:pPr>
              <w:rPr>
                <w:rFonts w:eastAsia="MS PGothic"/>
                <w:color w:val="000000"/>
                <w:sz w:val="20"/>
                <w:szCs w:val="20"/>
                <w:lang w:bidi="th-TH"/>
              </w:rPr>
            </w:pPr>
            <w:r>
              <w:rPr>
                <w:rFonts w:eastAsia="MS PGothic"/>
                <w:color w:val="000000"/>
                <w:sz w:val="20"/>
                <w:szCs w:val="20"/>
                <w:lang w:bidi="th-TH"/>
              </w:rPr>
              <w:t>429.8125-429.9250</w:t>
            </w:r>
            <w:r>
              <w:rPr>
                <w:rFonts w:eastAsia="MS PGothic"/>
                <w:color w:val="000000"/>
                <w:sz w:val="20"/>
                <w:szCs w:val="20"/>
                <w:lang w:bidi="th-TH"/>
              </w:rPr>
              <w:br/>
              <w:t>(12.5 kHz spacing)</w:t>
            </w:r>
          </w:p>
        </w:tc>
        <w:tc>
          <w:tcPr>
            <w:tcW w:w="944" w:type="dxa"/>
          </w:tcPr>
          <w:p w14:paraId="4867A653" w14:textId="77777777" w:rsidR="00EF6529" w:rsidRDefault="00EF6529" w:rsidP="00EF6529">
            <w:pPr>
              <w:rPr>
                <w:rFonts w:eastAsia="DengXian"/>
                <w:color w:val="000000"/>
                <w:sz w:val="21"/>
                <w:szCs w:val="21"/>
                <w:lang w:bidi="th-TH"/>
              </w:rPr>
            </w:pPr>
            <w:r>
              <w:rPr>
                <w:rFonts w:eastAsia="DengXian"/>
                <w:color w:val="000000"/>
                <w:sz w:val="21"/>
                <w:szCs w:val="21"/>
                <w:lang w:bidi="th-TH"/>
              </w:rPr>
              <w:t>SRD</w:t>
            </w:r>
          </w:p>
        </w:tc>
        <w:tc>
          <w:tcPr>
            <w:tcW w:w="1295" w:type="dxa"/>
          </w:tcPr>
          <w:p w14:paraId="4B648B41"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16.4 </w:t>
            </w:r>
            <w:proofErr w:type="spellStart"/>
            <w:r>
              <w:rPr>
                <w:rFonts w:eastAsia="MS PGothic"/>
                <w:sz w:val="20"/>
                <w:szCs w:val="20"/>
                <w:lang w:eastAsia="ja-JP" w:bidi="th-TH"/>
              </w:rPr>
              <w:t>mW</w:t>
            </w:r>
            <w:proofErr w:type="spellEnd"/>
            <w:r>
              <w:rPr>
                <w:rFonts w:eastAsia="MS PGothic"/>
                <w:sz w:val="20"/>
                <w:szCs w:val="20"/>
                <w:vertAlign w:val="superscript"/>
                <w:lang w:eastAsia="ja-JP" w:bidi="th-TH"/>
              </w:rPr>
              <w:t>(</w:t>
            </w:r>
          </w:p>
        </w:tc>
        <w:tc>
          <w:tcPr>
            <w:tcW w:w="1290" w:type="dxa"/>
          </w:tcPr>
          <w:p w14:paraId="6B3F12EE"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6DC617E3" w14:textId="77777777" w:rsidR="00EF6529" w:rsidRDefault="00EF6529" w:rsidP="00EF6529">
            <w:pPr>
              <w:rPr>
                <w:rFonts w:eastAsia="MS Mincho"/>
                <w:sz w:val="21"/>
                <w:szCs w:val="21"/>
                <w:lang w:eastAsia="ja-JP" w:bidi="th-TH"/>
              </w:rPr>
            </w:pPr>
          </w:p>
        </w:tc>
        <w:tc>
          <w:tcPr>
            <w:tcW w:w="1275" w:type="dxa"/>
          </w:tcPr>
          <w:p w14:paraId="638F612A" w14:textId="77777777" w:rsidR="00EF6529" w:rsidRDefault="00EF6529" w:rsidP="00EF6529">
            <w:pPr>
              <w:rPr>
                <w:rFonts w:ascii="Symbol" w:eastAsia="MS PGothic" w:hAnsi="Symbol" w:hint="eastAsia"/>
                <w:color w:val="000000"/>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bidi="th-TH"/>
              </w:rPr>
              <w:t>8.5kHz</w:t>
            </w:r>
          </w:p>
        </w:tc>
        <w:tc>
          <w:tcPr>
            <w:tcW w:w="1134" w:type="dxa"/>
          </w:tcPr>
          <w:p w14:paraId="0E8F7249" w14:textId="77777777" w:rsidR="00EF6529" w:rsidRPr="003E3EAE" w:rsidRDefault="00EF6529" w:rsidP="00EF6529">
            <w:pPr>
              <w:rPr>
                <w:rFonts w:eastAsia="MS Mincho"/>
                <w:sz w:val="21"/>
                <w:szCs w:val="21"/>
                <w:lang w:eastAsia="ja-JP" w:bidi="th-TH"/>
              </w:rPr>
            </w:pPr>
          </w:p>
        </w:tc>
        <w:tc>
          <w:tcPr>
            <w:tcW w:w="993" w:type="dxa"/>
          </w:tcPr>
          <w:p w14:paraId="30200ED2" w14:textId="77777777" w:rsidR="00EF6529" w:rsidRPr="003E3EAE" w:rsidRDefault="00EF6529" w:rsidP="00EF6529">
            <w:pPr>
              <w:rPr>
                <w:rFonts w:eastAsia="MS Mincho"/>
                <w:sz w:val="21"/>
                <w:szCs w:val="21"/>
                <w:lang w:eastAsia="ja-JP" w:bidi="th-TH"/>
              </w:rPr>
            </w:pPr>
          </w:p>
        </w:tc>
      </w:tr>
      <w:tr w:rsidR="00EF6529" w:rsidRPr="003E3EAE" w14:paraId="1229EB8F" w14:textId="77777777" w:rsidTr="00EF6529">
        <w:trPr>
          <w:trHeight w:val="291"/>
        </w:trPr>
        <w:tc>
          <w:tcPr>
            <w:tcW w:w="1271" w:type="dxa"/>
            <w:vAlign w:val="center"/>
          </w:tcPr>
          <w:p w14:paraId="729C59E2" w14:textId="77777777" w:rsidR="00EF6529" w:rsidRDefault="00EF6529" w:rsidP="00EF6529">
            <w:pPr>
              <w:rPr>
                <w:rFonts w:eastAsia="MS PGothic"/>
                <w:color w:val="000000"/>
                <w:sz w:val="20"/>
                <w:szCs w:val="20"/>
                <w:lang w:bidi="th-TH"/>
              </w:rPr>
            </w:pPr>
            <w:r>
              <w:rPr>
                <w:rFonts w:eastAsia="MS PGothic"/>
                <w:color w:val="000000"/>
                <w:sz w:val="20"/>
                <w:szCs w:val="20"/>
                <w:lang w:bidi="th-TH"/>
              </w:rPr>
              <w:t>449.7125-449.8250</w:t>
            </w:r>
            <w:r>
              <w:rPr>
                <w:rFonts w:eastAsia="MS PGothic"/>
                <w:color w:val="000000"/>
                <w:sz w:val="20"/>
                <w:szCs w:val="20"/>
                <w:lang w:bidi="th-TH"/>
              </w:rPr>
              <w:br/>
              <w:t>(12.5 kHz spacing)</w:t>
            </w:r>
          </w:p>
        </w:tc>
        <w:tc>
          <w:tcPr>
            <w:tcW w:w="944" w:type="dxa"/>
          </w:tcPr>
          <w:p w14:paraId="73312BCF" w14:textId="77777777" w:rsidR="00EF6529" w:rsidRDefault="00EF6529" w:rsidP="00EF6529">
            <w:pPr>
              <w:rPr>
                <w:rFonts w:eastAsia="DengXian"/>
                <w:color w:val="000000"/>
                <w:sz w:val="21"/>
                <w:szCs w:val="21"/>
                <w:lang w:bidi="th-TH"/>
              </w:rPr>
            </w:pPr>
            <w:r>
              <w:rPr>
                <w:rFonts w:eastAsia="DengXian"/>
                <w:color w:val="000000"/>
                <w:sz w:val="21"/>
                <w:szCs w:val="21"/>
                <w:lang w:bidi="th-TH"/>
              </w:rPr>
              <w:t>SRD</w:t>
            </w:r>
          </w:p>
        </w:tc>
        <w:tc>
          <w:tcPr>
            <w:tcW w:w="1295" w:type="dxa"/>
          </w:tcPr>
          <w:p w14:paraId="406A9604"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16.4 </w:t>
            </w:r>
            <w:proofErr w:type="spellStart"/>
            <w:r>
              <w:rPr>
                <w:rFonts w:eastAsia="MS PGothic"/>
                <w:sz w:val="20"/>
                <w:szCs w:val="20"/>
                <w:lang w:eastAsia="ja-JP" w:bidi="th-TH"/>
              </w:rPr>
              <w:t>mW</w:t>
            </w:r>
            <w:proofErr w:type="spellEnd"/>
            <w:r>
              <w:rPr>
                <w:rFonts w:eastAsia="MS PGothic"/>
                <w:sz w:val="20"/>
                <w:szCs w:val="20"/>
                <w:vertAlign w:val="superscript"/>
                <w:lang w:eastAsia="ja-JP" w:bidi="th-TH"/>
              </w:rPr>
              <w:t>(</w:t>
            </w:r>
          </w:p>
        </w:tc>
        <w:tc>
          <w:tcPr>
            <w:tcW w:w="1290" w:type="dxa"/>
          </w:tcPr>
          <w:p w14:paraId="5409EDFF"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1BFC219C" w14:textId="77777777" w:rsidR="00EF6529" w:rsidRDefault="00EF6529" w:rsidP="00EF6529">
            <w:pPr>
              <w:rPr>
                <w:rFonts w:eastAsia="MS Mincho"/>
                <w:sz w:val="21"/>
                <w:szCs w:val="21"/>
                <w:lang w:eastAsia="ja-JP" w:bidi="th-TH"/>
              </w:rPr>
            </w:pPr>
          </w:p>
        </w:tc>
        <w:tc>
          <w:tcPr>
            <w:tcW w:w="1275" w:type="dxa"/>
          </w:tcPr>
          <w:p w14:paraId="32A22C93" w14:textId="77777777" w:rsidR="00EF6529" w:rsidRDefault="00EF6529" w:rsidP="00EF6529">
            <w:pPr>
              <w:rPr>
                <w:rFonts w:ascii="Symbol" w:eastAsia="MS PGothic" w:hAnsi="Symbol" w:hint="eastAsia"/>
                <w:color w:val="000000"/>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bidi="th-TH"/>
              </w:rPr>
              <w:t>8.5kHz</w:t>
            </w:r>
          </w:p>
        </w:tc>
        <w:tc>
          <w:tcPr>
            <w:tcW w:w="1134" w:type="dxa"/>
          </w:tcPr>
          <w:p w14:paraId="1294C125" w14:textId="77777777" w:rsidR="00EF6529" w:rsidRPr="003E3EAE" w:rsidRDefault="00EF6529" w:rsidP="00EF6529">
            <w:pPr>
              <w:rPr>
                <w:rFonts w:eastAsia="MS Mincho"/>
                <w:sz w:val="21"/>
                <w:szCs w:val="21"/>
                <w:lang w:eastAsia="ja-JP" w:bidi="th-TH"/>
              </w:rPr>
            </w:pPr>
          </w:p>
        </w:tc>
        <w:tc>
          <w:tcPr>
            <w:tcW w:w="993" w:type="dxa"/>
          </w:tcPr>
          <w:p w14:paraId="6FC275B1" w14:textId="77777777" w:rsidR="00EF6529" w:rsidRPr="003E3EAE" w:rsidRDefault="00EF6529" w:rsidP="00EF6529">
            <w:pPr>
              <w:rPr>
                <w:rFonts w:eastAsia="MS Mincho"/>
                <w:sz w:val="21"/>
                <w:szCs w:val="21"/>
                <w:lang w:eastAsia="ja-JP" w:bidi="th-TH"/>
              </w:rPr>
            </w:pPr>
          </w:p>
        </w:tc>
      </w:tr>
      <w:tr w:rsidR="00EF6529" w:rsidRPr="003E3EAE" w14:paraId="1505F53E" w14:textId="77777777" w:rsidTr="00EF6529">
        <w:trPr>
          <w:trHeight w:val="291"/>
        </w:trPr>
        <w:tc>
          <w:tcPr>
            <w:tcW w:w="1271" w:type="dxa"/>
            <w:vAlign w:val="center"/>
          </w:tcPr>
          <w:p w14:paraId="6D3E81EC" w14:textId="77777777" w:rsidR="00EF6529" w:rsidRDefault="00EF6529" w:rsidP="00EF6529">
            <w:pPr>
              <w:rPr>
                <w:rFonts w:eastAsia="MS PGothic"/>
                <w:color w:val="000000"/>
                <w:sz w:val="20"/>
                <w:szCs w:val="20"/>
                <w:lang w:bidi="th-TH"/>
              </w:rPr>
            </w:pPr>
            <w:r>
              <w:rPr>
                <w:rFonts w:eastAsia="MS PGothic"/>
                <w:color w:val="000000"/>
                <w:sz w:val="20"/>
                <w:szCs w:val="20"/>
                <w:lang w:bidi="th-TH"/>
              </w:rPr>
              <w:t>449.8375-449.8875</w:t>
            </w:r>
            <w:r>
              <w:rPr>
                <w:rFonts w:eastAsia="MS PGothic"/>
                <w:color w:val="000000"/>
                <w:sz w:val="20"/>
                <w:szCs w:val="20"/>
                <w:lang w:bidi="th-TH"/>
              </w:rPr>
              <w:br/>
              <w:t>(12.5 kHz spacing)</w:t>
            </w:r>
          </w:p>
        </w:tc>
        <w:tc>
          <w:tcPr>
            <w:tcW w:w="944" w:type="dxa"/>
          </w:tcPr>
          <w:p w14:paraId="120B24B0" w14:textId="77777777" w:rsidR="00EF6529" w:rsidRDefault="00EF6529" w:rsidP="00EF6529">
            <w:pPr>
              <w:rPr>
                <w:rFonts w:eastAsia="DengXian"/>
                <w:color w:val="000000"/>
                <w:sz w:val="21"/>
                <w:szCs w:val="21"/>
                <w:lang w:bidi="th-TH"/>
              </w:rPr>
            </w:pPr>
            <w:r>
              <w:rPr>
                <w:rFonts w:eastAsia="DengXian"/>
                <w:color w:val="000000"/>
                <w:sz w:val="21"/>
                <w:szCs w:val="21"/>
                <w:lang w:bidi="th-TH"/>
              </w:rPr>
              <w:t>SRD</w:t>
            </w:r>
          </w:p>
        </w:tc>
        <w:tc>
          <w:tcPr>
            <w:tcW w:w="1295" w:type="dxa"/>
          </w:tcPr>
          <w:p w14:paraId="508B216B"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16.4 </w:t>
            </w:r>
            <w:proofErr w:type="spellStart"/>
            <w:r>
              <w:rPr>
                <w:rFonts w:eastAsia="MS PGothic"/>
                <w:sz w:val="20"/>
                <w:szCs w:val="20"/>
                <w:lang w:eastAsia="ja-JP" w:bidi="th-TH"/>
              </w:rPr>
              <w:t>mW</w:t>
            </w:r>
            <w:proofErr w:type="spellEnd"/>
            <w:r>
              <w:rPr>
                <w:rFonts w:eastAsia="MS PGothic"/>
                <w:sz w:val="20"/>
                <w:szCs w:val="20"/>
                <w:vertAlign w:val="superscript"/>
                <w:lang w:eastAsia="ja-JP" w:bidi="th-TH"/>
              </w:rPr>
              <w:t>(</w:t>
            </w:r>
          </w:p>
        </w:tc>
        <w:tc>
          <w:tcPr>
            <w:tcW w:w="1290" w:type="dxa"/>
          </w:tcPr>
          <w:p w14:paraId="048DE988"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5344A9D9" w14:textId="77777777" w:rsidR="00EF6529" w:rsidRDefault="00EF6529" w:rsidP="00EF6529">
            <w:pPr>
              <w:rPr>
                <w:rFonts w:eastAsia="MS Mincho"/>
                <w:sz w:val="21"/>
                <w:szCs w:val="21"/>
                <w:lang w:eastAsia="ja-JP" w:bidi="th-TH"/>
              </w:rPr>
            </w:pPr>
          </w:p>
        </w:tc>
        <w:tc>
          <w:tcPr>
            <w:tcW w:w="1275" w:type="dxa"/>
          </w:tcPr>
          <w:p w14:paraId="0C34C074" w14:textId="77777777" w:rsidR="00EF6529" w:rsidRDefault="00EF6529" w:rsidP="00EF6529">
            <w:pPr>
              <w:rPr>
                <w:rFonts w:ascii="Symbol" w:eastAsia="MS PGothic" w:hAnsi="Symbol" w:hint="eastAsia"/>
                <w:color w:val="000000"/>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bidi="th-TH"/>
              </w:rPr>
              <w:t>8.5kHz</w:t>
            </w:r>
          </w:p>
        </w:tc>
        <w:tc>
          <w:tcPr>
            <w:tcW w:w="1134" w:type="dxa"/>
          </w:tcPr>
          <w:p w14:paraId="5EC7D4B7" w14:textId="77777777" w:rsidR="00EF6529" w:rsidRPr="003E3EAE" w:rsidRDefault="00EF6529" w:rsidP="00EF6529">
            <w:pPr>
              <w:rPr>
                <w:rFonts w:eastAsia="MS Mincho"/>
                <w:sz w:val="21"/>
                <w:szCs w:val="21"/>
                <w:lang w:eastAsia="ja-JP" w:bidi="th-TH"/>
              </w:rPr>
            </w:pPr>
          </w:p>
        </w:tc>
        <w:tc>
          <w:tcPr>
            <w:tcW w:w="993" w:type="dxa"/>
          </w:tcPr>
          <w:p w14:paraId="333861A0" w14:textId="77777777" w:rsidR="00EF6529" w:rsidRPr="003E3EAE" w:rsidRDefault="00EF6529" w:rsidP="00EF6529">
            <w:pPr>
              <w:rPr>
                <w:rFonts w:eastAsia="MS Mincho"/>
                <w:sz w:val="21"/>
                <w:szCs w:val="21"/>
                <w:lang w:eastAsia="ja-JP" w:bidi="th-TH"/>
              </w:rPr>
            </w:pPr>
          </w:p>
        </w:tc>
      </w:tr>
      <w:tr w:rsidR="00EF6529" w:rsidRPr="003E3EAE" w14:paraId="3C234331" w14:textId="77777777" w:rsidTr="00EF6529">
        <w:trPr>
          <w:trHeight w:val="291"/>
        </w:trPr>
        <w:tc>
          <w:tcPr>
            <w:tcW w:w="1271" w:type="dxa"/>
            <w:vAlign w:val="center"/>
          </w:tcPr>
          <w:p w14:paraId="209E1541" w14:textId="77777777" w:rsidR="00EF6529" w:rsidRDefault="00EF6529" w:rsidP="00EF6529">
            <w:pPr>
              <w:rPr>
                <w:rFonts w:eastAsia="MS PGothic"/>
                <w:color w:val="000000"/>
                <w:sz w:val="20"/>
                <w:szCs w:val="20"/>
                <w:lang w:bidi="th-TH"/>
              </w:rPr>
            </w:pPr>
            <w:r>
              <w:rPr>
                <w:rFonts w:eastAsia="MS PGothic"/>
                <w:color w:val="000000"/>
                <w:sz w:val="20"/>
                <w:szCs w:val="20"/>
                <w:lang w:bidi="th-TH"/>
              </w:rPr>
              <w:t>469.4375-469.4875</w:t>
            </w:r>
            <w:r>
              <w:rPr>
                <w:rFonts w:eastAsia="MS PGothic"/>
                <w:color w:val="000000"/>
                <w:sz w:val="20"/>
                <w:szCs w:val="20"/>
                <w:lang w:bidi="th-TH"/>
              </w:rPr>
              <w:br/>
              <w:t>(12.5 kHz spacing)</w:t>
            </w:r>
          </w:p>
        </w:tc>
        <w:tc>
          <w:tcPr>
            <w:tcW w:w="944" w:type="dxa"/>
          </w:tcPr>
          <w:p w14:paraId="6BA22E42" w14:textId="77777777" w:rsidR="00EF6529" w:rsidRDefault="00EF6529" w:rsidP="00EF6529">
            <w:pPr>
              <w:rPr>
                <w:rFonts w:eastAsia="DengXian"/>
                <w:color w:val="000000"/>
                <w:sz w:val="21"/>
                <w:szCs w:val="21"/>
                <w:lang w:bidi="th-TH"/>
              </w:rPr>
            </w:pPr>
            <w:r>
              <w:rPr>
                <w:rFonts w:eastAsia="DengXian"/>
                <w:color w:val="000000"/>
                <w:sz w:val="21"/>
                <w:szCs w:val="21"/>
                <w:lang w:bidi="th-TH"/>
              </w:rPr>
              <w:t>SRD</w:t>
            </w:r>
          </w:p>
        </w:tc>
        <w:tc>
          <w:tcPr>
            <w:tcW w:w="1295" w:type="dxa"/>
          </w:tcPr>
          <w:p w14:paraId="47D59D67"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16.4 </w:t>
            </w:r>
            <w:proofErr w:type="spellStart"/>
            <w:r>
              <w:rPr>
                <w:rFonts w:eastAsia="MS PGothic"/>
                <w:sz w:val="20"/>
                <w:szCs w:val="20"/>
                <w:lang w:eastAsia="ja-JP" w:bidi="th-TH"/>
              </w:rPr>
              <w:t>mW</w:t>
            </w:r>
            <w:proofErr w:type="spellEnd"/>
            <w:r>
              <w:rPr>
                <w:rFonts w:eastAsia="MS PGothic"/>
                <w:sz w:val="20"/>
                <w:szCs w:val="20"/>
                <w:vertAlign w:val="superscript"/>
                <w:lang w:eastAsia="ja-JP" w:bidi="th-TH"/>
              </w:rPr>
              <w:t>(</w:t>
            </w:r>
          </w:p>
        </w:tc>
        <w:tc>
          <w:tcPr>
            <w:tcW w:w="1290" w:type="dxa"/>
          </w:tcPr>
          <w:p w14:paraId="690442F8"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638A1A07" w14:textId="77777777" w:rsidR="00EF6529" w:rsidRDefault="00EF6529" w:rsidP="00EF6529">
            <w:pPr>
              <w:rPr>
                <w:rFonts w:eastAsia="MS Mincho"/>
                <w:sz w:val="21"/>
                <w:szCs w:val="21"/>
                <w:lang w:eastAsia="ja-JP" w:bidi="th-TH"/>
              </w:rPr>
            </w:pPr>
          </w:p>
        </w:tc>
        <w:tc>
          <w:tcPr>
            <w:tcW w:w="1275" w:type="dxa"/>
          </w:tcPr>
          <w:p w14:paraId="44157B00" w14:textId="77777777" w:rsidR="00EF6529" w:rsidRDefault="00EF6529" w:rsidP="00EF6529">
            <w:pPr>
              <w:rPr>
                <w:rFonts w:ascii="Symbol" w:eastAsia="MS PGothic" w:hAnsi="Symbol" w:hint="eastAsia"/>
                <w:color w:val="000000"/>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bidi="th-TH"/>
              </w:rPr>
              <w:t>8.5kHz</w:t>
            </w:r>
          </w:p>
        </w:tc>
        <w:tc>
          <w:tcPr>
            <w:tcW w:w="1134" w:type="dxa"/>
          </w:tcPr>
          <w:p w14:paraId="071C7D87" w14:textId="77777777" w:rsidR="00EF6529" w:rsidRPr="003E3EAE" w:rsidRDefault="00EF6529" w:rsidP="00EF6529">
            <w:pPr>
              <w:rPr>
                <w:rFonts w:eastAsia="MS Mincho"/>
                <w:sz w:val="21"/>
                <w:szCs w:val="21"/>
                <w:lang w:eastAsia="ja-JP" w:bidi="th-TH"/>
              </w:rPr>
            </w:pPr>
          </w:p>
        </w:tc>
        <w:tc>
          <w:tcPr>
            <w:tcW w:w="993" w:type="dxa"/>
          </w:tcPr>
          <w:p w14:paraId="6B08654E" w14:textId="77777777" w:rsidR="00EF6529" w:rsidRPr="003E3EAE" w:rsidRDefault="00EF6529" w:rsidP="00EF6529">
            <w:pPr>
              <w:rPr>
                <w:rFonts w:eastAsia="MS Mincho"/>
                <w:sz w:val="21"/>
                <w:szCs w:val="21"/>
                <w:lang w:eastAsia="ja-JP" w:bidi="th-TH"/>
              </w:rPr>
            </w:pPr>
          </w:p>
        </w:tc>
      </w:tr>
      <w:tr w:rsidR="00EF6529" w:rsidRPr="003E3EAE" w14:paraId="15BC341E" w14:textId="77777777" w:rsidTr="00EF6529">
        <w:trPr>
          <w:trHeight w:val="291"/>
        </w:trPr>
        <w:tc>
          <w:tcPr>
            <w:tcW w:w="1271" w:type="dxa"/>
            <w:vAlign w:val="center"/>
          </w:tcPr>
          <w:p w14:paraId="2FD59155" w14:textId="77777777" w:rsidR="00EF6529" w:rsidRDefault="00EF6529" w:rsidP="00EF6529">
            <w:pPr>
              <w:rPr>
                <w:rFonts w:eastAsia="MS PGothic"/>
                <w:color w:val="000000"/>
                <w:sz w:val="20"/>
                <w:szCs w:val="20"/>
                <w:lang w:bidi="th-TH"/>
              </w:rPr>
            </w:pPr>
            <w:r>
              <w:rPr>
                <w:rFonts w:eastAsia="MS PGothic"/>
                <w:sz w:val="20"/>
                <w:szCs w:val="20"/>
                <w:lang w:eastAsia="ja-JP" w:bidi="th-TH"/>
              </w:rPr>
              <w:t>916-928</w:t>
            </w:r>
            <w:r>
              <w:rPr>
                <w:rFonts w:eastAsia="MS PGothic"/>
                <w:sz w:val="20"/>
                <w:szCs w:val="20"/>
                <w:lang w:eastAsia="ja-JP" w:bidi="th-TH"/>
              </w:rPr>
              <w:br/>
            </w:r>
            <w:r>
              <w:rPr>
                <w:rFonts w:eastAsia="MS PGothic"/>
                <w:sz w:val="20"/>
                <w:szCs w:val="20"/>
                <w:lang w:bidi="th-TH"/>
              </w:rPr>
              <w:t>(1</w:t>
            </w:r>
            <w:r>
              <w:rPr>
                <w:rFonts w:eastAsia="MS PGothic"/>
                <w:sz w:val="20"/>
                <w:szCs w:val="20"/>
                <w:lang w:eastAsia="ja-JP" w:bidi="th-TH"/>
              </w:rPr>
              <w:t xml:space="preserve">00 </w:t>
            </w:r>
            <w:r>
              <w:rPr>
                <w:rFonts w:eastAsia="MS PGothic"/>
                <w:sz w:val="20"/>
                <w:szCs w:val="20"/>
                <w:lang w:bidi="th-TH"/>
              </w:rPr>
              <w:t>kHz spacing)</w:t>
            </w:r>
          </w:p>
        </w:tc>
        <w:tc>
          <w:tcPr>
            <w:tcW w:w="944" w:type="dxa"/>
          </w:tcPr>
          <w:p w14:paraId="2F353E40" w14:textId="77777777" w:rsidR="00EF6529" w:rsidRDefault="00EF6529" w:rsidP="00EF6529">
            <w:pPr>
              <w:rPr>
                <w:rFonts w:eastAsia="DengXian"/>
                <w:color w:val="000000"/>
                <w:sz w:val="21"/>
                <w:szCs w:val="21"/>
                <w:lang w:bidi="th-TH"/>
              </w:rPr>
            </w:pPr>
            <w:r>
              <w:rPr>
                <w:rFonts w:eastAsia="DengXian"/>
                <w:color w:val="000000"/>
                <w:sz w:val="21"/>
                <w:szCs w:val="21"/>
                <w:lang w:bidi="th-TH"/>
              </w:rPr>
              <w:t>SRD</w:t>
            </w:r>
          </w:p>
        </w:tc>
        <w:tc>
          <w:tcPr>
            <w:tcW w:w="1295" w:type="dxa"/>
            <w:vAlign w:val="center"/>
          </w:tcPr>
          <w:p w14:paraId="28A1E4F5"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2 </w:t>
            </w:r>
            <w:proofErr w:type="spellStart"/>
            <w:r>
              <w:rPr>
                <w:rFonts w:eastAsia="MS PGothic"/>
                <w:sz w:val="20"/>
                <w:szCs w:val="20"/>
                <w:lang w:eastAsia="ja-JP" w:bidi="th-TH"/>
              </w:rPr>
              <w:t>mW</w:t>
            </w:r>
            <w:proofErr w:type="spellEnd"/>
          </w:p>
        </w:tc>
        <w:tc>
          <w:tcPr>
            <w:tcW w:w="1290" w:type="dxa"/>
          </w:tcPr>
          <w:p w14:paraId="65D95E52"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5F046F64" w14:textId="77777777" w:rsidR="00EF6529" w:rsidRDefault="00EF6529" w:rsidP="00EF6529">
            <w:pPr>
              <w:rPr>
                <w:rFonts w:eastAsia="MS Mincho"/>
                <w:sz w:val="21"/>
                <w:szCs w:val="21"/>
                <w:lang w:eastAsia="ja-JP" w:bidi="th-TH"/>
              </w:rPr>
            </w:pPr>
          </w:p>
        </w:tc>
        <w:tc>
          <w:tcPr>
            <w:tcW w:w="1275" w:type="dxa"/>
            <w:vAlign w:val="center"/>
          </w:tcPr>
          <w:p w14:paraId="483235FB"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sym w:font="Symbol" w:char="F0A3"/>
            </w:r>
            <w:r>
              <w:rPr>
                <w:rFonts w:eastAsia="MS PGothic"/>
                <w:sz w:val="20"/>
                <w:szCs w:val="20"/>
                <w:lang w:eastAsia="ja-JP" w:bidi="th-TH"/>
              </w:rPr>
              <w:t> </w:t>
            </w:r>
            <w:r>
              <w:rPr>
                <w:rFonts w:eastAsia="MS PGothic"/>
                <w:sz w:val="20"/>
                <w:szCs w:val="20"/>
                <w:lang w:bidi="th-TH"/>
              </w:rPr>
              <w:t>2</w:t>
            </w:r>
            <w:r>
              <w:rPr>
                <w:rFonts w:eastAsia="MS PGothic"/>
                <w:sz w:val="20"/>
                <w:szCs w:val="20"/>
                <w:lang w:eastAsia="ja-JP" w:bidi="th-TH"/>
              </w:rPr>
              <w:t>00kHz</w:t>
            </w:r>
          </w:p>
        </w:tc>
        <w:tc>
          <w:tcPr>
            <w:tcW w:w="1134" w:type="dxa"/>
          </w:tcPr>
          <w:p w14:paraId="494DB22E" w14:textId="77777777" w:rsidR="00EF6529" w:rsidRPr="003E3EAE" w:rsidRDefault="00EF6529" w:rsidP="00EF6529">
            <w:pPr>
              <w:rPr>
                <w:rFonts w:eastAsia="MS Mincho"/>
                <w:sz w:val="21"/>
                <w:szCs w:val="21"/>
                <w:lang w:eastAsia="ja-JP" w:bidi="th-TH"/>
              </w:rPr>
            </w:pPr>
          </w:p>
        </w:tc>
        <w:tc>
          <w:tcPr>
            <w:tcW w:w="993" w:type="dxa"/>
          </w:tcPr>
          <w:p w14:paraId="44B959F0" w14:textId="77777777" w:rsidR="00EF6529" w:rsidRPr="003E3EAE" w:rsidRDefault="00EF6529" w:rsidP="00EF6529">
            <w:pPr>
              <w:rPr>
                <w:rFonts w:eastAsia="MS Mincho"/>
                <w:sz w:val="21"/>
                <w:szCs w:val="21"/>
                <w:lang w:eastAsia="ja-JP" w:bidi="th-TH"/>
              </w:rPr>
            </w:pPr>
          </w:p>
        </w:tc>
      </w:tr>
      <w:tr w:rsidR="00EF6529" w:rsidRPr="003E3EAE" w14:paraId="089CF7A1" w14:textId="77777777" w:rsidTr="00EF6529">
        <w:trPr>
          <w:trHeight w:val="291"/>
        </w:trPr>
        <w:tc>
          <w:tcPr>
            <w:tcW w:w="1271" w:type="dxa"/>
            <w:vAlign w:val="center"/>
          </w:tcPr>
          <w:p w14:paraId="702813E6" w14:textId="77777777" w:rsidR="00EF6529" w:rsidRDefault="00EF6529" w:rsidP="00EF6529">
            <w:pPr>
              <w:rPr>
                <w:rFonts w:eastAsia="MS PGothic"/>
                <w:color w:val="000000"/>
                <w:sz w:val="20"/>
                <w:szCs w:val="20"/>
                <w:lang w:bidi="th-TH"/>
              </w:rPr>
            </w:pPr>
            <w:r>
              <w:rPr>
                <w:rFonts w:eastAsia="MS PGothic"/>
                <w:sz w:val="20"/>
                <w:szCs w:val="20"/>
                <w:lang w:eastAsia="ja-JP" w:bidi="th-TH"/>
              </w:rPr>
              <w:t>920.6-928</w:t>
            </w:r>
            <w:r>
              <w:rPr>
                <w:rFonts w:eastAsia="MS PGothic"/>
                <w:sz w:val="20"/>
                <w:szCs w:val="20"/>
                <w:lang w:eastAsia="ja-JP" w:bidi="th-TH"/>
              </w:rPr>
              <w:br/>
              <w:t>(100 kHz spacing)</w:t>
            </w:r>
          </w:p>
        </w:tc>
        <w:tc>
          <w:tcPr>
            <w:tcW w:w="944" w:type="dxa"/>
          </w:tcPr>
          <w:p w14:paraId="4C9056D0" w14:textId="77777777" w:rsidR="00EF6529" w:rsidRDefault="00EF6529" w:rsidP="00EF6529">
            <w:pPr>
              <w:rPr>
                <w:rFonts w:eastAsia="DengXian"/>
                <w:color w:val="000000"/>
                <w:sz w:val="21"/>
                <w:szCs w:val="21"/>
                <w:lang w:eastAsia="ja-JP" w:bidi="th-TH"/>
              </w:rPr>
            </w:pPr>
            <w:r>
              <w:rPr>
                <w:rFonts w:eastAsia="MS Mincho"/>
                <w:sz w:val="21"/>
                <w:szCs w:val="21"/>
                <w:lang w:eastAsia="ja-JP" w:bidi="th-TH"/>
              </w:rPr>
              <w:t>LoRa, SIGFOX</w:t>
            </w:r>
          </w:p>
        </w:tc>
        <w:tc>
          <w:tcPr>
            <w:tcW w:w="1295" w:type="dxa"/>
            <w:vAlign w:val="center"/>
          </w:tcPr>
          <w:p w14:paraId="585F57EE"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40 </w:t>
            </w:r>
            <w:proofErr w:type="spellStart"/>
            <w:r>
              <w:rPr>
                <w:rFonts w:eastAsia="MS PGothic"/>
                <w:sz w:val="20"/>
                <w:szCs w:val="20"/>
                <w:lang w:eastAsia="ja-JP" w:bidi="th-TH"/>
              </w:rPr>
              <w:t>mW</w:t>
            </w:r>
            <w:proofErr w:type="spellEnd"/>
          </w:p>
        </w:tc>
        <w:tc>
          <w:tcPr>
            <w:tcW w:w="1290" w:type="dxa"/>
          </w:tcPr>
          <w:p w14:paraId="5CBD34A7"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6199D9C9" w14:textId="77777777" w:rsidR="00EF6529" w:rsidRDefault="00EF6529" w:rsidP="00EF6529">
            <w:pPr>
              <w:rPr>
                <w:rFonts w:eastAsia="MS Mincho"/>
                <w:sz w:val="21"/>
                <w:szCs w:val="21"/>
                <w:lang w:eastAsia="ja-JP" w:bidi="th-TH"/>
              </w:rPr>
            </w:pPr>
          </w:p>
        </w:tc>
        <w:tc>
          <w:tcPr>
            <w:tcW w:w="1275" w:type="dxa"/>
            <w:vAlign w:val="center"/>
          </w:tcPr>
          <w:p w14:paraId="6644DC2B"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sym w:font="Symbol" w:char="F0A3"/>
            </w:r>
            <w:r>
              <w:rPr>
                <w:rFonts w:eastAsia="MS PGothic"/>
                <w:sz w:val="20"/>
                <w:szCs w:val="20"/>
                <w:lang w:eastAsia="ja-JP" w:bidi="th-TH"/>
              </w:rPr>
              <w:t> </w:t>
            </w:r>
            <w:r>
              <w:rPr>
                <w:rFonts w:eastAsia="MS PGothic"/>
                <w:sz w:val="20"/>
                <w:szCs w:val="20"/>
                <w:lang w:bidi="th-TH"/>
              </w:rPr>
              <w:t>2</w:t>
            </w:r>
            <w:r>
              <w:rPr>
                <w:rFonts w:eastAsia="MS PGothic"/>
                <w:sz w:val="20"/>
                <w:szCs w:val="20"/>
                <w:lang w:eastAsia="ja-JP" w:bidi="th-TH"/>
              </w:rPr>
              <w:t>00kHz</w:t>
            </w:r>
          </w:p>
        </w:tc>
        <w:tc>
          <w:tcPr>
            <w:tcW w:w="1134" w:type="dxa"/>
          </w:tcPr>
          <w:p w14:paraId="7ABF49E4" w14:textId="77777777" w:rsidR="00EF6529" w:rsidRPr="003E3EAE" w:rsidRDefault="00EF6529" w:rsidP="00EF6529">
            <w:pPr>
              <w:rPr>
                <w:rFonts w:eastAsia="MS Mincho"/>
                <w:sz w:val="21"/>
                <w:szCs w:val="21"/>
                <w:lang w:eastAsia="ja-JP" w:bidi="th-TH"/>
              </w:rPr>
            </w:pPr>
          </w:p>
        </w:tc>
        <w:tc>
          <w:tcPr>
            <w:tcW w:w="993" w:type="dxa"/>
          </w:tcPr>
          <w:p w14:paraId="17829BBA" w14:textId="77777777" w:rsidR="00EF6529" w:rsidRPr="003E3EAE" w:rsidRDefault="00EF6529" w:rsidP="00EF6529">
            <w:pPr>
              <w:rPr>
                <w:rFonts w:eastAsia="MS Mincho"/>
                <w:sz w:val="21"/>
                <w:szCs w:val="21"/>
                <w:lang w:eastAsia="ja-JP" w:bidi="th-TH"/>
              </w:rPr>
            </w:pPr>
          </w:p>
        </w:tc>
      </w:tr>
      <w:tr w:rsidR="00EF6529" w:rsidRPr="003E3EAE" w14:paraId="4BB9DD74" w14:textId="77777777" w:rsidTr="00EF6529">
        <w:trPr>
          <w:trHeight w:val="291"/>
        </w:trPr>
        <w:tc>
          <w:tcPr>
            <w:tcW w:w="1271" w:type="dxa"/>
            <w:vAlign w:val="center"/>
          </w:tcPr>
          <w:p w14:paraId="08D492CA" w14:textId="77777777" w:rsidR="00EF6529" w:rsidRDefault="00EF6529" w:rsidP="00EF6529">
            <w:pPr>
              <w:rPr>
                <w:rFonts w:eastAsia="MS PGothic"/>
                <w:color w:val="000000"/>
                <w:sz w:val="20"/>
                <w:szCs w:val="20"/>
                <w:lang w:bidi="th-TH"/>
              </w:rPr>
            </w:pPr>
            <w:r>
              <w:rPr>
                <w:rFonts w:eastAsia="MS PGothic"/>
                <w:sz w:val="20"/>
                <w:szCs w:val="20"/>
                <w:lang w:eastAsia="ja-JP" w:bidi="th-TH"/>
              </w:rPr>
              <w:t>916.1-927.9</w:t>
            </w:r>
            <w:r>
              <w:rPr>
                <w:rFonts w:eastAsia="MS PGothic"/>
                <w:sz w:val="20"/>
                <w:szCs w:val="20"/>
                <w:lang w:eastAsia="ja-JP" w:bidi="th-TH"/>
              </w:rPr>
              <w:br/>
            </w:r>
            <w:r>
              <w:rPr>
                <w:rFonts w:eastAsia="MS PGothic"/>
                <w:sz w:val="20"/>
                <w:szCs w:val="20"/>
                <w:lang w:bidi="th-TH"/>
              </w:rPr>
              <w:t>(1</w:t>
            </w:r>
            <w:r>
              <w:rPr>
                <w:rFonts w:eastAsia="MS PGothic"/>
                <w:sz w:val="20"/>
                <w:szCs w:val="20"/>
                <w:lang w:eastAsia="ja-JP" w:bidi="th-TH"/>
              </w:rPr>
              <w:t xml:space="preserve">00 </w:t>
            </w:r>
            <w:r>
              <w:rPr>
                <w:rFonts w:eastAsia="MS PGothic"/>
                <w:sz w:val="20"/>
                <w:szCs w:val="20"/>
                <w:lang w:bidi="th-TH"/>
              </w:rPr>
              <w:t>kHz spacing)</w:t>
            </w:r>
          </w:p>
        </w:tc>
        <w:tc>
          <w:tcPr>
            <w:tcW w:w="944" w:type="dxa"/>
          </w:tcPr>
          <w:p w14:paraId="5E1004CE" w14:textId="77777777" w:rsidR="00EF6529" w:rsidRDefault="00EF6529" w:rsidP="00EF6529">
            <w:pPr>
              <w:rPr>
                <w:rFonts w:eastAsia="DengXian"/>
                <w:color w:val="000000"/>
                <w:sz w:val="21"/>
                <w:szCs w:val="21"/>
                <w:lang w:bidi="th-TH"/>
              </w:rPr>
            </w:pPr>
          </w:p>
        </w:tc>
        <w:tc>
          <w:tcPr>
            <w:tcW w:w="1295" w:type="dxa"/>
            <w:vAlign w:val="center"/>
          </w:tcPr>
          <w:p w14:paraId="2795403C"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2 </w:t>
            </w:r>
            <w:proofErr w:type="spellStart"/>
            <w:r>
              <w:rPr>
                <w:rFonts w:eastAsia="MS PGothic"/>
                <w:sz w:val="20"/>
                <w:szCs w:val="20"/>
                <w:lang w:eastAsia="ja-JP" w:bidi="th-TH"/>
              </w:rPr>
              <w:t>mW</w:t>
            </w:r>
            <w:proofErr w:type="spellEnd"/>
          </w:p>
        </w:tc>
        <w:tc>
          <w:tcPr>
            <w:tcW w:w="1290" w:type="dxa"/>
          </w:tcPr>
          <w:p w14:paraId="23CDF8C4"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2FCD4F2C" w14:textId="77777777" w:rsidR="00EF6529" w:rsidRDefault="00EF6529" w:rsidP="00EF6529">
            <w:pPr>
              <w:rPr>
                <w:rFonts w:eastAsia="MS Mincho"/>
                <w:sz w:val="21"/>
                <w:szCs w:val="21"/>
                <w:lang w:eastAsia="ja-JP" w:bidi="th-TH"/>
              </w:rPr>
            </w:pPr>
          </w:p>
        </w:tc>
        <w:tc>
          <w:tcPr>
            <w:tcW w:w="1275" w:type="dxa"/>
          </w:tcPr>
          <w:p w14:paraId="726307E6"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&gt; </w:t>
            </w:r>
            <w:r>
              <w:rPr>
                <w:rFonts w:eastAsia="MS PGothic"/>
                <w:sz w:val="20"/>
                <w:szCs w:val="20"/>
                <w:lang w:eastAsia="ja-JP" w:bidi="th-TH"/>
              </w:rPr>
              <w:t>200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400kHz</w:t>
            </w:r>
          </w:p>
        </w:tc>
        <w:tc>
          <w:tcPr>
            <w:tcW w:w="1134" w:type="dxa"/>
          </w:tcPr>
          <w:p w14:paraId="5C32F63E" w14:textId="77777777" w:rsidR="00EF6529" w:rsidRPr="003E3EAE" w:rsidRDefault="00EF6529" w:rsidP="00EF6529">
            <w:pPr>
              <w:rPr>
                <w:rFonts w:eastAsia="MS Mincho"/>
                <w:sz w:val="21"/>
                <w:szCs w:val="21"/>
                <w:lang w:eastAsia="ja-JP" w:bidi="th-TH"/>
              </w:rPr>
            </w:pPr>
          </w:p>
        </w:tc>
        <w:tc>
          <w:tcPr>
            <w:tcW w:w="993" w:type="dxa"/>
          </w:tcPr>
          <w:p w14:paraId="2A1D93BF" w14:textId="77777777" w:rsidR="00EF6529" w:rsidRPr="003E3EAE" w:rsidRDefault="00EF6529" w:rsidP="00EF6529">
            <w:pPr>
              <w:rPr>
                <w:rFonts w:eastAsia="MS Mincho"/>
                <w:sz w:val="21"/>
                <w:szCs w:val="21"/>
                <w:lang w:eastAsia="ja-JP" w:bidi="th-TH"/>
              </w:rPr>
            </w:pPr>
          </w:p>
        </w:tc>
      </w:tr>
      <w:tr w:rsidR="00EF6529" w:rsidRPr="003E3EAE" w14:paraId="011EF9B1" w14:textId="77777777" w:rsidTr="00EF6529">
        <w:trPr>
          <w:trHeight w:val="291"/>
        </w:trPr>
        <w:tc>
          <w:tcPr>
            <w:tcW w:w="1271" w:type="dxa"/>
            <w:vAlign w:val="center"/>
          </w:tcPr>
          <w:p w14:paraId="34718787" w14:textId="77777777" w:rsidR="00EF6529" w:rsidRDefault="00EF6529" w:rsidP="00EF6529">
            <w:pPr>
              <w:rPr>
                <w:rFonts w:eastAsia="MS PGothic"/>
                <w:color w:val="000000"/>
                <w:sz w:val="20"/>
                <w:szCs w:val="20"/>
                <w:lang w:bidi="th-TH"/>
              </w:rPr>
            </w:pPr>
            <w:r>
              <w:rPr>
                <w:rFonts w:eastAsia="MS PGothic"/>
                <w:sz w:val="20"/>
                <w:szCs w:val="20"/>
                <w:lang w:eastAsia="ja-JP" w:bidi="th-TH"/>
              </w:rPr>
              <w:t>920.7-927.9</w:t>
            </w:r>
            <w:r>
              <w:rPr>
                <w:rFonts w:eastAsia="MS PGothic"/>
                <w:sz w:val="20"/>
                <w:szCs w:val="20"/>
                <w:lang w:eastAsia="ja-JP" w:bidi="th-TH"/>
              </w:rPr>
              <w:br/>
              <w:t>(100 kHz spacing)</w:t>
            </w:r>
          </w:p>
        </w:tc>
        <w:tc>
          <w:tcPr>
            <w:tcW w:w="944" w:type="dxa"/>
          </w:tcPr>
          <w:p w14:paraId="02691E76" w14:textId="77777777" w:rsidR="00EF6529" w:rsidRDefault="00EF6529" w:rsidP="00EF6529">
            <w:pPr>
              <w:rPr>
                <w:rFonts w:eastAsia="DengXian"/>
                <w:color w:val="000000"/>
                <w:sz w:val="21"/>
                <w:szCs w:val="21"/>
                <w:lang w:bidi="th-TH"/>
              </w:rPr>
            </w:pPr>
          </w:p>
        </w:tc>
        <w:tc>
          <w:tcPr>
            <w:tcW w:w="1295" w:type="dxa"/>
            <w:vAlign w:val="center"/>
          </w:tcPr>
          <w:p w14:paraId="15C2553C"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40 </w:t>
            </w:r>
            <w:proofErr w:type="spellStart"/>
            <w:r>
              <w:rPr>
                <w:rFonts w:eastAsia="MS PGothic"/>
                <w:sz w:val="20"/>
                <w:szCs w:val="20"/>
                <w:lang w:eastAsia="ja-JP" w:bidi="th-TH"/>
              </w:rPr>
              <w:t>mW</w:t>
            </w:r>
            <w:proofErr w:type="spellEnd"/>
            <w:r>
              <w:rPr>
                <w:rFonts w:eastAsia="MS PGothic"/>
                <w:sz w:val="20"/>
                <w:szCs w:val="20"/>
                <w:lang w:bidi="th-TH"/>
              </w:rPr>
              <w:br/>
            </w:r>
          </w:p>
        </w:tc>
        <w:tc>
          <w:tcPr>
            <w:tcW w:w="1290" w:type="dxa"/>
          </w:tcPr>
          <w:p w14:paraId="5B4C9366"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23BF8E2B" w14:textId="77777777" w:rsidR="00EF6529" w:rsidRDefault="00EF6529" w:rsidP="00EF6529">
            <w:pPr>
              <w:rPr>
                <w:rFonts w:eastAsia="MS Mincho"/>
                <w:sz w:val="21"/>
                <w:szCs w:val="21"/>
                <w:lang w:eastAsia="ja-JP" w:bidi="th-TH"/>
              </w:rPr>
            </w:pPr>
          </w:p>
        </w:tc>
        <w:tc>
          <w:tcPr>
            <w:tcW w:w="1275" w:type="dxa"/>
          </w:tcPr>
          <w:p w14:paraId="06BDC07F"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&gt; </w:t>
            </w:r>
            <w:r>
              <w:rPr>
                <w:rFonts w:eastAsia="MS PGothic"/>
                <w:sz w:val="20"/>
                <w:szCs w:val="20"/>
                <w:lang w:eastAsia="ja-JP" w:bidi="th-TH"/>
              </w:rPr>
              <w:t>200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400kHz</w:t>
            </w:r>
          </w:p>
        </w:tc>
        <w:tc>
          <w:tcPr>
            <w:tcW w:w="1134" w:type="dxa"/>
          </w:tcPr>
          <w:p w14:paraId="388E7671" w14:textId="77777777" w:rsidR="00EF6529" w:rsidRPr="003E3EAE" w:rsidRDefault="00EF6529" w:rsidP="00EF6529">
            <w:pPr>
              <w:rPr>
                <w:rFonts w:eastAsia="MS Mincho"/>
                <w:sz w:val="21"/>
                <w:szCs w:val="21"/>
                <w:lang w:eastAsia="ja-JP" w:bidi="th-TH"/>
              </w:rPr>
            </w:pPr>
          </w:p>
        </w:tc>
        <w:tc>
          <w:tcPr>
            <w:tcW w:w="993" w:type="dxa"/>
          </w:tcPr>
          <w:p w14:paraId="4C62B0A1" w14:textId="77777777" w:rsidR="00EF6529" w:rsidRPr="003E3EAE" w:rsidRDefault="00EF6529" w:rsidP="00EF6529">
            <w:pPr>
              <w:rPr>
                <w:rFonts w:eastAsia="MS Mincho"/>
                <w:sz w:val="21"/>
                <w:szCs w:val="21"/>
                <w:lang w:eastAsia="ja-JP" w:bidi="th-TH"/>
              </w:rPr>
            </w:pPr>
          </w:p>
        </w:tc>
      </w:tr>
      <w:tr w:rsidR="00EF6529" w:rsidRPr="003E3EAE" w14:paraId="421BB650" w14:textId="77777777" w:rsidTr="00EF6529">
        <w:trPr>
          <w:trHeight w:val="291"/>
        </w:trPr>
        <w:tc>
          <w:tcPr>
            <w:tcW w:w="1271" w:type="dxa"/>
            <w:vAlign w:val="center"/>
          </w:tcPr>
          <w:p w14:paraId="1C5DAFAE" w14:textId="77777777" w:rsidR="00EF6529" w:rsidRDefault="00EF6529" w:rsidP="00EF6529">
            <w:pPr>
              <w:rPr>
                <w:rFonts w:eastAsia="MS PGothic"/>
                <w:color w:val="000000"/>
                <w:sz w:val="20"/>
                <w:szCs w:val="20"/>
                <w:lang w:bidi="th-TH"/>
              </w:rPr>
            </w:pPr>
            <w:r>
              <w:rPr>
                <w:rFonts w:eastAsia="MS PGothic"/>
                <w:sz w:val="20"/>
                <w:szCs w:val="20"/>
                <w:lang w:eastAsia="ja-JP" w:bidi="th-TH"/>
              </w:rPr>
              <w:t>916.2-927.8</w:t>
            </w:r>
            <w:r>
              <w:rPr>
                <w:rFonts w:eastAsia="MS PGothic"/>
                <w:sz w:val="20"/>
                <w:szCs w:val="20"/>
                <w:lang w:eastAsia="ja-JP" w:bidi="th-TH"/>
              </w:rPr>
              <w:br/>
              <w:t>(100 kHz spacing)</w:t>
            </w:r>
          </w:p>
        </w:tc>
        <w:tc>
          <w:tcPr>
            <w:tcW w:w="944" w:type="dxa"/>
          </w:tcPr>
          <w:p w14:paraId="5129586A" w14:textId="77777777" w:rsidR="00EF6529" w:rsidRDefault="00EF6529" w:rsidP="00EF6529">
            <w:pPr>
              <w:rPr>
                <w:rFonts w:eastAsia="DengXian"/>
                <w:color w:val="000000"/>
                <w:sz w:val="21"/>
                <w:szCs w:val="21"/>
                <w:lang w:bidi="th-TH"/>
              </w:rPr>
            </w:pPr>
          </w:p>
        </w:tc>
        <w:tc>
          <w:tcPr>
            <w:tcW w:w="1295" w:type="dxa"/>
            <w:vAlign w:val="center"/>
          </w:tcPr>
          <w:p w14:paraId="3A31B44F"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2 </w:t>
            </w:r>
            <w:proofErr w:type="spellStart"/>
            <w:r>
              <w:rPr>
                <w:rFonts w:eastAsia="MS PGothic"/>
                <w:sz w:val="20"/>
                <w:szCs w:val="20"/>
                <w:lang w:eastAsia="ja-JP" w:bidi="th-TH"/>
              </w:rPr>
              <w:t>mW</w:t>
            </w:r>
            <w:proofErr w:type="spellEnd"/>
            <w:r>
              <w:rPr>
                <w:rFonts w:eastAsia="MS PGothic"/>
                <w:sz w:val="20"/>
                <w:szCs w:val="20"/>
                <w:lang w:bidi="th-TH"/>
              </w:rPr>
              <w:br/>
            </w:r>
          </w:p>
        </w:tc>
        <w:tc>
          <w:tcPr>
            <w:tcW w:w="1290" w:type="dxa"/>
          </w:tcPr>
          <w:p w14:paraId="1FDF1C1C"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4D4616BE" w14:textId="77777777" w:rsidR="00EF6529" w:rsidRDefault="00EF6529" w:rsidP="00EF6529">
            <w:pPr>
              <w:rPr>
                <w:rFonts w:eastAsia="MS Mincho"/>
                <w:sz w:val="21"/>
                <w:szCs w:val="21"/>
                <w:lang w:eastAsia="ja-JP" w:bidi="th-TH"/>
              </w:rPr>
            </w:pPr>
          </w:p>
        </w:tc>
        <w:tc>
          <w:tcPr>
            <w:tcW w:w="1275" w:type="dxa"/>
          </w:tcPr>
          <w:p w14:paraId="14E3562F"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&gt; </w:t>
            </w:r>
            <w:r>
              <w:rPr>
                <w:rFonts w:eastAsia="MS PGothic"/>
                <w:sz w:val="20"/>
                <w:szCs w:val="20"/>
                <w:lang w:eastAsia="ja-JP" w:bidi="th-TH"/>
              </w:rPr>
              <w:t>400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600kHz</w:t>
            </w:r>
          </w:p>
        </w:tc>
        <w:tc>
          <w:tcPr>
            <w:tcW w:w="1134" w:type="dxa"/>
          </w:tcPr>
          <w:p w14:paraId="706E16C6" w14:textId="77777777" w:rsidR="00EF6529" w:rsidRPr="003E3EAE" w:rsidRDefault="00EF6529" w:rsidP="00EF6529">
            <w:pPr>
              <w:rPr>
                <w:rFonts w:eastAsia="MS Mincho"/>
                <w:sz w:val="21"/>
                <w:szCs w:val="21"/>
                <w:lang w:eastAsia="ja-JP" w:bidi="th-TH"/>
              </w:rPr>
            </w:pPr>
          </w:p>
        </w:tc>
        <w:tc>
          <w:tcPr>
            <w:tcW w:w="993" w:type="dxa"/>
          </w:tcPr>
          <w:p w14:paraId="4A6C91A1" w14:textId="77777777" w:rsidR="00EF6529" w:rsidRPr="003E3EAE" w:rsidRDefault="00EF6529" w:rsidP="00EF6529">
            <w:pPr>
              <w:rPr>
                <w:rFonts w:eastAsia="MS Mincho"/>
                <w:sz w:val="21"/>
                <w:szCs w:val="21"/>
                <w:lang w:eastAsia="ja-JP" w:bidi="th-TH"/>
              </w:rPr>
            </w:pPr>
          </w:p>
        </w:tc>
      </w:tr>
      <w:tr w:rsidR="00EF6529" w:rsidRPr="003E3EAE" w14:paraId="369311AA" w14:textId="77777777" w:rsidTr="00EF6529">
        <w:trPr>
          <w:trHeight w:val="291"/>
        </w:trPr>
        <w:tc>
          <w:tcPr>
            <w:tcW w:w="1271" w:type="dxa"/>
            <w:vAlign w:val="center"/>
          </w:tcPr>
          <w:p w14:paraId="3C2DF953" w14:textId="77777777" w:rsidR="00EF6529" w:rsidRDefault="00EF6529" w:rsidP="00EF6529">
            <w:pPr>
              <w:rPr>
                <w:rFonts w:eastAsia="MS PGothic"/>
                <w:color w:val="000000"/>
                <w:sz w:val="20"/>
                <w:szCs w:val="20"/>
                <w:lang w:bidi="th-TH"/>
              </w:rPr>
            </w:pPr>
            <w:r>
              <w:rPr>
                <w:rFonts w:eastAsia="MS PGothic"/>
                <w:sz w:val="20"/>
                <w:szCs w:val="20"/>
                <w:lang w:eastAsia="ja-JP" w:bidi="th-TH"/>
              </w:rPr>
              <w:t>920.8-927.8</w:t>
            </w:r>
            <w:r>
              <w:rPr>
                <w:rFonts w:eastAsia="MS PGothic"/>
                <w:sz w:val="20"/>
                <w:szCs w:val="20"/>
                <w:lang w:eastAsia="ja-JP" w:bidi="th-TH"/>
              </w:rPr>
              <w:br/>
              <w:t>(100 kHz spacing)</w:t>
            </w:r>
          </w:p>
        </w:tc>
        <w:tc>
          <w:tcPr>
            <w:tcW w:w="944" w:type="dxa"/>
          </w:tcPr>
          <w:p w14:paraId="4AC2ABF6" w14:textId="77777777" w:rsidR="00EF6529" w:rsidRDefault="00EF6529" w:rsidP="00EF6529">
            <w:pPr>
              <w:rPr>
                <w:rFonts w:eastAsia="DengXian"/>
                <w:color w:val="000000"/>
                <w:sz w:val="21"/>
                <w:szCs w:val="21"/>
                <w:lang w:bidi="th-TH"/>
              </w:rPr>
            </w:pPr>
          </w:p>
        </w:tc>
        <w:tc>
          <w:tcPr>
            <w:tcW w:w="1295" w:type="dxa"/>
            <w:vAlign w:val="center"/>
          </w:tcPr>
          <w:p w14:paraId="294BC8CC"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40 </w:t>
            </w:r>
            <w:proofErr w:type="spellStart"/>
            <w:r>
              <w:rPr>
                <w:rFonts w:eastAsia="MS PGothic"/>
                <w:sz w:val="20"/>
                <w:szCs w:val="20"/>
                <w:lang w:eastAsia="ja-JP" w:bidi="th-TH"/>
              </w:rPr>
              <w:t>mW</w:t>
            </w:r>
            <w:proofErr w:type="spellEnd"/>
            <w:r>
              <w:rPr>
                <w:rFonts w:eastAsia="MS PGothic"/>
                <w:sz w:val="20"/>
                <w:szCs w:val="20"/>
                <w:lang w:bidi="th-TH"/>
              </w:rPr>
              <w:br/>
            </w:r>
          </w:p>
        </w:tc>
        <w:tc>
          <w:tcPr>
            <w:tcW w:w="1290" w:type="dxa"/>
          </w:tcPr>
          <w:p w14:paraId="5B62F813"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7ED3D30E" w14:textId="77777777" w:rsidR="00EF6529" w:rsidRDefault="00EF6529" w:rsidP="00EF6529">
            <w:pPr>
              <w:rPr>
                <w:rFonts w:eastAsia="MS Mincho"/>
                <w:sz w:val="21"/>
                <w:szCs w:val="21"/>
                <w:lang w:eastAsia="ja-JP" w:bidi="th-TH"/>
              </w:rPr>
            </w:pPr>
          </w:p>
        </w:tc>
        <w:tc>
          <w:tcPr>
            <w:tcW w:w="1275" w:type="dxa"/>
          </w:tcPr>
          <w:p w14:paraId="1F54BE58"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&gt; </w:t>
            </w:r>
            <w:r>
              <w:rPr>
                <w:rFonts w:eastAsia="MS PGothic"/>
                <w:sz w:val="20"/>
                <w:szCs w:val="20"/>
                <w:lang w:eastAsia="ja-JP" w:bidi="th-TH"/>
              </w:rPr>
              <w:t>400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600kHz</w:t>
            </w:r>
          </w:p>
        </w:tc>
        <w:tc>
          <w:tcPr>
            <w:tcW w:w="1134" w:type="dxa"/>
          </w:tcPr>
          <w:p w14:paraId="1116EBFF" w14:textId="77777777" w:rsidR="00EF6529" w:rsidRPr="003E3EAE" w:rsidRDefault="00EF6529" w:rsidP="00EF6529">
            <w:pPr>
              <w:rPr>
                <w:rFonts w:eastAsia="MS Mincho"/>
                <w:sz w:val="21"/>
                <w:szCs w:val="21"/>
                <w:lang w:eastAsia="ja-JP" w:bidi="th-TH"/>
              </w:rPr>
            </w:pPr>
          </w:p>
        </w:tc>
        <w:tc>
          <w:tcPr>
            <w:tcW w:w="993" w:type="dxa"/>
          </w:tcPr>
          <w:p w14:paraId="376847B1" w14:textId="77777777" w:rsidR="00EF6529" w:rsidRPr="003E3EAE" w:rsidRDefault="00EF6529" w:rsidP="00EF6529">
            <w:pPr>
              <w:rPr>
                <w:rFonts w:eastAsia="MS Mincho"/>
                <w:sz w:val="21"/>
                <w:szCs w:val="21"/>
                <w:lang w:eastAsia="ja-JP" w:bidi="th-TH"/>
              </w:rPr>
            </w:pPr>
          </w:p>
        </w:tc>
      </w:tr>
      <w:tr w:rsidR="00EF6529" w:rsidRPr="003E3EAE" w14:paraId="4762A140" w14:textId="77777777" w:rsidTr="00EF6529">
        <w:trPr>
          <w:trHeight w:val="291"/>
        </w:trPr>
        <w:tc>
          <w:tcPr>
            <w:tcW w:w="1271" w:type="dxa"/>
            <w:vAlign w:val="center"/>
          </w:tcPr>
          <w:p w14:paraId="431981B9" w14:textId="77777777" w:rsidR="00EF6529" w:rsidRDefault="00EF6529" w:rsidP="00EF65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bidi="th-TH"/>
              </w:rPr>
            </w:pPr>
            <w:r>
              <w:rPr>
                <w:rFonts w:eastAsia="MS PGothic"/>
                <w:sz w:val="20"/>
                <w:szCs w:val="20"/>
                <w:lang w:eastAsia="ja-JP" w:bidi="th-TH"/>
              </w:rPr>
              <w:t>916.3-927.7</w:t>
            </w:r>
          </w:p>
          <w:p w14:paraId="44925D50" w14:textId="77777777" w:rsidR="00EF6529" w:rsidRDefault="00EF6529" w:rsidP="00EF6529">
            <w:pPr>
              <w:rPr>
                <w:rFonts w:eastAsia="MS PGothic"/>
                <w:color w:val="000000"/>
                <w:sz w:val="20"/>
                <w:szCs w:val="20"/>
                <w:lang w:bidi="th-TH"/>
              </w:rPr>
            </w:pPr>
            <w:r>
              <w:rPr>
                <w:rFonts w:eastAsia="MS PGothic"/>
                <w:sz w:val="20"/>
                <w:szCs w:val="20"/>
                <w:lang w:eastAsia="ja-JP" w:bidi="th-TH"/>
              </w:rPr>
              <w:t>(100 kHz spacing)</w:t>
            </w:r>
          </w:p>
        </w:tc>
        <w:tc>
          <w:tcPr>
            <w:tcW w:w="944" w:type="dxa"/>
          </w:tcPr>
          <w:p w14:paraId="3E12AE5D" w14:textId="77777777" w:rsidR="00EF6529" w:rsidRDefault="00EF6529" w:rsidP="00EF6529">
            <w:pPr>
              <w:rPr>
                <w:rFonts w:eastAsia="DengXian"/>
                <w:color w:val="000000"/>
                <w:sz w:val="21"/>
                <w:szCs w:val="21"/>
                <w:lang w:bidi="th-TH"/>
              </w:rPr>
            </w:pPr>
          </w:p>
        </w:tc>
        <w:tc>
          <w:tcPr>
            <w:tcW w:w="1295" w:type="dxa"/>
            <w:vAlign w:val="center"/>
          </w:tcPr>
          <w:p w14:paraId="6DB7F9A1"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2 </w:t>
            </w:r>
            <w:proofErr w:type="spellStart"/>
            <w:r>
              <w:rPr>
                <w:rFonts w:eastAsia="MS PGothic"/>
                <w:sz w:val="20"/>
                <w:szCs w:val="20"/>
                <w:lang w:eastAsia="ja-JP" w:bidi="th-TH"/>
              </w:rPr>
              <w:t>mW</w:t>
            </w:r>
            <w:proofErr w:type="spellEnd"/>
            <w:r>
              <w:rPr>
                <w:rFonts w:eastAsia="MS PGothic"/>
                <w:sz w:val="20"/>
                <w:szCs w:val="20"/>
                <w:lang w:bidi="th-TH"/>
              </w:rPr>
              <w:br/>
            </w:r>
          </w:p>
        </w:tc>
        <w:tc>
          <w:tcPr>
            <w:tcW w:w="1290" w:type="dxa"/>
          </w:tcPr>
          <w:p w14:paraId="45F07925"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35644A66" w14:textId="77777777" w:rsidR="00EF6529" w:rsidRDefault="00EF6529" w:rsidP="00EF6529">
            <w:pPr>
              <w:rPr>
                <w:rFonts w:eastAsia="MS Mincho"/>
                <w:sz w:val="21"/>
                <w:szCs w:val="21"/>
                <w:lang w:eastAsia="ja-JP" w:bidi="th-TH"/>
              </w:rPr>
            </w:pPr>
          </w:p>
        </w:tc>
        <w:tc>
          <w:tcPr>
            <w:tcW w:w="1275" w:type="dxa"/>
          </w:tcPr>
          <w:p w14:paraId="6386E93E"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&gt; </w:t>
            </w:r>
            <w:r>
              <w:rPr>
                <w:rFonts w:eastAsia="MS PGothic"/>
                <w:sz w:val="20"/>
                <w:szCs w:val="20"/>
                <w:lang w:eastAsia="ja-JP" w:bidi="th-TH"/>
              </w:rPr>
              <w:t>600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800kHz</w:t>
            </w:r>
          </w:p>
        </w:tc>
        <w:tc>
          <w:tcPr>
            <w:tcW w:w="1134" w:type="dxa"/>
          </w:tcPr>
          <w:p w14:paraId="49AEE696" w14:textId="77777777" w:rsidR="00EF6529" w:rsidRPr="003E3EAE" w:rsidRDefault="00EF6529" w:rsidP="00EF6529">
            <w:pPr>
              <w:rPr>
                <w:rFonts w:eastAsia="MS Mincho"/>
                <w:sz w:val="21"/>
                <w:szCs w:val="21"/>
                <w:lang w:eastAsia="ja-JP" w:bidi="th-TH"/>
              </w:rPr>
            </w:pPr>
          </w:p>
        </w:tc>
        <w:tc>
          <w:tcPr>
            <w:tcW w:w="993" w:type="dxa"/>
          </w:tcPr>
          <w:p w14:paraId="55D0D405" w14:textId="77777777" w:rsidR="00EF6529" w:rsidRPr="003E3EAE" w:rsidRDefault="00EF6529" w:rsidP="00EF6529">
            <w:pPr>
              <w:rPr>
                <w:rFonts w:eastAsia="MS Mincho"/>
                <w:sz w:val="21"/>
                <w:szCs w:val="21"/>
                <w:lang w:eastAsia="ja-JP" w:bidi="th-TH"/>
              </w:rPr>
            </w:pPr>
          </w:p>
        </w:tc>
      </w:tr>
      <w:tr w:rsidR="00EF6529" w:rsidRPr="003E3EAE" w14:paraId="4D1FFCE8" w14:textId="77777777" w:rsidTr="00EF6529">
        <w:trPr>
          <w:trHeight w:val="291"/>
        </w:trPr>
        <w:tc>
          <w:tcPr>
            <w:tcW w:w="1271" w:type="dxa"/>
            <w:vAlign w:val="center"/>
          </w:tcPr>
          <w:p w14:paraId="2DD1017F" w14:textId="77777777" w:rsidR="00EF6529" w:rsidRDefault="00EF6529" w:rsidP="00EF65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bidi="th-TH"/>
              </w:rPr>
            </w:pPr>
            <w:r>
              <w:rPr>
                <w:rFonts w:eastAsia="MS PGothic"/>
                <w:sz w:val="20"/>
                <w:szCs w:val="20"/>
                <w:lang w:eastAsia="ja-JP" w:bidi="th-TH"/>
              </w:rPr>
              <w:t>920.9-927.7</w:t>
            </w:r>
          </w:p>
          <w:p w14:paraId="46333888" w14:textId="77777777" w:rsidR="00EF6529" w:rsidRDefault="00EF6529" w:rsidP="00EF6529">
            <w:pPr>
              <w:rPr>
                <w:rFonts w:eastAsia="MS PGothic"/>
                <w:color w:val="000000"/>
                <w:sz w:val="20"/>
                <w:szCs w:val="20"/>
                <w:lang w:bidi="th-TH"/>
              </w:rPr>
            </w:pPr>
            <w:r>
              <w:rPr>
                <w:rFonts w:eastAsia="MS PGothic"/>
                <w:sz w:val="20"/>
                <w:szCs w:val="20"/>
                <w:lang w:eastAsia="ja-JP" w:bidi="th-TH"/>
              </w:rPr>
              <w:lastRenderedPageBreak/>
              <w:t>(100 kHz spacing)</w:t>
            </w:r>
          </w:p>
        </w:tc>
        <w:tc>
          <w:tcPr>
            <w:tcW w:w="944" w:type="dxa"/>
          </w:tcPr>
          <w:p w14:paraId="360C999D" w14:textId="77777777" w:rsidR="00EF6529" w:rsidRDefault="00EF6529" w:rsidP="00EF6529">
            <w:pPr>
              <w:rPr>
                <w:rFonts w:eastAsia="DengXian"/>
                <w:color w:val="000000"/>
                <w:sz w:val="21"/>
                <w:szCs w:val="21"/>
                <w:lang w:eastAsia="ja-JP" w:bidi="th-TH"/>
              </w:rPr>
            </w:pPr>
          </w:p>
        </w:tc>
        <w:tc>
          <w:tcPr>
            <w:tcW w:w="1295" w:type="dxa"/>
            <w:vAlign w:val="center"/>
          </w:tcPr>
          <w:p w14:paraId="1C6DFE91"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40 </w:t>
            </w:r>
            <w:proofErr w:type="spellStart"/>
            <w:r>
              <w:rPr>
                <w:rFonts w:eastAsia="MS PGothic"/>
                <w:sz w:val="20"/>
                <w:szCs w:val="20"/>
                <w:lang w:eastAsia="ja-JP" w:bidi="th-TH"/>
              </w:rPr>
              <w:t>mW</w:t>
            </w:r>
            <w:proofErr w:type="spellEnd"/>
            <w:r>
              <w:rPr>
                <w:rFonts w:eastAsia="MS PGothic"/>
                <w:sz w:val="20"/>
                <w:szCs w:val="20"/>
                <w:lang w:bidi="th-TH"/>
              </w:rPr>
              <w:br/>
            </w:r>
          </w:p>
        </w:tc>
        <w:tc>
          <w:tcPr>
            <w:tcW w:w="1290" w:type="dxa"/>
          </w:tcPr>
          <w:p w14:paraId="42CBD50C"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20B8F511" w14:textId="77777777" w:rsidR="00EF6529" w:rsidRDefault="00EF6529" w:rsidP="00EF6529">
            <w:pPr>
              <w:rPr>
                <w:rFonts w:eastAsia="MS Mincho"/>
                <w:sz w:val="21"/>
                <w:szCs w:val="21"/>
                <w:lang w:eastAsia="ja-JP" w:bidi="th-TH"/>
              </w:rPr>
            </w:pPr>
          </w:p>
        </w:tc>
        <w:tc>
          <w:tcPr>
            <w:tcW w:w="1275" w:type="dxa"/>
          </w:tcPr>
          <w:p w14:paraId="729E607E"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&gt; </w:t>
            </w:r>
            <w:r>
              <w:rPr>
                <w:rFonts w:eastAsia="MS PGothic"/>
                <w:sz w:val="20"/>
                <w:szCs w:val="20"/>
                <w:lang w:eastAsia="ja-JP" w:bidi="th-TH"/>
              </w:rPr>
              <w:t>600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800kHz</w:t>
            </w:r>
          </w:p>
        </w:tc>
        <w:tc>
          <w:tcPr>
            <w:tcW w:w="1134" w:type="dxa"/>
          </w:tcPr>
          <w:p w14:paraId="40E8C160" w14:textId="77777777" w:rsidR="00EF6529" w:rsidRPr="003E3EAE" w:rsidRDefault="00EF6529" w:rsidP="00EF6529">
            <w:pPr>
              <w:rPr>
                <w:rFonts w:eastAsia="MS Mincho"/>
                <w:sz w:val="21"/>
                <w:szCs w:val="21"/>
                <w:lang w:eastAsia="ja-JP" w:bidi="th-TH"/>
              </w:rPr>
            </w:pPr>
          </w:p>
        </w:tc>
        <w:tc>
          <w:tcPr>
            <w:tcW w:w="993" w:type="dxa"/>
          </w:tcPr>
          <w:p w14:paraId="3C4F669A" w14:textId="77777777" w:rsidR="00EF6529" w:rsidRPr="003E3EAE" w:rsidRDefault="00EF6529" w:rsidP="00EF6529">
            <w:pPr>
              <w:rPr>
                <w:rFonts w:eastAsia="MS Mincho"/>
                <w:sz w:val="21"/>
                <w:szCs w:val="21"/>
                <w:lang w:eastAsia="ja-JP" w:bidi="th-TH"/>
              </w:rPr>
            </w:pPr>
          </w:p>
        </w:tc>
      </w:tr>
      <w:tr w:rsidR="00EF6529" w:rsidRPr="003E3EAE" w14:paraId="65E8182E" w14:textId="77777777" w:rsidTr="00EF6529">
        <w:trPr>
          <w:trHeight w:val="291"/>
        </w:trPr>
        <w:tc>
          <w:tcPr>
            <w:tcW w:w="1271" w:type="dxa"/>
            <w:vAlign w:val="center"/>
          </w:tcPr>
          <w:p w14:paraId="5F363DC0" w14:textId="77777777" w:rsidR="00EF6529" w:rsidRDefault="00EF6529" w:rsidP="00EF65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bidi="th-TH"/>
              </w:rPr>
            </w:pPr>
            <w:r>
              <w:rPr>
                <w:rFonts w:eastAsia="MS PGothic"/>
                <w:sz w:val="20"/>
                <w:szCs w:val="20"/>
                <w:lang w:eastAsia="ja-JP" w:bidi="th-TH"/>
              </w:rPr>
              <w:t>916.4-927.6</w:t>
            </w:r>
          </w:p>
          <w:p w14:paraId="3EEBD70D" w14:textId="77777777" w:rsidR="00EF6529" w:rsidRDefault="00EF6529" w:rsidP="00EF6529">
            <w:pPr>
              <w:rPr>
                <w:rFonts w:eastAsia="MS PGothic"/>
                <w:color w:val="000000"/>
                <w:sz w:val="20"/>
                <w:szCs w:val="20"/>
                <w:lang w:bidi="th-TH"/>
              </w:rPr>
            </w:pPr>
            <w:r>
              <w:rPr>
                <w:rFonts w:eastAsia="MS PGothic"/>
                <w:sz w:val="20"/>
                <w:szCs w:val="20"/>
                <w:lang w:eastAsia="ja-JP" w:bidi="th-TH"/>
              </w:rPr>
              <w:t>(100 kHz spacing)</w:t>
            </w:r>
          </w:p>
        </w:tc>
        <w:tc>
          <w:tcPr>
            <w:tcW w:w="944" w:type="dxa"/>
          </w:tcPr>
          <w:p w14:paraId="78A5E190" w14:textId="77777777" w:rsidR="00EF6529" w:rsidRDefault="00EF6529" w:rsidP="00EF6529">
            <w:pPr>
              <w:rPr>
                <w:rFonts w:eastAsia="DengXian"/>
                <w:color w:val="000000"/>
                <w:sz w:val="21"/>
                <w:szCs w:val="21"/>
                <w:lang w:bidi="th-TH"/>
              </w:rPr>
            </w:pPr>
          </w:p>
        </w:tc>
        <w:tc>
          <w:tcPr>
            <w:tcW w:w="1295" w:type="dxa"/>
            <w:vAlign w:val="center"/>
          </w:tcPr>
          <w:p w14:paraId="0ECB5B55"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2 </w:t>
            </w:r>
            <w:proofErr w:type="spellStart"/>
            <w:r>
              <w:rPr>
                <w:rFonts w:eastAsia="MS PGothic"/>
                <w:sz w:val="20"/>
                <w:szCs w:val="20"/>
                <w:lang w:eastAsia="ja-JP" w:bidi="th-TH"/>
              </w:rPr>
              <w:t>mW</w:t>
            </w:r>
            <w:proofErr w:type="spellEnd"/>
            <w:r>
              <w:rPr>
                <w:rFonts w:eastAsia="MS PGothic"/>
                <w:sz w:val="20"/>
                <w:szCs w:val="20"/>
                <w:lang w:bidi="th-TH"/>
              </w:rPr>
              <w:br/>
            </w:r>
          </w:p>
        </w:tc>
        <w:tc>
          <w:tcPr>
            <w:tcW w:w="1290" w:type="dxa"/>
          </w:tcPr>
          <w:p w14:paraId="2A7B95D6"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622FF0EE" w14:textId="77777777" w:rsidR="00EF6529" w:rsidRDefault="00EF6529" w:rsidP="00EF6529">
            <w:pPr>
              <w:rPr>
                <w:rFonts w:eastAsia="MS Mincho"/>
                <w:sz w:val="21"/>
                <w:szCs w:val="21"/>
                <w:lang w:eastAsia="ja-JP" w:bidi="th-TH"/>
              </w:rPr>
            </w:pPr>
          </w:p>
        </w:tc>
        <w:tc>
          <w:tcPr>
            <w:tcW w:w="1275" w:type="dxa"/>
          </w:tcPr>
          <w:p w14:paraId="643AD185"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&gt; </w:t>
            </w:r>
            <w:r>
              <w:rPr>
                <w:rFonts w:eastAsia="MS PGothic"/>
                <w:sz w:val="20"/>
                <w:szCs w:val="20"/>
                <w:lang w:eastAsia="ja-JP" w:bidi="th-TH"/>
              </w:rPr>
              <w:t>800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1000kHz</w:t>
            </w:r>
          </w:p>
        </w:tc>
        <w:tc>
          <w:tcPr>
            <w:tcW w:w="1134" w:type="dxa"/>
          </w:tcPr>
          <w:p w14:paraId="3F84CD35" w14:textId="77777777" w:rsidR="00EF6529" w:rsidRPr="003E3EAE" w:rsidRDefault="00EF6529" w:rsidP="00EF6529">
            <w:pPr>
              <w:rPr>
                <w:rFonts w:eastAsia="MS Mincho"/>
                <w:sz w:val="21"/>
                <w:szCs w:val="21"/>
                <w:lang w:eastAsia="ja-JP" w:bidi="th-TH"/>
              </w:rPr>
            </w:pPr>
          </w:p>
        </w:tc>
        <w:tc>
          <w:tcPr>
            <w:tcW w:w="993" w:type="dxa"/>
          </w:tcPr>
          <w:p w14:paraId="64C147B0" w14:textId="77777777" w:rsidR="00EF6529" w:rsidRPr="003E3EAE" w:rsidRDefault="00EF6529" w:rsidP="00EF6529">
            <w:pPr>
              <w:rPr>
                <w:rFonts w:eastAsia="MS Mincho"/>
                <w:sz w:val="21"/>
                <w:szCs w:val="21"/>
                <w:lang w:eastAsia="ja-JP" w:bidi="th-TH"/>
              </w:rPr>
            </w:pPr>
          </w:p>
        </w:tc>
      </w:tr>
      <w:tr w:rsidR="00EF6529" w:rsidRPr="003E3EAE" w14:paraId="2571490E" w14:textId="77777777" w:rsidTr="00EF6529">
        <w:trPr>
          <w:trHeight w:val="291"/>
        </w:trPr>
        <w:tc>
          <w:tcPr>
            <w:tcW w:w="1271" w:type="dxa"/>
            <w:vAlign w:val="center"/>
          </w:tcPr>
          <w:p w14:paraId="13F49679" w14:textId="77777777" w:rsidR="00EF6529" w:rsidRDefault="00EF6529" w:rsidP="00EF65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bidi="th-TH"/>
              </w:rPr>
            </w:pPr>
            <w:r>
              <w:rPr>
                <w:rFonts w:eastAsia="MS PGothic"/>
                <w:sz w:val="20"/>
                <w:szCs w:val="20"/>
                <w:lang w:eastAsia="ja-JP" w:bidi="th-TH"/>
              </w:rPr>
              <w:t>921.4-927.6</w:t>
            </w:r>
          </w:p>
          <w:p w14:paraId="293D59CE" w14:textId="77777777" w:rsidR="00EF6529" w:rsidRDefault="00EF6529" w:rsidP="00EF6529">
            <w:pPr>
              <w:rPr>
                <w:rFonts w:eastAsia="MS PGothic"/>
                <w:color w:val="000000"/>
                <w:sz w:val="20"/>
                <w:szCs w:val="20"/>
                <w:lang w:bidi="th-TH"/>
              </w:rPr>
            </w:pPr>
            <w:r>
              <w:rPr>
                <w:rFonts w:eastAsia="MS PGothic"/>
                <w:sz w:val="20"/>
                <w:szCs w:val="20"/>
                <w:lang w:eastAsia="ja-JP" w:bidi="th-TH"/>
              </w:rPr>
              <w:t>(100 kHz spacing)</w:t>
            </w:r>
          </w:p>
        </w:tc>
        <w:tc>
          <w:tcPr>
            <w:tcW w:w="944" w:type="dxa"/>
          </w:tcPr>
          <w:p w14:paraId="31AAF001" w14:textId="77777777" w:rsidR="00EF6529" w:rsidRDefault="00EF6529" w:rsidP="00EF6529">
            <w:pPr>
              <w:rPr>
                <w:rFonts w:eastAsia="DengXian"/>
                <w:color w:val="000000"/>
                <w:sz w:val="21"/>
                <w:szCs w:val="21"/>
                <w:lang w:bidi="th-TH"/>
              </w:rPr>
            </w:pPr>
          </w:p>
        </w:tc>
        <w:tc>
          <w:tcPr>
            <w:tcW w:w="1295" w:type="dxa"/>
            <w:vAlign w:val="center"/>
          </w:tcPr>
          <w:p w14:paraId="05C62ABD"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40 </w:t>
            </w:r>
            <w:proofErr w:type="spellStart"/>
            <w:r>
              <w:rPr>
                <w:rFonts w:eastAsia="MS PGothic"/>
                <w:sz w:val="20"/>
                <w:szCs w:val="20"/>
                <w:lang w:eastAsia="ja-JP" w:bidi="th-TH"/>
              </w:rPr>
              <w:t>mW</w:t>
            </w:r>
            <w:proofErr w:type="spellEnd"/>
            <w:r>
              <w:rPr>
                <w:rFonts w:eastAsia="MS PGothic"/>
                <w:sz w:val="20"/>
                <w:szCs w:val="20"/>
                <w:lang w:bidi="th-TH"/>
              </w:rPr>
              <w:br/>
            </w:r>
          </w:p>
        </w:tc>
        <w:tc>
          <w:tcPr>
            <w:tcW w:w="1290" w:type="dxa"/>
          </w:tcPr>
          <w:p w14:paraId="1E623601"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38BE97AF" w14:textId="77777777" w:rsidR="00EF6529" w:rsidRDefault="00EF6529" w:rsidP="00EF6529">
            <w:pPr>
              <w:rPr>
                <w:rFonts w:eastAsia="MS Mincho"/>
                <w:sz w:val="21"/>
                <w:szCs w:val="21"/>
                <w:lang w:eastAsia="ja-JP" w:bidi="th-TH"/>
              </w:rPr>
            </w:pPr>
          </w:p>
        </w:tc>
        <w:tc>
          <w:tcPr>
            <w:tcW w:w="1275" w:type="dxa"/>
          </w:tcPr>
          <w:p w14:paraId="02CDEDD1"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&gt; </w:t>
            </w:r>
            <w:r>
              <w:rPr>
                <w:rFonts w:eastAsia="MS PGothic"/>
                <w:sz w:val="20"/>
                <w:szCs w:val="20"/>
                <w:lang w:eastAsia="ja-JP" w:bidi="th-TH"/>
              </w:rPr>
              <w:t>800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1000kHz</w:t>
            </w:r>
          </w:p>
        </w:tc>
        <w:tc>
          <w:tcPr>
            <w:tcW w:w="1134" w:type="dxa"/>
          </w:tcPr>
          <w:p w14:paraId="31292B37" w14:textId="77777777" w:rsidR="00EF6529" w:rsidRPr="003E3EAE" w:rsidRDefault="00EF6529" w:rsidP="00EF6529">
            <w:pPr>
              <w:rPr>
                <w:rFonts w:eastAsia="MS Mincho"/>
                <w:sz w:val="21"/>
                <w:szCs w:val="21"/>
                <w:lang w:eastAsia="ja-JP" w:bidi="th-TH"/>
              </w:rPr>
            </w:pPr>
          </w:p>
        </w:tc>
        <w:tc>
          <w:tcPr>
            <w:tcW w:w="993" w:type="dxa"/>
          </w:tcPr>
          <w:p w14:paraId="136BB0FB" w14:textId="77777777" w:rsidR="00EF6529" w:rsidRPr="003E3EAE" w:rsidRDefault="00EF6529" w:rsidP="00EF6529">
            <w:pPr>
              <w:rPr>
                <w:rFonts w:eastAsia="MS Mincho"/>
                <w:sz w:val="21"/>
                <w:szCs w:val="21"/>
                <w:lang w:eastAsia="ja-JP" w:bidi="th-TH"/>
              </w:rPr>
            </w:pPr>
          </w:p>
        </w:tc>
      </w:tr>
      <w:tr w:rsidR="00EF6529" w:rsidRPr="003E3EAE" w14:paraId="7C14AE82" w14:textId="77777777" w:rsidTr="00EF6529">
        <w:trPr>
          <w:trHeight w:val="291"/>
        </w:trPr>
        <w:tc>
          <w:tcPr>
            <w:tcW w:w="1271" w:type="dxa"/>
            <w:vAlign w:val="center"/>
          </w:tcPr>
          <w:p w14:paraId="060C5696" w14:textId="77777777" w:rsidR="00EF6529" w:rsidRDefault="00EF6529" w:rsidP="00EF65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bidi="th-TH"/>
              </w:rPr>
            </w:pPr>
            <w:r>
              <w:rPr>
                <w:rFonts w:eastAsia="MS PGothic"/>
                <w:sz w:val="20"/>
                <w:szCs w:val="20"/>
                <w:lang w:eastAsia="ja-JP" w:bidi="th-TH"/>
              </w:rPr>
              <w:t>928.15-929.65</w:t>
            </w:r>
          </w:p>
          <w:p w14:paraId="22626A52" w14:textId="77777777" w:rsidR="00EF6529" w:rsidRDefault="00EF6529" w:rsidP="00EF6529">
            <w:pPr>
              <w:rPr>
                <w:rFonts w:eastAsia="MS PGothic"/>
                <w:color w:val="000000"/>
                <w:sz w:val="20"/>
                <w:szCs w:val="20"/>
                <w:lang w:bidi="th-TH"/>
              </w:rPr>
            </w:pPr>
            <w:r>
              <w:rPr>
                <w:rFonts w:eastAsia="MS PGothic"/>
                <w:sz w:val="20"/>
                <w:szCs w:val="20"/>
                <w:lang w:eastAsia="ja-JP" w:bidi="th-TH"/>
              </w:rPr>
              <w:t xml:space="preserve">(100 kHz </w:t>
            </w:r>
            <w:proofErr w:type="spellStart"/>
            <w:r>
              <w:rPr>
                <w:rFonts w:eastAsia="MS PGothic"/>
                <w:sz w:val="20"/>
                <w:szCs w:val="20"/>
                <w:lang w:eastAsia="ja-JP" w:bidi="th-TH"/>
              </w:rPr>
              <w:t>spacng</w:t>
            </w:r>
            <w:proofErr w:type="spellEnd"/>
            <w:r>
              <w:rPr>
                <w:rFonts w:eastAsia="MS PGothic"/>
                <w:sz w:val="20"/>
                <w:szCs w:val="20"/>
                <w:lang w:eastAsia="ja-JP" w:bidi="th-TH"/>
              </w:rPr>
              <w:t>)</w:t>
            </w:r>
          </w:p>
        </w:tc>
        <w:tc>
          <w:tcPr>
            <w:tcW w:w="944" w:type="dxa"/>
          </w:tcPr>
          <w:p w14:paraId="34959D9D" w14:textId="77777777" w:rsidR="00EF6529" w:rsidRDefault="00EF6529" w:rsidP="00EF6529">
            <w:pPr>
              <w:rPr>
                <w:rFonts w:eastAsia="DengXian"/>
                <w:color w:val="000000"/>
                <w:sz w:val="21"/>
                <w:szCs w:val="21"/>
                <w:lang w:bidi="th-TH"/>
              </w:rPr>
            </w:pPr>
          </w:p>
        </w:tc>
        <w:tc>
          <w:tcPr>
            <w:tcW w:w="1295" w:type="dxa"/>
            <w:vAlign w:val="center"/>
          </w:tcPr>
          <w:p w14:paraId="6ACC50FF"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2 </w:t>
            </w:r>
            <w:proofErr w:type="spellStart"/>
            <w:r>
              <w:rPr>
                <w:rFonts w:eastAsia="MS PGothic"/>
                <w:sz w:val="20"/>
                <w:szCs w:val="20"/>
                <w:lang w:eastAsia="ja-JP" w:bidi="th-TH"/>
              </w:rPr>
              <w:t>mW</w:t>
            </w:r>
            <w:proofErr w:type="spellEnd"/>
            <w:r>
              <w:rPr>
                <w:rFonts w:eastAsia="MS PGothic"/>
                <w:sz w:val="20"/>
                <w:szCs w:val="20"/>
                <w:lang w:bidi="th-TH"/>
              </w:rPr>
              <w:br/>
            </w:r>
          </w:p>
        </w:tc>
        <w:tc>
          <w:tcPr>
            <w:tcW w:w="1290" w:type="dxa"/>
          </w:tcPr>
          <w:p w14:paraId="3B4C32FC"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754CBA32" w14:textId="77777777" w:rsidR="00EF6529" w:rsidRDefault="00EF6529" w:rsidP="00EF6529">
            <w:pPr>
              <w:rPr>
                <w:rFonts w:eastAsia="MS Mincho"/>
                <w:sz w:val="21"/>
                <w:szCs w:val="21"/>
                <w:lang w:eastAsia="ja-JP" w:bidi="th-TH"/>
              </w:rPr>
            </w:pPr>
          </w:p>
        </w:tc>
        <w:tc>
          <w:tcPr>
            <w:tcW w:w="1275" w:type="dxa"/>
          </w:tcPr>
          <w:p w14:paraId="1B900967"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sym w:font="Symbol" w:char="F0A3"/>
            </w:r>
            <w:r>
              <w:rPr>
                <w:rFonts w:eastAsia="MS PGothic"/>
                <w:sz w:val="20"/>
                <w:szCs w:val="20"/>
                <w:lang w:eastAsia="ja-JP" w:bidi="th-TH"/>
              </w:rPr>
              <w:t> 100 kHz</w:t>
            </w:r>
          </w:p>
        </w:tc>
        <w:tc>
          <w:tcPr>
            <w:tcW w:w="1134" w:type="dxa"/>
          </w:tcPr>
          <w:p w14:paraId="7FC563FE" w14:textId="77777777" w:rsidR="00EF6529" w:rsidRPr="003E3EAE" w:rsidRDefault="00EF6529" w:rsidP="00EF6529">
            <w:pPr>
              <w:rPr>
                <w:rFonts w:eastAsia="MS Mincho"/>
                <w:sz w:val="21"/>
                <w:szCs w:val="21"/>
                <w:lang w:eastAsia="ja-JP" w:bidi="th-TH"/>
              </w:rPr>
            </w:pPr>
          </w:p>
        </w:tc>
        <w:tc>
          <w:tcPr>
            <w:tcW w:w="993" w:type="dxa"/>
          </w:tcPr>
          <w:p w14:paraId="529A1496" w14:textId="77777777" w:rsidR="00EF6529" w:rsidRPr="003E3EAE" w:rsidRDefault="00EF6529" w:rsidP="00EF6529">
            <w:pPr>
              <w:rPr>
                <w:rFonts w:eastAsia="MS Mincho"/>
                <w:sz w:val="21"/>
                <w:szCs w:val="21"/>
                <w:lang w:eastAsia="ja-JP" w:bidi="th-TH"/>
              </w:rPr>
            </w:pPr>
          </w:p>
        </w:tc>
      </w:tr>
      <w:tr w:rsidR="00EF6529" w:rsidRPr="003E3EAE" w14:paraId="073F2A1E" w14:textId="77777777" w:rsidTr="00EF6529">
        <w:trPr>
          <w:trHeight w:val="291"/>
        </w:trPr>
        <w:tc>
          <w:tcPr>
            <w:tcW w:w="1271" w:type="dxa"/>
            <w:vAlign w:val="center"/>
          </w:tcPr>
          <w:p w14:paraId="4077A045" w14:textId="77777777" w:rsidR="00EF6529" w:rsidRDefault="00EF6529" w:rsidP="00EF65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bidi="th-TH"/>
              </w:rPr>
            </w:pPr>
            <w:r>
              <w:rPr>
                <w:rFonts w:eastAsia="MS PGothic"/>
                <w:sz w:val="20"/>
                <w:szCs w:val="20"/>
                <w:lang w:eastAsia="ja-JP" w:bidi="th-TH"/>
              </w:rPr>
              <w:t>928.2-929.6</w:t>
            </w:r>
          </w:p>
          <w:p w14:paraId="484C5866" w14:textId="77777777" w:rsidR="00EF6529" w:rsidRDefault="00EF6529" w:rsidP="00EF6529">
            <w:pPr>
              <w:rPr>
                <w:rFonts w:eastAsia="MS PGothic"/>
                <w:color w:val="000000"/>
                <w:sz w:val="20"/>
                <w:szCs w:val="20"/>
                <w:lang w:bidi="th-TH"/>
              </w:rPr>
            </w:pPr>
            <w:r>
              <w:rPr>
                <w:rFonts w:eastAsia="MS PGothic"/>
                <w:sz w:val="20"/>
                <w:szCs w:val="20"/>
                <w:lang w:eastAsia="ja-JP" w:bidi="th-TH"/>
              </w:rPr>
              <w:t>(100 kHz spacing)</w:t>
            </w:r>
          </w:p>
        </w:tc>
        <w:tc>
          <w:tcPr>
            <w:tcW w:w="944" w:type="dxa"/>
          </w:tcPr>
          <w:p w14:paraId="33E81906" w14:textId="77777777" w:rsidR="00EF6529" w:rsidRDefault="00EF6529" w:rsidP="00EF6529">
            <w:pPr>
              <w:rPr>
                <w:rFonts w:eastAsia="DengXian"/>
                <w:color w:val="000000"/>
                <w:sz w:val="21"/>
                <w:szCs w:val="21"/>
                <w:lang w:bidi="th-TH"/>
              </w:rPr>
            </w:pPr>
          </w:p>
        </w:tc>
        <w:tc>
          <w:tcPr>
            <w:tcW w:w="1295" w:type="dxa"/>
            <w:vAlign w:val="center"/>
          </w:tcPr>
          <w:p w14:paraId="6A14B818"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2 </w:t>
            </w:r>
            <w:proofErr w:type="spellStart"/>
            <w:r>
              <w:rPr>
                <w:rFonts w:eastAsia="MS PGothic"/>
                <w:sz w:val="20"/>
                <w:szCs w:val="20"/>
                <w:lang w:eastAsia="ja-JP" w:bidi="th-TH"/>
              </w:rPr>
              <w:t>mW</w:t>
            </w:r>
            <w:proofErr w:type="spellEnd"/>
            <w:r>
              <w:rPr>
                <w:rFonts w:eastAsia="MS PGothic"/>
                <w:sz w:val="20"/>
                <w:szCs w:val="20"/>
                <w:lang w:bidi="th-TH"/>
              </w:rPr>
              <w:br/>
            </w:r>
          </w:p>
        </w:tc>
        <w:tc>
          <w:tcPr>
            <w:tcW w:w="1290" w:type="dxa"/>
          </w:tcPr>
          <w:p w14:paraId="37E76469"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4303D501" w14:textId="77777777" w:rsidR="00EF6529" w:rsidRDefault="00EF6529" w:rsidP="00EF6529">
            <w:pPr>
              <w:rPr>
                <w:rFonts w:eastAsia="MS Mincho"/>
                <w:sz w:val="21"/>
                <w:szCs w:val="21"/>
                <w:lang w:eastAsia="ja-JP" w:bidi="th-TH"/>
              </w:rPr>
            </w:pPr>
          </w:p>
        </w:tc>
        <w:tc>
          <w:tcPr>
            <w:tcW w:w="1275" w:type="dxa"/>
          </w:tcPr>
          <w:p w14:paraId="050F5E6F"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&gt; </w:t>
            </w:r>
            <w:r>
              <w:rPr>
                <w:rFonts w:eastAsia="MS PGothic"/>
                <w:sz w:val="20"/>
                <w:szCs w:val="20"/>
                <w:lang w:eastAsia="ja-JP" w:bidi="th-TH"/>
              </w:rPr>
              <w:t>100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200 kHz</w:t>
            </w:r>
          </w:p>
        </w:tc>
        <w:tc>
          <w:tcPr>
            <w:tcW w:w="1134" w:type="dxa"/>
          </w:tcPr>
          <w:p w14:paraId="39A67E59" w14:textId="77777777" w:rsidR="00EF6529" w:rsidRPr="003E3EAE" w:rsidRDefault="00EF6529" w:rsidP="00EF6529">
            <w:pPr>
              <w:rPr>
                <w:rFonts w:eastAsia="MS Mincho"/>
                <w:sz w:val="21"/>
                <w:szCs w:val="21"/>
                <w:lang w:eastAsia="ja-JP" w:bidi="th-TH"/>
              </w:rPr>
            </w:pPr>
          </w:p>
        </w:tc>
        <w:tc>
          <w:tcPr>
            <w:tcW w:w="993" w:type="dxa"/>
          </w:tcPr>
          <w:p w14:paraId="4349F4BF" w14:textId="77777777" w:rsidR="00EF6529" w:rsidRPr="003E3EAE" w:rsidRDefault="00EF6529" w:rsidP="00EF6529">
            <w:pPr>
              <w:rPr>
                <w:rFonts w:eastAsia="MS Mincho"/>
                <w:sz w:val="21"/>
                <w:szCs w:val="21"/>
                <w:lang w:eastAsia="ja-JP" w:bidi="th-TH"/>
              </w:rPr>
            </w:pPr>
          </w:p>
        </w:tc>
      </w:tr>
      <w:tr w:rsidR="00EF6529" w:rsidRPr="003E3EAE" w14:paraId="653422AE" w14:textId="77777777" w:rsidTr="00EF6529">
        <w:trPr>
          <w:trHeight w:val="291"/>
        </w:trPr>
        <w:tc>
          <w:tcPr>
            <w:tcW w:w="1271" w:type="dxa"/>
            <w:vAlign w:val="center"/>
          </w:tcPr>
          <w:p w14:paraId="1D3F7580" w14:textId="77777777" w:rsidR="00EF6529" w:rsidRDefault="00EF6529" w:rsidP="00EF65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bidi="th-TH"/>
              </w:rPr>
            </w:pPr>
            <w:r>
              <w:rPr>
                <w:rFonts w:eastAsia="MS PGothic"/>
                <w:sz w:val="20"/>
                <w:szCs w:val="20"/>
                <w:lang w:eastAsia="ja-JP" w:bidi="th-TH"/>
              </w:rPr>
              <w:t>928.25-929.55</w:t>
            </w:r>
          </w:p>
          <w:p w14:paraId="268B769C" w14:textId="77777777" w:rsidR="00EF6529" w:rsidRDefault="00EF6529" w:rsidP="00EF6529">
            <w:pPr>
              <w:rPr>
                <w:rFonts w:eastAsia="MS PGothic"/>
                <w:color w:val="000000"/>
                <w:sz w:val="20"/>
                <w:szCs w:val="20"/>
                <w:lang w:bidi="th-TH"/>
              </w:rPr>
            </w:pPr>
            <w:r>
              <w:rPr>
                <w:rFonts w:eastAsia="MS PGothic"/>
                <w:sz w:val="20"/>
                <w:szCs w:val="20"/>
                <w:lang w:eastAsia="ja-JP" w:bidi="th-TH"/>
              </w:rPr>
              <w:t>(100 kHz spacing)</w:t>
            </w:r>
          </w:p>
        </w:tc>
        <w:tc>
          <w:tcPr>
            <w:tcW w:w="944" w:type="dxa"/>
          </w:tcPr>
          <w:p w14:paraId="4F52009C" w14:textId="77777777" w:rsidR="00EF6529" w:rsidRDefault="00EF6529" w:rsidP="00EF6529">
            <w:pPr>
              <w:rPr>
                <w:rFonts w:eastAsia="DengXian"/>
                <w:color w:val="000000"/>
                <w:sz w:val="21"/>
                <w:szCs w:val="21"/>
                <w:lang w:bidi="th-TH"/>
              </w:rPr>
            </w:pPr>
          </w:p>
        </w:tc>
        <w:tc>
          <w:tcPr>
            <w:tcW w:w="1295" w:type="dxa"/>
            <w:vAlign w:val="center"/>
          </w:tcPr>
          <w:p w14:paraId="17EE3485"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2 </w:t>
            </w:r>
            <w:proofErr w:type="spellStart"/>
            <w:r>
              <w:rPr>
                <w:rFonts w:eastAsia="MS PGothic"/>
                <w:sz w:val="20"/>
                <w:szCs w:val="20"/>
                <w:lang w:eastAsia="ja-JP" w:bidi="th-TH"/>
              </w:rPr>
              <w:t>mW</w:t>
            </w:r>
            <w:proofErr w:type="spellEnd"/>
            <w:r>
              <w:rPr>
                <w:rFonts w:eastAsia="MS PGothic"/>
                <w:sz w:val="20"/>
                <w:szCs w:val="20"/>
                <w:lang w:bidi="th-TH"/>
              </w:rPr>
              <w:br/>
            </w:r>
          </w:p>
        </w:tc>
        <w:tc>
          <w:tcPr>
            <w:tcW w:w="1290" w:type="dxa"/>
          </w:tcPr>
          <w:p w14:paraId="28618F9C"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41CF1D7A" w14:textId="77777777" w:rsidR="00EF6529" w:rsidRDefault="00EF6529" w:rsidP="00EF6529">
            <w:pPr>
              <w:rPr>
                <w:rFonts w:eastAsia="MS Mincho"/>
                <w:sz w:val="21"/>
                <w:szCs w:val="21"/>
                <w:lang w:eastAsia="ja-JP" w:bidi="th-TH"/>
              </w:rPr>
            </w:pPr>
          </w:p>
        </w:tc>
        <w:tc>
          <w:tcPr>
            <w:tcW w:w="1275" w:type="dxa"/>
          </w:tcPr>
          <w:p w14:paraId="41AAA7F0"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 </w:t>
            </w:r>
            <w:r>
              <w:rPr>
                <w:rFonts w:eastAsia="MS PGothic"/>
                <w:sz w:val="20"/>
                <w:szCs w:val="20"/>
                <w:lang w:eastAsia="ja-JP" w:bidi="th-TH"/>
              </w:rPr>
              <w:t>200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300 kHz</w:t>
            </w:r>
          </w:p>
        </w:tc>
        <w:tc>
          <w:tcPr>
            <w:tcW w:w="1134" w:type="dxa"/>
          </w:tcPr>
          <w:p w14:paraId="4AF97B21" w14:textId="77777777" w:rsidR="00EF6529" w:rsidRPr="003E3EAE" w:rsidRDefault="00EF6529" w:rsidP="00EF6529">
            <w:pPr>
              <w:rPr>
                <w:rFonts w:eastAsia="MS Mincho"/>
                <w:sz w:val="21"/>
                <w:szCs w:val="21"/>
                <w:lang w:eastAsia="ja-JP" w:bidi="th-TH"/>
              </w:rPr>
            </w:pPr>
          </w:p>
        </w:tc>
        <w:tc>
          <w:tcPr>
            <w:tcW w:w="993" w:type="dxa"/>
          </w:tcPr>
          <w:p w14:paraId="5FF56BC4" w14:textId="77777777" w:rsidR="00EF6529" w:rsidRPr="003E3EAE" w:rsidRDefault="00EF6529" w:rsidP="00EF6529">
            <w:pPr>
              <w:rPr>
                <w:rFonts w:eastAsia="MS Mincho"/>
                <w:sz w:val="21"/>
                <w:szCs w:val="21"/>
                <w:lang w:eastAsia="ja-JP" w:bidi="th-TH"/>
              </w:rPr>
            </w:pPr>
          </w:p>
        </w:tc>
      </w:tr>
      <w:tr w:rsidR="00EF6529" w:rsidRPr="003E3EAE" w14:paraId="33D6F739" w14:textId="77777777" w:rsidTr="00EF6529">
        <w:trPr>
          <w:trHeight w:val="291"/>
        </w:trPr>
        <w:tc>
          <w:tcPr>
            <w:tcW w:w="1271" w:type="dxa"/>
            <w:vAlign w:val="center"/>
          </w:tcPr>
          <w:p w14:paraId="1C235D4E" w14:textId="77777777" w:rsidR="00EF6529" w:rsidRDefault="00EF6529" w:rsidP="00EF65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bidi="th-TH"/>
              </w:rPr>
            </w:pPr>
            <w:r>
              <w:rPr>
                <w:rFonts w:eastAsia="MS PGothic"/>
                <w:sz w:val="20"/>
                <w:szCs w:val="20"/>
                <w:lang w:eastAsia="ja-JP" w:bidi="th-TH"/>
              </w:rPr>
              <w:t>928.3-929.5</w:t>
            </w:r>
          </w:p>
          <w:p w14:paraId="13BF48FD" w14:textId="77777777" w:rsidR="00EF6529" w:rsidRDefault="00EF6529" w:rsidP="00EF6529">
            <w:pPr>
              <w:rPr>
                <w:rFonts w:eastAsia="MS PGothic"/>
                <w:color w:val="000000"/>
                <w:sz w:val="20"/>
                <w:szCs w:val="20"/>
                <w:lang w:bidi="th-TH"/>
              </w:rPr>
            </w:pPr>
            <w:r>
              <w:rPr>
                <w:rFonts w:eastAsia="MS PGothic"/>
                <w:sz w:val="20"/>
                <w:szCs w:val="20"/>
                <w:lang w:eastAsia="ja-JP" w:bidi="th-TH"/>
              </w:rPr>
              <w:t>(100 kHz spacing)</w:t>
            </w:r>
          </w:p>
        </w:tc>
        <w:tc>
          <w:tcPr>
            <w:tcW w:w="944" w:type="dxa"/>
          </w:tcPr>
          <w:p w14:paraId="2C5FC89C" w14:textId="77777777" w:rsidR="00EF6529" w:rsidRDefault="00EF6529" w:rsidP="00EF6529">
            <w:pPr>
              <w:rPr>
                <w:rFonts w:eastAsia="DengXian"/>
                <w:color w:val="000000"/>
                <w:sz w:val="21"/>
                <w:szCs w:val="21"/>
                <w:lang w:bidi="th-TH"/>
              </w:rPr>
            </w:pPr>
          </w:p>
        </w:tc>
        <w:tc>
          <w:tcPr>
            <w:tcW w:w="1295" w:type="dxa"/>
            <w:vAlign w:val="center"/>
          </w:tcPr>
          <w:p w14:paraId="719FD313"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2 </w:t>
            </w:r>
            <w:proofErr w:type="spellStart"/>
            <w:r>
              <w:rPr>
                <w:rFonts w:eastAsia="MS PGothic"/>
                <w:sz w:val="20"/>
                <w:szCs w:val="20"/>
                <w:lang w:eastAsia="ja-JP" w:bidi="th-TH"/>
              </w:rPr>
              <w:t>mW</w:t>
            </w:r>
            <w:proofErr w:type="spellEnd"/>
            <w:r>
              <w:rPr>
                <w:rFonts w:eastAsia="MS PGothic"/>
                <w:sz w:val="20"/>
                <w:szCs w:val="20"/>
                <w:lang w:bidi="th-TH"/>
              </w:rPr>
              <w:br/>
            </w:r>
          </w:p>
        </w:tc>
        <w:tc>
          <w:tcPr>
            <w:tcW w:w="1290" w:type="dxa"/>
          </w:tcPr>
          <w:p w14:paraId="1B7167E8"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68ABE740" w14:textId="77777777" w:rsidR="00EF6529" w:rsidRDefault="00EF6529" w:rsidP="00EF6529">
            <w:pPr>
              <w:rPr>
                <w:rFonts w:eastAsia="MS Mincho"/>
                <w:sz w:val="21"/>
                <w:szCs w:val="21"/>
                <w:lang w:eastAsia="ja-JP" w:bidi="th-TH"/>
              </w:rPr>
            </w:pPr>
          </w:p>
        </w:tc>
        <w:tc>
          <w:tcPr>
            <w:tcW w:w="1275" w:type="dxa"/>
          </w:tcPr>
          <w:p w14:paraId="25D37664"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 </w:t>
            </w:r>
            <w:r>
              <w:rPr>
                <w:rFonts w:eastAsia="MS PGothic"/>
                <w:sz w:val="20"/>
                <w:szCs w:val="20"/>
                <w:lang w:eastAsia="ja-JP" w:bidi="th-TH"/>
              </w:rPr>
              <w:t>300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400 kHz</w:t>
            </w:r>
          </w:p>
        </w:tc>
        <w:tc>
          <w:tcPr>
            <w:tcW w:w="1134" w:type="dxa"/>
          </w:tcPr>
          <w:p w14:paraId="3C71A2A2" w14:textId="77777777" w:rsidR="00EF6529" w:rsidRPr="003E3EAE" w:rsidRDefault="00EF6529" w:rsidP="00EF6529">
            <w:pPr>
              <w:rPr>
                <w:rFonts w:eastAsia="MS Mincho"/>
                <w:sz w:val="21"/>
                <w:szCs w:val="21"/>
                <w:lang w:eastAsia="ja-JP" w:bidi="th-TH"/>
              </w:rPr>
            </w:pPr>
          </w:p>
        </w:tc>
        <w:tc>
          <w:tcPr>
            <w:tcW w:w="993" w:type="dxa"/>
          </w:tcPr>
          <w:p w14:paraId="6E79058D" w14:textId="77777777" w:rsidR="00EF6529" w:rsidRPr="003E3EAE" w:rsidRDefault="00EF6529" w:rsidP="00EF6529">
            <w:pPr>
              <w:rPr>
                <w:rFonts w:eastAsia="MS Mincho"/>
                <w:sz w:val="21"/>
                <w:szCs w:val="21"/>
                <w:lang w:eastAsia="ja-JP" w:bidi="th-TH"/>
              </w:rPr>
            </w:pPr>
          </w:p>
        </w:tc>
      </w:tr>
      <w:tr w:rsidR="00EF6529" w:rsidRPr="003E3EAE" w14:paraId="74543D69" w14:textId="77777777" w:rsidTr="00EF6529">
        <w:trPr>
          <w:trHeight w:val="291"/>
        </w:trPr>
        <w:tc>
          <w:tcPr>
            <w:tcW w:w="1271" w:type="dxa"/>
            <w:vAlign w:val="center"/>
          </w:tcPr>
          <w:p w14:paraId="58D70911" w14:textId="77777777" w:rsidR="00EF6529" w:rsidRDefault="00EF6529" w:rsidP="00EF65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bidi="th-TH"/>
              </w:rPr>
            </w:pPr>
            <w:r>
              <w:rPr>
                <w:rFonts w:eastAsia="MS PGothic"/>
                <w:sz w:val="20"/>
                <w:szCs w:val="20"/>
                <w:lang w:eastAsia="ja-JP" w:bidi="th-TH"/>
              </w:rPr>
              <w:t>928.35-929.45</w:t>
            </w:r>
          </w:p>
          <w:p w14:paraId="4C83B654" w14:textId="77777777" w:rsidR="00EF6529" w:rsidRDefault="00EF6529" w:rsidP="00EF6529">
            <w:pPr>
              <w:rPr>
                <w:rFonts w:eastAsia="MS PGothic"/>
                <w:color w:val="000000"/>
                <w:sz w:val="20"/>
                <w:szCs w:val="20"/>
                <w:lang w:bidi="th-TH"/>
              </w:rPr>
            </w:pPr>
            <w:r>
              <w:rPr>
                <w:rFonts w:eastAsia="MS PGothic"/>
                <w:sz w:val="20"/>
                <w:szCs w:val="20"/>
                <w:lang w:eastAsia="ja-JP" w:bidi="th-TH"/>
              </w:rPr>
              <w:t>(100 kHz spacing)</w:t>
            </w:r>
          </w:p>
        </w:tc>
        <w:tc>
          <w:tcPr>
            <w:tcW w:w="944" w:type="dxa"/>
          </w:tcPr>
          <w:p w14:paraId="73F69698" w14:textId="77777777" w:rsidR="00EF6529" w:rsidRDefault="00EF6529" w:rsidP="00EF6529">
            <w:pPr>
              <w:rPr>
                <w:rFonts w:eastAsia="DengXian"/>
                <w:color w:val="000000"/>
                <w:sz w:val="21"/>
                <w:szCs w:val="21"/>
                <w:lang w:bidi="th-TH"/>
              </w:rPr>
            </w:pPr>
          </w:p>
        </w:tc>
        <w:tc>
          <w:tcPr>
            <w:tcW w:w="1295" w:type="dxa"/>
            <w:vAlign w:val="center"/>
          </w:tcPr>
          <w:p w14:paraId="55FC3C81"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2 </w:t>
            </w:r>
            <w:proofErr w:type="spellStart"/>
            <w:r>
              <w:rPr>
                <w:rFonts w:eastAsia="MS PGothic"/>
                <w:sz w:val="20"/>
                <w:szCs w:val="20"/>
                <w:lang w:eastAsia="ja-JP" w:bidi="th-TH"/>
              </w:rPr>
              <w:t>mW</w:t>
            </w:r>
            <w:proofErr w:type="spellEnd"/>
            <w:r>
              <w:rPr>
                <w:rFonts w:eastAsia="MS PGothic"/>
                <w:sz w:val="20"/>
                <w:szCs w:val="20"/>
                <w:lang w:bidi="th-TH"/>
              </w:rPr>
              <w:br/>
            </w:r>
          </w:p>
        </w:tc>
        <w:tc>
          <w:tcPr>
            <w:tcW w:w="1290" w:type="dxa"/>
          </w:tcPr>
          <w:p w14:paraId="48AA014C" w14:textId="77777777" w:rsidR="00EF6529" w:rsidRPr="00655CC1" w:rsidRDefault="00EF6529" w:rsidP="00EF6529">
            <w:pPr>
              <w:rPr>
                <w:rFonts w:eastAsia="MS Mincho"/>
                <w:b/>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3D0091AF" w14:textId="77777777" w:rsidR="00EF6529" w:rsidRDefault="00EF6529" w:rsidP="00EF6529">
            <w:pPr>
              <w:rPr>
                <w:rFonts w:eastAsia="MS Mincho"/>
                <w:sz w:val="21"/>
                <w:szCs w:val="21"/>
                <w:lang w:eastAsia="ja-JP" w:bidi="th-TH"/>
              </w:rPr>
            </w:pPr>
          </w:p>
        </w:tc>
        <w:tc>
          <w:tcPr>
            <w:tcW w:w="1275" w:type="dxa"/>
          </w:tcPr>
          <w:p w14:paraId="59E1AE94"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eastAsia="ja-JP" w:bidi="th-TH"/>
              </w:rPr>
              <w:t>400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500 kHz</w:t>
            </w:r>
          </w:p>
        </w:tc>
        <w:tc>
          <w:tcPr>
            <w:tcW w:w="1134" w:type="dxa"/>
          </w:tcPr>
          <w:p w14:paraId="41F352F6" w14:textId="77777777" w:rsidR="00EF6529" w:rsidRPr="003E3EAE" w:rsidRDefault="00EF6529" w:rsidP="00EF6529">
            <w:pPr>
              <w:rPr>
                <w:rFonts w:eastAsia="MS Mincho"/>
                <w:sz w:val="21"/>
                <w:szCs w:val="21"/>
                <w:lang w:eastAsia="ja-JP" w:bidi="th-TH"/>
              </w:rPr>
            </w:pPr>
          </w:p>
        </w:tc>
        <w:tc>
          <w:tcPr>
            <w:tcW w:w="993" w:type="dxa"/>
          </w:tcPr>
          <w:p w14:paraId="2EC27020" w14:textId="77777777" w:rsidR="00EF6529" w:rsidRPr="003E3EAE" w:rsidRDefault="00EF6529" w:rsidP="00EF6529">
            <w:pPr>
              <w:rPr>
                <w:rFonts w:eastAsia="MS Mincho"/>
                <w:sz w:val="21"/>
                <w:szCs w:val="21"/>
                <w:lang w:eastAsia="ja-JP" w:bidi="th-TH"/>
              </w:rPr>
            </w:pPr>
          </w:p>
        </w:tc>
      </w:tr>
      <w:tr w:rsidR="00EF6529" w:rsidRPr="003E3EAE" w14:paraId="26DC0019" w14:textId="77777777" w:rsidTr="00EF6529">
        <w:trPr>
          <w:trHeight w:val="291"/>
        </w:trPr>
        <w:tc>
          <w:tcPr>
            <w:tcW w:w="1271" w:type="dxa"/>
            <w:vAlign w:val="center"/>
          </w:tcPr>
          <w:p w14:paraId="5EC4D16A" w14:textId="77777777" w:rsidR="00EF6529" w:rsidRDefault="00EF6529" w:rsidP="00EF6529">
            <w:pPr>
              <w:rPr>
                <w:rFonts w:eastAsia="MS PGothic"/>
                <w:color w:val="000000"/>
                <w:sz w:val="20"/>
                <w:szCs w:val="20"/>
                <w:lang w:bidi="th-TH"/>
              </w:rPr>
            </w:pPr>
            <w:r>
              <w:rPr>
                <w:rFonts w:eastAsia="MS PGothic"/>
                <w:color w:val="000000"/>
                <w:sz w:val="20"/>
                <w:szCs w:val="20"/>
                <w:lang w:bidi="th-TH"/>
              </w:rPr>
              <w:t>1</w:t>
            </w:r>
            <w:r>
              <w:rPr>
                <w:rFonts w:ascii="Tms Rmn" w:eastAsia="MS PGothic" w:hAnsi="Tms Rmn"/>
                <w:color w:val="000000"/>
                <w:sz w:val="12"/>
                <w:szCs w:val="20"/>
                <w:lang w:bidi="th-TH"/>
              </w:rPr>
              <w:t> </w:t>
            </w:r>
            <w:r>
              <w:rPr>
                <w:rFonts w:eastAsia="MS PGothic"/>
                <w:color w:val="000000"/>
                <w:sz w:val="20"/>
                <w:szCs w:val="20"/>
                <w:lang w:bidi="th-TH"/>
              </w:rPr>
              <w:t>216-1</w:t>
            </w:r>
            <w:r>
              <w:rPr>
                <w:rFonts w:ascii="Tms Rmn" w:eastAsia="MS PGothic" w:hAnsi="Tms Rmn"/>
                <w:color w:val="000000"/>
                <w:sz w:val="12"/>
                <w:szCs w:val="20"/>
                <w:lang w:bidi="th-TH"/>
              </w:rPr>
              <w:t> </w:t>
            </w:r>
            <w:r>
              <w:rPr>
                <w:rFonts w:eastAsia="MS PGothic"/>
                <w:color w:val="000000"/>
                <w:sz w:val="20"/>
                <w:szCs w:val="20"/>
                <w:lang w:bidi="th-TH"/>
              </w:rPr>
              <w:t>21</w:t>
            </w:r>
            <w:r>
              <w:rPr>
                <w:rFonts w:eastAsia="MS PGothic"/>
                <w:color w:val="000000"/>
                <w:sz w:val="20"/>
                <w:szCs w:val="20"/>
                <w:lang w:eastAsia="ja-JP" w:bidi="th-TH"/>
              </w:rPr>
              <w:t>7</w:t>
            </w:r>
            <w:r>
              <w:rPr>
                <w:rFonts w:eastAsia="MS PGothic"/>
                <w:color w:val="000000"/>
                <w:sz w:val="20"/>
                <w:szCs w:val="20"/>
                <w:lang w:bidi="th-TH"/>
              </w:rPr>
              <w:br/>
              <w:t>(50 kHz spacing)</w:t>
            </w:r>
          </w:p>
        </w:tc>
        <w:tc>
          <w:tcPr>
            <w:tcW w:w="944" w:type="dxa"/>
          </w:tcPr>
          <w:p w14:paraId="3FA2BB7B" w14:textId="77777777" w:rsidR="00EF6529" w:rsidRDefault="00EF6529" w:rsidP="00EF6529">
            <w:pPr>
              <w:rPr>
                <w:rFonts w:eastAsia="DengXian"/>
                <w:color w:val="000000"/>
                <w:sz w:val="21"/>
                <w:szCs w:val="21"/>
                <w:lang w:bidi="th-TH"/>
              </w:rPr>
            </w:pPr>
          </w:p>
        </w:tc>
        <w:tc>
          <w:tcPr>
            <w:tcW w:w="1295" w:type="dxa"/>
          </w:tcPr>
          <w:p w14:paraId="60FF2DB5" w14:textId="77777777" w:rsidR="00EF6529" w:rsidRDefault="00EF6529" w:rsidP="00EF6529">
            <w:pPr>
              <w:rPr>
                <w:rFonts w:eastAsia="MS PGothic"/>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 xml:space="preserve">16.4 </w:t>
            </w:r>
            <w:proofErr w:type="spellStart"/>
            <w:r>
              <w:rPr>
                <w:rFonts w:eastAsia="MS PGothic"/>
                <w:color w:val="000000"/>
                <w:sz w:val="20"/>
                <w:szCs w:val="20"/>
                <w:lang w:eastAsia="ja-JP" w:bidi="th-TH"/>
              </w:rPr>
              <w:t>mW</w:t>
            </w:r>
            <w:proofErr w:type="spellEnd"/>
          </w:p>
        </w:tc>
        <w:tc>
          <w:tcPr>
            <w:tcW w:w="1290" w:type="dxa"/>
          </w:tcPr>
          <w:p w14:paraId="3889524B"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0726E369" w14:textId="77777777" w:rsidR="00EF6529" w:rsidRDefault="00EF6529" w:rsidP="00EF6529">
            <w:pPr>
              <w:rPr>
                <w:rFonts w:eastAsia="MS Mincho"/>
                <w:sz w:val="21"/>
                <w:szCs w:val="21"/>
                <w:lang w:eastAsia="ja-JP" w:bidi="th-TH"/>
              </w:rPr>
            </w:pPr>
          </w:p>
        </w:tc>
        <w:tc>
          <w:tcPr>
            <w:tcW w:w="1275" w:type="dxa"/>
            <w:vAlign w:val="center"/>
          </w:tcPr>
          <w:p w14:paraId="79EEF6A7"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sym w:font="Symbol" w:char="F0A3"/>
            </w:r>
            <w:r>
              <w:rPr>
                <w:rFonts w:eastAsia="MS PGothic"/>
                <w:sz w:val="20"/>
                <w:szCs w:val="20"/>
                <w:lang w:eastAsia="ja-JP" w:bidi="th-TH"/>
              </w:rPr>
              <w:t> 100kHz</w:t>
            </w:r>
          </w:p>
        </w:tc>
        <w:tc>
          <w:tcPr>
            <w:tcW w:w="1134" w:type="dxa"/>
          </w:tcPr>
          <w:p w14:paraId="5F7957C2" w14:textId="77777777" w:rsidR="00EF6529" w:rsidRPr="003E3EAE" w:rsidRDefault="00EF6529" w:rsidP="00EF6529">
            <w:pPr>
              <w:rPr>
                <w:rFonts w:eastAsia="MS Mincho"/>
                <w:sz w:val="21"/>
                <w:szCs w:val="21"/>
                <w:lang w:eastAsia="ja-JP" w:bidi="th-TH"/>
              </w:rPr>
            </w:pPr>
          </w:p>
        </w:tc>
        <w:tc>
          <w:tcPr>
            <w:tcW w:w="993" w:type="dxa"/>
          </w:tcPr>
          <w:p w14:paraId="4D288751" w14:textId="77777777" w:rsidR="00EF6529" w:rsidRPr="003E3EAE" w:rsidRDefault="00EF6529" w:rsidP="00EF6529">
            <w:pPr>
              <w:rPr>
                <w:rFonts w:eastAsia="MS Mincho"/>
                <w:sz w:val="21"/>
                <w:szCs w:val="21"/>
                <w:lang w:eastAsia="ja-JP" w:bidi="th-TH"/>
              </w:rPr>
            </w:pPr>
          </w:p>
        </w:tc>
      </w:tr>
      <w:tr w:rsidR="00EF6529" w:rsidRPr="003E3EAE" w14:paraId="39CCAE10" w14:textId="77777777" w:rsidTr="00EF6529">
        <w:trPr>
          <w:trHeight w:val="291"/>
        </w:trPr>
        <w:tc>
          <w:tcPr>
            <w:tcW w:w="1271" w:type="dxa"/>
            <w:vAlign w:val="center"/>
          </w:tcPr>
          <w:p w14:paraId="60FC9878" w14:textId="77777777" w:rsidR="00EF6529" w:rsidRDefault="00EF6529" w:rsidP="00EF6529">
            <w:pPr>
              <w:rPr>
                <w:rFonts w:eastAsia="MS PGothic"/>
                <w:color w:val="000000"/>
                <w:sz w:val="20"/>
                <w:szCs w:val="20"/>
                <w:lang w:bidi="th-TH"/>
              </w:rPr>
            </w:pPr>
            <w:r>
              <w:rPr>
                <w:rFonts w:eastAsia="MS PGothic"/>
                <w:color w:val="000000"/>
                <w:sz w:val="20"/>
                <w:szCs w:val="20"/>
                <w:lang w:bidi="th-TH"/>
              </w:rPr>
              <w:t>1</w:t>
            </w:r>
            <w:r>
              <w:rPr>
                <w:rFonts w:ascii="Tms Rmn" w:eastAsia="MS PGothic" w:hAnsi="Tms Rmn"/>
                <w:color w:val="000000"/>
                <w:sz w:val="12"/>
                <w:szCs w:val="20"/>
                <w:lang w:bidi="th-TH"/>
              </w:rPr>
              <w:t> </w:t>
            </w:r>
            <w:r>
              <w:rPr>
                <w:rFonts w:eastAsia="MS PGothic"/>
                <w:color w:val="000000"/>
                <w:sz w:val="20"/>
                <w:szCs w:val="20"/>
                <w:lang w:bidi="th-TH"/>
              </w:rPr>
              <w:t>252-1</w:t>
            </w:r>
            <w:r>
              <w:rPr>
                <w:rFonts w:ascii="Tms Rmn" w:eastAsia="MS PGothic" w:hAnsi="Tms Rmn"/>
                <w:color w:val="000000"/>
                <w:sz w:val="12"/>
                <w:szCs w:val="20"/>
                <w:lang w:bidi="th-TH"/>
              </w:rPr>
              <w:t> </w:t>
            </w:r>
            <w:r>
              <w:rPr>
                <w:rFonts w:eastAsia="MS PGothic"/>
                <w:color w:val="000000"/>
                <w:sz w:val="20"/>
                <w:szCs w:val="20"/>
                <w:lang w:bidi="th-TH"/>
              </w:rPr>
              <w:t>25</w:t>
            </w:r>
            <w:r>
              <w:rPr>
                <w:rFonts w:eastAsia="MS PGothic"/>
                <w:color w:val="000000"/>
                <w:sz w:val="20"/>
                <w:szCs w:val="20"/>
                <w:lang w:eastAsia="ja-JP" w:bidi="th-TH"/>
              </w:rPr>
              <w:t>3</w:t>
            </w:r>
            <w:r>
              <w:rPr>
                <w:rFonts w:eastAsia="MS PGothic"/>
                <w:color w:val="000000"/>
                <w:sz w:val="20"/>
                <w:szCs w:val="20"/>
                <w:lang w:bidi="th-TH"/>
              </w:rPr>
              <w:br/>
              <w:t>(50 kHz spacing)</w:t>
            </w:r>
          </w:p>
        </w:tc>
        <w:tc>
          <w:tcPr>
            <w:tcW w:w="944" w:type="dxa"/>
          </w:tcPr>
          <w:p w14:paraId="5572282E" w14:textId="77777777" w:rsidR="00EF6529" w:rsidRDefault="00EF6529" w:rsidP="00EF6529">
            <w:pPr>
              <w:rPr>
                <w:rFonts w:eastAsia="DengXian"/>
                <w:color w:val="000000"/>
                <w:sz w:val="21"/>
                <w:szCs w:val="21"/>
                <w:lang w:bidi="th-TH"/>
              </w:rPr>
            </w:pPr>
          </w:p>
        </w:tc>
        <w:tc>
          <w:tcPr>
            <w:tcW w:w="1295" w:type="dxa"/>
          </w:tcPr>
          <w:p w14:paraId="177C5ED4" w14:textId="77777777" w:rsidR="00EF6529" w:rsidRDefault="00EF6529" w:rsidP="00EF6529">
            <w:pPr>
              <w:rPr>
                <w:rFonts w:eastAsia="MS PGothic"/>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 xml:space="preserve">16.4 </w:t>
            </w:r>
            <w:proofErr w:type="spellStart"/>
            <w:r>
              <w:rPr>
                <w:rFonts w:eastAsia="MS PGothic"/>
                <w:color w:val="000000"/>
                <w:sz w:val="20"/>
                <w:szCs w:val="20"/>
                <w:lang w:eastAsia="ja-JP" w:bidi="th-TH"/>
              </w:rPr>
              <w:t>mW</w:t>
            </w:r>
            <w:proofErr w:type="spellEnd"/>
          </w:p>
        </w:tc>
        <w:tc>
          <w:tcPr>
            <w:tcW w:w="1290" w:type="dxa"/>
          </w:tcPr>
          <w:p w14:paraId="194EB6FF"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7BCF0F27" w14:textId="77777777" w:rsidR="00EF6529" w:rsidRDefault="00EF6529" w:rsidP="00EF6529">
            <w:pPr>
              <w:rPr>
                <w:rFonts w:eastAsia="MS Mincho"/>
                <w:sz w:val="21"/>
                <w:szCs w:val="21"/>
                <w:lang w:eastAsia="ja-JP" w:bidi="th-TH"/>
              </w:rPr>
            </w:pPr>
          </w:p>
        </w:tc>
        <w:tc>
          <w:tcPr>
            <w:tcW w:w="1275" w:type="dxa"/>
            <w:vAlign w:val="center"/>
          </w:tcPr>
          <w:p w14:paraId="5185460D"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&gt; </w:t>
            </w:r>
            <w:r>
              <w:rPr>
                <w:rFonts w:eastAsia="MS PGothic"/>
                <w:sz w:val="20"/>
                <w:szCs w:val="20"/>
                <w:lang w:eastAsia="ja-JP" w:bidi="th-TH"/>
              </w:rPr>
              <w:t>100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200kHz</w:t>
            </w:r>
          </w:p>
        </w:tc>
        <w:tc>
          <w:tcPr>
            <w:tcW w:w="1134" w:type="dxa"/>
          </w:tcPr>
          <w:p w14:paraId="00DD365F" w14:textId="77777777" w:rsidR="00EF6529" w:rsidRPr="003E3EAE" w:rsidRDefault="00EF6529" w:rsidP="00EF6529">
            <w:pPr>
              <w:rPr>
                <w:rFonts w:eastAsia="MS Mincho"/>
                <w:sz w:val="21"/>
                <w:szCs w:val="21"/>
                <w:lang w:eastAsia="ja-JP" w:bidi="th-TH"/>
              </w:rPr>
            </w:pPr>
          </w:p>
        </w:tc>
        <w:tc>
          <w:tcPr>
            <w:tcW w:w="993" w:type="dxa"/>
          </w:tcPr>
          <w:p w14:paraId="417B7F3A" w14:textId="77777777" w:rsidR="00EF6529" w:rsidRPr="003E3EAE" w:rsidRDefault="00EF6529" w:rsidP="00EF6529">
            <w:pPr>
              <w:rPr>
                <w:rFonts w:eastAsia="MS Mincho"/>
                <w:sz w:val="21"/>
                <w:szCs w:val="21"/>
                <w:lang w:eastAsia="ja-JP" w:bidi="th-TH"/>
              </w:rPr>
            </w:pPr>
          </w:p>
        </w:tc>
      </w:tr>
      <w:tr w:rsidR="00EF6529" w:rsidRPr="003E3EAE" w14:paraId="657FC669" w14:textId="77777777" w:rsidTr="00EF6529">
        <w:trPr>
          <w:trHeight w:val="291"/>
        </w:trPr>
        <w:tc>
          <w:tcPr>
            <w:tcW w:w="1271" w:type="dxa"/>
            <w:vAlign w:val="center"/>
          </w:tcPr>
          <w:p w14:paraId="7C3E6085" w14:textId="77777777" w:rsidR="00EF6529" w:rsidRDefault="00EF6529" w:rsidP="00EF6529">
            <w:pPr>
              <w:rPr>
                <w:rFonts w:eastAsia="MS PGothic"/>
                <w:color w:val="000000"/>
                <w:sz w:val="20"/>
                <w:szCs w:val="20"/>
                <w:lang w:bidi="th-TH"/>
              </w:rPr>
            </w:pPr>
            <w:r>
              <w:rPr>
                <w:rFonts w:eastAsia="MS PGothic"/>
                <w:color w:val="000000"/>
                <w:sz w:val="20"/>
                <w:szCs w:val="20"/>
                <w:lang w:bidi="th-TH"/>
              </w:rPr>
              <w:t>1216.</w:t>
            </w:r>
            <w:r>
              <w:rPr>
                <w:rFonts w:eastAsia="MS PGothic"/>
                <w:color w:val="000000"/>
                <w:sz w:val="20"/>
                <w:szCs w:val="20"/>
                <w:lang w:eastAsia="ja-JP" w:bidi="th-TH"/>
              </w:rPr>
              <w:t>0125</w:t>
            </w:r>
            <w:r>
              <w:rPr>
                <w:rFonts w:eastAsia="MS PGothic"/>
                <w:color w:val="000000"/>
                <w:sz w:val="20"/>
                <w:szCs w:val="20"/>
                <w:lang w:bidi="th-TH"/>
              </w:rPr>
              <w:t>-121</w:t>
            </w:r>
            <w:r>
              <w:rPr>
                <w:rFonts w:eastAsia="MS PGothic"/>
                <w:color w:val="000000"/>
                <w:sz w:val="20"/>
                <w:szCs w:val="20"/>
                <w:lang w:eastAsia="ja-JP" w:bidi="th-TH"/>
              </w:rPr>
              <w:t>6.9875</w:t>
            </w:r>
            <w:r>
              <w:rPr>
                <w:rFonts w:eastAsia="MS PGothic"/>
                <w:color w:val="000000"/>
                <w:sz w:val="20"/>
                <w:szCs w:val="20"/>
                <w:lang w:bidi="th-TH"/>
              </w:rPr>
              <w:br/>
              <w:t>(</w:t>
            </w:r>
            <w:r>
              <w:rPr>
                <w:rFonts w:eastAsia="MS PGothic"/>
                <w:color w:val="000000"/>
                <w:sz w:val="20"/>
                <w:szCs w:val="20"/>
                <w:lang w:eastAsia="ja-JP" w:bidi="th-TH"/>
              </w:rPr>
              <w:t>2</w:t>
            </w:r>
            <w:r>
              <w:rPr>
                <w:rFonts w:eastAsia="MS PGothic"/>
                <w:color w:val="000000"/>
                <w:sz w:val="20"/>
                <w:szCs w:val="20"/>
                <w:lang w:bidi="th-TH"/>
              </w:rPr>
              <w:t>5 kHz spacing)</w:t>
            </w:r>
          </w:p>
        </w:tc>
        <w:tc>
          <w:tcPr>
            <w:tcW w:w="944" w:type="dxa"/>
          </w:tcPr>
          <w:p w14:paraId="0009BDD0" w14:textId="77777777" w:rsidR="00EF6529" w:rsidRDefault="00EF6529" w:rsidP="00EF6529">
            <w:pPr>
              <w:rPr>
                <w:rFonts w:eastAsia="DengXian"/>
                <w:color w:val="000000"/>
                <w:sz w:val="21"/>
                <w:szCs w:val="21"/>
                <w:lang w:bidi="th-TH"/>
              </w:rPr>
            </w:pPr>
          </w:p>
        </w:tc>
        <w:tc>
          <w:tcPr>
            <w:tcW w:w="1295" w:type="dxa"/>
          </w:tcPr>
          <w:p w14:paraId="10C392D5" w14:textId="77777777" w:rsidR="00EF6529" w:rsidRDefault="00EF6529" w:rsidP="00EF6529">
            <w:pPr>
              <w:rPr>
                <w:rFonts w:eastAsia="MS PGothic"/>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 xml:space="preserve">16.4 </w:t>
            </w:r>
            <w:proofErr w:type="spellStart"/>
            <w:r>
              <w:rPr>
                <w:rFonts w:eastAsia="MS PGothic"/>
                <w:color w:val="000000"/>
                <w:sz w:val="20"/>
                <w:szCs w:val="20"/>
                <w:lang w:eastAsia="ja-JP" w:bidi="th-TH"/>
              </w:rPr>
              <w:t>mW</w:t>
            </w:r>
            <w:proofErr w:type="spellEnd"/>
          </w:p>
        </w:tc>
        <w:tc>
          <w:tcPr>
            <w:tcW w:w="1290" w:type="dxa"/>
          </w:tcPr>
          <w:p w14:paraId="39E4A6AF"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13DB5CA4" w14:textId="77777777" w:rsidR="00EF6529" w:rsidRDefault="00EF6529" w:rsidP="00EF6529">
            <w:pPr>
              <w:rPr>
                <w:rFonts w:eastAsia="MS Mincho"/>
                <w:sz w:val="21"/>
                <w:szCs w:val="21"/>
                <w:lang w:eastAsia="ja-JP" w:bidi="th-TH"/>
              </w:rPr>
            </w:pPr>
          </w:p>
        </w:tc>
        <w:tc>
          <w:tcPr>
            <w:tcW w:w="1275" w:type="dxa"/>
            <w:vAlign w:val="center"/>
          </w:tcPr>
          <w:p w14:paraId="617DB167"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&gt; </w:t>
            </w:r>
            <w:r>
              <w:rPr>
                <w:rFonts w:eastAsia="MS PGothic"/>
                <w:sz w:val="20"/>
                <w:szCs w:val="20"/>
                <w:lang w:eastAsia="ja-JP" w:bidi="th-TH"/>
              </w:rPr>
              <w:t>200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300kHz</w:t>
            </w:r>
          </w:p>
        </w:tc>
        <w:tc>
          <w:tcPr>
            <w:tcW w:w="1134" w:type="dxa"/>
          </w:tcPr>
          <w:p w14:paraId="2E0BB49B" w14:textId="77777777" w:rsidR="00EF6529" w:rsidRPr="003E3EAE" w:rsidRDefault="00EF6529" w:rsidP="00EF6529">
            <w:pPr>
              <w:rPr>
                <w:rFonts w:eastAsia="MS Mincho"/>
                <w:sz w:val="21"/>
                <w:szCs w:val="21"/>
                <w:lang w:eastAsia="ja-JP" w:bidi="th-TH"/>
              </w:rPr>
            </w:pPr>
          </w:p>
        </w:tc>
        <w:tc>
          <w:tcPr>
            <w:tcW w:w="993" w:type="dxa"/>
          </w:tcPr>
          <w:p w14:paraId="121C5F46" w14:textId="77777777" w:rsidR="00EF6529" w:rsidRPr="003E3EAE" w:rsidRDefault="00EF6529" w:rsidP="00EF6529">
            <w:pPr>
              <w:rPr>
                <w:rFonts w:eastAsia="MS Mincho"/>
                <w:sz w:val="21"/>
                <w:szCs w:val="21"/>
                <w:lang w:eastAsia="ja-JP" w:bidi="th-TH"/>
              </w:rPr>
            </w:pPr>
          </w:p>
        </w:tc>
      </w:tr>
      <w:tr w:rsidR="00EF6529" w:rsidRPr="003E3EAE" w14:paraId="4CA8A0DC" w14:textId="77777777" w:rsidTr="00EF6529">
        <w:trPr>
          <w:trHeight w:val="291"/>
        </w:trPr>
        <w:tc>
          <w:tcPr>
            <w:tcW w:w="1271" w:type="dxa"/>
            <w:vAlign w:val="center"/>
          </w:tcPr>
          <w:p w14:paraId="71EB9D02" w14:textId="77777777" w:rsidR="00EF6529" w:rsidRDefault="00EF6529" w:rsidP="00EF6529">
            <w:pPr>
              <w:rPr>
                <w:rFonts w:eastAsia="MS PGothic"/>
                <w:color w:val="000000"/>
                <w:sz w:val="20"/>
                <w:szCs w:val="20"/>
                <w:lang w:bidi="th-TH"/>
              </w:rPr>
            </w:pPr>
            <w:r>
              <w:rPr>
                <w:rFonts w:eastAsia="MS PGothic"/>
                <w:color w:val="000000"/>
                <w:sz w:val="20"/>
                <w:szCs w:val="20"/>
                <w:lang w:bidi="th-TH"/>
              </w:rPr>
              <w:t>1252.</w:t>
            </w:r>
            <w:r>
              <w:rPr>
                <w:rFonts w:eastAsia="MS PGothic"/>
                <w:color w:val="000000"/>
                <w:sz w:val="20"/>
                <w:szCs w:val="20"/>
                <w:lang w:eastAsia="ja-JP" w:bidi="th-TH"/>
              </w:rPr>
              <w:t>012</w:t>
            </w:r>
            <w:r>
              <w:rPr>
                <w:rFonts w:eastAsia="MS PGothic"/>
                <w:color w:val="000000"/>
                <w:sz w:val="20"/>
                <w:szCs w:val="20"/>
                <w:lang w:bidi="th-TH"/>
              </w:rPr>
              <w:t>5-125</w:t>
            </w:r>
            <w:r>
              <w:rPr>
                <w:rFonts w:eastAsia="MS PGothic"/>
                <w:color w:val="000000"/>
                <w:sz w:val="20"/>
                <w:szCs w:val="20"/>
                <w:lang w:eastAsia="ja-JP" w:bidi="th-TH"/>
              </w:rPr>
              <w:t>2.9875</w:t>
            </w:r>
            <w:r>
              <w:rPr>
                <w:rFonts w:eastAsia="MS PGothic"/>
                <w:color w:val="000000"/>
                <w:sz w:val="20"/>
                <w:szCs w:val="20"/>
                <w:lang w:bidi="th-TH"/>
              </w:rPr>
              <w:br/>
              <w:t>(</w:t>
            </w:r>
            <w:r>
              <w:rPr>
                <w:rFonts w:eastAsia="MS PGothic"/>
                <w:color w:val="000000"/>
                <w:sz w:val="20"/>
                <w:szCs w:val="20"/>
                <w:lang w:eastAsia="ja-JP" w:bidi="th-TH"/>
              </w:rPr>
              <w:t>2</w:t>
            </w:r>
            <w:r>
              <w:rPr>
                <w:rFonts w:eastAsia="MS PGothic"/>
                <w:color w:val="000000"/>
                <w:sz w:val="20"/>
                <w:szCs w:val="20"/>
                <w:lang w:bidi="th-TH"/>
              </w:rPr>
              <w:t>5 kHz spacing)</w:t>
            </w:r>
          </w:p>
        </w:tc>
        <w:tc>
          <w:tcPr>
            <w:tcW w:w="944" w:type="dxa"/>
          </w:tcPr>
          <w:p w14:paraId="76F34105" w14:textId="77777777" w:rsidR="00EF6529" w:rsidRDefault="00EF6529" w:rsidP="00EF6529">
            <w:pPr>
              <w:rPr>
                <w:rFonts w:eastAsia="DengXian"/>
                <w:color w:val="000000"/>
                <w:sz w:val="21"/>
                <w:szCs w:val="21"/>
                <w:lang w:bidi="th-TH"/>
              </w:rPr>
            </w:pPr>
          </w:p>
        </w:tc>
        <w:tc>
          <w:tcPr>
            <w:tcW w:w="1295" w:type="dxa"/>
          </w:tcPr>
          <w:p w14:paraId="6D126136" w14:textId="77777777" w:rsidR="00EF6529" w:rsidRDefault="00EF6529" w:rsidP="00EF6529">
            <w:pPr>
              <w:rPr>
                <w:rFonts w:eastAsia="MS PGothic"/>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 xml:space="preserve">16.4 </w:t>
            </w:r>
            <w:proofErr w:type="spellStart"/>
            <w:r>
              <w:rPr>
                <w:rFonts w:eastAsia="MS PGothic"/>
                <w:color w:val="000000"/>
                <w:sz w:val="20"/>
                <w:szCs w:val="20"/>
                <w:lang w:eastAsia="ja-JP" w:bidi="th-TH"/>
              </w:rPr>
              <w:t>mW</w:t>
            </w:r>
            <w:proofErr w:type="spellEnd"/>
          </w:p>
        </w:tc>
        <w:tc>
          <w:tcPr>
            <w:tcW w:w="1290" w:type="dxa"/>
          </w:tcPr>
          <w:p w14:paraId="75285351"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271150A0" w14:textId="77777777" w:rsidR="00EF6529" w:rsidRDefault="00EF6529" w:rsidP="00EF6529">
            <w:pPr>
              <w:rPr>
                <w:rFonts w:eastAsia="MS Mincho"/>
                <w:sz w:val="21"/>
                <w:szCs w:val="21"/>
                <w:lang w:eastAsia="ja-JP" w:bidi="th-TH"/>
              </w:rPr>
            </w:pPr>
          </w:p>
        </w:tc>
        <w:tc>
          <w:tcPr>
            <w:tcW w:w="1275" w:type="dxa"/>
            <w:vAlign w:val="center"/>
          </w:tcPr>
          <w:p w14:paraId="5E4EC9E3"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&gt; </w:t>
            </w:r>
            <w:r>
              <w:rPr>
                <w:rFonts w:eastAsia="MS PGothic"/>
                <w:sz w:val="20"/>
                <w:szCs w:val="20"/>
                <w:lang w:eastAsia="ja-JP" w:bidi="th-TH"/>
              </w:rPr>
              <w:t>300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400kHz</w:t>
            </w:r>
          </w:p>
        </w:tc>
        <w:tc>
          <w:tcPr>
            <w:tcW w:w="1134" w:type="dxa"/>
          </w:tcPr>
          <w:p w14:paraId="0FA3F969" w14:textId="77777777" w:rsidR="00EF6529" w:rsidRPr="003E3EAE" w:rsidRDefault="00EF6529" w:rsidP="00EF6529">
            <w:pPr>
              <w:rPr>
                <w:rFonts w:eastAsia="MS Mincho"/>
                <w:sz w:val="21"/>
                <w:szCs w:val="21"/>
                <w:lang w:eastAsia="ja-JP" w:bidi="th-TH"/>
              </w:rPr>
            </w:pPr>
          </w:p>
        </w:tc>
        <w:tc>
          <w:tcPr>
            <w:tcW w:w="993" w:type="dxa"/>
          </w:tcPr>
          <w:p w14:paraId="20A3F2DC" w14:textId="77777777" w:rsidR="00EF6529" w:rsidRPr="003E3EAE" w:rsidRDefault="00EF6529" w:rsidP="00EF6529">
            <w:pPr>
              <w:rPr>
                <w:rFonts w:eastAsia="MS Mincho"/>
                <w:sz w:val="21"/>
                <w:szCs w:val="21"/>
                <w:lang w:eastAsia="ja-JP" w:bidi="th-TH"/>
              </w:rPr>
            </w:pPr>
          </w:p>
        </w:tc>
      </w:tr>
      <w:tr w:rsidR="00EF6529" w:rsidRPr="003E3EAE" w14:paraId="581A8B8B" w14:textId="77777777" w:rsidTr="00EF6529">
        <w:trPr>
          <w:trHeight w:val="291"/>
        </w:trPr>
        <w:tc>
          <w:tcPr>
            <w:tcW w:w="1271" w:type="dxa"/>
            <w:vAlign w:val="center"/>
          </w:tcPr>
          <w:p w14:paraId="7C3007F0" w14:textId="77777777" w:rsidR="00EF6529" w:rsidRDefault="00EF6529" w:rsidP="00EF6529">
            <w:pPr>
              <w:rPr>
                <w:rFonts w:eastAsia="MS PGothic"/>
                <w:color w:val="000000"/>
                <w:sz w:val="20"/>
                <w:szCs w:val="20"/>
                <w:lang w:bidi="th-TH"/>
              </w:rPr>
            </w:pPr>
            <w:r>
              <w:rPr>
                <w:rFonts w:eastAsia="MS PGothic"/>
                <w:color w:val="000000"/>
                <w:sz w:val="20"/>
                <w:szCs w:val="20"/>
                <w:lang w:bidi="th-TH"/>
              </w:rPr>
              <w:t>1216.5375-1216.9875</w:t>
            </w:r>
            <w:r>
              <w:rPr>
                <w:rFonts w:eastAsia="MS PGothic"/>
                <w:color w:val="000000"/>
                <w:sz w:val="20"/>
                <w:szCs w:val="20"/>
                <w:lang w:bidi="th-TH"/>
              </w:rPr>
              <w:br/>
              <w:t>(25 kHz spacing)</w:t>
            </w:r>
          </w:p>
        </w:tc>
        <w:tc>
          <w:tcPr>
            <w:tcW w:w="944" w:type="dxa"/>
          </w:tcPr>
          <w:p w14:paraId="59AD713B" w14:textId="77777777" w:rsidR="00EF6529" w:rsidRDefault="00EF6529" w:rsidP="00EF6529">
            <w:pPr>
              <w:rPr>
                <w:rFonts w:eastAsia="DengXian"/>
                <w:color w:val="000000"/>
                <w:sz w:val="21"/>
                <w:szCs w:val="21"/>
                <w:lang w:bidi="th-TH"/>
              </w:rPr>
            </w:pPr>
          </w:p>
        </w:tc>
        <w:tc>
          <w:tcPr>
            <w:tcW w:w="1295" w:type="dxa"/>
          </w:tcPr>
          <w:p w14:paraId="6DDDC5C3" w14:textId="77777777" w:rsidR="00EF6529" w:rsidRDefault="00EF6529" w:rsidP="00EF6529">
            <w:pPr>
              <w:rPr>
                <w:rFonts w:eastAsia="MS PGothic"/>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 xml:space="preserve">16.4 </w:t>
            </w:r>
            <w:proofErr w:type="spellStart"/>
            <w:r>
              <w:rPr>
                <w:rFonts w:eastAsia="MS PGothic"/>
                <w:color w:val="000000"/>
                <w:sz w:val="20"/>
                <w:szCs w:val="20"/>
                <w:lang w:eastAsia="ja-JP" w:bidi="th-TH"/>
              </w:rPr>
              <w:t>mW</w:t>
            </w:r>
            <w:proofErr w:type="spellEnd"/>
          </w:p>
        </w:tc>
        <w:tc>
          <w:tcPr>
            <w:tcW w:w="1290" w:type="dxa"/>
          </w:tcPr>
          <w:p w14:paraId="6FF8C82B"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3623FD0D" w14:textId="77777777" w:rsidR="00EF6529" w:rsidRDefault="00EF6529" w:rsidP="00EF6529">
            <w:pPr>
              <w:rPr>
                <w:rFonts w:eastAsia="MS Mincho"/>
                <w:sz w:val="21"/>
                <w:szCs w:val="21"/>
                <w:lang w:eastAsia="ja-JP" w:bidi="th-TH"/>
              </w:rPr>
            </w:pPr>
          </w:p>
        </w:tc>
        <w:tc>
          <w:tcPr>
            <w:tcW w:w="1275" w:type="dxa"/>
            <w:vAlign w:val="center"/>
          </w:tcPr>
          <w:p w14:paraId="1DAFB710" w14:textId="77777777" w:rsidR="00EF6529" w:rsidRDefault="00EF6529" w:rsidP="00EF6529">
            <w:pPr>
              <w:rPr>
                <w:rFonts w:ascii="Symbol" w:eastAsia="MS PGothic" w:hAnsi="Symbol" w:hint="eastAsia"/>
                <w:color w:val="000000"/>
                <w:sz w:val="20"/>
                <w:szCs w:val="20"/>
                <w:lang w:bidi="th-TH"/>
              </w:rPr>
            </w:pPr>
            <w:r>
              <w:rPr>
                <w:rFonts w:eastAsia="MS PGothic"/>
                <w:sz w:val="20"/>
                <w:szCs w:val="20"/>
                <w:lang w:bidi="th-TH"/>
              </w:rPr>
              <w:t>&gt; </w:t>
            </w:r>
            <w:r>
              <w:rPr>
                <w:rFonts w:eastAsia="MS PGothic"/>
                <w:sz w:val="20"/>
                <w:szCs w:val="20"/>
                <w:lang w:eastAsia="ja-JP" w:bidi="th-TH"/>
              </w:rPr>
              <w:t>400</w:t>
            </w:r>
            <w:r>
              <w:rPr>
                <w:rFonts w:eastAsia="MS PGothic"/>
                <w:sz w:val="20"/>
                <w:szCs w:val="20"/>
                <w:lang w:bidi="th-TH"/>
              </w:rPr>
              <w:br/>
            </w:r>
            <w:r>
              <w:rPr>
                <w:rFonts w:eastAsia="MS PGothic"/>
                <w:sz w:val="20"/>
                <w:szCs w:val="20"/>
                <w:lang w:bidi="th-TH"/>
              </w:rPr>
              <w:sym w:font="Symbol" w:char="F0A3"/>
            </w:r>
            <w:r>
              <w:rPr>
                <w:rFonts w:eastAsia="MS PGothic"/>
                <w:sz w:val="20"/>
                <w:szCs w:val="20"/>
                <w:lang w:eastAsia="ja-JP" w:bidi="th-TH"/>
              </w:rPr>
              <w:t> 500kHz</w:t>
            </w:r>
          </w:p>
        </w:tc>
        <w:tc>
          <w:tcPr>
            <w:tcW w:w="1134" w:type="dxa"/>
          </w:tcPr>
          <w:p w14:paraId="790EA465" w14:textId="77777777" w:rsidR="00EF6529" w:rsidRPr="003E3EAE" w:rsidRDefault="00EF6529" w:rsidP="00EF6529">
            <w:pPr>
              <w:rPr>
                <w:rFonts w:eastAsia="MS Mincho"/>
                <w:sz w:val="21"/>
                <w:szCs w:val="21"/>
                <w:lang w:eastAsia="ja-JP" w:bidi="th-TH"/>
              </w:rPr>
            </w:pPr>
          </w:p>
        </w:tc>
        <w:tc>
          <w:tcPr>
            <w:tcW w:w="993" w:type="dxa"/>
          </w:tcPr>
          <w:p w14:paraId="41C5B0C0" w14:textId="77777777" w:rsidR="00EF6529" w:rsidRPr="003E3EAE" w:rsidRDefault="00EF6529" w:rsidP="00EF6529">
            <w:pPr>
              <w:rPr>
                <w:rFonts w:eastAsia="MS Mincho"/>
                <w:sz w:val="21"/>
                <w:szCs w:val="21"/>
                <w:lang w:eastAsia="ja-JP" w:bidi="th-TH"/>
              </w:rPr>
            </w:pPr>
          </w:p>
        </w:tc>
      </w:tr>
      <w:tr w:rsidR="00EF6529" w:rsidRPr="003E3EAE" w14:paraId="74847D9E" w14:textId="77777777" w:rsidTr="00EF6529">
        <w:trPr>
          <w:trHeight w:val="291"/>
        </w:trPr>
        <w:tc>
          <w:tcPr>
            <w:tcW w:w="1271" w:type="dxa"/>
            <w:vAlign w:val="center"/>
          </w:tcPr>
          <w:p w14:paraId="0D682C84" w14:textId="77777777" w:rsidR="00EF6529" w:rsidRDefault="00EF6529" w:rsidP="00EF6529">
            <w:pPr>
              <w:rPr>
                <w:rFonts w:eastAsia="MS PGothic"/>
                <w:color w:val="000000"/>
                <w:sz w:val="20"/>
                <w:szCs w:val="20"/>
                <w:lang w:bidi="th-TH"/>
              </w:rPr>
            </w:pPr>
            <w:r>
              <w:rPr>
                <w:rFonts w:eastAsia="MS PGothic"/>
                <w:color w:val="000000"/>
                <w:sz w:val="20"/>
                <w:szCs w:val="20"/>
                <w:lang w:bidi="th-TH"/>
              </w:rPr>
              <w:t>1252.5375-1252.9875</w:t>
            </w:r>
            <w:r>
              <w:rPr>
                <w:rFonts w:eastAsia="MS PGothic"/>
                <w:color w:val="000000"/>
                <w:sz w:val="20"/>
                <w:szCs w:val="20"/>
                <w:lang w:bidi="th-TH"/>
              </w:rPr>
              <w:br/>
              <w:t>(25 kHz spacing)</w:t>
            </w:r>
          </w:p>
        </w:tc>
        <w:tc>
          <w:tcPr>
            <w:tcW w:w="944" w:type="dxa"/>
          </w:tcPr>
          <w:p w14:paraId="70806F55" w14:textId="77777777" w:rsidR="00EF6529" w:rsidRDefault="00EF6529" w:rsidP="00EF6529">
            <w:pPr>
              <w:rPr>
                <w:rFonts w:eastAsia="DengXian"/>
                <w:color w:val="000000"/>
                <w:sz w:val="21"/>
                <w:szCs w:val="21"/>
                <w:lang w:bidi="th-TH"/>
              </w:rPr>
            </w:pPr>
          </w:p>
        </w:tc>
        <w:tc>
          <w:tcPr>
            <w:tcW w:w="1295" w:type="dxa"/>
          </w:tcPr>
          <w:p w14:paraId="0A3C169B" w14:textId="77777777" w:rsidR="00EF6529" w:rsidRDefault="00EF6529" w:rsidP="00EF6529">
            <w:pPr>
              <w:rPr>
                <w:rFonts w:eastAsia="MS PGothic"/>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 xml:space="preserve">16.4 </w:t>
            </w:r>
            <w:proofErr w:type="spellStart"/>
            <w:r>
              <w:rPr>
                <w:rFonts w:eastAsia="MS PGothic"/>
                <w:color w:val="000000"/>
                <w:sz w:val="20"/>
                <w:szCs w:val="20"/>
                <w:lang w:eastAsia="ja-JP" w:bidi="th-TH"/>
              </w:rPr>
              <w:t>mW</w:t>
            </w:r>
            <w:proofErr w:type="spellEnd"/>
          </w:p>
        </w:tc>
        <w:tc>
          <w:tcPr>
            <w:tcW w:w="1290" w:type="dxa"/>
          </w:tcPr>
          <w:p w14:paraId="3E3BDC33" w14:textId="77777777" w:rsidR="00EF6529"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197B6A98" w14:textId="77777777" w:rsidR="00EF6529" w:rsidRDefault="00EF6529" w:rsidP="00EF6529">
            <w:pPr>
              <w:rPr>
                <w:rFonts w:eastAsia="MS Mincho"/>
                <w:sz w:val="21"/>
                <w:szCs w:val="21"/>
                <w:lang w:eastAsia="ja-JP" w:bidi="th-TH"/>
              </w:rPr>
            </w:pPr>
          </w:p>
        </w:tc>
        <w:tc>
          <w:tcPr>
            <w:tcW w:w="1275" w:type="dxa"/>
          </w:tcPr>
          <w:p w14:paraId="2EB5096F" w14:textId="77777777" w:rsidR="00EF6529" w:rsidRDefault="00EF6529" w:rsidP="00EF6529">
            <w:pPr>
              <w:rPr>
                <w:rFonts w:ascii="Symbol" w:eastAsia="MS PGothic" w:hAnsi="Symbol" w:hint="eastAsia"/>
                <w:color w:val="000000"/>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bidi="th-TH"/>
              </w:rPr>
              <w:t>16kHz</w:t>
            </w:r>
          </w:p>
        </w:tc>
        <w:tc>
          <w:tcPr>
            <w:tcW w:w="1134" w:type="dxa"/>
          </w:tcPr>
          <w:p w14:paraId="7237B459" w14:textId="77777777" w:rsidR="00EF6529" w:rsidRPr="003E3EAE" w:rsidRDefault="00EF6529" w:rsidP="00EF6529">
            <w:pPr>
              <w:rPr>
                <w:rFonts w:eastAsia="MS Mincho"/>
                <w:sz w:val="21"/>
                <w:szCs w:val="21"/>
                <w:lang w:eastAsia="ja-JP" w:bidi="th-TH"/>
              </w:rPr>
            </w:pPr>
          </w:p>
        </w:tc>
        <w:tc>
          <w:tcPr>
            <w:tcW w:w="993" w:type="dxa"/>
          </w:tcPr>
          <w:p w14:paraId="5E0EB00B" w14:textId="77777777" w:rsidR="00EF6529" w:rsidRPr="003E3EAE" w:rsidRDefault="00EF6529" w:rsidP="00EF6529">
            <w:pPr>
              <w:rPr>
                <w:rFonts w:eastAsia="MS Mincho"/>
                <w:sz w:val="21"/>
                <w:szCs w:val="21"/>
                <w:lang w:eastAsia="ja-JP" w:bidi="th-TH"/>
              </w:rPr>
            </w:pPr>
          </w:p>
        </w:tc>
      </w:tr>
      <w:tr w:rsidR="00EF6529" w:rsidRPr="003E3EAE" w14:paraId="11F8A7A7" w14:textId="77777777" w:rsidTr="00EF6529">
        <w:trPr>
          <w:trHeight w:val="917"/>
        </w:trPr>
        <w:tc>
          <w:tcPr>
            <w:tcW w:w="1271" w:type="dxa"/>
          </w:tcPr>
          <w:p w14:paraId="19D41E9F" w14:textId="77777777" w:rsidR="00EF6529" w:rsidRDefault="00EF6529" w:rsidP="00EF65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MS PGothic"/>
                <w:sz w:val="20"/>
                <w:szCs w:val="20"/>
                <w:lang w:eastAsia="ja-JP" w:bidi="th-TH"/>
              </w:rPr>
            </w:pPr>
            <w:r>
              <w:rPr>
                <w:rFonts w:eastAsia="MS PGothic"/>
                <w:sz w:val="20"/>
                <w:szCs w:val="20"/>
                <w:lang w:eastAsia="ja-JP" w:bidi="th-TH"/>
              </w:rPr>
              <w:t>917-927</w:t>
            </w:r>
          </w:p>
          <w:p w14:paraId="79A775ED" w14:textId="77777777" w:rsidR="00EF6529" w:rsidRDefault="00EF6529" w:rsidP="00EF6529">
            <w:pPr>
              <w:rPr>
                <w:rFonts w:eastAsia="MS Mincho"/>
                <w:sz w:val="21"/>
                <w:szCs w:val="21"/>
                <w:lang w:eastAsia="ja-JP" w:bidi="th-TH"/>
              </w:rPr>
            </w:pPr>
            <w:r>
              <w:rPr>
                <w:rFonts w:eastAsia="MS PGothic"/>
                <w:sz w:val="20"/>
                <w:szCs w:val="20"/>
                <w:lang w:eastAsia="ja-JP" w:bidi="th-TH"/>
              </w:rPr>
              <w:t>(1MHz spacing)</w:t>
            </w:r>
          </w:p>
        </w:tc>
        <w:tc>
          <w:tcPr>
            <w:tcW w:w="944" w:type="dxa"/>
          </w:tcPr>
          <w:p w14:paraId="2863FFD5" w14:textId="77777777" w:rsidR="00EF6529" w:rsidRDefault="00EF6529" w:rsidP="00EF6529">
            <w:pPr>
              <w:rPr>
                <w:rFonts w:eastAsia="MS Mincho"/>
                <w:sz w:val="21"/>
                <w:szCs w:val="21"/>
                <w:lang w:eastAsia="ja-JP" w:bidi="th-TH"/>
              </w:rPr>
            </w:pPr>
            <w:r>
              <w:rPr>
                <w:rFonts w:eastAsia="MS Mincho"/>
                <w:sz w:val="21"/>
                <w:szCs w:val="21"/>
                <w:lang w:eastAsia="ja-JP" w:bidi="th-TH"/>
              </w:rPr>
              <w:t>Wi-Fi</w:t>
            </w:r>
          </w:p>
        </w:tc>
        <w:tc>
          <w:tcPr>
            <w:tcW w:w="1295" w:type="dxa"/>
          </w:tcPr>
          <w:p w14:paraId="1F5A563D" w14:textId="77777777" w:rsidR="00EF6529" w:rsidRDefault="00EF6529" w:rsidP="00EF6529">
            <w:pPr>
              <w:rPr>
                <w:rFonts w:eastAsia="MS PGothic"/>
                <w:sz w:val="20"/>
                <w:szCs w:val="20"/>
                <w:lang w:bidi="th-TH"/>
              </w:rPr>
            </w:pPr>
            <w:r>
              <w:rPr>
                <w:rFonts w:eastAsia="MS PGothic"/>
                <w:sz w:val="20"/>
                <w:szCs w:val="20"/>
                <w:lang w:bidi="th-TH"/>
              </w:rPr>
              <w:sym w:font="Symbol" w:char="F0A3"/>
            </w:r>
            <w:r>
              <w:rPr>
                <w:rFonts w:eastAsia="MS PGothic"/>
                <w:sz w:val="20"/>
                <w:szCs w:val="20"/>
                <w:lang w:eastAsia="ja-JP" w:bidi="th-TH"/>
              </w:rPr>
              <w:t> 1 </w:t>
            </w:r>
            <w:proofErr w:type="spellStart"/>
            <w:r>
              <w:rPr>
                <w:rFonts w:eastAsia="MS PGothic"/>
                <w:sz w:val="20"/>
                <w:szCs w:val="20"/>
                <w:lang w:eastAsia="ja-JP" w:bidi="th-TH"/>
              </w:rPr>
              <w:t>mW</w:t>
            </w:r>
            <w:proofErr w:type="spellEnd"/>
            <w:r>
              <w:rPr>
                <w:rFonts w:eastAsia="MS PGothic"/>
                <w:sz w:val="20"/>
                <w:szCs w:val="20"/>
                <w:lang w:bidi="th-TH"/>
              </w:rPr>
              <w:br/>
            </w:r>
          </w:p>
        </w:tc>
        <w:tc>
          <w:tcPr>
            <w:tcW w:w="1290" w:type="dxa"/>
          </w:tcPr>
          <w:p w14:paraId="67AB1D0D" w14:textId="77777777" w:rsidR="00EF6529" w:rsidRPr="005F4373"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2A867316" w14:textId="77777777" w:rsidR="00EF6529" w:rsidRPr="003E3EAE" w:rsidRDefault="00EF6529" w:rsidP="00EF6529">
            <w:pPr>
              <w:rPr>
                <w:rFonts w:eastAsia="MS Mincho"/>
                <w:sz w:val="21"/>
                <w:szCs w:val="21"/>
                <w:lang w:eastAsia="ja-JP" w:bidi="th-TH"/>
              </w:rPr>
            </w:pPr>
          </w:p>
        </w:tc>
        <w:tc>
          <w:tcPr>
            <w:tcW w:w="1275" w:type="dxa"/>
          </w:tcPr>
          <w:p w14:paraId="02F9D409" w14:textId="77777777" w:rsidR="00EF6529" w:rsidRPr="003E3EAE" w:rsidRDefault="00EF6529" w:rsidP="00EF6529">
            <w:pPr>
              <w:rPr>
                <w:rFonts w:eastAsia="MS Mincho"/>
                <w:sz w:val="21"/>
                <w:szCs w:val="21"/>
                <w:lang w:eastAsia="ja-JP" w:bidi="th-TH"/>
              </w:rPr>
            </w:pPr>
          </w:p>
        </w:tc>
        <w:tc>
          <w:tcPr>
            <w:tcW w:w="1134" w:type="dxa"/>
          </w:tcPr>
          <w:p w14:paraId="454803DC" w14:textId="77777777" w:rsidR="00EF6529" w:rsidRPr="003E3EAE" w:rsidRDefault="00EF6529" w:rsidP="00EF6529">
            <w:pPr>
              <w:rPr>
                <w:rFonts w:eastAsia="MS Mincho"/>
                <w:sz w:val="21"/>
                <w:szCs w:val="21"/>
                <w:lang w:eastAsia="ja-JP" w:bidi="th-TH"/>
              </w:rPr>
            </w:pPr>
          </w:p>
        </w:tc>
        <w:tc>
          <w:tcPr>
            <w:tcW w:w="993" w:type="dxa"/>
          </w:tcPr>
          <w:p w14:paraId="76C8D74D" w14:textId="77777777" w:rsidR="00EF6529" w:rsidRPr="003E3EAE" w:rsidRDefault="00EF6529" w:rsidP="00EF6529">
            <w:pPr>
              <w:rPr>
                <w:rFonts w:eastAsia="MS Mincho"/>
                <w:sz w:val="21"/>
                <w:szCs w:val="21"/>
                <w:lang w:eastAsia="ja-JP" w:bidi="th-TH"/>
              </w:rPr>
            </w:pPr>
          </w:p>
        </w:tc>
      </w:tr>
      <w:tr w:rsidR="00EF6529" w:rsidRPr="003E3EAE" w14:paraId="7A05A462" w14:textId="77777777" w:rsidTr="00EF6529">
        <w:trPr>
          <w:trHeight w:val="917"/>
        </w:trPr>
        <w:tc>
          <w:tcPr>
            <w:tcW w:w="1271" w:type="dxa"/>
            <w:vMerge w:val="restart"/>
          </w:tcPr>
          <w:p w14:paraId="0B445CC1" w14:textId="77777777" w:rsidR="00EF6529" w:rsidRDefault="00EF6529" w:rsidP="00EF6529">
            <w:pPr>
              <w:rPr>
                <w:rFonts w:eastAsia="MS Mincho"/>
                <w:sz w:val="21"/>
                <w:szCs w:val="21"/>
                <w:lang w:eastAsia="ja-JP" w:bidi="th-TH"/>
              </w:rPr>
            </w:pPr>
            <w:r>
              <w:rPr>
                <w:rFonts w:eastAsia="MS Mincho"/>
                <w:sz w:val="21"/>
                <w:szCs w:val="21"/>
                <w:lang w:eastAsia="ja-JP" w:bidi="th-TH"/>
              </w:rPr>
              <w:lastRenderedPageBreak/>
              <w:t>920MHz</w:t>
            </w:r>
          </w:p>
          <w:p w14:paraId="58A71C99" w14:textId="77777777" w:rsidR="00EF6529" w:rsidRDefault="00EF6529" w:rsidP="00EF6529">
            <w:pPr>
              <w:rPr>
                <w:rFonts w:eastAsia="MS Mincho"/>
                <w:sz w:val="21"/>
                <w:szCs w:val="21"/>
                <w:lang w:eastAsia="ja-JP" w:bidi="th-TH"/>
              </w:rPr>
            </w:pPr>
          </w:p>
        </w:tc>
        <w:tc>
          <w:tcPr>
            <w:tcW w:w="944" w:type="dxa"/>
          </w:tcPr>
          <w:p w14:paraId="1E00F42C" w14:textId="77777777" w:rsidR="00EF6529" w:rsidRPr="003E3EAE" w:rsidRDefault="00EF6529" w:rsidP="00EF6529">
            <w:pPr>
              <w:rPr>
                <w:rFonts w:eastAsia="MS Mincho"/>
                <w:sz w:val="21"/>
                <w:szCs w:val="21"/>
                <w:lang w:eastAsia="ja-JP" w:bidi="th-TH"/>
              </w:rPr>
            </w:pPr>
            <w:r>
              <w:rPr>
                <w:rFonts w:eastAsia="MS Mincho"/>
                <w:sz w:val="21"/>
                <w:szCs w:val="21"/>
                <w:lang w:eastAsia="ja-JP" w:bidi="th-TH"/>
              </w:rPr>
              <w:t>Wi-SUN</w:t>
            </w:r>
          </w:p>
        </w:tc>
        <w:tc>
          <w:tcPr>
            <w:tcW w:w="1295" w:type="dxa"/>
          </w:tcPr>
          <w:p w14:paraId="25A4069D" w14:textId="77777777" w:rsidR="00EF6529" w:rsidRDefault="00EF6529" w:rsidP="00EF6529">
            <w:pPr>
              <w:rPr>
                <w:rFonts w:eastAsia="MS PGothic"/>
                <w:sz w:val="20"/>
                <w:szCs w:val="20"/>
                <w:lang w:eastAsia="ja-JP" w:bidi="th-TH"/>
              </w:rPr>
            </w:pPr>
          </w:p>
        </w:tc>
        <w:tc>
          <w:tcPr>
            <w:tcW w:w="1290" w:type="dxa"/>
          </w:tcPr>
          <w:p w14:paraId="209E8B94" w14:textId="77777777" w:rsidR="00EF6529" w:rsidRPr="003E3EAE"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7D5D7EBC" w14:textId="77777777" w:rsidR="00EF6529" w:rsidRPr="003E3EAE" w:rsidRDefault="00EF6529" w:rsidP="00EF6529">
            <w:pPr>
              <w:rPr>
                <w:rFonts w:eastAsia="MS Mincho"/>
                <w:sz w:val="21"/>
                <w:szCs w:val="21"/>
                <w:lang w:eastAsia="ja-JP" w:bidi="th-TH"/>
              </w:rPr>
            </w:pPr>
          </w:p>
        </w:tc>
        <w:tc>
          <w:tcPr>
            <w:tcW w:w="1275" w:type="dxa"/>
          </w:tcPr>
          <w:p w14:paraId="06D3E790" w14:textId="77777777" w:rsidR="00EF6529" w:rsidRPr="003E3EAE" w:rsidRDefault="00EF6529" w:rsidP="00EF6529">
            <w:pPr>
              <w:rPr>
                <w:rFonts w:eastAsia="MS Mincho"/>
                <w:sz w:val="21"/>
                <w:szCs w:val="21"/>
                <w:lang w:eastAsia="ja-JP" w:bidi="th-TH"/>
              </w:rPr>
            </w:pPr>
          </w:p>
        </w:tc>
        <w:tc>
          <w:tcPr>
            <w:tcW w:w="1134" w:type="dxa"/>
          </w:tcPr>
          <w:p w14:paraId="0A673D22" w14:textId="77777777" w:rsidR="00EF6529" w:rsidRPr="003E3EAE" w:rsidRDefault="00EF6529" w:rsidP="00EF6529">
            <w:pPr>
              <w:rPr>
                <w:rFonts w:eastAsia="MS Mincho"/>
                <w:sz w:val="21"/>
                <w:szCs w:val="21"/>
                <w:lang w:eastAsia="ja-JP" w:bidi="th-TH"/>
              </w:rPr>
            </w:pPr>
          </w:p>
        </w:tc>
        <w:tc>
          <w:tcPr>
            <w:tcW w:w="993" w:type="dxa"/>
          </w:tcPr>
          <w:p w14:paraId="35A0EF35" w14:textId="77777777" w:rsidR="00EF6529" w:rsidRPr="003E3EAE" w:rsidRDefault="00EF6529" w:rsidP="00EF6529">
            <w:pPr>
              <w:rPr>
                <w:rFonts w:eastAsia="MS Mincho"/>
                <w:sz w:val="21"/>
                <w:szCs w:val="21"/>
                <w:lang w:eastAsia="ja-JP" w:bidi="th-TH"/>
              </w:rPr>
            </w:pPr>
          </w:p>
        </w:tc>
      </w:tr>
      <w:tr w:rsidR="00EF6529" w:rsidRPr="003E3EAE" w14:paraId="51D4EACB" w14:textId="77777777" w:rsidTr="00EF6529">
        <w:trPr>
          <w:trHeight w:val="475"/>
        </w:trPr>
        <w:tc>
          <w:tcPr>
            <w:tcW w:w="1271" w:type="dxa"/>
            <w:vMerge/>
          </w:tcPr>
          <w:p w14:paraId="45804587" w14:textId="77777777" w:rsidR="00EF6529" w:rsidRDefault="00EF6529" w:rsidP="00EF6529">
            <w:pPr>
              <w:rPr>
                <w:rFonts w:eastAsia="MS Mincho"/>
                <w:sz w:val="21"/>
                <w:szCs w:val="21"/>
                <w:lang w:eastAsia="ja-JP" w:bidi="th-TH"/>
              </w:rPr>
            </w:pPr>
          </w:p>
        </w:tc>
        <w:tc>
          <w:tcPr>
            <w:tcW w:w="944" w:type="dxa"/>
            <w:vMerge w:val="restart"/>
          </w:tcPr>
          <w:p w14:paraId="64F824AE" w14:textId="77777777" w:rsidR="00EF6529" w:rsidRDefault="00EF6529" w:rsidP="00EF6529">
            <w:pPr>
              <w:rPr>
                <w:rFonts w:eastAsia="MS Mincho"/>
                <w:sz w:val="21"/>
                <w:szCs w:val="21"/>
                <w:lang w:eastAsia="ja-JP" w:bidi="th-TH"/>
              </w:rPr>
            </w:pPr>
            <w:r>
              <w:rPr>
                <w:rFonts w:eastAsia="MS Mincho"/>
                <w:sz w:val="21"/>
                <w:szCs w:val="21"/>
                <w:lang w:eastAsia="ja-JP" w:bidi="th-TH"/>
              </w:rPr>
              <w:t>RF-ID</w:t>
            </w:r>
          </w:p>
        </w:tc>
        <w:tc>
          <w:tcPr>
            <w:tcW w:w="1295" w:type="dxa"/>
            <w:vMerge w:val="restart"/>
          </w:tcPr>
          <w:p w14:paraId="1EA422D8" w14:textId="77777777" w:rsidR="00EF6529" w:rsidRDefault="00EF6529" w:rsidP="00EF6529">
            <w:pPr>
              <w:rPr>
                <w:rFonts w:eastAsia="MS PGothic"/>
                <w:sz w:val="20"/>
                <w:szCs w:val="20"/>
                <w:lang w:bidi="th-TH"/>
              </w:rPr>
            </w:pPr>
          </w:p>
        </w:tc>
        <w:tc>
          <w:tcPr>
            <w:tcW w:w="1290" w:type="dxa"/>
            <w:vMerge w:val="restart"/>
          </w:tcPr>
          <w:p w14:paraId="19D98712" w14:textId="77777777" w:rsidR="00EF6529" w:rsidRPr="003E3EAE"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491F85C5" w14:textId="77777777" w:rsidR="00EF6529" w:rsidRDefault="00EF6529" w:rsidP="00EF6529">
            <w:pPr>
              <w:rPr>
                <w:rFonts w:eastAsia="MS PGothic"/>
                <w:color w:val="000000"/>
                <w:sz w:val="20"/>
                <w:szCs w:val="20"/>
                <w:lang w:eastAsia="ja-JP"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1s</w:t>
            </w:r>
          </w:p>
          <w:p w14:paraId="595BB44D" w14:textId="77777777" w:rsidR="00EF6529" w:rsidRPr="00EB3235" w:rsidRDefault="00EF6529" w:rsidP="00EF6529">
            <w:pPr>
              <w:rPr>
                <w:rFonts w:eastAsia="MS Mincho"/>
                <w:sz w:val="21"/>
                <w:szCs w:val="21"/>
                <w:lang w:eastAsia="ja-JP" w:bidi="th-TH"/>
              </w:rPr>
            </w:pPr>
          </w:p>
        </w:tc>
        <w:tc>
          <w:tcPr>
            <w:tcW w:w="1275" w:type="dxa"/>
          </w:tcPr>
          <w:p w14:paraId="2E20D0BB" w14:textId="77777777" w:rsidR="00EF6529" w:rsidRPr="003E3EAE" w:rsidRDefault="00EF6529" w:rsidP="00EF6529">
            <w:pPr>
              <w:rPr>
                <w:rFonts w:eastAsia="MS Mincho"/>
                <w:sz w:val="21"/>
                <w:szCs w:val="21"/>
                <w:lang w:eastAsia="ja-JP" w:bidi="th-TH"/>
              </w:rPr>
            </w:pPr>
          </w:p>
        </w:tc>
        <w:tc>
          <w:tcPr>
            <w:tcW w:w="1134" w:type="dxa"/>
          </w:tcPr>
          <w:p w14:paraId="3BF458D8" w14:textId="77777777" w:rsidR="00EF6529" w:rsidRPr="003E3EAE" w:rsidRDefault="00EF6529" w:rsidP="00EF6529">
            <w:pPr>
              <w:rPr>
                <w:rFonts w:eastAsia="MS Mincho"/>
                <w:sz w:val="21"/>
                <w:szCs w:val="21"/>
                <w:lang w:eastAsia="ja-JP" w:bidi="th-TH"/>
              </w:rPr>
            </w:pPr>
          </w:p>
        </w:tc>
        <w:tc>
          <w:tcPr>
            <w:tcW w:w="993" w:type="dxa"/>
          </w:tcPr>
          <w:p w14:paraId="2801382D" w14:textId="77777777" w:rsidR="00EF6529" w:rsidRPr="003E3EAE" w:rsidRDefault="00EF6529" w:rsidP="00EF6529">
            <w:pPr>
              <w:rPr>
                <w:rFonts w:eastAsia="MS Mincho"/>
                <w:sz w:val="21"/>
                <w:szCs w:val="21"/>
                <w:lang w:eastAsia="ja-JP" w:bidi="th-TH"/>
              </w:rPr>
            </w:pPr>
          </w:p>
        </w:tc>
      </w:tr>
      <w:tr w:rsidR="00EF6529" w:rsidRPr="003E3EAE" w14:paraId="68DFB961" w14:textId="77777777" w:rsidTr="00EF6529">
        <w:trPr>
          <w:trHeight w:val="475"/>
        </w:trPr>
        <w:tc>
          <w:tcPr>
            <w:tcW w:w="1271" w:type="dxa"/>
            <w:vMerge/>
          </w:tcPr>
          <w:p w14:paraId="70403C6B" w14:textId="77777777" w:rsidR="00EF6529" w:rsidRDefault="00EF6529" w:rsidP="00EF6529">
            <w:pPr>
              <w:rPr>
                <w:rFonts w:eastAsia="MS Mincho"/>
                <w:sz w:val="21"/>
                <w:szCs w:val="21"/>
                <w:lang w:eastAsia="ja-JP" w:bidi="th-TH"/>
              </w:rPr>
            </w:pPr>
          </w:p>
        </w:tc>
        <w:tc>
          <w:tcPr>
            <w:tcW w:w="944" w:type="dxa"/>
            <w:vMerge/>
          </w:tcPr>
          <w:p w14:paraId="6B5ACA6E" w14:textId="77777777" w:rsidR="00EF6529" w:rsidRDefault="00EF6529" w:rsidP="00EF6529">
            <w:pPr>
              <w:rPr>
                <w:rFonts w:eastAsia="MS Mincho"/>
                <w:sz w:val="21"/>
                <w:szCs w:val="21"/>
                <w:lang w:eastAsia="ja-JP" w:bidi="th-TH"/>
              </w:rPr>
            </w:pPr>
          </w:p>
        </w:tc>
        <w:tc>
          <w:tcPr>
            <w:tcW w:w="1295" w:type="dxa"/>
            <w:vMerge/>
          </w:tcPr>
          <w:p w14:paraId="1514DE04" w14:textId="77777777" w:rsidR="00EF6529" w:rsidRDefault="00EF6529" w:rsidP="00EF6529">
            <w:pPr>
              <w:rPr>
                <w:rFonts w:eastAsia="MS PGothic"/>
                <w:sz w:val="20"/>
                <w:szCs w:val="20"/>
                <w:lang w:bidi="th-TH"/>
              </w:rPr>
            </w:pPr>
          </w:p>
        </w:tc>
        <w:tc>
          <w:tcPr>
            <w:tcW w:w="1290" w:type="dxa"/>
            <w:vMerge/>
          </w:tcPr>
          <w:p w14:paraId="5C960343" w14:textId="77777777" w:rsidR="00EF6529" w:rsidRPr="005F4373" w:rsidRDefault="00EF6529" w:rsidP="00EF6529">
            <w:pPr>
              <w:rPr>
                <w:rFonts w:eastAsia="MS Mincho"/>
                <w:sz w:val="21"/>
                <w:szCs w:val="21"/>
                <w:lang w:eastAsia="ja-JP" w:bidi="th-TH"/>
              </w:rPr>
            </w:pPr>
          </w:p>
        </w:tc>
        <w:tc>
          <w:tcPr>
            <w:tcW w:w="1291" w:type="dxa"/>
          </w:tcPr>
          <w:p w14:paraId="020809F2" w14:textId="77777777" w:rsidR="00EF6529" w:rsidRDefault="00EF6529" w:rsidP="00EF6529">
            <w:pPr>
              <w:rPr>
                <w:rFonts w:ascii="Symbol" w:eastAsia="MS PGothic" w:hAnsi="Symbol" w:hint="eastAsia"/>
                <w:color w:val="000000"/>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100ms@duty10%</w:t>
            </w:r>
          </w:p>
        </w:tc>
        <w:tc>
          <w:tcPr>
            <w:tcW w:w="1275" w:type="dxa"/>
          </w:tcPr>
          <w:p w14:paraId="09722BE9" w14:textId="77777777" w:rsidR="00EF6529" w:rsidRPr="003E3EAE" w:rsidRDefault="00EF6529" w:rsidP="00EF6529">
            <w:pPr>
              <w:rPr>
                <w:rFonts w:eastAsia="MS Mincho"/>
                <w:sz w:val="21"/>
                <w:szCs w:val="21"/>
                <w:lang w:eastAsia="ja-JP" w:bidi="th-TH"/>
              </w:rPr>
            </w:pPr>
          </w:p>
        </w:tc>
        <w:tc>
          <w:tcPr>
            <w:tcW w:w="1134" w:type="dxa"/>
          </w:tcPr>
          <w:p w14:paraId="7C0B3673" w14:textId="77777777" w:rsidR="00EF6529" w:rsidRPr="003E3EAE" w:rsidRDefault="00EF6529" w:rsidP="00EF6529">
            <w:pPr>
              <w:rPr>
                <w:rFonts w:eastAsia="MS Mincho"/>
                <w:sz w:val="21"/>
                <w:szCs w:val="21"/>
                <w:lang w:eastAsia="ja-JP" w:bidi="th-TH"/>
              </w:rPr>
            </w:pPr>
          </w:p>
        </w:tc>
        <w:tc>
          <w:tcPr>
            <w:tcW w:w="993" w:type="dxa"/>
          </w:tcPr>
          <w:p w14:paraId="5534E270" w14:textId="77777777" w:rsidR="00EF6529" w:rsidRPr="003E3EAE" w:rsidRDefault="00EF6529" w:rsidP="00EF6529">
            <w:pPr>
              <w:rPr>
                <w:rFonts w:eastAsia="MS Mincho"/>
                <w:sz w:val="21"/>
                <w:szCs w:val="21"/>
                <w:lang w:eastAsia="ja-JP" w:bidi="th-TH"/>
              </w:rPr>
            </w:pPr>
          </w:p>
        </w:tc>
      </w:tr>
      <w:tr w:rsidR="00EF6529" w:rsidRPr="003E3EAE" w14:paraId="674AFEA0" w14:textId="77777777" w:rsidTr="00EF6529">
        <w:trPr>
          <w:trHeight w:val="670"/>
        </w:trPr>
        <w:tc>
          <w:tcPr>
            <w:tcW w:w="1271" w:type="dxa"/>
            <w:vMerge/>
          </w:tcPr>
          <w:p w14:paraId="69D79E25" w14:textId="77777777" w:rsidR="00EF6529" w:rsidRDefault="00EF6529" w:rsidP="00EF6529">
            <w:pPr>
              <w:rPr>
                <w:rFonts w:eastAsia="MS Mincho"/>
                <w:sz w:val="21"/>
                <w:szCs w:val="21"/>
                <w:lang w:eastAsia="ja-JP" w:bidi="th-TH"/>
              </w:rPr>
            </w:pPr>
          </w:p>
        </w:tc>
        <w:tc>
          <w:tcPr>
            <w:tcW w:w="944" w:type="dxa"/>
            <w:vMerge/>
          </w:tcPr>
          <w:p w14:paraId="0FDADE77" w14:textId="77777777" w:rsidR="00EF6529" w:rsidRDefault="00EF6529" w:rsidP="00EF6529">
            <w:pPr>
              <w:rPr>
                <w:rFonts w:eastAsia="MS Mincho"/>
                <w:sz w:val="21"/>
                <w:szCs w:val="21"/>
                <w:lang w:eastAsia="ja-JP" w:bidi="th-TH"/>
              </w:rPr>
            </w:pPr>
          </w:p>
        </w:tc>
        <w:tc>
          <w:tcPr>
            <w:tcW w:w="1295" w:type="dxa"/>
            <w:vMerge/>
          </w:tcPr>
          <w:p w14:paraId="5A9539B8" w14:textId="77777777" w:rsidR="00EF6529" w:rsidRDefault="00EF6529" w:rsidP="00EF6529">
            <w:pPr>
              <w:rPr>
                <w:rFonts w:eastAsia="MS PGothic"/>
                <w:sz w:val="20"/>
                <w:szCs w:val="20"/>
                <w:lang w:bidi="th-TH"/>
              </w:rPr>
            </w:pPr>
          </w:p>
        </w:tc>
        <w:tc>
          <w:tcPr>
            <w:tcW w:w="1290" w:type="dxa"/>
          </w:tcPr>
          <w:p w14:paraId="29D4346B" w14:textId="77777777" w:rsidR="00EF6529" w:rsidRPr="005F4373" w:rsidRDefault="00EF6529" w:rsidP="00EF6529">
            <w:pPr>
              <w:rPr>
                <w:rFonts w:eastAsia="MS Mincho"/>
                <w:sz w:val="21"/>
                <w:szCs w:val="21"/>
                <w:lang w:eastAsia="ja-JP" w:bidi="th-TH"/>
              </w:rPr>
            </w:pPr>
          </w:p>
        </w:tc>
        <w:tc>
          <w:tcPr>
            <w:tcW w:w="1291" w:type="dxa"/>
          </w:tcPr>
          <w:p w14:paraId="4CEBA7EA" w14:textId="77777777" w:rsidR="00EF6529" w:rsidRDefault="00EF6529" w:rsidP="00EF6529">
            <w:pPr>
              <w:rPr>
                <w:rFonts w:ascii="Symbol" w:eastAsia="MS PGothic" w:hAnsi="Symbol" w:hint="eastAsia"/>
                <w:color w:val="000000"/>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100ms@duty0.1%</w:t>
            </w:r>
          </w:p>
        </w:tc>
        <w:tc>
          <w:tcPr>
            <w:tcW w:w="1275" w:type="dxa"/>
          </w:tcPr>
          <w:p w14:paraId="07959AF2" w14:textId="77777777" w:rsidR="00EF6529" w:rsidRPr="003E3EAE" w:rsidRDefault="00EF6529" w:rsidP="00EF6529">
            <w:pPr>
              <w:rPr>
                <w:rFonts w:eastAsia="MS Mincho"/>
                <w:sz w:val="21"/>
                <w:szCs w:val="21"/>
                <w:lang w:eastAsia="ja-JP" w:bidi="th-TH"/>
              </w:rPr>
            </w:pPr>
          </w:p>
        </w:tc>
        <w:tc>
          <w:tcPr>
            <w:tcW w:w="1134" w:type="dxa"/>
          </w:tcPr>
          <w:p w14:paraId="1165EEB6" w14:textId="77777777" w:rsidR="00EF6529" w:rsidRPr="003E3EAE" w:rsidRDefault="00EF6529" w:rsidP="00EF6529">
            <w:pPr>
              <w:rPr>
                <w:rFonts w:eastAsia="MS Mincho"/>
                <w:sz w:val="21"/>
                <w:szCs w:val="21"/>
                <w:lang w:eastAsia="ja-JP" w:bidi="th-TH"/>
              </w:rPr>
            </w:pPr>
          </w:p>
        </w:tc>
        <w:tc>
          <w:tcPr>
            <w:tcW w:w="993" w:type="dxa"/>
          </w:tcPr>
          <w:p w14:paraId="0E8389D2" w14:textId="77777777" w:rsidR="00EF6529" w:rsidRPr="003E3EAE" w:rsidRDefault="00EF6529" w:rsidP="00EF6529">
            <w:pPr>
              <w:rPr>
                <w:rFonts w:eastAsia="MS Mincho"/>
                <w:sz w:val="21"/>
                <w:szCs w:val="21"/>
                <w:lang w:eastAsia="ja-JP" w:bidi="th-TH"/>
              </w:rPr>
            </w:pPr>
          </w:p>
        </w:tc>
      </w:tr>
      <w:tr w:rsidR="00EF6529" w:rsidRPr="003E3EAE" w14:paraId="15ED0855" w14:textId="77777777" w:rsidTr="00EF6529">
        <w:trPr>
          <w:trHeight w:val="917"/>
        </w:trPr>
        <w:tc>
          <w:tcPr>
            <w:tcW w:w="1271" w:type="dxa"/>
            <w:vMerge/>
          </w:tcPr>
          <w:p w14:paraId="431728F3" w14:textId="77777777" w:rsidR="00EF6529" w:rsidRPr="003E3EAE" w:rsidRDefault="00EF6529" w:rsidP="00EF6529">
            <w:pPr>
              <w:rPr>
                <w:rFonts w:eastAsia="MS Mincho"/>
                <w:sz w:val="21"/>
                <w:szCs w:val="21"/>
                <w:lang w:eastAsia="ja-JP" w:bidi="th-TH"/>
              </w:rPr>
            </w:pPr>
          </w:p>
        </w:tc>
        <w:tc>
          <w:tcPr>
            <w:tcW w:w="944" w:type="dxa"/>
          </w:tcPr>
          <w:p w14:paraId="6A8AD089" w14:textId="77777777" w:rsidR="00EF6529" w:rsidRPr="003E3EAE" w:rsidRDefault="00EF6529" w:rsidP="00EF6529">
            <w:pPr>
              <w:rPr>
                <w:rFonts w:eastAsia="MS Mincho"/>
                <w:sz w:val="21"/>
                <w:szCs w:val="21"/>
                <w:lang w:eastAsia="ja-JP" w:bidi="th-TH"/>
              </w:rPr>
            </w:pPr>
            <w:r>
              <w:rPr>
                <w:rFonts w:eastAsia="MS Mincho"/>
                <w:sz w:val="21"/>
                <w:szCs w:val="21"/>
                <w:lang w:eastAsia="ja-JP" w:bidi="th-TH"/>
              </w:rPr>
              <w:t>Wi-Fi</w:t>
            </w:r>
          </w:p>
        </w:tc>
        <w:tc>
          <w:tcPr>
            <w:tcW w:w="1295" w:type="dxa"/>
          </w:tcPr>
          <w:p w14:paraId="6A6F04F0" w14:textId="77777777" w:rsidR="00EF6529" w:rsidRPr="003E3EAE" w:rsidRDefault="00EF6529" w:rsidP="00EF6529">
            <w:pPr>
              <w:rPr>
                <w:rFonts w:eastAsia="MS Mincho"/>
                <w:sz w:val="21"/>
                <w:szCs w:val="21"/>
                <w:lang w:eastAsia="ja-JP" w:bidi="th-TH"/>
              </w:rPr>
            </w:pPr>
            <w:r>
              <w:rPr>
                <w:rFonts w:eastAsia="MS PGothic"/>
                <w:sz w:val="20"/>
                <w:szCs w:val="20"/>
                <w:lang w:bidi="th-TH"/>
              </w:rPr>
              <w:sym w:font="Symbol" w:char="F0A3"/>
            </w:r>
            <w:r>
              <w:rPr>
                <w:rFonts w:eastAsia="MS PGothic"/>
                <w:sz w:val="20"/>
                <w:szCs w:val="20"/>
                <w:lang w:eastAsia="ja-JP" w:bidi="th-TH"/>
              </w:rPr>
              <w:t> 1 </w:t>
            </w:r>
            <w:proofErr w:type="spellStart"/>
            <w:r>
              <w:rPr>
                <w:rFonts w:eastAsia="MS PGothic"/>
                <w:sz w:val="20"/>
                <w:szCs w:val="20"/>
                <w:lang w:eastAsia="ja-JP" w:bidi="th-TH"/>
              </w:rPr>
              <w:t>mW</w:t>
            </w:r>
            <w:proofErr w:type="spellEnd"/>
            <w:r>
              <w:rPr>
                <w:rFonts w:eastAsia="MS PGothic"/>
                <w:sz w:val="20"/>
                <w:szCs w:val="20"/>
                <w:lang w:bidi="th-TH"/>
              </w:rPr>
              <w:br/>
            </w:r>
            <w:r>
              <w:rPr>
                <w:rFonts w:eastAsia="MS PGothic"/>
                <w:sz w:val="20"/>
                <w:szCs w:val="20"/>
                <w:lang w:eastAsia="ja-JP" w:bidi="th-TH"/>
              </w:rPr>
              <w:t>(16 dBm)</w:t>
            </w:r>
          </w:p>
        </w:tc>
        <w:tc>
          <w:tcPr>
            <w:tcW w:w="1290" w:type="dxa"/>
          </w:tcPr>
          <w:p w14:paraId="401D5DFA" w14:textId="77777777" w:rsidR="00EF6529" w:rsidRPr="003E3EAE"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41AB2426" w14:textId="77777777" w:rsidR="00EF6529" w:rsidRPr="003E3EAE" w:rsidRDefault="00EF6529" w:rsidP="00EF6529">
            <w:pPr>
              <w:rPr>
                <w:rFonts w:eastAsia="MS Mincho"/>
                <w:sz w:val="21"/>
                <w:szCs w:val="21"/>
                <w:lang w:eastAsia="ja-JP" w:bidi="th-TH"/>
              </w:rPr>
            </w:pPr>
          </w:p>
        </w:tc>
        <w:tc>
          <w:tcPr>
            <w:tcW w:w="1275" w:type="dxa"/>
          </w:tcPr>
          <w:p w14:paraId="5D96A7F6" w14:textId="77777777" w:rsidR="00EF6529" w:rsidRPr="003E3EAE" w:rsidRDefault="00EF6529" w:rsidP="00EF6529">
            <w:pPr>
              <w:rPr>
                <w:rFonts w:eastAsia="MS Mincho"/>
                <w:sz w:val="21"/>
                <w:szCs w:val="21"/>
                <w:lang w:eastAsia="ja-JP" w:bidi="th-TH"/>
              </w:rPr>
            </w:pPr>
          </w:p>
        </w:tc>
        <w:tc>
          <w:tcPr>
            <w:tcW w:w="1134" w:type="dxa"/>
          </w:tcPr>
          <w:p w14:paraId="77B66041" w14:textId="77777777" w:rsidR="00EF6529" w:rsidRPr="003E3EAE" w:rsidRDefault="00EF6529" w:rsidP="00EF6529">
            <w:pPr>
              <w:rPr>
                <w:rFonts w:eastAsia="MS Mincho"/>
                <w:sz w:val="21"/>
                <w:szCs w:val="21"/>
                <w:lang w:eastAsia="ja-JP" w:bidi="th-TH"/>
              </w:rPr>
            </w:pPr>
          </w:p>
        </w:tc>
        <w:tc>
          <w:tcPr>
            <w:tcW w:w="993" w:type="dxa"/>
          </w:tcPr>
          <w:p w14:paraId="2A97A04A" w14:textId="77777777" w:rsidR="00EF6529" w:rsidRPr="003E3EAE" w:rsidRDefault="00EF6529" w:rsidP="00EF6529">
            <w:pPr>
              <w:rPr>
                <w:rFonts w:eastAsia="MS Mincho"/>
                <w:sz w:val="21"/>
                <w:szCs w:val="21"/>
                <w:lang w:eastAsia="ja-JP" w:bidi="th-TH"/>
              </w:rPr>
            </w:pPr>
          </w:p>
        </w:tc>
      </w:tr>
      <w:tr w:rsidR="00EF6529" w:rsidRPr="003E3EAE" w14:paraId="4B848CE9" w14:textId="77777777" w:rsidTr="00EF6529">
        <w:trPr>
          <w:trHeight w:val="917"/>
        </w:trPr>
        <w:tc>
          <w:tcPr>
            <w:tcW w:w="1271" w:type="dxa"/>
            <w:vMerge/>
          </w:tcPr>
          <w:p w14:paraId="4165695D" w14:textId="77777777" w:rsidR="00EF6529" w:rsidRDefault="00EF6529" w:rsidP="00EF6529">
            <w:pPr>
              <w:rPr>
                <w:rFonts w:eastAsia="MS Mincho"/>
                <w:sz w:val="21"/>
                <w:szCs w:val="21"/>
                <w:lang w:eastAsia="ja-JP" w:bidi="th-TH"/>
              </w:rPr>
            </w:pPr>
          </w:p>
        </w:tc>
        <w:tc>
          <w:tcPr>
            <w:tcW w:w="944" w:type="dxa"/>
          </w:tcPr>
          <w:p w14:paraId="6A87EF5F" w14:textId="77777777" w:rsidR="00EF6529" w:rsidRDefault="00EF6529" w:rsidP="00EF6529">
            <w:pPr>
              <w:rPr>
                <w:rFonts w:eastAsia="MS Mincho"/>
                <w:sz w:val="21"/>
                <w:szCs w:val="21"/>
                <w:lang w:eastAsia="ja-JP" w:bidi="th-TH"/>
              </w:rPr>
            </w:pPr>
            <w:r>
              <w:rPr>
                <w:rFonts w:eastAsia="MS Mincho"/>
                <w:sz w:val="21"/>
                <w:szCs w:val="21"/>
                <w:lang w:eastAsia="ja-JP" w:bidi="th-TH"/>
              </w:rPr>
              <w:t>ZigBee</w:t>
            </w:r>
          </w:p>
        </w:tc>
        <w:tc>
          <w:tcPr>
            <w:tcW w:w="1295" w:type="dxa"/>
          </w:tcPr>
          <w:p w14:paraId="7BF70080" w14:textId="77777777" w:rsidR="00EF6529" w:rsidRDefault="00EF6529" w:rsidP="00EF6529">
            <w:pPr>
              <w:rPr>
                <w:rFonts w:eastAsia="MS PGothic"/>
                <w:sz w:val="20"/>
                <w:szCs w:val="20"/>
                <w:lang w:bidi="th-TH"/>
              </w:rPr>
            </w:pPr>
          </w:p>
        </w:tc>
        <w:tc>
          <w:tcPr>
            <w:tcW w:w="1290" w:type="dxa"/>
          </w:tcPr>
          <w:p w14:paraId="4DDB2B68" w14:textId="77777777" w:rsidR="00EF6529" w:rsidRPr="003E3EAE"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6C1D06D3" w14:textId="77777777" w:rsidR="00EF6529" w:rsidRPr="003E3EAE" w:rsidRDefault="00EF6529" w:rsidP="00EF6529">
            <w:pPr>
              <w:rPr>
                <w:rFonts w:eastAsia="MS Mincho"/>
                <w:sz w:val="21"/>
                <w:szCs w:val="21"/>
                <w:lang w:eastAsia="ja-JP" w:bidi="th-TH"/>
              </w:rPr>
            </w:pPr>
          </w:p>
        </w:tc>
        <w:tc>
          <w:tcPr>
            <w:tcW w:w="1275" w:type="dxa"/>
          </w:tcPr>
          <w:p w14:paraId="309BC8E2" w14:textId="77777777" w:rsidR="00EF6529" w:rsidRPr="003E3EAE" w:rsidRDefault="00EF6529" w:rsidP="00EF6529">
            <w:pPr>
              <w:rPr>
                <w:rFonts w:eastAsia="MS Mincho"/>
                <w:sz w:val="21"/>
                <w:szCs w:val="21"/>
                <w:lang w:eastAsia="ja-JP" w:bidi="th-TH"/>
              </w:rPr>
            </w:pPr>
          </w:p>
        </w:tc>
        <w:tc>
          <w:tcPr>
            <w:tcW w:w="1134" w:type="dxa"/>
          </w:tcPr>
          <w:p w14:paraId="6376663C" w14:textId="77777777" w:rsidR="00EF6529" w:rsidRPr="003E3EAE" w:rsidRDefault="00EF6529" w:rsidP="00EF6529">
            <w:pPr>
              <w:rPr>
                <w:rFonts w:eastAsia="MS Mincho"/>
                <w:sz w:val="21"/>
                <w:szCs w:val="21"/>
                <w:lang w:eastAsia="ja-JP" w:bidi="th-TH"/>
              </w:rPr>
            </w:pPr>
          </w:p>
        </w:tc>
        <w:tc>
          <w:tcPr>
            <w:tcW w:w="993" w:type="dxa"/>
          </w:tcPr>
          <w:p w14:paraId="503CE75C" w14:textId="77777777" w:rsidR="00EF6529" w:rsidRPr="003E3EAE" w:rsidRDefault="00EF6529" w:rsidP="00EF6529">
            <w:pPr>
              <w:rPr>
                <w:rFonts w:eastAsia="MS Mincho"/>
                <w:sz w:val="21"/>
                <w:szCs w:val="21"/>
                <w:lang w:eastAsia="ja-JP" w:bidi="th-TH"/>
              </w:rPr>
            </w:pPr>
          </w:p>
        </w:tc>
      </w:tr>
      <w:tr w:rsidR="00EF6529" w:rsidRPr="003E3EAE" w14:paraId="4436FB35" w14:textId="77777777" w:rsidTr="00EF6529">
        <w:trPr>
          <w:trHeight w:val="523"/>
        </w:trPr>
        <w:tc>
          <w:tcPr>
            <w:tcW w:w="1271" w:type="dxa"/>
            <w:vMerge w:val="restart"/>
          </w:tcPr>
          <w:p w14:paraId="371EB457" w14:textId="77777777" w:rsidR="00EF6529" w:rsidRDefault="00EF6529" w:rsidP="00EF6529">
            <w:pPr>
              <w:rPr>
                <w:rFonts w:eastAsia="MS Mincho"/>
                <w:sz w:val="21"/>
                <w:szCs w:val="21"/>
                <w:lang w:eastAsia="ja-JP" w:bidi="th-TH"/>
              </w:rPr>
            </w:pPr>
            <w:r>
              <w:rPr>
                <w:rFonts w:eastAsia="MS PGothic"/>
                <w:color w:val="000000"/>
                <w:sz w:val="20"/>
                <w:szCs w:val="20"/>
                <w:lang w:bidi="th-TH"/>
              </w:rPr>
              <w:t>2</w:t>
            </w:r>
            <w:r>
              <w:rPr>
                <w:rFonts w:ascii="Tms Rmn" w:eastAsia="MS PGothic" w:hAnsi="Tms Rmn"/>
                <w:color w:val="000000"/>
                <w:sz w:val="12"/>
                <w:szCs w:val="20"/>
                <w:lang w:bidi="th-TH"/>
              </w:rPr>
              <w:t> </w:t>
            </w:r>
            <w:r>
              <w:rPr>
                <w:rFonts w:eastAsia="MS PGothic"/>
                <w:color w:val="000000"/>
                <w:sz w:val="20"/>
                <w:szCs w:val="20"/>
                <w:lang w:bidi="th-TH"/>
              </w:rPr>
              <w:t>400-2</w:t>
            </w:r>
            <w:r>
              <w:rPr>
                <w:rFonts w:ascii="Tms Rmn" w:eastAsia="MS PGothic" w:hAnsi="Tms Rmn"/>
                <w:color w:val="000000"/>
                <w:sz w:val="12"/>
                <w:szCs w:val="20"/>
                <w:lang w:bidi="th-TH"/>
              </w:rPr>
              <w:t> </w:t>
            </w:r>
            <w:r>
              <w:rPr>
                <w:rFonts w:eastAsia="MS PGothic"/>
                <w:color w:val="000000"/>
                <w:sz w:val="20"/>
                <w:szCs w:val="20"/>
                <w:lang w:bidi="th-TH"/>
              </w:rPr>
              <w:t>483.5MHz</w:t>
            </w:r>
          </w:p>
        </w:tc>
        <w:tc>
          <w:tcPr>
            <w:tcW w:w="944" w:type="dxa"/>
          </w:tcPr>
          <w:p w14:paraId="2FF94473" w14:textId="77777777" w:rsidR="00EF6529" w:rsidRDefault="00EF6529" w:rsidP="00EF6529">
            <w:pPr>
              <w:rPr>
                <w:rFonts w:eastAsia="MS Mincho"/>
                <w:sz w:val="21"/>
                <w:szCs w:val="21"/>
                <w:lang w:eastAsia="ja-JP" w:bidi="th-TH"/>
              </w:rPr>
            </w:pPr>
            <w:r>
              <w:rPr>
                <w:rFonts w:eastAsia="MS Mincho"/>
                <w:sz w:val="21"/>
                <w:szCs w:val="21"/>
                <w:lang w:eastAsia="ja-JP" w:bidi="th-TH"/>
              </w:rPr>
              <w:t>Bluetooth</w:t>
            </w:r>
          </w:p>
        </w:tc>
        <w:tc>
          <w:tcPr>
            <w:tcW w:w="1295" w:type="dxa"/>
          </w:tcPr>
          <w:p w14:paraId="08C3B743" w14:textId="77777777" w:rsidR="00EF6529"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 xml:space="preserve">4.9 </w:t>
            </w:r>
            <w:proofErr w:type="spellStart"/>
            <w:r>
              <w:rPr>
                <w:rFonts w:eastAsia="MS PGothic"/>
                <w:color w:val="000000"/>
                <w:sz w:val="20"/>
                <w:szCs w:val="20"/>
                <w:lang w:eastAsia="ja-JP" w:bidi="th-TH"/>
              </w:rPr>
              <w:t>mW</w:t>
            </w:r>
            <w:proofErr w:type="spellEnd"/>
            <w:r>
              <w:rPr>
                <w:rFonts w:eastAsia="MS PGothic"/>
                <w:color w:val="000000"/>
                <w:sz w:val="20"/>
                <w:szCs w:val="20"/>
                <w:lang w:eastAsia="ja-JP" w:bidi="th-TH"/>
              </w:rPr>
              <w:t>/MHz</w:t>
            </w:r>
            <w:r>
              <w:rPr>
                <w:rFonts w:eastAsia="MS PGothic"/>
                <w:color w:val="000000"/>
                <w:sz w:val="20"/>
                <w:szCs w:val="20"/>
                <w:lang w:bidi="th-TH"/>
              </w:rPr>
              <w:br/>
            </w:r>
          </w:p>
        </w:tc>
        <w:tc>
          <w:tcPr>
            <w:tcW w:w="1290" w:type="dxa"/>
          </w:tcPr>
          <w:p w14:paraId="575A43C1" w14:textId="77777777" w:rsidR="00EF6529" w:rsidRPr="005F4373" w:rsidRDefault="00EF6529" w:rsidP="00EF6529">
            <w:pPr>
              <w:rPr>
                <w:rFonts w:eastAsia="MS Mincho"/>
                <w:sz w:val="21"/>
                <w:szCs w:val="21"/>
                <w:lang w:eastAsia="ja-JP" w:bidi="th-TH"/>
              </w:rPr>
            </w:pPr>
            <w:r w:rsidRPr="005F4373">
              <w:rPr>
                <w:rFonts w:eastAsia="MS Mincho"/>
                <w:sz w:val="21"/>
                <w:szCs w:val="21"/>
                <w:lang w:eastAsia="ja-JP" w:bidi="th-TH"/>
              </w:rPr>
              <w:t>Frequency hopping</w:t>
            </w:r>
          </w:p>
          <w:p w14:paraId="3CE628B7" w14:textId="77777777" w:rsidR="00EF6529" w:rsidRPr="005F4373" w:rsidRDefault="00EF6529" w:rsidP="00EF6529">
            <w:pPr>
              <w:rPr>
                <w:rFonts w:eastAsia="MS Mincho"/>
                <w:sz w:val="21"/>
                <w:szCs w:val="21"/>
                <w:lang w:eastAsia="ja-JP" w:bidi="th-TH"/>
              </w:rPr>
            </w:pPr>
          </w:p>
        </w:tc>
        <w:tc>
          <w:tcPr>
            <w:tcW w:w="1291" w:type="dxa"/>
          </w:tcPr>
          <w:p w14:paraId="64B4DA02" w14:textId="77777777" w:rsidR="00EF6529" w:rsidRPr="003E3EAE" w:rsidRDefault="00EF6529" w:rsidP="00EF6529">
            <w:pPr>
              <w:rPr>
                <w:rFonts w:eastAsia="MS Mincho"/>
                <w:sz w:val="21"/>
                <w:szCs w:val="21"/>
                <w:lang w:eastAsia="ja-JP" w:bidi="th-TH"/>
              </w:rPr>
            </w:pPr>
          </w:p>
        </w:tc>
        <w:tc>
          <w:tcPr>
            <w:tcW w:w="1275" w:type="dxa"/>
            <w:vAlign w:val="center"/>
          </w:tcPr>
          <w:p w14:paraId="091C5D4A" w14:textId="77777777" w:rsidR="00EF6529" w:rsidRDefault="00EF6529" w:rsidP="00EF6529">
            <w:pPr>
              <w:rPr>
                <w:rFonts w:eastAsia="MS Mincho"/>
                <w:sz w:val="21"/>
                <w:szCs w:val="21"/>
                <w:lang w:eastAsia="ja-JP" w:bidi="th-TH"/>
              </w:rPr>
            </w:pPr>
            <w:r>
              <w:rPr>
                <w:rFonts w:eastAsia="MS PGothic"/>
                <w:color w:val="000000"/>
                <w:sz w:val="20"/>
                <w:szCs w:val="20"/>
                <w:lang w:bidi="th-TH"/>
              </w:rPr>
              <w:t xml:space="preserve">FH or FH/DS: </w:t>
            </w: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bidi="th-TH"/>
              </w:rPr>
              <w:t>85.5 MHz</w:t>
            </w:r>
          </w:p>
        </w:tc>
        <w:tc>
          <w:tcPr>
            <w:tcW w:w="1134" w:type="dxa"/>
          </w:tcPr>
          <w:p w14:paraId="20339C34" w14:textId="77777777" w:rsidR="00EF6529" w:rsidRPr="003E3EAE" w:rsidRDefault="00EF6529" w:rsidP="00EF6529">
            <w:pPr>
              <w:rPr>
                <w:rFonts w:eastAsia="MS Mincho"/>
                <w:sz w:val="21"/>
                <w:szCs w:val="21"/>
                <w:lang w:eastAsia="ja-JP" w:bidi="th-TH"/>
              </w:rPr>
            </w:pPr>
          </w:p>
        </w:tc>
        <w:tc>
          <w:tcPr>
            <w:tcW w:w="993" w:type="dxa"/>
          </w:tcPr>
          <w:p w14:paraId="76FC32D5" w14:textId="77777777" w:rsidR="00EF6529" w:rsidRPr="003E3EAE" w:rsidRDefault="00EF6529" w:rsidP="00EF6529">
            <w:pPr>
              <w:rPr>
                <w:rFonts w:eastAsia="MS Mincho"/>
                <w:sz w:val="21"/>
                <w:szCs w:val="21"/>
                <w:lang w:eastAsia="ja-JP" w:bidi="th-TH"/>
              </w:rPr>
            </w:pPr>
          </w:p>
        </w:tc>
      </w:tr>
      <w:tr w:rsidR="00EF6529" w:rsidRPr="003E3EAE" w14:paraId="7CCBD8AE" w14:textId="77777777" w:rsidTr="00EF6529">
        <w:trPr>
          <w:trHeight w:val="523"/>
        </w:trPr>
        <w:tc>
          <w:tcPr>
            <w:tcW w:w="1271" w:type="dxa"/>
            <w:vMerge/>
          </w:tcPr>
          <w:p w14:paraId="0C4FF467" w14:textId="77777777" w:rsidR="00EF6529" w:rsidRDefault="00EF6529" w:rsidP="00EF6529">
            <w:pPr>
              <w:rPr>
                <w:rFonts w:eastAsia="MS Mincho"/>
                <w:sz w:val="21"/>
                <w:szCs w:val="21"/>
                <w:lang w:eastAsia="ja-JP" w:bidi="th-TH"/>
              </w:rPr>
            </w:pPr>
          </w:p>
        </w:tc>
        <w:tc>
          <w:tcPr>
            <w:tcW w:w="944" w:type="dxa"/>
          </w:tcPr>
          <w:p w14:paraId="725FC637" w14:textId="77777777" w:rsidR="00EF6529" w:rsidRPr="003E3EAE" w:rsidRDefault="00EF6529" w:rsidP="00EF6529">
            <w:pPr>
              <w:rPr>
                <w:rFonts w:eastAsia="MS Mincho"/>
                <w:sz w:val="21"/>
                <w:szCs w:val="21"/>
                <w:lang w:eastAsia="ja-JP" w:bidi="th-TH"/>
              </w:rPr>
            </w:pPr>
            <w:r>
              <w:rPr>
                <w:rFonts w:eastAsia="MS Mincho"/>
                <w:sz w:val="21"/>
                <w:szCs w:val="21"/>
                <w:lang w:eastAsia="ja-JP" w:bidi="th-TH"/>
              </w:rPr>
              <w:t>Wi-Fi</w:t>
            </w:r>
          </w:p>
        </w:tc>
        <w:tc>
          <w:tcPr>
            <w:tcW w:w="1295" w:type="dxa"/>
          </w:tcPr>
          <w:p w14:paraId="5F443207" w14:textId="77777777" w:rsidR="00EF6529" w:rsidRPr="003E3EAE"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Mincho"/>
                <w:sz w:val="21"/>
                <w:szCs w:val="21"/>
                <w:lang w:eastAsia="ja-JP"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 xml:space="preserve">16 </w:t>
            </w:r>
            <w:proofErr w:type="spellStart"/>
            <w:r>
              <w:rPr>
                <w:rFonts w:eastAsia="MS PGothic"/>
                <w:color w:val="000000"/>
                <w:sz w:val="20"/>
                <w:szCs w:val="20"/>
                <w:lang w:eastAsia="ja-JP" w:bidi="th-TH"/>
              </w:rPr>
              <w:t>mW</w:t>
            </w:r>
            <w:proofErr w:type="spellEnd"/>
            <w:r>
              <w:rPr>
                <w:rFonts w:eastAsia="MS PGothic"/>
                <w:color w:val="000000"/>
                <w:sz w:val="20"/>
                <w:szCs w:val="20"/>
                <w:lang w:eastAsia="ja-JP" w:bidi="th-TH"/>
              </w:rPr>
              <w:t>/MHz</w:t>
            </w:r>
            <w:r>
              <w:rPr>
                <w:rFonts w:eastAsia="MS PGothic"/>
                <w:color w:val="000000"/>
                <w:sz w:val="20"/>
                <w:szCs w:val="20"/>
                <w:lang w:bidi="th-TH"/>
              </w:rPr>
              <w:br/>
            </w:r>
          </w:p>
        </w:tc>
        <w:tc>
          <w:tcPr>
            <w:tcW w:w="1290" w:type="dxa"/>
          </w:tcPr>
          <w:p w14:paraId="56400EBC" w14:textId="77777777" w:rsidR="00EF6529" w:rsidRPr="003E3EAE"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7282141E" w14:textId="77777777" w:rsidR="00EF6529" w:rsidRPr="003E3EAE" w:rsidRDefault="00EF6529" w:rsidP="00EF6529">
            <w:pPr>
              <w:rPr>
                <w:rFonts w:eastAsia="MS Mincho"/>
                <w:sz w:val="21"/>
                <w:szCs w:val="21"/>
                <w:lang w:eastAsia="ja-JP"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4ms</w:t>
            </w:r>
          </w:p>
        </w:tc>
        <w:tc>
          <w:tcPr>
            <w:tcW w:w="1275" w:type="dxa"/>
          </w:tcPr>
          <w:p w14:paraId="034AAA3B" w14:textId="77777777" w:rsidR="00EF6529" w:rsidRPr="003E3EAE" w:rsidRDefault="00EF6529" w:rsidP="00EF6529">
            <w:pPr>
              <w:rPr>
                <w:rFonts w:eastAsia="MS Mincho"/>
                <w:sz w:val="21"/>
                <w:szCs w:val="21"/>
                <w:lang w:eastAsia="ja-JP"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bidi="th-TH"/>
              </w:rPr>
              <w:t>26 MHz</w:t>
            </w:r>
            <w:r>
              <w:rPr>
                <w:rFonts w:eastAsia="MS Mincho"/>
                <w:sz w:val="21"/>
                <w:szCs w:val="21"/>
                <w:lang w:eastAsia="ja-JP" w:bidi="th-TH"/>
              </w:rPr>
              <w:t xml:space="preserve"> </w:t>
            </w:r>
          </w:p>
        </w:tc>
        <w:tc>
          <w:tcPr>
            <w:tcW w:w="1134" w:type="dxa"/>
          </w:tcPr>
          <w:p w14:paraId="62713920" w14:textId="77777777" w:rsidR="00EF6529" w:rsidRPr="003E3EAE" w:rsidRDefault="00EF6529" w:rsidP="00EF6529">
            <w:pPr>
              <w:rPr>
                <w:rFonts w:eastAsia="MS Mincho"/>
                <w:sz w:val="21"/>
                <w:szCs w:val="21"/>
                <w:lang w:eastAsia="ja-JP" w:bidi="th-TH"/>
              </w:rPr>
            </w:pPr>
          </w:p>
        </w:tc>
        <w:tc>
          <w:tcPr>
            <w:tcW w:w="993" w:type="dxa"/>
          </w:tcPr>
          <w:p w14:paraId="2CA97A76" w14:textId="77777777" w:rsidR="00EF6529" w:rsidRPr="003E3EAE" w:rsidRDefault="00EF6529" w:rsidP="00EF6529">
            <w:pPr>
              <w:rPr>
                <w:rFonts w:eastAsia="MS Mincho"/>
                <w:sz w:val="21"/>
                <w:szCs w:val="21"/>
                <w:lang w:eastAsia="ja-JP" w:bidi="th-TH"/>
              </w:rPr>
            </w:pPr>
          </w:p>
        </w:tc>
      </w:tr>
      <w:tr w:rsidR="00EF6529" w:rsidRPr="003E3EAE" w14:paraId="6ED8DAB6" w14:textId="77777777" w:rsidTr="00EF6529">
        <w:trPr>
          <w:trHeight w:val="523"/>
        </w:trPr>
        <w:tc>
          <w:tcPr>
            <w:tcW w:w="1271" w:type="dxa"/>
            <w:vMerge/>
          </w:tcPr>
          <w:p w14:paraId="334486EB" w14:textId="77777777" w:rsidR="00EF6529" w:rsidRDefault="00EF6529" w:rsidP="00EF6529">
            <w:pPr>
              <w:rPr>
                <w:rFonts w:eastAsia="MS Mincho"/>
                <w:sz w:val="21"/>
                <w:szCs w:val="21"/>
                <w:lang w:eastAsia="ja-JP" w:bidi="th-TH"/>
              </w:rPr>
            </w:pPr>
          </w:p>
        </w:tc>
        <w:tc>
          <w:tcPr>
            <w:tcW w:w="944" w:type="dxa"/>
          </w:tcPr>
          <w:p w14:paraId="66F8BB03" w14:textId="77777777" w:rsidR="00EF6529" w:rsidRDefault="00EF6529" w:rsidP="00EF6529">
            <w:pPr>
              <w:rPr>
                <w:rFonts w:eastAsia="MS Mincho"/>
                <w:sz w:val="21"/>
                <w:szCs w:val="21"/>
                <w:lang w:eastAsia="ja-JP" w:bidi="th-TH"/>
              </w:rPr>
            </w:pPr>
            <w:r>
              <w:rPr>
                <w:rFonts w:eastAsia="MS Mincho"/>
                <w:sz w:val="21"/>
                <w:szCs w:val="21"/>
                <w:lang w:eastAsia="ja-JP" w:bidi="th-TH"/>
              </w:rPr>
              <w:t>ZigBee</w:t>
            </w:r>
          </w:p>
        </w:tc>
        <w:tc>
          <w:tcPr>
            <w:tcW w:w="1295" w:type="dxa"/>
          </w:tcPr>
          <w:p w14:paraId="6F2B5387" w14:textId="77777777" w:rsidR="00EF6529"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ascii="Symbol" w:eastAsia="MS PGothic" w:hAnsi="Symbol" w:hint="eastAsia"/>
                <w:color w:val="000000"/>
                <w:sz w:val="20"/>
                <w:szCs w:val="20"/>
                <w:lang w:bidi="th-TH"/>
              </w:rPr>
            </w:pPr>
          </w:p>
        </w:tc>
        <w:tc>
          <w:tcPr>
            <w:tcW w:w="1290" w:type="dxa"/>
          </w:tcPr>
          <w:p w14:paraId="6C306265" w14:textId="77777777" w:rsidR="00EF6529" w:rsidRPr="005F4373" w:rsidRDefault="00EF6529" w:rsidP="00EF6529">
            <w:pPr>
              <w:rPr>
                <w:rFonts w:eastAsia="MS Mincho"/>
                <w:sz w:val="21"/>
                <w:szCs w:val="21"/>
                <w:lang w:eastAsia="ja-JP" w:bidi="th-TH"/>
              </w:rPr>
            </w:pPr>
            <w:r w:rsidRPr="005F4373">
              <w:rPr>
                <w:rFonts w:eastAsia="MS Mincho"/>
                <w:sz w:val="21"/>
                <w:szCs w:val="21"/>
                <w:lang w:eastAsia="ja-JP" w:bidi="th-TH"/>
              </w:rPr>
              <w:t xml:space="preserve">Carrier </w:t>
            </w:r>
            <w:proofErr w:type="spellStart"/>
            <w:r w:rsidRPr="005F4373">
              <w:rPr>
                <w:rFonts w:eastAsia="MS Mincho"/>
                <w:sz w:val="21"/>
                <w:szCs w:val="21"/>
                <w:lang w:eastAsia="ja-JP" w:bidi="th-TH"/>
              </w:rPr>
              <w:t>sence</w:t>
            </w:r>
            <w:proofErr w:type="spellEnd"/>
          </w:p>
        </w:tc>
        <w:tc>
          <w:tcPr>
            <w:tcW w:w="1291" w:type="dxa"/>
          </w:tcPr>
          <w:p w14:paraId="173B9C61" w14:textId="77777777" w:rsidR="00EF6529" w:rsidRPr="003E3EAE" w:rsidRDefault="00EF6529" w:rsidP="00EF6529">
            <w:pPr>
              <w:rPr>
                <w:rFonts w:eastAsia="MS Mincho"/>
                <w:sz w:val="21"/>
                <w:szCs w:val="21"/>
                <w:lang w:eastAsia="ja-JP" w:bidi="th-TH"/>
              </w:rPr>
            </w:pPr>
          </w:p>
        </w:tc>
        <w:tc>
          <w:tcPr>
            <w:tcW w:w="1275" w:type="dxa"/>
          </w:tcPr>
          <w:p w14:paraId="64EAE710" w14:textId="77777777" w:rsidR="00EF6529" w:rsidRDefault="00EF6529" w:rsidP="00EF6529">
            <w:pPr>
              <w:rPr>
                <w:rFonts w:eastAsia="MS Mincho"/>
                <w:sz w:val="21"/>
                <w:szCs w:val="21"/>
                <w:lang w:eastAsia="ja-JP" w:bidi="th-TH"/>
              </w:rPr>
            </w:pPr>
          </w:p>
        </w:tc>
        <w:tc>
          <w:tcPr>
            <w:tcW w:w="1134" w:type="dxa"/>
          </w:tcPr>
          <w:p w14:paraId="22AF4900" w14:textId="77777777" w:rsidR="00EF6529" w:rsidRPr="003E3EAE" w:rsidRDefault="00EF6529" w:rsidP="00EF6529">
            <w:pPr>
              <w:rPr>
                <w:rFonts w:eastAsia="MS Mincho"/>
                <w:sz w:val="21"/>
                <w:szCs w:val="21"/>
                <w:lang w:eastAsia="ja-JP" w:bidi="th-TH"/>
              </w:rPr>
            </w:pPr>
          </w:p>
        </w:tc>
        <w:tc>
          <w:tcPr>
            <w:tcW w:w="993" w:type="dxa"/>
          </w:tcPr>
          <w:p w14:paraId="399045F7" w14:textId="77777777" w:rsidR="00EF6529" w:rsidRPr="003E3EAE" w:rsidRDefault="00EF6529" w:rsidP="00EF6529">
            <w:pPr>
              <w:rPr>
                <w:rFonts w:eastAsia="MS Mincho"/>
                <w:sz w:val="21"/>
                <w:szCs w:val="21"/>
                <w:lang w:eastAsia="ja-JP" w:bidi="th-TH"/>
              </w:rPr>
            </w:pPr>
          </w:p>
        </w:tc>
      </w:tr>
      <w:tr w:rsidR="00EF6529" w:rsidRPr="003E3EAE" w14:paraId="1FA563EE" w14:textId="77777777" w:rsidTr="00EF6529">
        <w:trPr>
          <w:trHeight w:val="182"/>
        </w:trPr>
        <w:tc>
          <w:tcPr>
            <w:tcW w:w="1271" w:type="dxa"/>
            <w:vAlign w:val="center"/>
          </w:tcPr>
          <w:p w14:paraId="104B6AFC" w14:textId="77777777" w:rsidR="00EF6529" w:rsidRDefault="00EF6529" w:rsidP="00EF6529">
            <w:pPr>
              <w:rPr>
                <w:rFonts w:eastAsia="MS Mincho"/>
                <w:sz w:val="21"/>
                <w:szCs w:val="21"/>
                <w:lang w:eastAsia="ja-JP" w:bidi="th-TH"/>
              </w:rPr>
            </w:pPr>
            <w:r>
              <w:rPr>
                <w:rFonts w:eastAsia="MS PGothic"/>
                <w:sz w:val="20"/>
                <w:szCs w:val="20"/>
                <w:lang w:bidi="th-TH"/>
              </w:rPr>
              <w:t>5 150-5 250 MHz</w:t>
            </w:r>
          </w:p>
        </w:tc>
        <w:tc>
          <w:tcPr>
            <w:tcW w:w="944" w:type="dxa"/>
          </w:tcPr>
          <w:p w14:paraId="38540A8E" w14:textId="77777777" w:rsidR="00EF6529" w:rsidRPr="003E3EAE" w:rsidRDefault="00EF6529" w:rsidP="00EF6529">
            <w:pPr>
              <w:rPr>
                <w:rFonts w:eastAsia="MS Mincho"/>
                <w:sz w:val="21"/>
                <w:szCs w:val="21"/>
                <w:lang w:eastAsia="ja-JP" w:bidi="th-TH"/>
              </w:rPr>
            </w:pPr>
            <w:r>
              <w:rPr>
                <w:rFonts w:eastAsia="MS Mincho"/>
                <w:sz w:val="21"/>
                <w:szCs w:val="21"/>
                <w:lang w:eastAsia="ja-JP" w:bidi="th-TH"/>
              </w:rPr>
              <w:t>Wi-Fi</w:t>
            </w:r>
          </w:p>
        </w:tc>
        <w:tc>
          <w:tcPr>
            <w:tcW w:w="1295" w:type="dxa"/>
            <w:vAlign w:val="center"/>
          </w:tcPr>
          <w:p w14:paraId="0B25CE98" w14:textId="77777777" w:rsidR="00EF6529" w:rsidRDefault="00EF6529" w:rsidP="00EF6529">
            <w:pPr>
              <w:keepNext/>
              <w:keepLines/>
              <w:tabs>
                <w:tab w:val="left" w:pos="794"/>
                <w:tab w:val="left" w:pos="1191"/>
                <w:tab w:val="left" w:pos="1588"/>
                <w:tab w:val="left" w:pos="1985"/>
              </w:tabs>
              <w:overflowPunct w:val="0"/>
              <w:autoSpaceDE w:val="0"/>
              <w:autoSpaceDN w:val="0"/>
              <w:adjustRightInd w:val="0"/>
              <w:spacing w:before="40" w:after="40" w:line="240" w:lineRule="exact"/>
              <w:textAlignment w:val="baseline"/>
              <w:rPr>
                <w:rFonts w:eastAsia="MS PGothic"/>
                <w:sz w:val="20"/>
                <w:szCs w:val="20"/>
                <w:lang w:eastAsia="ja-JP" w:bidi="th-TH"/>
              </w:rPr>
            </w:pPr>
            <w:r>
              <w:rPr>
                <w:rFonts w:eastAsia="MS PGothic"/>
                <w:sz w:val="20"/>
                <w:szCs w:val="20"/>
                <w:lang w:eastAsia="ja-JP" w:bidi="th-TH"/>
              </w:rPr>
              <w:t>20 MHz system:</w:t>
            </w:r>
            <w:r>
              <w:rPr>
                <w:rFonts w:eastAsia="MS PGothic"/>
                <w:sz w:val="20"/>
                <w:szCs w:val="20"/>
                <w:lang w:eastAsia="ja-JP" w:bidi="th-TH"/>
              </w:rPr>
              <w:br/>
            </w:r>
            <w:r>
              <w:rPr>
                <w:rFonts w:eastAsia="MS PGothic"/>
                <w:sz w:val="20"/>
                <w:szCs w:val="20"/>
                <w:lang w:bidi="th-TH"/>
              </w:rPr>
              <w:sym w:font="Symbol" w:char="F0A3"/>
            </w:r>
            <w:r>
              <w:rPr>
                <w:rFonts w:eastAsia="MS PGothic"/>
                <w:sz w:val="20"/>
                <w:szCs w:val="20"/>
                <w:lang w:bidi="th-TH"/>
              </w:rPr>
              <w:t> </w:t>
            </w:r>
            <w:r>
              <w:rPr>
                <w:rFonts w:eastAsia="MS PGothic"/>
                <w:sz w:val="20"/>
                <w:szCs w:val="20"/>
                <w:lang w:eastAsia="ja-JP" w:bidi="th-TH"/>
              </w:rPr>
              <w:t>10 </w:t>
            </w:r>
            <w:proofErr w:type="spellStart"/>
            <w:r>
              <w:rPr>
                <w:rFonts w:eastAsia="MS PGothic"/>
                <w:sz w:val="20"/>
                <w:szCs w:val="20"/>
                <w:lang w:eastAsia="ja-JP" w:bidi="th-TH"/>
              </w:rPr>
              <w:t>mW</w:t>
            </w:r>
            <w:proofErr w:type="spellEnd"/>
            <w:r>
              <w:rPr>
                <w:rFonts w:eastAsia="MS PGothic"/>
                <w:sz w:val="20"/>
                <w:szCs w:val="20"/>
                <w:lang w:eastAsia="ja-JP" w:bidi="th-TH"/>
              </w:rPr>
              <w:t>/MHz</w:t>
            </w:r>
          </w:p>
          <w:p w14:paraId="44734B00" w14:textId="77777777" w:rsidR="00EF6529" w:rsidRPr="003E3EAE" w:rsidRDefault="00EF6529" w:rsidP="00EF6529">
            <w:pPr>
              <w:rPr>
                <w:rFonts w:eastAsia="MS Mincho"/>
                <w:sz w:val="21"/>
                <w:szCs w:val="21"/>
                <w:lang w:eastAsia="ja-JP" w:bidi="th-TH"/>
              </w:rPr>
            </w:pPr>
            <w:r>
              <w:rPr>
                <w:rFonts w:eastAsia="MS PGothic"/>
                <w:sz w:val="20"/>
                <w:szCs w:val="20"/>
                <w:lang w:eastAsia="ja-JP" w:bidi="th-TH"/>
              </w:rPr>
              <w:t>40 MHz system:</w:t>
            </w:r>
            <w:r>
              <w:rPr>
                <w:rFonts w:eastAsia="MS PGothic"/>
                <w:sz w:val="20"/>
                <w:szCs w:val="20"/>
                <w:lang w:eastAsia="ja-JP" w:bidi="th-TH"/>
              </w:rPr>
              <w:br/>
            </w:r>
            <w:r>
              <w:rPr>
                <w:rFonts w:eastAsia="MS PGothic"/>
                <w:sz w:val="20"/>
                <w:szCs w:val="20"/>
                <w:lang w:bidi="th-TH"/>
              </w:rPr>
              <w:sym w:font="Symbol" w:char="F0A3"/>
            </w:r>
            <w:r>
              <w:rPr>
                <w:rFonts w:eastAsia="MS PGothic"/>
                <w:sz w:val="20"/>
                <w:szCs w:val="20"/>
                <w:lang w:bidi="th-TH"/>
              </w:rPr>
              <w:t> </w:t>
            </w:r>
            <w:r>
              <w:rPr>
                <w:rFonts w:eastAsia="MS PGothic"/>
                <w:sz w:val="20"/>
                <w:szCs w:val="20"/>
                <w:lang w:eastAsia="ja-JP" w:bidi="th-TH"/>
              </w:rPr>
              <w:t>5 </w:t>
            </w:r>
            <w:proofErr w:type="spellStart"/>
            <w:r>
              <w:rPr>
                <w:rFonts w:eastAsia="MS PGothic"/>
                <w:sz w:val="20"/>
                <w:szCs w:val="20"/>
                <w:lang w:eastAsia="ja-JP" w:bidi="th-TH"/>
              </w:rPr>
              <w:t>mW</w:t>
            </w:r>
            <w:proofErr w:type="spellEnd"/>
            <w:r>
              <w:rPr>
                <w:rFonts w:eastAsia="MS PGothic"/>
                <w:sz w:val="20"/>
                <w:szCs w:val="20"/>
                <w:lang w:eastAsia="ja-JP" w:bidi="th-TH"/>
              </w:rPr>
              <w:t xml:space="preserve">/MHz </w:t>
            </w:r>
          </w:p>
        </w:tc>
        <w:tc>
          <w:tcPr>
            <w:tcW w:w="1290" w:type="dxa"/>
          </w:tcPr>
          <w:p w14:paraId="1611182B" w14:textId="77777777" w:rsidR="00EF6529" w:rsidRPr="0082683F"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eastAsia="ja-JP" w:bidi="th-TH"/>
              </w:rPr>
            </w:pPr>
            <w:r w:rsidRPr="003F48B9">
              <w:rPr>
                <w:rFonts w:eastAsia="MS Mincho"/>
                <w:sz w:val="21"/>
                <w:szCs w:val="21"/>
                <w:lang w:eastAsia="ja-JP" w:bidi="th-TH"/>
              </w:rPr>
              <w:t>Dynamic Frequency Selection</w:t>
            </w:r>
            <w:r>
              <w:rPr>
                <w:rFonts w:eastAsia="MS PGothic"/>
                <w:color w:val="000000"/>
                <w:sz w:val="20"/>
                <w:szCs w:val="20"/>
                <w:lang w:eastAsia="ja-JP" w:bidi="th-TH"/>
              </w:rPr>
              <w:t xml:space="preserve"> and Transmit Power Control are required for the key station.</w:t>
            </w:r>
          </w:p>
        </w:tc>
        <w:tc>
          <w:tcPr>
            <w:tcW w:w="1291" w:type="dxa"/>
          </w:tcPr>
          <w:p w14:paraId="28D8E2F1" w14:textId="77777777" w:rsidR="00EF6529" w:rsidRPr="00C64496" w:rsidRDefault="00EF6529" w:rsidP="00EF6529">
            <w:pPr>
              <w:rPr>
                <w:rFonts w:eastAsia="MS Mincho"/>
                <w:sz w:val="21"/>
                <w:szCs w:val="21"/>
                <w:lang w:eastAsia="ja-JP"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4ms</w:t>
            </w:r>
          </w:p>
        </w:tc>
        <w:tc>
          <w:tcPr>
            <w:tcW w:w="1275" w:type="dxa"/>
          </w:tcPr>
          <w:p w14:paraId="23870FAB" w14:textId="77777777" w:rsidR="00EF6529"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ascii="Symbol" w:eastAsia="MS PGothic" w:hAnsi="Symbol" w:hint="eastAsia"/>
                <w:color w:val="000000"/>
                <w:sz w:val="20"/>
                <w:szCs w:val="20"/>
                <w:lang w:bidi="th-TH"/>
              </w:rPr>
            </w:pPr>
            <w:r>
              <w:rPr>
                <w:rFonts w:eastAsia="MS PGothic"/>
                <w:sz w:val="20"/>
                <w:szCs w:val="20"/>
                <w:lang w:eastAsia="ja-JP" w:bidi="th-TH"/>
              </w:rPr>
              <w:t xml:space="preserve">20 MHz system: </w:t>
            </w:r>
            <w:r>
              <w:rPr>
                <w:rFonts w:eastAsia="MS PGothic"/>
                <w:sz w:val="20"/>
                <w:szCs w:val="20"/>
                <w:lang w:eastAsia="ja-JP" w:bidi="th-TH"/>
              </w:rPr>
              <w:br/>
            </w:r>
            <w:r>
              <w:rPr>
                <w:rFonts w:eastAsia="MS PGothic"/>
                <w:sz w:val="20"/>
                <w:szCs w:val="20"/>
                <w:lang w:bidi="th-TH"/>
              </w:rPr>
              <w:sym w:font="Symbol" w:char="F0A3"/>
            </w:r>
            <w:r>
              <w:rPr>
                <w:rFonts w:eastAsia="MS PGothic"/>
                <w:sz w:val="20"/>
                <w:szCs w:val="20"/>
                <w:lang w:bidi="th-TH"/>
              </w:rPr>
              <w:t> </w:t>
            </w:r>
            <w:r>
              <w:rPr>
                <w:rFonts w:eastAsia="MS PGothic"/>
                <w:sz w:val="20"/>
                <w:szCs w:val="20"/>
                <w:lang w:eastAsia="ja-JP" w:bidi="th-TH"/>
              </w:rPr>
              <w:t>19 MHz</w:t>
            </w:r>
            <w:r>
              <w:rPr>
                <w:rFonts w:eastAsia="MS PGothic"/>
                <w:sz w:val="20"/>
                <w:szCs w:val="20"/>
                <w:lang w:eastAsia="ja-JP" w:bidi="th-TH"/>
              </w:rPr>
              <w:br/>
              <w:t>40 MHz system:</w:t>
            </w:r>
            <w:r>
              <w:rPr>
                <w:rFonts w:eastAsia="MS PGothic"/>
                <w:sz w:val="20"/>
                <w:szCs w:val="20"/>
                <w:lang w:eastAsia="ja-JP" w:bidi="th-TH"/>
              </w:rPr>
              <w:br/>
            </w:r>
            <w:r>
              <w:rPr>
                <w:rFonts w:eastAsia="MS PGothic"/>
                <w:sz w:val="20"/>
                <w:szCs w:val="20"/>
                <w:lang w:bidi="th-TH"/>
              </w:rPr>
              <w:sym w:font="Symbol" w:char="F0A3"/>
            </w:r>
            <w:r>
              <w:rPr>
                <w:rFonts w:eastAsia="MS PGothic"/>
                <w:sz w:val="20"/>
                <w:szCs w:val="20"/>
                <w:lang w:bidi="th-TH"/>
              </w:rPr>
              <w:t> </w:t>
            </w:r>
            <w:r>
              <w:rPr>
                <w:rFonts w:eastAsia="MS PGothic"/>
                <w:sz w:val="20"/>
                <w:szCs w:val="20"/>
                <w:lang w:eastAsia="ja-JP" w:bidi="th-TH"/>
              </w:rPr>
              <w:t xml:space="preserve">38 MHz </w:t>
            </w:r>
          </w:p>
          <w:p w14:paraId="0F70DDFA" w14:textId="77777777" w:rsidR="00EF6529" w:rsidRPr="00981228" w:rsidRDefault="00EF6529" w:rsidP="00EF6529">
            <w:pPr>
              <w:rPr>
                <w:rFonts w:eastAsia="MS Mincho"/>
                <w:sz w:val="21"/>
                <w:szCs w:val="21"/>
                <w:lang w:eastAsia="ja-JP" w:bidi="th-TH"/>
              </w:rPr>
            </w:pPr>
          </w:p>
        </w:tc>
        <w:tc>
          <w:tcPr>
            <w:tcW w:w="1134" w:type="dxa"/>
          </w:tcPr>
          <w:p w14:paraId="780084E7" w14:textId="77777777" w:rsidR="00EF6529" w:rsidRPr="003E3EAE" w:rsidRDefault="00EF6529" w:rsidP="00EF6529">
            <w:pPr>
              <w:rPr>
                <w:rFonts w:eastAsia="MS Mincho"/>
                <w:sz w:val="21"/>
                <w:szCs w:val="21"/>
                <w:lang w:eastAsia="ja-JP" w:bidi="th-TH"/>
              </w:rPr>
            </w:pPr>
          </w:p>
        </w:tc>
        <w:tc>
          <w:tcPr>
            <w:tcW w:w="993" w:type="dxa"/>
          </w:tcPr>
          <w:p w14:paraId="46F77DE4" w14:textId="77777777" w:rsidR="00EF6529" w:rsidRPr="003E3EAE" w:rsidRDefault="00EF6529" w:rsidP="00EF6529">
            <w:pPr>
              <w:rPr>
                <w:rFonts w:eastAsia="MS Mincho"/>
                <w:sz w:val="21"/>
                <w:szCs w:val="21"/>
                <w:lang w:eastAsia="ja-JP" w:bidi="th-TH"/>
              </w:rPr>
            </w:pPr>
            <w:r>
              <w:rPr>
                <w:rFonts w:eastAsia="MS PGothic"/>
                <w:sz w:val="20"/>
                <w:szCs w:val="20"/>
                <w:lang w:bidi="th-TH"/>
              </w:rPr>
              <w:t>(indoor use only)</w:t>
            </w:r>
          </w:p>
        </w:tc>
      </w:tr>
      <w:tr w:rsidR="00EF6529" w:rsidRPr="003E3EAE" w14:paraId="05560763" w14:textId="77777777" w:rsidTr="00EF6529">
        <w:trPr>
          <w:trHeight w:val="374"/>
        </w:trPr>
        <w:tc>
          <w:tcPr>
            <w:tcW w:w="1271" w:type="dxa"/>
            <w:vAlign w:val="center"/>
          </w:tcPr>
          <w:p w14:paraId="26F75B9B" w14:textId="77777777" w:rsidR="00EF6529" w:rsidRDefault="00EF6529" w:rsidP="00EF6529">
            <w:pPr>
              <w:rPr>
                <w:rFonts w:eastAsia="MS Mincho"/>
                <w:sz w:val="21"/>
                <w:szCs w:val="21"/>
                <w:lang w:eastAsia="ja-JP" w:bidi="th-TH"/>
              </w:rPr>
            </w:pPr>
            <w:r>
              <w:rPr>
                <w:rFonts w:eastAsia="MS PGothic"/>
                <w:color w:val="000000"/>
                <w:sz w:val="20"/>
                <w:szCs w:val="20"/>
                <w:lang w:bidi="th-TH"/>
              </w:rPr>
              <w:t>5</w:t>
            </w:r>
            <w:r>
              <w:rPr>
                <w:rFonts w:ascii="Tms Rmn" w:eastAsia="MS PGothic" w:hAnsi="Tms Rmn"/>
                <w:color w:val="000000"/>
                <w:sz w:val="12"/>
                <w:szCs w:val="20"/>
                <w:lang w:bidi="th-TH"/>
              </w:rPr>
              <w:t> </w:t>
            </w:r>
            <w:r>
              <w:rPr>
                <w:rFonts w:eastAsia="MS PGothic"/>
                <w:color w:val="000000"/>
                <w:sz w:val="20"/>
                <w:szCs w:val="20"/>
                <w:lang w:bidi="th-TH"/>
              </w:rPr>
              <w:t>150-5</w:t>
            </w:r>
            <w:r>
              <w:rPr>
                <w:rFonts w:ascii="Tms Rmn" w:eastAsia="MS PGothic" w:hAnsi="Tms Rmn"/>
                <w:color w:val="000000"/>
                <w:sz w:val="12"/>
                <w:szCs w:val="20"/>
                <w:lang w:bidi="th-TH"/>
              </w:rPr>
              <w:t> </w:t>
            </w:r>
            <w:r>
              <w:rPr>
                <w:rFonts w:eastAsia="MS PGothic"/>
                <w:color w:val="000000"/>
                <w:sz w:val="20"/>
                <w:szCs w:val="20"/>
                <w:lang w:eastAsia="ja-JP" w:bidi="th-TH"/>
              </w:rPr>
              <w:t>350 MHz</w:t>
            </w:r>
          </w:p>
        </w:tc>
        <w:tc>
          <w:tcPr>
            <w:tcW w:w="944" w:type="dxa"/>
          </w:tcPr>
          <w:p w14:paraId="7A822159" w14:textId="77777777" w:rsidR="00EF6529" w:rsidRPr="003E3EAE" w:rsidRDefault="00EF6529" w:rsidP="00EF6529">
            <w:pPr>
              <w:rPr>
                <w:rFonts w:eastAsia="MS Mincho"/>
                <w:sz w:val="21"/>
                <w:szCs w:val="21"/>
                <w:lang w:eastAsia="ja-JP" w:bidi="th-TH"/>
              </w:rPr>
            </w:pPr>
            <w:r>
              <w:rPr>
                <w:rFonts w:eastAsia="MS Mincho"/>
                <w:sz w:val="21"/>
                <w:szCs w:val="21"/>
                <w:lang w:eastAsia="ja-JP" w:bidi="th-TH"/>
              </w:rPr>
              <w:t>Wi-Fi</w:t>
            </w:r>
          </w:p>
        </w:tc>
        <w:tc>
          <w:tcPr>
            <w:tcW w:w="1295" w:type="dxa"/>
          </w:tcPr>
          <w:p w14:paraId="6D463D94" w14:textId="77777777" w:rsidR="00EF6529"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sz w:val="20"/>
                <w:szCs w:val="20"/>
                <w:lang w:eastAsia="ja-JP" w:bidi="th-TH"/>
              </w:rPr>
            </w:pPr>
            <w:r>
              <w:rPr>
                <w:rFonts w:eastAsia="MS PGothic"/>
                <w:sz w:val="20"/>
                <w:szCs w:val="20"/>
                <w:lang w:eastAsia="ja-JP" w:bidi="th-TH"/>
              </w:rPr>
              <w:t>20 MHz system:</w:t>
            </w:r>
          </w:p>
          <w:p w14:paraId="3AB5467C" w14:textId="77777777" w:rsidR="00EF6529" w:rsidRDefault="00EF6529" w:rsidP="00EF6529">
            <w:pPr>
              <w:tabs>
                <w:tab w:val="left" w:pos="1134"/>
                <w:tab w:val="left" w:pos="1871"/>
                <w:tab w:val="left" w:pos="2268"/>
              </w:tabs>
              <w:overflowPunct w:val="0"/>
              <w:autoSpaceDE w:val="0"/>
              <w:autoSpaceDN w:val="0"/>
              <w:adjustRightInd w:val="0"/>
              <w:spacing w:before="40" w:after="40"/>
              <w:textAlignment w:val="baseline"/>
              <w:rPr>
                <w:rFonts w:eastAsia="MS PGothic"/>
                <w:sz w:val="20"/>
                <w:szCs w:val="20"/>
                <w:lang w:eastAsia="ja-JP" w:bidi="th-TH"/>
              </w:rPr>
            </w:pPr>
            <w:r>
              <w:rPr>
                <w:rFonts w:eastAsia="MS PGothic"/>
                <w:sz w:val="20"/>
                <w:szCs w:val="20"/>
                <w:lang w:eastAsia="ja-JP" w:bidi="th-TH"/>
              </w:rPr>
              <w:t>With TPC:</w:t>
            </w:r>
            <w:r>
              <w:rPr>
                <w:rFonts w:eastAsia="MS PGothic"/>
                <w:sz w:val="20"/>
                <w:szCs w:val="20"/>
                <w:lang w:eastAsia="ja-JP" w:bidi="th-TH"/>
              </w:rPr>
              <w:br/>
            </w:r>
            <w:r>
              <w:rPr>
                <w:rFonts w:eastAsia="MS PGothic"/>
                <w:sz w:val="20"/>
                <w:szCs w:val="20"/>
                <w:lang w:bidi="th-TH"/>
              </w:rPr>
              <w:sym w:font="Symbol" w:char="F0A3"/>
            </w:r>
            <w:r>
              <w:rPr>
                <w:rFonts w:eastAsia="MS PGothic"/>
                <w:sz w:val="20"/>
                <w:szCs w:val="20"/>
                <w:lang w:bidi="th-TH"/>
              </w:rPr>
              <w:t> </w:t>
            </w:r>
            <w:r>
              <w:rPr>
                <w:rFonts w:eastAsia="MS PGothic"/>
                <w:sz w:val="20"/>
                <w:szCs w:val="20"/>
                <w:lang w:eastAsia="ja-JP" w:bidi="th-TH"/>
              </w:rPr>
              <w:t>10 </w:t>
            </w:r>
            <w:proofErr w:type="spellStart"/>
            <w:r>
              <w:rPr>
                <w:rFonts w:eastAsia="MS PGothic"/>
                <w:sz w:val="20"/>
                <w:szCs w:val="20"/>
                <w:lang w:eastAsia="ja-JP" w:bidi="th-TH"/>
              </w:rPr>
              <w:t>mW</w:t>
            </w:r>
            <w:proofErr w:type="spellEnd"/>
            <w:r>
              <w:rPr>
                <w:rFonts w:eastAsia="MS PGothic"/>
                <w:sz w:val="20"/>
                <w:szCs w:val="20"/>
                <w:lang w:eastAsia="ja-JP" w:bidi="th-TH"/>
              </w:rPr>
              <w:t>/MHz</w:t>
            </w:r>
          </w:p>
          <w:p w14:paraId="575DD64B" w14:textId="77777777" w:rsidR="00EF6529" w:rsidRDefault="00EF6529" w:rsidP="00EF6529">
            <w:pPr>
              <w:tabs>
                <w:tab w:val="left" w:pos="1134"/>
                <w:tab w:val="left" w:pos="1871"/>
                <w:tab w:val="left" w:pos="2268"/>
              </w:tabs>
              <w:overflowPunct w:val="0"/>
              <w:autoSpaceDE w:val="0"/>
              <w:autoSpaceDN w:val="0"/>
              <w:adjustRightInd w:val="0"/>
              <w:spacing w:before="40" w:after="40"/>
              <w:textAlignment w:val="baseline"/>
              <w:rPr>
                <w:rFonts w:eastAsia="MS PGothic"/>
                <w:sz w:val="20"/>
                <w:szCs w:val="20"/>
                <w:lang w:eastAsia="ja-JP" w:bidi="th-TH"/>
              </w:rPr>
            </w:pPr>
            <w:r>
              <w:rPr>
                <w:rFonts w:eastAsia="MS PGothic"/>
                <w:sz w:val="20"/>
                <w:szCs w:val="20"/>
                <w:lang w:eastAsia="ja-JP" w:bidi="th-TH"/>
              </w:rPr>
              <w:t>Without TPC:</w:t>
            </w:r>
            <w:r>
              <w:rPr>
                <w:rFonts w:eastAsia="MS PGothic"/>
                <w:sz w:val="20"/>
                <w:szCs w:val="20"/>
                <w:lang w:eastAsia="ja-JP" w:bidi="th-TH"/>
              </w:rPr>
              <w:br/>
            </w:r>
            <w:r>
              <w:rPr>
                <w:rFonts w:eastAsia="MS PGothic"/>
                <w:sz w:val="20"/>
                <w:szCs w:val="20"/>
                <w:lang w:bidi="th-TH"/>
              </w:rPr>
              <w:sym w:font="Symbol" w:char="F0A3"/>
            </w:r>
            <w:r>
              <w:rPr>
                <w:rFonts w:eastAsia="MS PGothic"/>
                <w:sz w:val="20"/>
                <w:szCs w:val="20"/>
                <w:lang w:bidi="th-TH"/>
              </w:rPr>
              <w:t> </w:t>
            </w:r>
            <w:r>
              <w:rPr>
                <w:rFonts w:eastAsia="MS PGothic"/>
                <w:sz w:val="20"/>
                <w:szCs w:val="20"/>
                <w:lang w:eastAsia="ja-JP" w:bidi="th-TH"/>
              </w:rPr>
              <w:t>5 </w:t>
            </w:r>
            <w:proofErr w:type="spellStart"/>
            <w:r>
              <w:rPr>
                <w:rFonts w:eastAsia="MS PGothic"/>
                <w:sz w:val="20"/>
                <w:szCs w:val="20"/>
                <w:lang w:eastAsia="ja-JP" w:bidi="th-TH"/>
              </w:rPr>
              <w:t>mW</w:t>
            </w:r>
            <w:proofErr w:type="spellEnd"/>
            <w:r>
              <w:rPr>
                <w:rFonts w:eastAsia="MS PGothic"/>
                <w:sz w:val="20"/>
                <w:szCs w:val="20"/>
                <w:lang w:eastAsia="ja-JP" w:bidi="th-TH"/>
              </w:rPr>
              <w:t>/MHz</w:t>
            </w:r>
          </w:p>
          <w:p w14:paraId="45F2CD84" w14:textId="77777777" w:rsidR="00EF6529" w:rsidRDefault="00EF6529" w:rsidP="00EF6529">
            <w:pPr>
              <w:tabs>
                <w:tab w:val="left" w:pos="1134"/>
                <w:tab w:val="left" w:pos="1871"/>
                <w:tab w:val="left" w:pos="2268"/>
              </w:tabs>
              <w:overflowPunct w:val="0"/>
              <w:autoSpaceDE w:val="0"/>
              <w:autoSpaceDN w:val="0"/>
              <w:adjustRightInd w:val="0"/>
              <w:spacing w:before="40" w:after="40"/>
              <w:textAlignment w:val="baseline"/>
              <w:rPr>
                <w:rFonts w:eastAsia="MS PGothic"/>
                <w:sz w:val="20"/>
                <w:szCs w:val="20"/>
                <w:lang w:eastAsia="ja-JP" w:bidi="th-TH"/>
              </w:rPr>
            </w:pPr>
            <w:r>
              <w:rPr>
                <w:rFonts w:eastAsia="MS PGothic"/>
                <w:sz w:val="20"/>
                <w:szCs w:val="20"/>
                <w:lang w:eastAsia="ja-JP" w:bidi="th-TH"/>
              </w:rPr>
              <w:t>40 MHz system:</w:t>
            </w:r>
          </w:p>
          <w:p w14:paraId="0EC32BBB" w14:textId="77777777" w:rsidR="00EF6529" w:rsidRDefault="00EF6529" w:rsidP="00EF6529">
            <w:pPr>
              <w:tabs>
                <w:tab w:val="left" w:pos="1134"/>
                <w:tab w:val="left" w:pos="1871"/>
                <w:tab w:val="left" w:pos="2268"/>
              </w:tabs>
              <w:overflowPunct w:val="0"/>
              <w:autoSpaceDE w:val="0"/>
              <w:autoSpaceDN w:val="0"/>
              <w:adjustRightInd w:val="0"/>
              <w:spacing w:before="40" w:after="40"/>
              <w:textAlignment w:val="baseline"/>
              <w:rPr>
                <w:rFonts w:eastAsia="MS PGothic"/>
                <w:sz w:val="20"/>
                <w:szCs w:val="20"/>
                <w:lang w:eastAsia="ja-JP" w:bidi="th-TH"/>
              </w:rPr>
            </w:pPr>
            <w:r>
              <w:rPr>
                <w:rFonts w:eastAsia="MS PGothic"/>
                <w:sz w:val="20"/>
                <w:szCs w:val="20"/>
                <w:lang w:eastAsia="ja-JP" w:bidi="th-TH"/>
              </w:rPr>
              <w:t>With TPC:</w:t>
            </w:r>
            <w:r>
              <w:rPr>
                <w:rFonts w:eastAsia="MS PGothic"/>
                <w:sz w:val="20"/>
                <w:szCs w:val="20"/>
                <w:lang w:eastAsia="ja-JP" w:bidi="th-TH"/>
              </w:rPr>
              <w:br/>
            </w:r>
            <w:r>
              <w:rPr>
                <w:rFonts w:eastAsia="MS PGothic"/>
                <w:sz w:val="20"/>
                <w:szCs w:val="20"/>
                <w:lang w:bidi="th-TH"/>
              </w:rPr>
              <w:sym w:font="Symbol" w:char="F0A3"/>
            </w:r>
            <w:r>
              <w:rPr>
                <w:rFonts w:eastAsia="MS PGothic"/>
                <w:sz w:val="20"/>
                <w:szCs w:val="20"/>
                <w:lang w:bidi="th-TH"/>
              </w:rPr>
              <w:t> </w:t>
            </w:r>
            <w:r>
              <w:rPr>
                <w:rFonts w:eastAsia="MS PGothic"/>
                <w:sz w:val="20"/>
                <w:szCs w:val="20"/>
                <w:lang w:eastAsia="ja-JP" w:bidi="th-TH"/>
              </w:rPr>
              <w:t>5 </w:t>
            </w:r>
            <w:proofErr w:type="spellStart"/>
            <w:r>
              <w:rPr>
                <w:rFonts w:eastAsia="MS PGothic"/>
                <w:sz w:val="20"/>
                <w:szCs w:val="20"/>
                <w:lang w:eastAsia="ja-JP" w:bidi="th-TH"/>
              </w:rPr>
              <w:t>mW</w:t>
            </w:r>
            <w:proofErr w:type="spellEnd"/>
            <w:r>
              <w:rPr>
                <w:rFonts w:eastAsia="MS PGothic"/>
                <w:sz w:val="20"/>
                <w:szCs w:val="20"/>
                <w:lang w:eastAsia="ja-JP" w:bidi="th-TH"/>
              </w:rPr>
              <w:t>/MHz</w:t>
            </w:r>
          </w:p>
          <w:p w14:paraId="70715230" w14:textId="77777777" w:rsidR="00EF6529" w:rsidRPr="003E3EAE" w:rsidRDefault="00EF6529" w:rsidP="00EF6529">
            <w:pPr>
              <w:rPr>
                <w:rFonts w:eastAsia="MS Mincho"/>
                <w:sz w:val="21"/>
                <w:szCs w:val="21"/>
                <w:lang w:eastAsia="ja-JP" w:bidi="th-TH"/>
              </w:rPr>
            </w:pPr>
            <w:r>
              <w:rPr>
                <w:rFonts w:eastAsia="MS PGothic"/>
                <w:sz w:val="20"/>
                <w:szCs w:val="20"/>
                <w:lang w:eastAsia="ja-JP" w:bidi="th-TH"/>
              </w:rPr>
              <w:t>Without TPC:</w:t>
            </w:r>
            <w:r>
              <w:rPr>
                <w:rFonts w:eastAsia="MS PGothic"/>
                <w:sz w:val="20"/>
                <w:szCs w:val="20"/>
                <w:lang w:eastAsia="ja-JP" w:bidi="th-TH"/>
              </w:rPr>
              <w:br/>
            </w:r>
            <w:r>
              <w:rPr>
                <w:rFonts w:eastAsia="MS PGothic"/>
                <w:sz w:val="20"/>
                <w:szCs w:val="20"/>
                <w:lang w:bidi="th-TH"/>
              </w:rPr>
              <w:sym w:font="Symbol" w:char="F0A3"/>
            </w:r>
            <w:r>
              <w:rPr>
                <w:rFonts w:eastAsia="MS PGothic"/>
                <w:sz w:val="20"/>
                <w:szCs w:val="20"/>
                <w:lang w:bidi="th-TH"/>
              </w:rPr>
              <w:t> </w:t>
            </w:r>
            <w:r>
              <w:rPr>
                <w:rFonts w:eastAsia="MS PGothic"/>
                <w:sz w:val="20"/>
                <w:szCs w:val="20"/>
                <w:lang w:eastAsia="ja-JP" w:bidi="th-TH"/>
              </w:rPr>
              <w:t>2.5 </w:t>
            </w:r>
            <w:proofErr w:type="spellStart"/>
            <w:r>
              <w:rPr>
                <w:rFonts w:eastAsia="MS PGothic"/>
                <w:sz w:val="20"/>
                <w:szCs w:val="20"/>
                <w:lang w:eastAsia="ja-JP" w:bidi="th-TH"/>
              </w:rPr>
              <w:t>mW</w:t>
            </w:r>
            <w:proofErr w:type="spellEnd"/>
            <w:r>
              <w:rPr>
                <w:rFonts w:eastAsia="MS PGothic"/>
                <w:sz w:val="20"/>
                <w:szCs w:val="20"/>
                <w:lang w:eastAsia="ja-JP" w:bidi="th-TH"/>
              </w:rPr>
              <w:t>/MH</w:t>
            </w:r>
          </w:p>
        </w:tc>
        <w:tc>
          <w:tcPr>
            <w:tcW w:w="1290" w:type="dxa"/>
          </w:tcPr>
          <w:p w14:paraId="466AF08D" w14:textId="77777777" w:rsidR="00EF6529" w:rsidRPr="003E3EAE" w:rsidRDefault="00EF6529" w:rsidP="00EF6529">
            <w:pPr>
              <w:rPr>
                <w:rFonts w:eastAsia="MS Mincho"/>
                <w:sz w:val="21"/>
                <w:szCs w:val="21"/>
                <w:lang w:eastAsia="ja-JP" w:bidi="th-TH"/>
              </w:rPr>
            </w:pPr>
            <w:r w:rsidRPr="003F48B9">
              <w:rPr>
                <w:rFonts w:eastAsia="MS Mincho"/>
                <w:sz w:val="21"/>
                <w:szCs w:val="21"/>
                <w:lang w:eastAsia="ja-JP" w:bidi="th-TH"/>
              </w:rPr>
              <w:t>Dynamic Frequency Selection</w:t>
            </w:r>
            <w:r>
              <w:rPr>
                <w:rFonts w:eastAsia="MS PGothic"/>
                <w:color w:val="000000"/>
                <w:sz w:val="20"/>
                <w:szCs w:val="20"/>
                <w:lang w:eastAsia="ja-JP" w:bidi="th-TH"/>
              </w:rPr>
              <w:t xml:space="preserve"> and Transmit Power Control are required for the key station.</w:t>
            </w:r>
          </w:p>
        </w:tc>
        <w:tc>
          <w:tcPr>
            <w:tcW w:w="1291" w:type="dxa"/>
          </w:tcPr>
          <w:p w14:paraId="0F9B2778" w14:textId="77777777" w:rsidR="00EF6529" w:rsidRPr="003E3EAE" w:rsidRDefault="00EF6529" w:rsidP="00EF6529">
            <w:pPr>
              <w:rPr>
                <w:rFonts w:eastAsia="MS Mincho"/>
                <w:sz w:val="21"/>
                <w:szCs w:val="21"/>
                <w:lang w:eastAsia="ja-JP" w:bidi="th-TH"/>
              </w:rPr>
            </w:pPr>
          </w:p>
        </w:tc>
        <w:tc>
          <w:tcPr>
            <w:tcW w:w="1275" w:type="dxa"/>
          </w:tcPr>
          <w:p w14:paraId="4E45DCB1" w14:textId="77777777" w:rsidR="00EF6529"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ascii="Symbol" w:eastAsia="MS PGothic" w:hAnsi="Symbol" w:hint="eastAsia"/>
                <w:color w:val="000000"/>
                <w:sz w:val="20"/>
                <w:szCs w:val="20"/>
                <w:lang w:bidi="th-TH"/>
              </w:rPr>
            </w:pPr>
            <w:r>
              <w:rPr>
                <w:rFonts w:eastAsia="MS PGothic"/>
                <w:sz w:val="20"/>
                <w:szCs w:val="20"/>
                <w:lang w:eastAsia="ja-JP" w:bidi="th-TH"/>
              </w:rPr>
              <w:t xml:space="preserve">20 MHz system: </w:t>
            </w:r>
            <w:r>
              <w:rPr>
                <w:rFonts w:eastAsia="MS PGothic"/>
                <w:sz w:val="20"/>
                <w:szCs w:val="20"/>
                <w:lang w:eastAsia="ja-JP" w:bidi="th-TH"/>
              </w:rPr>
              <w:br/>
            </w:r>
            <w:r>
              <w:rPr>
                <w:rFonts w:eastAsia="MS PGothic"/>
                <w:sz w:val="20"/>
                <w:szCs w:val="20"/>
                <w:lang w:bidi="th-TH"/>
              </w:rPr>
              <w:sym w:font="Symbol" w:char="F0A3"/>
            </w:r>
            <w:r>
              <w:rPr>
                <w:rFonts w:eastAsia="MS PGothic"/>
                <w:sz w:val="20"/>
                <w:szCs w:val="20"/>
                <w:lang w:bidi="th-TH"/>
              </w:rPr>
              <w:t> </w:t>
            </w:r>
            <w:r>
              <w:rPr>
                <w:rFonts w:eastAsia="MS PGothic"/>
                <w:sz w:val="20"/>
                <w:szCs w:val="20"/>
                <w:lang w:eastAsia="ja-JP" w:bidi="th-TH"/>
              </w:rPr>
              <w:t>19 MHz</w:t>
            </w:r>
            <w:r>
              <w:rPr>
                <w:rFonts w:eastAsia="MS PGothic"/>
                <w:sz w:val="20"/>
                <w:szCs w:val="20"/>
                <w:lang w:eastAsia="ja-JP" w:bidi="th-TH"/>
              </w:rPr>
              <w:br/>
              <w:t>40 MHz system:</w:t>
            </w:r>
            <w:r>
              <w:rPr>
                <w:rFonts w:eastAsia="MS PGothic"/>
                <w:sz w:val="20"/>
                <w:szCs w:val="20"/>
                <w:lang w:eastAsia="ja-JP" w:bidi="th-TH"/>
              </w:rPr>
              <w:br/>
            </w:r>
            <w:r>
              <w:rPr>
                <w:rFonts w:eastAsia="MS PGothic"/>
                <w:sz w:val="20"/>
                <w:szCs w:val="20"/>
                <w:lang w:bidi="th-TH"/>
              </w:rPr>
              <w:sym w:font="Symbol" w:char="F0A3"/>
            </w:r>
            <w:r>
              <w:rPr>
                <w:rFonts w:eastAsia="MS PGothic"/>
                <w:sz w:val="20"/>
                <w:szCs w:val="20"/>
                <w:lang w:bidi="th-TH"/>
              </w:rPr>
              <w:t> </w:t>
            </w:r>
            <w:r>
              <w:rPr>
                <w:rFonts w:eastAsia="MS PGothic"/>
                <w:sz w:val="20"/>
                <w:szCs w:val="20"/>
                <w:lang w:eastAsia="ja-JP" w:bidi="th-TH"/>
              </w:rPr>
              <w:t xml:space="preserve">38 MHz </w:t>
            </w:r>
          </w:p>
          <w:p w14:paraId="693051AF" w14:textId="77777777" w:rsidR="00EF6529" w:rsidRPr="00981228" w:rsidRDefault="00EF6529" w:rsidP="00EF6529">
            <w:pPr>
              <w:rPr>
                <w:rFonts w:eastAsia="MS Mincho"/>
                <w:sz w:val="21"/>
                <w:szCs w:val="21"/>
                <w:lang w:eastAsia="ja-JP" w:bidi="th-TH"/>
              </w:rPr>
            </w:pPr>
          </w:p>
        </w:tc>
        <w:tc>
          <w:tcPr>
            <w:tcW w:w="1134" w:type="dxa"/>
          </w:tcPr>
          <w:p w14:paraId="7DBA892D" w14:textId="77777777" w:rsidR="00EF6529" w:rsidRPr="003E3EAE" w:rsidRDefault="00EF6529" w:rsidP="00EF6529">
            <w:pPr>
              <w:rPr>
                <w:rFonts w:eastAsia="MS Mincho"/>
                <w:sz w:val="21"/>
                <w:szCs w:val="21"/>
                <w:lang w:eastAsia="ja-JP" w:bidi="th-TH"/>
              </w:rPr>
            </w:pPr>
          </w:p>
        </w:tc>
        <w:tc>
          <w:tcPr>
            <w:tcW w:w="993" w:type="dxa"/>
          </w:tcPr>
          <w:p w14:paraId="782D850C" w14:textId="77777777" w:rsidR="00EF6529" w:rsidRPr="003E3EAE" w:rsidRDefault="00EF6529" w:rsidP="00EF6529">
            <w:pPr>
              <w:rPr>
                <w:rFonts w:eastAsia="MS Mincho"/>
                <w:sz w:val="21"/>
                <w:szCs w:val="21"/>
                <w:lang w:eastAsia="ja-JP" w:bidi="th-TH"/>
              </w:rPr>
            </w:pPr>
            <w:r>
              <w:rPr>
                <w:rFonts w:eastAsia="MS PGothic"/>
                <w:sz w:val="20"/>
                <w:szCs w:val="20"/>
                <w:lang w:bidi="th-TH"/>
              </w:rPr>
              <w:t>(indoor use only)</w:t>
            </w:r>
          </w:p>
        </w:tc>
      </w:tr>
      <w:tr w:rsidR="00EF6529" w:rsidRPr="003E3EAE" w14:paraId="0AF3CC3F" w14:textId="77777777" w:rsidTr="00EF6529">
        <w:trPr>
          <w:trHeight w:val="374"/>
        </w:trPr>
        <w:tc>
          <w:tcPr>
            <w:tcW w:w="1271" w:type="dxa"/>
            <w:vAlign w:val="center"/>
          </w:tcPr>
          <w:p w14:paraId="50661557" w14:textId="77777777" w:rsidR="00EF6529" w:rsidRDefault="00EF6529" w:rsidP="00EF6529">
            <w:pPr>
              <w:rPr>
                <w:rFonts w:eastAsia="MS Mincho"/>
                <w:sz w:val="21"/>
                <w:szCs w:val="21"/>
                <w:lang w:eastAsia="ja-JP" w:bidi="th-TH"/>
              </w:rPr>
            </w:pPr>
            <w:r>
              <w:rPr>
                <w:rFonts w:eastAsia="MS PGothic"/>
                <w:color w:val="000000"/>
                <w:sz w:val="20"/>
                <w:szCs w:val="20"/>
                <w:lang w:eastAsia="ja-JP" w:bidi="th-TH"/>
              </w:rPr>
              <w:lastRenderedPageBreak/>
              <w:t>5 470-5 725MHz</w:t>
            </w:r>
          </w:p>
        </w:tc>
        <w:tc>
          <w:tcPr>
            <w:tcW w:w="944" w:type="dxa"/>
          </w:tcPr>
          <w:p w14:paraId="774D832B" w14:textId="77777777" w:rsidR="00EF6529" w:rsidRPr="003E3EAE" w:rsidRDefault="00EF6529" w:rsidP="00EF6529">
            <w:pPr>
              <w:rPr>
                <w:rFonts w:eastAsia="MS Mincho"/>
                <w:sz w:val="21"/>
                <w:szCs w:val="21"/>
                <w:lang w:eastAsia="ja-JP" w:bidi="th-TH"/>
              </w:rPr>
            </w:pPr>
            <w:r>
              <w:rPr>
                <w:rFonts w:eastAsia="MS Mincho"/>
                <w:sz w:val="21"/>
                <w:szCs w:val="21"/>
                <w:lang w:eastAsia="ja-JP" w:bidi="th-TH"/>
              </w:rPr>
              <w:t>Wi-Fi</w:t>
            </w:r>
          </w:p>
        </w:tc>
        <w:tc>
          <w:tcPr>
            <w:tcW w:w="1295" w:type="dxa"/>
          </w:tcPr>
          <w:p w14:paraId="73ADFD48" w14:textId="77777777" w:rsidR="00EF6529"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lang w:eastAsia="ja-JP"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5</w:t>
            </w:r>
            <w:r>
              <w:rPr>
                <w:rFonts w:eastAsia="MS PGothic"/>
                <w:color w:val="000000"/>
                <w:sz w:val="20"/>
                <w:szCs w:val="20"/>
                <w:lang w:bidi="th-TH"/>
              </w:rPr>
              <w:t xml:space="preserve">0 </w:t>
            </w:r>
            <w:proofErr w:type="spellStart"/>
            <w:r>
              <w:rPr>
                <w:rFonts w:eastAsia="MS PGothic"/>
                <w:color w:val="000000"/>
                <w:sz w:val="20"/>
                <w:szCs w:val="20"/>
                <w:lang w:eastAsia="ja-JP" w:bidi="th-TH"/>
              </w:rPr>
              <w:t>mW</w:t>
            </w:r>
            <w:proofErr w:type="spellEnd"/>
            <w:r>
              <w:rPr>
                <w:rFonts w:eastAsia="MS PGothic"/>
                <w:color w:val="000000"/>
                <w:sz w:val="20"/>
                <w:szCs w:val="20"/>
                <w:lang w:bidi="th-TH"/>
              </w:rPr>
              <w:t>/MHz</w:t>
            </w:r>
            <w:r>
              <w:rPr>
                <w:rFonts w:eastAsia="MS PGothic"/>
                <w:sz w:val="20"/>
                <w:szCs w:val="20"/>
                <w:lang w:eastAsia="ja-JP" w:bidi="th-TH"/>
              </w:rPr>
              <w:br/>
              <w:t>(17 dBm/MHz)</w:t>
            </w:r>
          </w:p>
          <w:p w14:paraId="74DAAC50" w14:textId="77777777" w:rsidR="00EF6529" w:rsidRPr="00981228"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lang w:bidi="th-TH"/>
              </w:rPr>
            </w:pPr>
          </w:p>
        </w:tc>
        <w:tc>
          <w:tcPr>
            <w:tcW w:w="1290" w:type="dxa"/>
          </w:tcPr>
          <w:p w14:paraId="04116E54" w14:textId="77777777" w:rsidR="00EF6529" w:rsidRPr="003E3EAE" w:rsidRDefault="00EF6529" w:rsidP="00EF6529">
            <w:pPr>
              <w:rPr>
                <w:rFonts w:eastAsia="MS Mincho"/>
                <w:sz w:val="21"/>
                <w:szCs w:val="21"/>
                <w:lang w:eastAsia="ja-JP" w:bidi="th-TH"/>
              </w:rPr>
            </w:pPr>
            <w:r w:rsidRPr="003F48B9">
              <w:rPr>
                <w:rFonts w:eastAsia="MS Mincho"/>
                <w:sz w:val="21"/>
                <w:szCs w:val="21"/>
                <w:lang w:eastAsia="ja-JP" w:bidi="th-TH"/>
              </w:rPr>
              <w:t>Dynamic Frequency Selection</w:t>
            </w:r>
            <w:r>
              <w:rPr>
                <w:rFonts w:eastAsia="MS PGothic"/>
                <w:color w:val="000000"/>
                <w:sz w:val="20"/>
                <w:szCs w:val="20"/>
                <w:lang w:eastAsia="ja-JP" w:bidi="th-TH"/>
              </w:rPr>
              <w:t xml:space="preserve"> and Transmit Power Control are required for the key station.</w:t>
            </w:r>
          </w:p>
        </w:tc>
        <w:tc>
          <w:tcPr>
            <w:tcW w:w="1291" w:type="dxa"/>
          </w:tcPr>
          <w:p w14:paraId="2BC24A55" w14:textId="77777777" w:rsidR="00EF6529" w:rsidRPr="003E3EAE" w:rsidRDefault="00EF6529" w:rsidP="00EF6529">
            <w:pPr>
              <w:rPr>
                <w:rFonts w:eastAsia="MS Mincho"/>
                <w:sz w:val="21"/>
                <w:szCs w:val="21"/>
                <w:lang w:eastAsia="ja-JP" w:bidi="th-TH"/>
              </w:rPr>
            </w:pPr>
          </w:p>
        </w:tc>
        <w:tc>
          <w:tcPr>
            <w:tcW w:w="1275" w:type="dxa"/>
          </w:tcPr>
          <w:p w14:paraId="57AA7319" w14:textId="77777777" w:rsidR="00EF6529"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line="240" w:lineRule="exact"/>
              <w:textAlignment w:val="baseline"/>
              <w:rPr>
                <w:rFonts w:ascii="Symbol" w:eastAsia="MS PGothic" w:hAnsi="Symbol" w:hint="eastAsia"/>
                <w:color w:val="000000"/>
                <w:sz w:val="20"/>
                <w:szCs w:val="20"/>
                <w:lang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bidi="th-TH"/>
              </w:rPr>
              <w:t>1</w:t>
            </w:r>
            <w:r>
              <w:rPr>
                <w:rFonts w:eastAsia="MS PGothic"/>
                <w:color w:val="000000"/>
                <w:sz w:val="20"/>
                <w:szCs w:val="20"/>
                <w:lang w:eastAsia="ja-JP" w:bidi="th-TH"/>
              </w:rPr>
              <w:t>9.7</w:t>
            </w:r>
            <w:r>
              <w:rPr>
                <w:rFonts w:eastAsia="MS PGothic"/>
                <w:color w:val="000000"/>
                <w:sz w:val="20"/>
                <w:szCs w:val="20"/>
                <w:lang w:bidi="th-TH"/>
              </w:rPr>
              <w:t xml:space="preserve"> MHz</w:t>
            </w:r>
          </w:p>
          <w:p w14:paraId="410E6637" w14:textId="77777777" w:rsidR="00EF6529" w:rsidRPr="00981228" w:rsidRDefault="00EF6529" w:rsidP="00EF6529">
            <w:pPr>
              <w:rPr>
                <w:rFonts w:eastAsia="MS Mincho"/>
                <w:sz w:val="21"/>
                <w:szCs w:val="21"/>
                <w:lang w:eastAsia="ja-JP" w:bidi="th-TH"/>
              </w:rPr>
            </w:pPr>
          </w:p>
        </w:tc>
        <w:tc>
          <w:tcPr>
            <w:tcW w:w="1134" w:type="dxa"/>
          </w:tcPr>
          <w:p w14:paraId="6074278B" w14:textId="77777777" w:rsidR="00EF6529" w:rsidRPr="003E3EAE" w:rsidRDefault="00EF6529" w:rsidP="00EF6529">
            <w:pPr>
              <w:rPr>
                <w:rFonts w:eastAsia="MS Mincho"/>
                <w:sz w:val="21"/>
                <w:szCs w:val="21"/>
                <w:lang w:eastAsia="ja-JP" w:bidi="th-TH"/>
              </w:rPr>
            </w:pPr>
          </w:p>
        </w:tc>
        <w:tc>
          <w:tcPr>
            <w:tcW w:w="993" w:type="dxa"/>
          </w:tcPr>
          <w:p w14:paraId="631DD7FC" w14:textId="77777777" w:rsidR="00EF6529" w:rsidRPr="003E3EAE" w:rsidRDefault="00EF6529" w:rsidP="00EF6529">
            <w:pPr>
              <w:rPr>
                <w:rFonts w:eastAsia="MS Mincho"/>
                <w:sz w:val="21"/>
                <w:szCs w:val="21"/>
                <w:lang w:eastAsia="ja-JP" w:bidi="th-TH"/>
              </w:rPr>
            </w:pPr>
          </w:p>
        </w:tc>
      </w:tr>
      <w:tr w:rsidR="00EF6529" w:rsidRPr="003E3EAE" w14:paraId="7B133551" w14:textId="77777777" w:rsidTr="00EF6529">
        <w:trPr>
          <w:trHeight w:val="374"/>
        </w:trPr>
        <w:tc>
          <w:tcPr>
            <w:tcW w:w="1271" w:type="dxa"/>
            <w:vMerge w:val="restart"/>
            <w:vAlign w:val="center"/>
          </w:tcPr>
          <w:p w14:paraId="45EF3D5E" w14:textId="77777777" w:rsidR="00EF6529" w:rsidRDefault="00EF6529" w:rsidP="00EF6529">
            <w:pPr>
              <w:rPr>
                <w:rFonts w:eastAsia="MS PGothic"/>
                <w:color w:val="000000"/>
                <w:sz w:val="20"/>
                <w:szCs w:val="20"/>
                <w:lang w:bidi="th-TH"/>
              </w:rPr>
            </w:pPr>
            <w:r>
              <w:rPr>
                <w:rFonts w:eastAsia="MS PGothic"/>
                <w:color w:val="000000"/>
                <w:sz w:val="20"/>
                <w:szCs w:val="20"/>
                <w:lang w:eastAsia="ja-JP" w:bidi="th-TH"/>
              </w:rPr>
              <w:t>57-66 GHz</w:t>
            </w:r>
          </w:p>
          <w:p w14:paraId="061206A2" w14:textId="77777777" w:rsidR="00EF6529" w:rsidRDefault="00EF6529" w:rsidP="00EF6529">
            <w:pPr>
              <w:rPr>
                <w:rFonts w:eastAsia="MS PGothic"/>
                <w:color w:val="000000"/>
                <w:sz w:val="20"/>
                <w:szCs w:val="20"/>
                <w:lang w:bidi="th-TH"/>
              </w:rPr>
            </w:pPr>
          </w:p>
        </w:tc>
        <w:tc>
          <w:tcPr>
            <w:tcW w:w="944" w:type="dxa"/>
            <w:vMerge w:val="restart"/>
          </w:tcPr>
          <w:p w14:paraId="7C953343" w14:textId="77777777" w:rsidR="00EF6529" w:rsidRDefault="00EF6529" w:rsidP="00EF6529">
            <w:pPr>
              <w:rPr>
                <w:rFonts w:eastAsia="MS Mincho"/>
                <w:sz w:val="21"/>
                <w:szCs w:val="21"/>
                <w:lang w:eastAsia="ja-JP" w:bidi="th-TH"/>
              </w:rPr>
            </w:pPr>
            <w:r>
              <w:rPr>
                <w:rFonts w:eastAsia="MS Mincho"/>
                <w:sz w:val="21"/>
                <w:szCs w:val="21"/>
                <w:lang w:eastAsia="ja-JP" w:bidi="th-TH"/>
              </w:rPr>
              <w:t>Wi-Fi</w:t>
            </w:r>
          </w:p>
        </w:tc>
        <w:tc>
          <w:tcPr>
            <w:tcW w:w="1295" w:type="dxa"/>
          </w:tcPr>
          <w:p w14:paraId="02DC9D4F" w14:textId="77777777" w:rsidR="00EF6529"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sz w:val="20"/>
                <w:szCs w:val="20"/>
                <w:lang w:eastAsia="ja-JP" w:bidi="th-TH"/>
              </w:rPr>
            </w:pP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bidi="th-TH"/>
              </w:rPr>
              <w:t>1</w:t>
            </w:r>
            <w:r>
              <w:rPr>
                <w:rFonts w:eastAsia="MS PGothic"/>
                <w:color w:val="000000"/>
                <w:sz w:val="20"/>
                <w:szCs w:val="20"/>
                <w:lang w:eastAsia="ja-JP" w:bidi="th-TH"/>
              </w:rPr>
              <w:t xml:space="preserve">0 </w:t>
            </w:r>
            <w:proofErr w:type="spellStart"/>
            <w:r>
              <w:rPr>
                <w:rFonts w:eastAsia="MS PGothic"/>
                <w:color w:val="000000"/>
                <w:sz w:val="20"/>
                <w:szCs w:val="20"/>
                <w:lang w:eastAsia="ja-JP" w:bidi="th-TH"/>
              </w:rPr>
              <w:t>m</w:t>
            </w:r>
            <w:r>
              <w:rPr>
                <w:rFonts w:eastAsia="MS PGothic"/>
                <w:color w:val="000000"/>
                <w:sz w:val="20"/>
                <w:szCs w:val="20"/>
                <w:lang w:bidi="th-TH"/>
              </w:rPr>
              <w:t>W</w:t>
            </w:r>
            <w:proofErr w:type="spellEnd"/>
            <w:r>
              <w:rPr>
                <w:rFonts w:eastAsia="MS PGothic"/>
                <w:color w:val="000000"/>
                <w:sz w:val="20"/>
                <w:szCs w:val="20"/>
                <w:lang w:bidi="th-TH"/>
              </w:rPr>
              <w:br/>
            </w:r>
            <w:r>
              <w:rPr>
                <w:rFonts w:eastAsia="MS PGothic"/>
                <w:color w:val="000000"/>
                <w:sz w:val="20"/>
                <w:szCs w:val="20"/>
                <w:lang w:eastAsia="ja-JP" w:bidi="th-TH"/>
              </w:rPr>
              <w:t>(not specified)</w:t>
            </w:r>
          </w:p>
        </w:tc>
        <w:tc>
          <w:tcPr>
            <w:tcW w:w="1290" w:type="dxa"/>
          </w:tcPr>
          <w:p w14:paraId="648B9EDD" w14:textId="77777777" w:rsidR="00EF6529" w:rsidRPr="003F48B9" w:rsidRDefault="00EF6529" w:rsidP="00EF6529">
            <w:pPr>
              <w:rPr>
                <w:rFonts w:eastAsia="MS Mincho"/>
                <w:sz w:val="21"/>
                <w:szCs w:val="21"/>
                <w:lang w:eastAsia="ja-JP" w:bidi="th-TH"/>
              </w:rPr>
            </w:pPr>
            <w:r>
              <w:rPr>
                <w:rFonts w:eastAsia="MS PGothic"/>
                <w:color w:val="000000"/>
                <w:sz w:val="20"/>
                <w:szCs w:val="20"/>
                <w:lang w:eastAsia="ja-JP" w:bidi="th-TH"/>
              </w:rPr>
              <w:t>Not required</w:t>
            </w:r>
          </w:p>
        </w:tc>
        <w:tc>
          <w:tcPr>
            <w:tcW w:w="1291" w:type="dxa"/>
          </w:tcPr>
          <w:p w14:paraId="5B5A62D8" w14:textId="77777777" w:rsidR="00EF6529" w:rsidRPr="003E3EAE" w:rsidRDefault="00EF6529" w:rsidP="00EF6529">
            <w:pPr>
              <w:rPr>
                <w:rFonts w:eastAsia="MS Mincho"/>
                <w:sz w:val="21"/>
                <w:szCs w:val="21"/>
                <w:lang w:eastAsia="ja-JP" w:bidi="th-TH"/>
              </w:rPr>
            </w:pPr>
          </w:p>
        </w:tc>
        <w:tc>
          <w:tcPr>
            <w:tcW w:w="1275" w:type="dxa"/>
          </w:tcPr>
          <w:p w14:paraId="358EF227" w14:textId="77777777" w:rsidR="00EF6529"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sz w:val="20"/>
                <w:szCs w:val="20"/>
                <w:lang w:eastAsia="ja-JP" w:bidi="th-TH"/>
              </w:rPr>
            </w:pPr>
            <w:r>
              <w:rPr>
                <w:rFonts w:eastAsia="MS PGothic"/>
                <w:color w:val="000000"/>
                <w:sz w:val="20"/>
                <w:szCs w:val="20"/>
                <w:lang w:bidi="th-TH"/>
              </w:rPr>
              <w:sym w:font="Symbol" w:char="F0A3"/>
            </w:r>
            <w:r>
              <w:rPr>
                <w:rFonts w:eastAsia="MS PGothic"/>
                <w:color w:val="000000"/>
                <w:sz w:val="12"/>
                <w:szCs w:val="20"/>
                <w:lang w:bidi="th-TH"/>
              </w:rPr>
              <w:t> </w:t>
            </w:r>
            <w:r>
              <w:rPr>
                <w:rFonts w:eastAsia="MS PGothic"/>
                <w:color w:val="000000"/>
                <w:sz w:val="20"/>
                <w:szCs w:val="20"/>
                <w:lang w:eastAsia="ja-JP" w:bidi="th-TH"/>
              </w:rPr>
              <w:t>9</w:t>
            </w:r>
            <w:r>
              <w:rPr>
                <w:rFonts w:eastAsia="MS PGothic"/>
                <w:color w:val="000000"/>
                <w:sz w:val="20"/>
                <w:szCs w:val="20"/>
                <w:lang w:bidi="th-TH"/>
              </w:rPr>
              <w:t xml:space="preserve"> </w:t>
            </w:r>
            <w:r>
              <w:rPr>
                <w:rFonts w:eastAsia="MS PGothic"/>
                <w:color w:val="000000"/>
                <w:sz w:val="20"/>
                <w:szCs w:val="20"/>
                <w:lang w:eastAsia="ja-JP" w:bidi="th-TH"/>
              </w:rPr>
              <w:t>G</w:t>
            </w:r>
            <w:r>
              <w:rPr>
                <w:rFonts w:eastAsia="MS PGothic"/>
                <w:color w:val="000000"/>
                <w:sz w:val="20"/>
                <w:szCs w:val="20"/>
                <w:lang w:bidi="th-TH"/>
              </w:rPr>
              <w:t>Hz</w:t>
            </w:r>
          </w:p>
        </w:tc>
        <w:tc>
          <w:tcPr>
            <w:tcW w:w="1134" w:type="dxa"/>
          </w:tcPr>
          <w:p w14:paraId="47EC9B68" w14:textId="77777777" w:rsidR="00EF6529" w:rsidRPr="003E3EAE" w:rsidRDefault="00EF6529" w:rsidP="00EF6529">
            <w:pPr>
              <w:rPr>
                <w:rFonts w:eastAsia="MS Mincho"/>
                <w:sz w:val="21"/>
                <w:szCs w:val="21"/>
                <w:lang w:eastAsia="ja-JP" w:bidi="th-TH"/>
              </w:rPr>
            </w:pPr>
          </w:p>
        </w:tc>
        <w:tc>
          <w:tcPr>
            <w:tcW w:w="993" w:type="dxa"/>
          </w:tcPr>
          <w:p w14:paraId="5B12CB6F" w14:textId="77777777" w:rsidR="00EF6529" w:rsidRDefault="00EF6529" w:rsidP="00EF6529">
            <w:pPr>
              <w:rPr>
                <w:rFonts w:eastAsia="MS PGothic"/>
                <w:sz w:val="20"/>
                <w:szCs w:val="20"/>
                <w:lang w:bidi="th-TH"/>
              </w:rPr>
            </w:pPr>
          </w:p>
        </w:tc>
      </w:tr>
      <w:tr w:rsidR="00EF6529" w:rsidRPr="003E3EAE" w14:paraId="0F99B279" w14:textId="77777777" w:rsidTr="00EF6529">
        <w:trPr>
          <w:trHeight w:val="374"/>
        </w:trPr>
        <w:tc>
          <w:tcPr>
            <w:tcW w:w="1271" w:type="dxa"/>
            <w:vMerge/>
            <w:vAlign w:val="center"/>
          </w:tcPr>
          <w:p w14:paraId="2AF15605" w14:textId="77777777" w:rsidR="00EF6529" w:rsidRDefault="00EF6529" w:rsidP="00EF6529">
            <w:pPr>
              <w:rPr>
                <w:rFonts w:eastAsia="MS PGothic"/>
                <w:color w:val="000000"/>
                <w:sz w:val="20"/>
                <w:szCs w:val="20"/>
                <w:lang w:eastAsia="ja-JP" w:bidi="th-TH"/>
              </w:rPr>
            </w:pPr>
          </w:p>
        </w:tc>
        <w:tc>
          <w:tcPr>
            <w:tcW w:w="944" w:type="dxa"/>
            <w:vMerge/>
          </w:tcPr>
          <w:p w14:paraId="077DBF62" w14:textId="77777777" w:rsidR="00EF6529" w:rsidRDefault="00EF6529" w:rsidP="00EF6529">
            <w:pPr>
              <w:rPr>
                <w:rFonts w:eastAsia="MS Mincho"/>
                <w:sz w:val="21"/>
                <w:szCs w:val="21"/>
                <w:lang w:eastAsia="ja-JP" w:bidi="th-TH"/>
              </w:rPr>
            </w:pPr>
          </w:p>
        </w:tc>
        <w:tc>
          <w:tcPr>
            <w:tcW w:w="1295" w:type="dxa"/>
          </w:tcPr>
          <w:p w14:paraId="7E23C39A" w14:textId="77777777" w:rsidR="00EF6529"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sz w:val="20"/>
                <w:szCs w:val="20"/>
                <w:lang w:bidi="th-TH"/>
              </w:rPr>
            </w:pPr>
            <w:r>
              <w:rPr>
                <w:rFonts w:eastAsia="MS PGothic"/>
                <w:sz w:val="20"/>
                <w:szCs w:val="20"/>
                <w:lang w:bidi="th-TH"/>
              </w:rPr>
              <w:t>&gt; </w:t>
            </w:r>
            <w:r>
              <w:rPr>
                <w:rFonts w:ascii="Tms Rmn" w:eastAsia="MS PGothic" w:hAnsi="Tms Rmn"/>
                <w:color w:val="000000"/>
                <w:sz w:val="12"/>
                <w:szCs w:val="20"/>
                <w:lang w:bidi="th-TH"/>
              </w:rPr>
              <w:t> </w:t>
            </w:r>
            <w:r>
              <w:rPr>
                <w:rFonts w:eastAsia="MS PGothic"/>
                <w:color w:val="000000"/>
                <w:sz w:val="20"/>
                <w:szCs w:val="20"/>
                <w:lang w:bidi="th-TH"/>
              </w:rPr>
              <w:t>1</w:t>
            </w:r>
            <w:r>
              <w:rPr>
                <w:rFonts w:eastAsia="MS PGothic"/>
                <w:color w:val="000000"/>
                <w:sz w:val="20"/>
                <w:szCs w:val="20"/>
                <w:lang w:eastAsia="ja-JP" w:bidi="th-TH"/>
              </w:rPr>
              <w:t xml:space="preserve">0 </w:t>
            </w:r>
            <w:proofErr w:type="spellStart"/>
            <w:r>
              <w:rPr>
                <w:rFonts w:eastAsia="MS PGothic"/>
                <w:color w:val="000000"/>
                <w:sz w:val="20"/>
                <w:szCs w:val="20"/>
                <w:lang w:eastAsia="ja-JP" w:bidi="th-TH"/>
              </w:rPr>
              <w:t>m</w:t>
            </w:r>
            <w:r>
              <w:rPr>
                <w:rFonts w:eastAsia="MS PGothic"/>
                <w:color w:val="000000"/>
                <w:sz w:val="20"/>
                <w:szCs w:val="20"/>
                <w:lang w:bidi="th-TH"/>
              </w:rPr>
              <w:t>W</w:t>
            </w:r>
            <w:proofErr w:type="spellEnd"/>
            <w:r>
              <w:rPr>
                <w:rFonts w:eastAsia="MS PGothic"/>
                <w:color w:val="000000"/>
                <w:sz w:val="20"/>
                <w:szCs w:val="20"/>
                <w:lang w:bidi="th-TH"/>
              </w:rPr>
              <w:t xml:space="preserve"> </w:t>
            </w:r>
            <w:r>
              <w:rPr>
                <w:rFonts w:eastAsia="MS PGothic"/>
                <w:color w:val="000000"/>
                <w:sz w:val="20"/>
                <w:szCs w:val="20"/>
                <w:lang w:bidi="th-TH"/>
              </w:rPr>
              <w:br/>
            </w:r>
            <w:r>
              <w:rPr>
                <w:rFonts w:ascii="Symbol" w:eastAsia="MS PGothic" w:hAnsi="Symbol" w:hint="eastAsia"/>
                <w:color w:val="000000"/>
                <w:sz w:val="20"/>
                <w:szCs w:val="20"/>
                <w:lang w:bidi="th-TH"/>
              </w:rPr>
              <w:sym w:font="Symbol" w:char="F0A3"/>
            </w:r>
            <w:r>
              <w:rPr>
                <w:rFonts w:ascii="Tms Rmn" w:eastAsia="MS PGothic" w:hAnsi="Tms Rmn"/>
                <w:color w:val="000000"/>
                <w:sz w:val="12"/>
                <w:szCs w:val="20"/>
                <w:lang w:bidi="th-TH"/>
              </w:rPr>
              <w:t> </w:t>
            </w:r>
            <w:r>
              <w:rPr>
                <w:rFonts w:eastAsia="MS PGothic"/>
                <w:color w:val="000000"/>
                <w:sz w:val="20"/>
                <w:szCs w:val="20"/>
                <w:lang w:eastAsia="ja-JP" w:bidi="th-TH"/>
              </w:rPr>
              <w:t xml:space="preserve">400 </w:t>
            </w:r>
            <w:proofErr w:type="spellStart"/>
            <w:r>
              <w:rPr>
                <w:rFonts w:eastAsia="MS PGothic"/>
                <w:color w:val="000000"/>
                <w:sz w:val="20"/>
                <w:szCs w:val="20"/>
                <w:lang w:eastAsia="ja-JP" w:bidi="th-TH"/>
              </w:rPr>
              <w:t>m</w:t>
            </w:r>
            <w:r>
              <w:rPr>
                <w:rFonts w:eastAsia="MS PGothic"/>
                <w:color w:val="000000"/>
                <w:sz w:val="20"/>
                <w:szCs w:val="20"/>
                <w:lang w:bidi="th-TH"/>
              </w:rPr>
              <w:t>W</w:t>
            </w:r>
            <w:proofErr w:type="spellEnd"/>
          </w:p>
        </w:tc>
        <w:tc>
          <w:tcPr>
            <w:tcW w:w="1290" w:type="dxa"/>
          </w:tcPr>
          <w:p w14:paraId="3D13E335" w14:textId="77777777" w:rsidR="00EF6529" w:rsidRPr="003F48B9" w:rsidRDefault="00EF6529" w:rsidP="00EF6529">
            <w:pPr>
              <w:rPr>
                <w:rFonts w:eastAsia="MS Mincho"/>
                <w:sz w:val="21"/>
                <w:szCs w:val="21"/>
                <w:lang w:eastAsia="ja-JP" w:bidi="th-TH"/>
              </w:rPr>
            </w:pPr>
            <w:r>
              <w:rPr>
                <w:rFonts w:eastAsia="MS PGothic"/>
                <w:color w:val="000000"/>
                <w:sz w:val="20"/>
                <w:szCs w:val="20"/>
                <w:lang w:eastAsia="ja-JP" w:bidi="th-TH"/>
              </w:rPr>
              <w:t>Not required</w:t>
            </w:r>
          </w:p>
        </w:tc>
        <w:tc>
          <w:tcPr>
            <w:tcW w:w="1291" w:type="dxa"/>
          </w:tcPr>
          <w:p w14:paraId="3F003043" w14:textId="77777777" w:rsidR="00EF6529" w:rsidRPr="003E3EAE" w:rsidRDefault="00EF6529" w:rsidP="00EF6529">
            <w:pPr>
              <w:rPr>
                <w:rFonts w:eastAsia="MS Mincho"/>
                <w:sz w:val="21"/>
                <w:szCs w:val="21"/>
                <w:lang w:eastAsia="ja-JP" w:bidi="th-TH"/>
              </w:rPr>
            </w:pPr>
          </w:p>
        </w:tc>
        <w:tc>
          <w:tcPr>
            <w:tcW w:w="1275" w:type="dxa"/>
          </w:tcPr>
          <w:p w14:paraId="0548432D" w14:textId="77777777" w:rsidR="00EF6529" w:rsidRDefault="00EF6529" w:rsidP="00EF652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exact"/>
              <w:textAlignment w:val="baseline"/>
              <w:rPr>
                <w:rFonts w:eastAsia="MS PGothic"/>
                <w:color w:val="000000"/>
                <w:sz w:val="20"/>
                <w:szCs w:val="20"/>
                <w:lang w:bidi="th-TH"/>
              </w:rPr>
            </w:pPr>
            <w:r>
              <w:rPr>
                <w:rFonts w:eastAsia="MS PGothic"/>
                <w:color w:val="000000"/>
                <w:sz w:val="20"/>
                <w:szCs w:val="20"/>
                <w:lang w:bidi="th-TH"/>
              </w:rPr>
              <w:sym w:font="Symbol" w:char="F0A3"/>
            </w:r>
            <w:r>
              <w:rPr>
                <w:rFonts w:eastAsia="MS PGothic"/>
                <w:color w:val="000000"/>
                <w:sz w:val="12"/>
                <w:szCs w:val="20"/>
                <w:lang w:bidi="th-TH"/>
              </w:rPr>
              <w:t> </w:t>
            </w:r>
            <w:r>
              <w:rPr>
                <w:rFonts w:eastAsia="MS PGothic"/>
                <w:color w:val="000000"/>
                <w:sz w:val="20"/>
                <w:szCs w:val="20"/>
                <w:lang w:eastAsia="ja-JP" w:bidi="th-TH"/>
              </w:rPr>
              <w:t>9</w:t>
            </w:r>
            <w:r>
              <w:rPr>
                <w:rFonts w:eastAsia="MS PGothic"/>
                <w:color w:val="000000"/>
                <w:sz w:val="20"/>
                <w:szCs w:val="20"/>
                <w:lang w:bidi="th-TH"/>
              </w:rPr>
              <w:t xml:space="preserve"> </w:t>
            </w:r>
            <w:r>
              <w:rPr>
                <w:rFonts w:eastAsia="MS PGothic"/>
                <w:color w:val="000000"/>
                <w:sz w:val="20"/>
                <w:szCs w:val="20"/>
                <w:lang w:eastAsia="ja-JP" w:bidi="th-TH"/>
              </w:rPr>
              <w:t>G</w:t>
            </w:r>
            <w:r>
              <w:rPr>
                <w:rFonts w:eastAsia="MS PGothic"/>
                <w:color w:val="000000"/>
                <w:sz w:val="20"/>
                <w:szCs w:val="20"/>
                <w:lang w:bidi="th-TH"/>
              </w:rPr>
              <w:t>Hz</w:t>
            </w:r>
          </w:p>
        </w:tc>
        <w:tc>
          <w:tcPr>
            <w:tcW w:w="1134" w:type="dxa"/>
          </w:tcPr>
          <w:p w14:paraId="4045B7BD" w14:textId="77777777" w:rsidR="00EF6529" w:rsidRPr="003E3EAE" w:rsidRDefault="00EF6529" w:rsidP="00EF6529">
            <w:pPr>
              <w:rPr>
                <w:rFonts w:eastAsia="MS Mincho"/>
                <w:sz w:val="21"/>
                <w:szCs w:val="21"/>
                <w:lang w:eastAsia="ja-JP" w:bidi="th-TH"/>
              </w:rPr>
            </w:pPr>
          </w:p>
        </w:tc>
        <w:tc>
          <w:tcPr>
            <w:tcW w:w="993" w:type="dxa"/>
          </w:tcPr>
          <w:p w14:paraId="4DA6B5CF" w14:textId="77777777" w:rsidR="00EF6529" w:rsidRDefault="00EF6529" w:rsidP="00EF6529">
            <w:pPr>
              <w:rPr>
                <w:rFonts w:eastAsia="MS PGothic"/>
                <w:sz w:val="20"/>
                <w:szCs w:val="20"/>
                <w:lang w:bidi="th-TH"/>
              </w:rPr>
            </w:pPr>
          </w:p>
        </w:tc>
      </w:tr>
    </w:tbl>
    <w:p w14:paraId="1660917E" w14:textId="77777777" w:rsidR="003E7A34" w:rsidRPr="00261C5E" w:rsidRDefault="003E7A34" w:rsidP="003E7A34">
      <w:pPr>
        <w:jc w:val="both"/>
        <w:rPr>
          <w:rFonts w:ascii="Times New Roman" w:eastAsia="MS Mincho" w:hAnsi="Times New Roman" w:cs="Times New Roman"/>
          <w:lang w:eastAsia="ja-JP"/>
        </w:rPr>
      </w:pPr>
    </w:p>
    <w:p w14:paraId="11BA57D5" w14:textId="77777777" w:rsidR="003E7A34" w:rsidRPr="00261C5E" w:rsidRDefault="003E7A34" w:rsidP="003E7A34">
      <w:pPr>
        <w:pStyle w:val="ListParagraph"/>
        <w:numPr>
          <w:ilvl w:val="0"/>
          <w:numId w:val="9"/>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Korea</w:t>
      </w:r>
    </w:p>
    <w:p w14:paraId="34C83DAD" w14:textId="77777777" w:rsidR="003E7A34" w:rsidRPr="00261C5E" w:rsidRDefault="003E7A34" w:rsidP="003E7A34">
      <w:pPr>
        <w:rPr>
          <w:rFonts w:ascii="Times New Roman" w:eastAsia="MS Mincho" w:hAnsi="Times New Roman" w:cs="Times New Roman"/>
          <w:lang w:eastAsia="ja-JP"/>
        </w:rPr>
      </w:pPr>
    </w:p>
    <w:p w14:paraId="00F2F1A4" w14:textId="77777777" w:rsidR="003E7A34" w:rsidRPr="00261C5E" w:rsidRDefault="003E7A34" w:rsidP="003E7A34">
      <w:pPr>
        <w:rPr>
          <w:rFonts w:ascii="Times New Roman" w:eastAsia="MS Mincho" w:hAnsi="Times New Roman" w:cs="Times New Roman"/>
          <w:lang w:eastAsia="ja-JP"/>
        </w:rPr>
      </w:pPr>
      <w:r w:rsidRPr="00261C5E">
        <w:rPr>
          <w:rFonts w:ascii="Times New Roman" w:eastAsia="MS Mincho" w:hAnsi="Times New Roman" w:cs="Times New Roman"/>
          <w:lang w:eastAsia="ja-JP"/>
        </w:rPr>
        <w:t>Refer to Annex A</w:t>
      </w:r>
    </w:p>
    <w:p w14:paraId="032CC140" w14:textId="77777777" w:rsidR="003E7A34" w:rsidRPr="00261C5E" w:rsidRDefault="003E7A34" w:rsidP="003E7A34">
      <w:pPr>
        <w:jc w:val="both"/>
        <w:rPr>
          <w:rFonts w:ascii="Times New Roman" w:eastAsia="MS Mincho" w:hAnsi="Times New Roman" w:cs="Times New Roman"/>
          <w:lang w:eastAsia="ja-JP"/>
        </w:rPr>
      </w:pPr>
    </w:p>
    <w:p w14:paraId="66FE6F38" w14:textId="77777777" w:rsidR="003E7A34" w:rsidRPr="00261C5E" w:rsidRDefault="003E7A34" w:rsidP="003E7A34">
      <w:pPr>
        <w:pStyle w:val="ListParagraph"/>
        <w:numPr>
          <w:ilvl w:val="0"/>
          <w:numId w:val="9"/>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Malaysia</w:t>
      </w:r>
    </w:p>
    <w:p w14:paraId="49FD9ACF" w14:textId="77777777" w:rsidR="003E7A34" w:rsidRPr="00261C5E" w:rsidRDefault="003E7A34" w:rsidP="003E7A34">
      <w:pPr>
        <w:jc w:val="both"/>
        <w:rPr>
          <w:rFonts w:ascii="Times New Roman" w:eastAsia="MS Mincho" w:hAnsi="Times New Roman" w:cs="Times New Roman"/>
          <w:lang w:eastAsia="ja-JP"/>
        </w:rPr>
      </w:pPr>
    </w:p>
    <w:tbl>
      <w:tblPr>
        <w:tblStyle w:val="TableGrid"/>
        <w:tblW w:w="9313" w:type="dxa"/>
        <w:tblLook w:val="04A0" w:firstRow="1" w:lastRow="0" w:firstColumn="1" w:lastColumn="0" w:noHBand="0" w:noVBand="1"/>
      </w:tblPr>
      <w:tblGrid>
        <w:gridCol w:w="1405"/>
        <w:gridCol w:w="1231"/>
        <w:gridCol w:w="1008"/>
        <w:gridCol w:w="1190"/>
        <w:gridCol w:w="1387"/>
        <w:gridCol w:w="1178"/>
        <w:gridCol w:w="1017"/>
        <w:gridCol w:w="897"/>
      </w:tblGrid>
      <w:tr w:rsidR="004948AB" w:rsidRPr="00261C5E" w14:paraId="090222AF" w14:textId="77777777" w:rsidTr="005A5C9A">
        <w:trPr>
          <w:tblHeader/>
        </w:trPr>
        <w:tc>
          <w:tcPr>
            <w:tcW w:w="1405" w:type="dxa"/>
          </w:tcPr>
          <w:p w14:paraId="2128D22A" w14:textId="77777777" w:rsidR="004948AB" w:rsidRPr="00261C5E" w:rsidRDefault="004948AB"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Frequency Band</w:t>
            </w:r>
          </w:p>
        </w:tc>
        <w:tc>
          <w:tcPr>
            <w:tcW w:w="1231" w:type="dxa"/>
          </w:tcPr>
          <w:p w14:paraId="36135C5E" w14:textId="77777777" w:rsidR="004948AB" w:rsidRPr="00261C5E" w:rsidRDefault="004948AB"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Technology</w:t>
            </w:r>
          </w:p>
        </w:tc>
        <w:tc>
          <w:tcPr>
            <w:tcW w:w="1008" w:type="dxa"/>
          </w:tcPr>
          <w:p w14:paraId="1FCB4416" w14:textId="77777777" w:rsidR="004948AB" w:rsidRPr="00261C5E" w:rsidRDefault="004948AB"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Transmit Power (EIRP)</w:t>
            </w:r>
          </w:p>
        </w:tc>
        <w:tc>
          <w:tcPr>
            <w:tcW w:w="1190" w:type="dxa"/>
          </w:tcPr>
          <w:p w14:paraId="53FFD3D6" w14:textId="77777777" w:rsidR="004948AB" w:rsidRPr="00261C5E" w:rsidRDefault="004948AB"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Spectrum Access Technique (</w:t>
            </w:r>
            <w:proofErr w:type="gramStart"/>
            <w:r w:rsidRPr="00261C5E">
              <w:rPr>
                <w:rFonts w:ascii="Times New Roman" w:eastAsia="MS Mincho" w:hAnsi="Times New Roman" w:cs="Times New Roman"/>
                <w:b/>
                <w:sz w:val="18"/>
                <w:szCs w:val="18"/>
                <w:lang w:eastAsia="ja-JP"/>
              </w:rPr>
              <w:t>e.g.</w:t>
            </w:r>
            <w:proofErr w:type="gramEnd"/>
            <w:r w:rsidRPr="00261C5E">
              <w:rPr>
                <w:rFonts w:ascii="Times New Roman" w:eastAsia="MS Mincho" w:hAnsi="Times New Roman" w:cs="Times New Roman"/>
                <w:b/>
                <w:sz w:val="18"/>
                <w:szCs w:val="18"/>
                <w:lang w:eastAsia="ja-JP"/>
              </w:rPr>
              <w:t xml:space="preserve"> Frequency hopping, Duty cycle, Listen before talk, etc)</w:t>
            </w:r>
          </w:p>
        </w:tc>
        <w:tc>
          <w:tcPr>
            <w:tcW w:w="1387" w:type="dxa"/>
          </w:tcPr>
          <w:p w14:paraId="186E9C66" w14:textId="77777777" w:rsidR="004948AB" w:rsidRPr="00261C5E" w:rsidRDefault="004948AB"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Max Transmission Duration</w:t>
            </w:r>
          </w:p>
        </w:tc>
        <w:tc>
          <w:tcPr>
            <w:tcW w:w="1178" w:type="dxa"/>
          </w:tcPr>
          <w:p w14:paraId="6672BEDB" w14:textId="77777777" w:rsidR="004948AB" w:rsidRPr="00261C5E" w:rsidRDefault="004948AB"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Channel Bandwidth</w:t>
            </w:r>
          </w:p>
        </w:tc>
        <w:tc>
          <w:tcPr>
            <w:tcW w:w="1017" w:type="dxa"/>
          </w:tcPr>
          <w:p w14:paraId="5B10D48A" w14:textId="77777777" w:rsidR="004948AB" w:rsidRPr="00261C5E" w:rsidRDefault="004948AB"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Spurious Emission</w:t>
            </w:r>
          </w:p>
        </w:tc>
        <w:tc>
          <w:tcPr>
            <w:tcW w:w="897" w:type="dxa"/>
          </w:tcPr>
          <w:p w14:paraId="2FB68B13" w14:textId="77777777" w:rsidR="004948AB" w:rsidRPr="00261C5E" w:rsidRDefault="004948AB"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Others (please specify)</w:t>
            </w:r>
          </w:p>
        </w:tc>
      </w:tr>
      <w:tr w:rsidR="004948AB" w:rsidRPr="00261C5E" w14:paraId="0F9943A6" w14:textId="77777777" w:rsidTr="00974667">
        <w:tc>
          <w:tcPr>
            <w:tcW w:w="1405" w:type="dxa"/>
            <w:vAlign w:val="center"/>
          </w:tcPr>
          <w:p w14:paraId="31F951B1"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3155 kHz - 3400 kHz</w:t>
            </w:r>
          </w:p>
        </w:tc>
        <w:tc>
          <w:tcPr>
            <w:tcW w:w="1231" w:type="dxa"/>
            <w:vMerge w:val="restart"/>
            <w:vAlign w:val="center"/>
          </w:tcPr>
          <w:p w14:paraId="44BFBD08"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Technology neutral</w:t>
            </w:r>
          </w:p>
        </w:tc>
        <w:tc>
          <w:tcPr>
            <w:tcW w:w="6677" w:type="dxa"/>
            <w:gridSpan w:val="6"/>
            <w:vMerge w:val="restart"/>
            <w:vAlign w:val="center"/>
          </w:tcPr>
          <w:p w14:paraId="0AC3AB8F" w14:textId="77777777" w:rsidR="004948AB" w:rsidRPr="00261C5E" w:rsidRDefault="004948AB" w:rsidP="00E25823">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According to Malaysia’s Class Assignment (2</w:t>
            </w:r>
            <w:r w:rsidRPr="00261C5E">
              <w:rPr>
                <w:rFonts w:ascii="Times New Roman" w:eastAsia="MS Mincho" w:hAnsi="Times New Roman" w:cs="Times New Roman"/>
                <w:sz w:val="18"/>
                <w:szCs w:val="18"/>
                <w:vertAlign w:val="superscript"/>
                <w:lang w:eastAsia="ja-JP"/>
              </w:rPr>
              <w:t>nd</w:t>
            </w:r>
            <w:r w:rsidRPr="00261C5E">
              <w:rPr>
                <w:rFonts w:ascii="Times New Roman" w:eastAsia="MS Mincho" w:hAnsi="Times New Roman" w:cs="Times New Roman"/>
                <w:sz w:val="18"/>
                <w:szCs w:val="18"/>
                <w:lang w:eastAsia="ja-JP"/>
              </w:rPr>
              <w:t xml:space="preserve"> Schedule)</w:t>
            </w:r>
          </w:p>
        </w:tc>
      </w:tr>
      <w:tr w:rsidR="004948AB" w:rsidRPr="00261C5E" w14:paraId="1E81EFA1" w14:textId="77777777" w:rsidTr="00974667">
        <w:tc>
          <w:tcPr>
            <w:tcW w:w="1405" w:type="dxa"/>
            <w:vAlign w:val="center"/>
          </w:tcPr>
          <w:p w14:paraId="05C501B6"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6765 kHz - 6795 kHz</w:t>
            </w:r>
          </w:p>
        </w:tc>
        <w:tc>
          <w:tcPr>
            <w:tcW w:w="1231" w:type="dxa"/>
            <w:vMerge/>
            <w:vAlign w:val="center"/>
          </w:tcPr>
          <w:p w14:paraId="71DF64C0"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22291E73"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42EB9186" w14:textId="77777777" w:rsidTr="00974667">
        <w:tc>
          <w:tcPr>
            <w:tcW w:w="1405" w:type="dxa"/>
            <w:vAlign w:val="center"/>
          </w:tcPr>
          <w:p w14:paraId="79D2C2C2"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10200 kHz - 11000 kHz</w:t>
            </w:r>
          </w:p>
        </w:tc>
        <w:tc>
          <w:tcPr>
            <w:tcW w:w="1231" w:type="dxa"/>
            <w:vMerge/>
            <w:vAlign w:val="center"/>
          </w:tcPr>
          <w:p w14:paraId="2586936D"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36D27552"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745BF61E" w14:textId="77777777" w:rsidTr="00974667">
        <w:tc>
          <w:tcPr>
            <w:tcW w:w="1405" w:type="dxa"/>
            <w:vAlign w:val="center"/>
          </w:tcPr>
          <w:p w14:paraId="623A8723"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13553 kHz - 13567 kHz</w:t>
            </w:r>
          </w:p>
        </w:tc>
        <w:tc>
          <w:tcPr>
            <w:tcW w:w="1231" w:type="dxa"/>
            <w:vMerge/>
            <w:vAlign w:val="center"/>
          </w:tcPr>
          <w:p w14:paraId="7A5F3229"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3114570A"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5436169A" w14:textId="77777777" w:rsidTr="00974667">
        <w:tc>
          <w:tcPr>
            <w:tcW w:w="1405" w:type="dxa"/>
            <w:vAlign w:val="center"/>
          </w:tcPr>
          <w:p w14:paraId="06FDD4CA"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26.957 MHz - 27.283 MHz</w:t>
            </w:r>
          </w:p>
        </w:tc>
        <w:tc>
          <w:tcPr>
            <w:tcW w:w="1231" w:type="dxa"/>
            <w:vMerge/>
            <w:vAlign w:val="center"/>
          </w:tcPr>
          <w:p w14:paraId="52D8EE79"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67416E6C"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6F325C12" w14:textId="77777777" w:rsidTr="00974667">
        <w:tc>
          <w:tcPr>
            <w:tcW w:w="1405" w:type="dxa"/>
            <w:vAlign w:val="center"/>
          </w:tcPr>
          <w:p w14:paraId="3A0DE4F7"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40.660 MHz - 40.700 MHz</w:t>
            </w:r>
          </w:p>
        </w:tc>
        <w:tc>
          <w:tcPr>
            <w:tcW w:w="1231" w:type="dxa"/>
            <w:vMerge/>
            <w:vAlign w:val="center"/>
          </w:tcPr>
          <w:p w14:paraId="4215BB76"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56C56EA4"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4FC7F3C3" w14:textId="77777777" w:rsidTr="00974667">
        <w:tc>
          <w:tcPr>
            <w:tcW w:w="1405" w:type="dxa"/>
            <w:vAlign w:val="center"/>
          </w:tcPr>
          <w:p w14:paraId="7A031E37"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87.5 MHz - 108 MHz</w:t>
            </w:r>
          </w:p>
        </w:tc>
        <w:tc>
          <w:tcPr>
            <w:tcW w:w="1231" w:type="dxa"/>
            <w:vMerge/>
            <w:vAlign w:val="center"/>
          </w:tcPr>
          <w:p w14:paraId="64AB1199"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11CF10E6"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5AA6DD6F" w14:textId="77777777" w:rsidTr="00974667">
        <w:tc>
          <w:tcPr>
            <w:tcW w:w="1405" w:type="dxa"/>
            <w:vAlign w:val="center"/>
          </w:tcPr>
          <w:p w14:paraId="44DF601F"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433 MHz - 435 MHz</w:t>
            </w:r>
          </w:p>
        </w:tc>
        <w:tc>
          <w:tcPr>
            <w:tcW w:w="1231" w:type="dxa"/>
            <w:vMerge/>
            <w:vAlign w:val="center"/>
          </w:tcPr>
          <w:p w14:paraId="48776EC3"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28E0FF17"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59335211" w14:textId="77777777" w:rsidTr="00974667">
        <w:tc>
          <w:tcPr>
            <w:tcW w:w="1405" w:type="dxa"/>
            <w:vAlign w:val="center"/>
          </w:tcPr>
          <w:p w14:paraId="4E89E17C"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916 MHz - 919 MHz</w:t>
            </w:r>
          </w:p>
        </w:tc>
        <w:tc>
          <w:tcPr>
            <w:tcW w:w="1231" w:type="dxa"/>
            <w:vMerge/>
            <w:vAlign w:val="center"/>
          </w:tcPr>
          <w:p w14:paraId="1A9C3D0C"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76DEB785"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79D34530" w14:textId="77777777" w:rsidTr="00974667">
        <w:tc>
          <w:tcPr>
            <w:tcW w:w="1405" w:type="dxa"/>
            <w:vAlign w:val="center"/>
          </w:tcPr>
          <w:p w14:paraId="20E02D9F"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919 MHz - 923 MHz</w:t>
            </w:r>
          </w:p>
        </w:tc>
        <w:tc>
          <w:tcPr>
            <w:tcW w:w="1231" w:type="dxa"/>
            <w:vMerge/>
            <w:vAlign w:val="center"/>
          </w:tcPr>
          <w:p w14:paraId="5342DF43"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477BF783"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6D762615" w14:textId="77777777" w:rsidTr="00974667">
        <w:tc>
          <w:tcPr>
            <w:tcW w:w="1405" w:type="dxa"/>
            <w:vAlign w:val="center"/>
          </w:tcPr>
          <w:p w14:paraId="39123228"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923 MHz - 924 MHz</w:t>
            </w:r>
          </w:p>
        </w:tc>
        <w:tc>
          <w:tcPr>
            <w:tcW w:w="1231" w:type="dxa"/>
            <w:vMerge/>
            <w:vAlign w:val="center"/>
          </w:tcPr>
          <w:p w14:paraId="0A1AFBC8"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4839D390"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3A9C65EE" w14:textId="77777777" w:rsidTr="00974667">
        <w:tc>
          <w:tcPr>
            <w:tcW w:w="1405" w:type="dxa"/>
            <w:vAlign w:val="center"/>
          </w:tcPr>
          <w:p w14:paraId="689FED9C"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1880 MHz - 1900 MHz</w:t>
            </w:r>
          </w:p>
        </w:tc>
        <w:tc>
          <w:tcPr>
            <w:tcW w:w="1231" w:type="dxa"/>
            <w:vMerge/>
            <w:vAlign w:val="center"/>
          </w:tcPr>
          <w:p w14:paraId="5A6B6EC9"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6685EB2F"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7CB8D842" w14:textId="77777777" w:rsidTr="00974667">
        <w:tc>
          <w:tcPr>
            <w:tcW w:w="1405" w:type="dxa"/>
            <w:vAlign w:val="center"/>
          </w:tcPr>
          <w:p w14:paraId="1CFF3EF8"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2400 MHz - 2500 MHz</w:t>
            </w:r>
          </w:p>
        </w:tc>
        <w:tc>
          <w:tcPr>
            <w:tcW w:w="1231" w:type="dxa"/>
            <w:vMerge/>
            <w:vAlign w:val="center"/>
          </w:tcPr>
          <w:p w14:paraId="071F6BF7"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5B7D9B3A"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4AB872CD" w14:textId="77777777" w:rsidTr="00974667">
        <w:tc>
          <w:tcPr>
            <w:tcW w:w="1405" w:type="dxa"/>
            <w:vAlign w:val="center"/>
          </w:tcPr>
          <w:p w14:paraId="5A4D5429"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5150 MHz - 5350 MHz</w:t>
            </w:r>
          </w:p>
        </w:tc>
        <w:tc>
          <w:tcPr>
            <w:tcW w:w="1231" w:type="dxa"/>
            <w:vMerge/>
            <w:vAlign w:val="center"/>
          </w:tcPr>
          <w:p w14:paraId="63A29038"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6E83A0B0"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3A79F89C" w14:textId="77777777" w:rsidTr="00974667">
        <w:tc>
          <w:tcPr>
            <w:tcW w:w="1405" w:type="dxa"/>
            <w:vAlign w:val="center"/>
          </w:tcPr>
          <w:p w14:paraId="21190DD9"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5470 MHz - 5650 MHz</w:t>
            </w:r>
          </w:p>
        </w:tc>
        <w:tc>
          <w:tcPr>
            <w:tcW w:w="1231" w:type="dxa"/>
            <w:vMerge/>
            <w:vAlign w:val="center"/>
          </w:tcPr>
          <w:p w14:paraId="5934FC79"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60C6821A"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5B2D9FF9" w14:textId="77777777" w:rsidTr="00974667">
        <w:tc>
          <w:tcPr>
            <w:tcW w:w="1405" w:type="dxa"/>
            <w:vAlign w:val="center"/>
          </w:tcPr>
          <w:p w14:paraId="7443585A"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lastRenderedPageBreak/>
              <w:t>5725 MHz - 5875 MHz</w:t>
            </w:r>
          </w:p>
        </w:tc>
        <w:tc>
          <w:tcPr>
            <w:tcW w:w="1231" w:type="dxa"/>
            <w:vMerge/>
            <w:vAlign w:val="center"/>
          </w:tcPr>
          <w:p w14:paraId="56A1732C"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0ACC5034"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45331D8A" w14:textId="77777777" w:rsidTr="00974667">
        <w:tc>
          <w:tcPr>
            <w:tcW w:w="1405" w:type="dxa"/>
            <w:vAlign w:val="center"/>
          </w:tcPr>
          <w:p w14:paraId="005EFF6F"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24 GHz - 24.250 GHz</w:t>
            </w:r>
          </w:p>
        </w:tc>
        <w:tc>
          <w:tcPr>
            <w:tcW w:w="1231" w:type="dxa"/>
            <w:vMerge/>
            <w:vAlign w:val="center"/>
          </w:tcPr>
          <w:p w14:paraId="5779EEFC"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7BD21316"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72FFB748" w14:textId="77777777" w:rsidTr="00974667">
        <w:tc>
          <w:tcPr>
            <w:tcW w:w="1405" w:type="dxa"/>
            <w:vAlign w:val="center"/>
          </w:tcPr>
          <w:p w14:paraId="55011C5C"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57 GHz - 64 GHz</w:t>
            </w:r>
          </w:p>
        </w:tc>
        <w:tc>
          <w:tcPr>
            <w:tcW w:w="1231" w:type="dxa"/>
            <w:vMerge/>
            <w:vAlign w:val="center"/>
          </w:tcPr>
          <w:p w14:paraId="26A9DE79"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5DC894C2"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04587F0A" w14:textId="77777777" w:rsidTr="00974667">
        <w:tc>
          <w:tcPr>
            <w:tcW w:w="1405" w:type="dxa"/>
            <w:vAlign w:val="center"/>
          </w:tcPr>
          <w:p w14:paraId="57273912"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76 GHz - 77 GHz</w:t>
            </w:r>
          </w:p>
        </w:tc>
        <w:tc>
          <w:tcPr>
            <w:tcW w:w="1231" w:type="dxa"/>
            <w:vMerge/>
            <w:vAlign w:val="center"/>
          </w:tcPr>
          <w:p w14:paraId="16C54162"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2869F7E9"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6D9A3AB7" w14:textId="77777777" w:rsidTr="00974667">
        <w:tc>
          <w:tcPr>
            <w:tcW w:w="1405" w:type="dxa"/>
            <w:vAlign w:val="center"/>
          </w:tcPr>
          <w:p w14:paraId="520E4A7E"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122 GHz - 123 GHz</w:t>
            </w:r>
          </w:p>
        </w:tc>
        <w:tc>
          <w:tcPr>
            <w:tcW w:w="1231" w:type="dxa"/>
            <w:vMerge/>
            <w:vAlign w:val="center"/>
          </w:tcPr>
          <w:p w14:paraId="094CB5E5"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5EEAB7CE" w14:textId="77777777" w:rsidR="004948AB" w:rsidRPr="00261C5E" w:rsidRDefault="004948AB" w:rsidP="00E25823">
            <w:pPr>
              <w:jc w:val="center"/>
              <w:rPr>
                <w:rFonts w:ascii="Times New Roman" w:eastAsia="MS Mincho" w:hAnsi="Times New Roman" w:cs="Times New Roman"/>
                <w:sz w:val="18"/>
                <w:szCs w:val="18"/>
                <w:lang w:eastAsia="ja-JP"/>
              </w:rPr>
            </w:pPr>
          </w:p>
        </w:tc>
      </w:tr>
      <w:tr w:rsidR="004948AB" w:rsidRPr="00261C5E" w14:paraId="19322EA0" w14:textId="77777777" w:rsidTr="00974667">
        <w:tc>
          <w:tcPr>
            <w:tcW w:w="1405" w:type="dxa"/>
            <w:vAlign w:val="center"/>
          </w:tcPr>
          <w:p w14:paraId="50CB795D" w14:textId="77777777" w:rsidR="004948AB" w:rsidRPr="00261C5E" w:rsidRDefault="004948AB"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244 GHz - 246 GHz</w:t>
            </w:r>
          </w:p>
        </w:tc>
        <w:tc>
          <w:tcPr>
            <w:tcW w:w="1231" w:type="dxa"/>
            <w:vMerge/>
            <w:vAlign w:val="center"/>
          </w:tcPr>
          <w:p w14:paraId="28FBBA6E" w14:textId="77777777" w:rsidR="004948AB" w:rsidRPr="00261C5E" w:rsidRDefault="004948AB" w:rsidP="00E25823">
            <w:pPr>
              <w:jc w:val="center"/>
              <w:rPr>
                <w:rFonts w:ascii="Times New Roman" w:eastAsia="MS Mincho" w:hAnsi="Times New Roman" w:cs="Times New Roman"/>
                <w:sz w:val="18"/>
                <w:szCs w:val="18"/>
                <w:lang w:eastAsia="ja-JP"/>
              </w:rPr>
            </w:pPr>
          </w:p>
        </w:tc>
        <w:tc>
          <w:tcPr>
            <w:tcW w:w="6677" w:type="dxa"/>
            <w:gridSpan w:val="6"/>
            <w:vMerge/>
            <w:vAlign w:val="center"/>
          </w:tcPr>
          <w:p w14:paraId="5C2BD90A" w14:textId="77777777" w:rsidR="004948AB" w:rsidRPr="00261C5E" w:rsidRDefault="004948AB" w:rsidP="00E25823">
            <w:pPr>
              <w:jc w:val="center"/>
              <w:rPr>
                <w:rFonts w:ascii="Times New Roman" w:eastAsia="MS Mincho" w:hAnsi="Times New Roman" w:cs="Times New Roman"/>
                <w:sz w:val="18"/>
                <w:szCs w:val="18"/>
                <w:lang w:eastAsia="ja-JP"/>
              </w:rPr>
            </w:pPr>
          </w:p>
        </w:tc>
      </w:tr>
    </w:tbl>
    <w:p w14:paraId="3533695F" w14:textId="77777777" w:rsidR="004948AB" w:rsidRPr="00261C5E" w:rsidRDefault="004948AB" w:rsidP="003E7A34">
      <w:pPr>
        <w:jc w:val="both"/>
        <w:rPr>
          <w:rFonts w:ascii="Times New Roman" w:eastAsia="MS Mincho" w:hAnsi="Times New Roman" w:cs="Times New Roman"/>
          <w:lang w:eastAsia="ja-JP"/>
        </w:rPr>
      </w:pPr>
    </w:p>
    <w:p w14:paraId="105E32AA" w14:textId="77777777" w:rsidR="003E7A34" w:rsidRPr="00261C5E" w:rsidRDefault="003E7A34" w:rsidP="003E7A34">
      <w:pPr>
        <w:pStyle w:val="ListParagraph"/>
        <w:numPr>
          <w:ilvl w:val="0"/>
          <w:numId w:val="9"/>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w:t>
      </w:r>
      <w:r w:rsidR="00D20146" w:rsidRPr="00261C5E">
        <w:rPr>
          <w:rFonts w:ascii="Times New Roman" w:eastAsia="MS Mincho" w:hAnsi="Times New Roman" w:cs="Times New Roman"/>
          <w:lang w:eastAsia="ja-JP"/>
        </w:rPr>
        <w:t>Z</w:t>
      </w:r>
    </w:p>
    <w:p w14:paraId="08CA4C5F" w14:textId="77777777" w:rsidR="003E7A34" w:rsidRPr="00261C5E" w:rsidRDefault="003E7A34" w:rsidP="003E7A34">
      <w:pPr>
        <w:jc w:val="both"/>
        <w:rPr>
          <w:rFonts w:ascii="Times New Roman" w:eastAsia="MS Mincho" w:hAnsi="Times New Roman" w:cs="Times New Roman"/>
          <w:lang w:eastAsia="ja-JP"/>
        </w:rPr>
      </w:pPr>
    </w:p>
    <w:p w14:paraId="53E09D38" w14:textId="77777777" w:rsidR="003E7A34" w:rsidRPr="00261C5E" w:rsidRDefault="003E7A34" w:rsidP="003E7A3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Any transmitters operating in IoT network based on LoRa and LPWAN systems must confirm to the prescribed limits and standards that relates to the licence that they are operating under. In this case, IoT network operating within the frequency bands permitted under GURL-SRD shall meet the technical parameters and emission limits as laid out in the special condition of the GURL as well as the applicable standards prescribed in the New Zealand Radio Standards Notice.   </w:t>
      </w:r>
    </w:p>
    <w:p w14:paraId="6AFC5CD6" w14:textId="77777777" w:rsidR="003E7A34" w:rsidRPr="00261C5E" w:rsidRDefault="003E7A34" w:rsidP="003E7A34">
      <w:pPr>
        <w:jc w:val="both"/>
        <w:rPr>
          <w:rFonts w:ascii="Times New Roman" w:eastAsia="MS Mincho" w:hAnsi="Times New Roman" w:cs="Times New Roman"/>
          <w:lang w:eastAsia="ja-JP"/>
        </w:rPr>
      </w:pPr>
    </w:p>
    <w:p w14:paraId="6E82625E" w14:textId="77777777" w:rsidR="003E7A34" w:rsidRPr="00261C5E" w:rsidRDefault="003E7A34" w:rsidP="003E7A34">
      <w:pPr>
        <w:pStyle w:val="ListParagraph"/>
        <w:numPr>
          <w:ilvl w:val="0"/>
          <w:numId w:val="9"/>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P</w:t>
      </w:r>
      <w:r w:rsidR="00FB289F" w:rsidRPr="00261C5E">
        <w:rPr>
          <w:rFonts w:ascii="Times New Roman" w:eastAsia="MS Mincho" w:hAnsi="Times New Roman" w:cs="Times New Roman"/>
          <w:lang w:eastAsia="ja-JP"/>
        </w:rPr>
        <w:t>NG</w:t>
      </w:r>
    </w:p>
    <w:p w14:paraId="1B04AE41" w14:textId="77777777" w:rsidR="003E7A34" w:rsidRPr="00261C5E" w:rsidRDefault="003E7A34" w:rsidP="003E7A34">
      <w:pPr>
        <w:jc w:val="both"/>
        <w:rPr>
          <w:rFonts w:ascii="Times New Roman" w:eastAsia="MS Mincho" w:hAnsi="Times New Roman" w:cs="Times New Roman"/>
          <w:lang w:eastAsia="ja-JP"/>
        </w:rPr>
      </w:pPr>
    </w:p>
    <w:p w14:paraId="1D9DC211" w14:textId="77777777" w:rsidR="003E7A34" w:rsidRPr="00261C5E" w:rsidRDefault="003E7A34" w:rsidP="003E7A3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None at this stage.</w:t>
      </w:r>
    </w:p>
    <w:p w14:paraId="482AC078" w14:textId="77777777" w:rsidR="003E7A34" w:rsidRPr="00261C5E" w:rsidRDefault="003E7A34" w:rsidP="003E7A34">
      <w:pPr>
        <w:jc w:val="both"/>
        <w:rPr>
          <w:rFonts w:ascii="Times New Roman" w:eastAsia="MS Mincho" w:hAnsi="Times New Roman" w:cs="Times New Roman"/>
          <w:lang w:eastAsia="ja-JP"/>
        </w:rPr>
      </w:pPr>
    </w:p>
    <w:p w14:paraId="2B26A193" w14:textId="77777777" w:rsidR="003E7A34" w:rsidRPr="00261C5E" w:rsidRDefault="003E7A34" w:rsidP="003E7A34">
      <w:pPr>
        <w:pStyle w:val="ListParagraph"/>
        <w:numPr>
          <w:ilvl w:val="0"/>
          <w:numId w:val="9"/>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Thailand</w:t>
      </w:r>
    </w:p>
    <w:p w14:paraId="0411400D" w14:textId="77777777" w:rsidR="003E7A34" w:rsidRPr="00261C5E" w:rsidRDefault="003E7A34" w:rsidP="003E7A34">
      <w:pPr>
        <w:jc w:val="both"/>
        <w:rPr>
          <w:rFonts w:ascii="Times New Roman" w:eastAsia="MS Mincho" w:hAnsi="Times New Roman" w:cs="Times New Roman"/>
          <w:lang w:eastAsia="ja-JP"/>
        </w:rPr>
      </w:pPr>
    </w:p>
    <w:tbl>
      <w:tblPr>
        <w:tblStyle w:val="TableGrid"/>
        <w:tblW w:w="0" w:type="auto"/>
        <w:tblLayout w:type="fixed"/>
        <w:tblLook w:val="04A0" w:firstRow="1" w:lastRow="0" w:firstColumn="1" w:lastColumn="0" w:noHBand="0" w:noVBand="1"/>
      </w:tblPr>
      <w:tblGrid>
        <w:gridCol w:w="1190"/>
        <w:gridCol w:w="1273"/>
        <w:gridCol w:w="1071"/>
        <w:gridCol w:w="1392"/>
        <w:gridCol w:w="1430"/>
        <w:gridCol w:w="1123"/>
        <w:gridCol w:w="1134"/>
        <w:gridCol w:w="963"/>
      </w:tblGrid>
      <w:tr w:rsidR="003E7A34" w:rsidRPr="00261C5E" w14:paraId="10B5455D" w14:textId="77777777" w:rsidTr="00D31934">
        <w:tc>
          <w:tcPr>
            <w:tcW w:w="1190" w:type="dxa"/>
            <w:hideMark/>
          </w:tcPr>
          <w:p w14:paraId="24D2D651" w14:textId="77777777" w:rsidR="003E7A34" w:rsidRPr="00261C5E" w:rsidRDefault="003E7A34" w:rsidP="00D31934">
            <w:pPr>
              <w:rPr>
                <w:rFonts w:ascii="Times New Roman" w:eastAsia="MS Mincho" w:hAnsi="Times New Roman" w:cs="Times New Roman"/>
                <w:b/>
                <w:sz w:val="18"/>
                <w:szCs w:val="18"/>
                <w:lang w:val="en-US" w:eastAsia="ja-JP"/>
              </w:rPr>
            </w:pPr>
            <w:r w:rsidRPr="00261C5E">
              <w:rPr>
                <w:rFonts w:ascii="Times New Roman" w:eastAsia="MS Mincho" w:hAnsi="Times New Roman" w:cs="Times New Roman"/>
                <w:b/>
                <w:sz w:val="18"/>
                <w:szCs w:val="18"/>
                <w:lang w:eastAsia="ja-JP"/>
              </w:rPr>
              <w:t>Frequency Band</w:t>
            </w:r>
          </w:p>
        </w:tc>
        <w:tc>
          <w:tcPr>
            <w:tcW w:w="1273" w:type="dxa"/>
            <w:hideMark/>
          </w:tcPr>
          <w:p w14:paraId="47749F9E"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Technology</w:t>
            </w:r>
          </w:p>
        </w:tc>
        <w:tc>
          <w:tcPr>
            <w:tcW w:w="1071" w:type="dxa"/>
            <w:hideMark/>
          </w:tcPr>
          <w:p w14:paraId="601C4118"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Transmit Power (EIRP)</w:t>
            </w:r>
          </w:p>
        </w:tc>
        <w:tc>
          <w:tcPr>
            <w:tcW w:w="1392" w:type="dxa"/>
            <w:hideMark/>
          </w:tcPr>
          <w:p w14:paraId="36FA279C"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Spectrum Access Technique (</w:t>
            </w:r>
            <w:proofErr w:type="gramStart"/>
            <w:r w:rsidRPr="00261C5E">
              <w:rPr>
                <w:rFonts w:ascii="Times New Roman" w:eastAsia="MS Mincho" w:hAnsi="Times New Roman" w:cs="Times New Roman"/>
                <w:b/>
                <w:sz w:val="18"/>
                <w:szCs w:val="18"/>
                <w:lang w:eastAsia="ja-JP"/>
              </w:rPr>
              <w:t>e.g.</w:t>
            </w:r>
            <w:proofErr w:type="gramEnd"/>
            <w:r w:rsidRPr="00261C5E">
              <w:rPr>
                <w:rFonts w:ascii="Times New Roman" w:eastAsia="MS Mincho" w:hAnsi="Times New Roman" w:cs="Times New Roman"/>
                <w:b/>
                <w:sz w:val="18"/>
                <w:szCs w:val="18"/>
                <w:lang w:eastAsia="ja-JP"/>
              </w:rPr>
              <w:t xml:space="preserve"> Frequency hopping, Duty cycle, </w:t>
            </w:r>
            <w:r w:rsidR="003F5F68" w:rsidRPr="00261C5E">
              <w:rPr>
                <w:rFonts w:ascii="Times New Roman" w:eastAsia="MS Mincho" w:hAnsi="Times New Roman" w:cs="Times New Roman"/>
                <w:b/>
                <w:sz w:val="18"/>
                <w:szCs w:val="18"/>
                <w:lang w:eastAsia="ja-JP"/>
              </w:rPr>
              <w:t>l</w:t>
            </w:r>
            <w:r w:rsidRPr="00261C5E">
              <w:rPr>
                <w:rFonts w:ascii="Times New Roman" w:eastAsia="MS Mincho" w:hAnsi="Times New Roman" w:cs="Times New Roman"/>
                <w:b/>
                <w:sz w:val="18"/>
                <w:szCs w:val="18"/>
                <w:lang w:eastAsia="ja-JP"/>
              </w:rPr>
              <w:t>isten before talk, etc)</w:t>
            </w:r>
          </w:p>
        </w:tc>
        <w:tc>
          <w:tcPr>
            <w:tcW w:w="1430" w:type="dxa"/>
            <w:hideMark/>
          </w:tcPr>
          <w:p w14:paraId="35CE691C"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Max Transmission Duration</w:t>
            </w:r>
          </w:p>
        </w:tc>
        <w:tc>
          <w:tcPr>
            <w:tcW w:w="1123" w:type="dxa"/>
            <w:hideMark/>
          </w:tcPr>
          <w:p w14:paraId="4AA31E0E"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Channel Bandwidth</w:t>
            </w:r>
          </w:p>
        </w:tc>
        <w:tc>
          <w:tcPr>
            <w:tcW w:w="1134" w:type="dxa"/>
            <w:hideMark/>
          </w:tcPr>
          <w:p w14:paraId="6EC4D27B"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Spurious Emission</w:t>
            </w:r>
          </w:p>
        </w:tc>
        <w:tc>
          <w:tcPr>
            <w:tcW w:w="963" w:type="dxa"/>
            <w:hideMark/>
          </w:tcPr>
          <w:p w14:paraId="0FCB98E5"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Others (please specify)</w:t>
            </w:r>
          </w:p>
        </w:tc>
      </w:tr>
      <w:tr w:rsidR="003E7A34" w:rsidRPr="00261C5E" w14:paraId="355339E0" w14:textId="77777777" w:rsidTr="00D31934">
        <w:tc>
          <w:tcPr>
            <w:tcW w:w="1190" w:type="dxa"/>
            <w:hideMark/>
          </w:tcPr>
          <w:p w14:paraId="1532AECB"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920-925 MHz</w:t>
            </w:r>
          </w:p>
        </w:tc>
        <w:tc>
          <w:tcPr>
            <w:tcW w:w="1273" w:type="dxa"/>
            <w:hideMark/>
          </w:tcPr>
          <w:p w14:paraId="54686974"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Neutral</w:t>
            </w:r>
          </w:p>
        </w:tc>
        <w:tc>
          <w:tcPr>
            <w:tcW w:w="1071" w:type="dxa"/>
            <w:hideMark/>
          </w:tcPr>
          <w:p w14:paraId="44A25A76"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500mW</w:t>
            </w:r>
          </w:p>
        </w:tc>
        <w:tc>
          <w:tcPr>
            <w:tcW w:w="1392" w:type="dxa"/>
            <w:hideMark/>
          </w:tcPr>
          <w:p w14:paraId="23753A1C"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DC at 10% or Frequency Hopping</w:t>
            </w:r>
          </w:p>
        </w:tc>
        <w:tc>
          <w:tcPr>
            <w:tcW w:w="1430" w:type="dxa"/>
            <w:hideMark/>
          </w:tcPr>
          <w:p w14:paraId="63430475"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0.4 sec in 4 seconds</w:t>
            </w:r>
          </w:p>
        </w:tc>
        <w:tc>
          <w:tcPr>
            <w:tcW w:w="1123" w:type="dxa"/>
            <w:hideMark/>
          </w:tcPr>
          <w:p w14:paraId="1D0EF6DD"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Maximum at 500 kHz</w:t>
            </w:r>
          </w:p>
        </w:tc>
        <w:tc>
          <w:tcPr>
            <w:tcW w:w="1134" w:type="dxa"/>
          </w:tcPr>
          <w:p w14:paraId="62214783"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Following</w:t>
            </w:r>
          </w:p>
          <w:p w14:paraId="31C15484" w14:textId="77777777" w:rsidR="003E7A34" w:rsidRPr="00261C5E" w:rsidRDefault="003E7A34" w:rsidP="00D31934">
            <w:pPr>
              <w:pStyle w:val="Default"/>
              <w:jc w:val="center"/>
              <w:rPr>
                <w:rFonts w:ascii="Times New Roman" w:eastAsia="BatangChe" w:hAnsi="Times New Roman" w:cs="Times New Roman"/>
                <w:sz w:val="18"/>
                <w:szCs w:val="18"/>
                <w:lang w:eastAsia="en-US" w:bidi="ar-SA"/>
              </w:rPr>
            </w:pPr>
          </w:p>
          <w:p w14:paraId="60D42351" w14:textId="77777777" w:rsidR="003E7A34" w:rsidRPr="00261C5E" w:rsidRDefault="003E7A34" w:rsidP="00D31934">
            <w:pPr>
              <w:pStyle w:val="Default"/>
              <w:jc w:val="center"/>
              <w:rPr>
                <w:rFonts w:ascii="Times New Roman" w:hAnsi="Times New Roman" w:cs="Times New Roman"/>
                <w:sz w:val="18"/>
                <w:szCs w:val="18"/>
                <w:lang w:bidi="ar-SA"/>
              </w:rPr>
            </w:pPr>
            <w:r w:rsidRPr="00261C5E">
              <w:rPr>
                <w:rFonts w:ascii="Times New Roman" w:hAnsi="Times New Roman" w:cs="Times New Roman"/>
                <w:sz w:val="18"/>
                <w:szCs w:val="18"/>
                <w:lang w:bidi="ar-SA"/>
              </w:rPr>
              <w:t>ETSI EN 300 220-1 or FCC Part 15</w:t>
            </w:r>
          </w:p>
          <w:p w14:paraId="455BD2B0" w14:textId="77777777" w:rsidR="003E7A34" w:rsidRPr="00261C5E" w:rsidRDefault="003E7A34" w:rsidP="00D31934">
            <w:pPr>
              <w:jc w:val="center"/>
              <w:rPr>
                <w:rFonts w:ascii="Times New Roman" w:eastAsia="MS Mincho" w:hAnsi="Times New Roman" w:cs="Times New Roman"/>
                <w:sz w:val="18"/>
                <w:szCs w:val="18"/>
                <w:lang w:val="en-US" w:eastAsia="ja-JP"/>
              </w:rPr>
            </w:pPr>
          </w:p>
        </w:tc>
        <w:tc>
          <w:tcPr>
            <w:tcW w:w="963" w:type="dxa"/>
          </w:tcPr>
          <w:p w14:paraId="6EAE71DE" w14:textId="77777777" w:rsidR="003E7A34" w:rsidRPr="00261C5E" w:rsidRDefault="003E7A34" w:rsidP="00D31934">
            <w:pPr>
              <w:jc w:val="center"/>
              <w:rPr>
                <w:rFonts w:ascii="Times New Roman" w:eastAsia="MS Mincho" w:hAnsi="Times New Roman" w:cs="Times New Roman"/>
                <w:sz w:val="18"/>
                <w:szCs w:val="18"/>
                <w:lang w:eastAsia="ja-JP"/>
              </w:rPr>
            </w:pPr>
          </w:p>
        </w:tc>
      </w:tr>
    </w:tbl>
    <w:p w14:paraId="54E01353" w14:textId="77777777" w:rsidR="003E7A34" w:rsidRPr="00261C5E" w:rsidRDefault="003E7A34" w:rsidP="003E7A34">
      <w:pPr>
        <w:jc w:val="both"/>
        <w:rPr>
          <w:rFonts w:ascii="Times New Roman" w:eastAsia="MS Mincho" w:hAnsi="Times New Roman" w:cs="Times New Roman"/>
          <w:lang w:eastAsia="ja-JP"/>
        </w:rPr>
      </w:pPr>
    </w:p>
    <w:p w14:paraId="335245E6" w14:textId="77777777" w:rsidR="003E7A34" w:rsidRPr="00261C5E" w:rsidRDefault="000937F9" w:rsidP="003E7A34">
      <w:pPr>
        <w:pStyle w:val="ListParagraph"/>
        <w:numPr>
          <w:ilvl w:val="0"/>
          <w:numId w:val="9"/>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Vietnam</w:t>
      </w:r>
    </w:p>
    <w:p w14:paraId="76504DDC" w14:textId="77777777" w:rsidR="003E7A34" w:rsidRPr="00261C5E" w:rsidRDefault="003E7A34" w:rsidP="003E7A34">
      <w:pPr>
        <w:jc w:val="both"/>
        <w:rPr>
          <w:rFonts w:ascii="Times New Roman" w:eastAsia="MS Mincho" w:hAnsi="Times New Roman" w:cs="Times New Roman"/>
          <w:lang w:eastAsia="ja-JP"/>
        </w:rPr>
      </w:pPr>
    </w:p>
    <w:tbl>
      <w:tblPr>
        <w:tblStyle w:val="TableGrid"/>
        <w:tblW w:w="9596" w:type="dxa"/>
        <w:tblLook w:val="04A0" w:firstRow="1" w:lastRow="0" w:firstColumn="1" w:lastColumn="0" w:noHBand="0" w:noVBand="1"/>
      </w:tblPr>
      <w:tblGrid>
        <w:gridCol w:w="1173"/>
        <w:gridCol w:w="1255"/>
        <w:gridCol w:w="1348"/>
        <w:gridCol w:w="1173"/>
        <w:gridCol w:w="1430"/>
        <w:gridCol w:w="1209"/>
        <w:gridCol w:w="1103"/>
        <w:gridCol w:w="905"/>
      </w:tblGrid>
      <w:tr w:rsidR="003E7A34" w:rsidRPr="00261C5E" w14:paraId="58EF66CE" w14:textId="77777777" w:rsidTr="005A5C9A">
        <w:trPr>
          <w:tblHeader/>
        </w:trPr>
        <w:tc>
          <w:tcPr>
            <w:tcW w:w="1173" w:type="dxa"/>
            <w:hideMark/>
          </w:tcPr>
          <w:p w14:paraId="01C7F1CD" w14:textId="77777777" w:rsidR="003E7A34" w:rsidRPr="00261C5E" w:rsidRDefault="003E7A34" w:rsidP="00D31934">
            <w:pPr>
              <w:rPr>
                <w:rFonts w:ascii="Times New Roman" w:eastAsia="MS Mincho" w:hAnsi="Times New Roman" w:cs="Times New Roman"/>
                <w:b/>
                <w:sz w:val="18"/>
                <w:szCs w:val="18"/>
                <w:lang w:val="en-US" w:eastAsia="ja-JP"/>
              </w:rPr>
            </w:pPr>
            <w:r w:rsidRPr="00261C5E">
              <w:rPr>
                <w:rFonts w:ascii="Times New Roman" w:eastAsia="MS Mincho" w:hAnsi="Times New Roman" w:cs="Times New Roman"/>
                <w:b/>
                <w:sz w:val="18"/>
                <w:szCs w:val="18"/>
                <w:lang w:eastAsia="ja-JP"/>
              </w:rPr>
              <w:lastRenderedPageBreak/>
              <w:t>Frequency Band</w:t>
            </w:r>
          </w:p>
        </w:tc>
        <w:tc>
          <w:tcPr>
            <w:tcW w:w="1255" w:type="dxa"/>
            <w:hideMark/>
          </w:tcPr>
          <w:p w14:paraId="6E940921"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Technology</w:t>
            </w:r>
          </w:p>
        </w:tc>
        <w:tc>
          <w:tcPr>
            <w:tcW w:w="1348" w:type="dxa"/>
            <w:hideMark/>
          </w:tcPr>
          <w:p w14:paraId="402F3804"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Transmit Power (EIRP)</w:t>
            </w:r>
          </w:p>
        </w:tc>
        <w:tc>
          <w:tcPr>
            <w:tcW w:w="1173" w:type="dxa"/>
            <w:hideMark/>
          </w:tcPr>
          <w:p w14:paraId="6E84DA20"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Spectrum Access Technique (</w:t>
            </w:r>
            <w:proofErr w:type="gramStart"/>
            <w:r w:rsidRPr="00261C5E">
              <w:rPr>
                <w:rFonts w:ascii="Times New Roman" w:eastAsia="MS Mincho" w:hAnsi="Times New Roman" w:cs="Times New Roman"/>
                <w:b/>
                <w:sz w:val="18"/>
                <w:szCs w:val="18"/>
                <w:lang w:eastAsia="ja-JP"/>
              </w:rPr>
              <w:t>e.g.</w:t>
            </w:r>
            <w:proofErr w:type="gramEnd"/>
            <w:r w:rsidRPr="00261C5E">
              <w:rPr>
                <w:rFonts w:ascii="Times New Roman" w:eastAsia="MS Mincho" w:hAnsi="Times New Roman" w:cs="Times New Roman"/>
                <w:b/>
                <w:sz w:val="18"/>
                <w:szCs w:val="18"/>
                <w:lang w:eastAsia="ja-JP"/>
              </w:rPr>
              <w:t xml:space="preserve"> Frequency hopping, Duty cycle, Listen before talk, etc)</w:t>
            </w:r>
          </w:p>
        </w:tc>
        <w:tc>
          <w:tcPr>
            <w:tcW w:w="1430" w:type="dxa"/>
            <w:hideMark/>
          </w:tcPr>
          <w:p w14:paraId="79B0F44F"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Max Transmission Duration</w:t>
            </w:r>
          </w:p>
        </w:tc>
        <w:tc>
          <w:tcPr>
            <w:tcW w:w="1209" w:type="dxa"/>
            <w:hideMark/>
          </w:tcPr>
          <w:p w14:paraId="1499701D"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Channel Bandwidth</w:t>
            </w:r>
          </w:p>
        </w:tc>
        <w:tc>
          <w:tcPr>
            <w:tcW w:w="1103" w:type="dxa"/>
            <w:hideMark/>
          </w:tcPr>
          <w:p w14:paraId="5D6ED449"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Spurious Emission</w:t>
            </w:r>
          </w:p>
        </w:tc>
        <w:tc>
          <w:tcPr>
            <w:tcW w:w="905" w:type="dxa"/>
            <w:hideMark/>
          </w:tcPr>
          <w:p w14:paraId="7FD2E6DB"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Others (please specify)</w:t>
            </w:r>
          </w:p>
        </w:tc>
      </w:tr>
      <w:tr w:rsidR="003E7A34" w:rsidRPr="00261C5E" w14:paraId="5991B93F" w14:textId="77777777" w:rsidTr="00D31934">
        <w:tc>
          <w:tcPr>
            <w:tcW w:w="1173" w:type="dxa"/>
            <w:hideMark/>
          </w:tcPr>
          <w:p w14:paraId="7347C16D" w14:textId="77777777" w:rsidR="003E7A34" w:rsidRPr="00261C5E" w:rsidRDefault="003E7A34" w:rsidP="00D31934">
            <w:pPr>
              <w:rPr>
                <w:rFonts w:ascii="Times New Roman" w:eastAsia="BatangChe" w:hAnsi="Times New Roman" w:cs="Times New Roman"/>
                <w:sz w:val="18"/>
                <w:szCs w:val="18"/>
                <w:lang w:eastAsia="en-US"/>
              </w:rPr>
            </w:pPr>
            <w:r w:rsidRPr="00261C5E">
              <w:rPr>
                <w:rFonts w:ascii="Times New Roman" w:hAnsi="Times New Roman" w:cs="Times New Roman"/>
                <w:sz w:val="18"/>
                <w:szCs w:val="18"/>
              </w:rPr>
              <w:t>433.05 ÷ 434.79 MHz</w:t>
            </w:r>
          </w:p>
        </w:tc>
        <w:tc>
          <w:tcPr>
            <w:tcW w:w="1255" w:type="dxa"/>
            <w:hideMark/>
          </w:tcPr>
          <w:p w14:paraId="22D47593"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 xml:space="preserve">Technology neutrality </w:t>
            </w:r>
          </w:p>
        </w:tc>
        <w:tc>
          <w:tcPr>
            <w:tcW w:w="1348" w:type="dxa"/>
            <w:hideMark/>
          </w:tcPr>
          <w:p w14:paraId="4BAF4F5C" w14:textId="77777777" w:rsidR="003E7A34" w:rsidRPr="00261C5E" w:rsidRDefault="003E7A34" w:rsidP="00D31934">
            <w:pPr>
              <w:rPr>
                <w:rFonts w:ascii="Times New Roman" w:eastAsia="BatangChe" w:hAnsi="Times New Roman" w:cs="Times New Roman"/>
                <w:sz w:val="18"/>
                <w:szCs w:val="18"/>
                <w:lang w:eastAsia="en-US"/>
              </w:rPr>
            </w:pPr>
            <w:r w:rsidRPr="00261C5E">
              <w:rPr>
                <w:rFonts w:ascii="Times New Roman" w:hAnsi="Times New Roman" w:cs="Times New Roman"/>
                <w:sz w:val="18"/>
                <w:szCs w:val="18"/>
              </w:rPr>
              <w:t xml:space="preserve">≤ 10 </w:t>
            </w:r>
            <w:proofErr w:type="spellStart"/>
            <w:r w:rsidRPr="00261C5E">
              <w:rPr>
                <w:rFonts w:ascii="Times New Roman" w:hAnsi="Times New Roman" w:cs="Times New Roman"/>
                <w:sz w:val="18"/>
                <w:szCs w:val="18"/>
              </w:rPr>
              <w:t>mW</w:t>
            </w:r>
            <w:proofErr w:type="spellEnd"/>
            <w:r w:rsidRPr="00261C5E">
              <w:rPr>
                <w:rFonts w:ascii="Times New Roman" w:hAnsi="Times New Roman" w:cs="Times New Roman"/>
                <w:sz w:val="18"/>
                <w:szCs w:val="18"/>
              </w:rPr>
              <w:t xml:space="preserve"> ERP</w:t>
            </w:r>
          </w:p>
        </w:tc>
        <w:tc>
          <w:tcPr>
            <w:tcW w:w="1173" w:type="dxa"/>
            <w:hideMark/>
          </w:tcPr>
          <w:p w14:paraId="1F8456CA"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N/A</w:t>
            </w:r>
          </w:p>
        </w:tc>
        <w:tc>
          <w:tcPr>
            <w:tcW w:w="1430" w:type="dxa"/>
            <w:hideMark/>
          </w:tcPr>
          <w:p w14:paraId="3302391C"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N/A</w:t>
            </w:r>
          </w:p>
        </w:tc>
        <w:tc>
          <w:tcPr>
            <w:tcW w:w="1209" w:type="dxa"/>
            <w:hideMark/>
          </w:tcPr>
          <w:p w14:paraId="7755A3B6"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N/A</w:t>
            </w:r>
          </w:p>
        </w:tc>
        <w:tc>
          <w:tcPr>
            <w:tcW w:w="1103" w:type="dxa"/>
            <w:hideMark/>
          </w:tcPr>
          <w:p w14:paraId="2B767454"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hAnsi="Times New Roman" w:cs="Times New Roman"/>
                <w:sz w:val="18"/>
                <w:szCs w:val="18"/>
              </w:rPr>
              <w:t xml:space="preserve">≥ 40 </w:t>
            </w:r>
            <w:proofErr w:type="spellStart"/>
            <w:r w:rsidRPr="00261C5E">
              <w:rPr>
                <w:rFonts w:ascii="Times New Roman" w:hAnsi="Times New Roman" w:cs="Times New Roman"/>
                <w:sz w:val="18"/>
                <w:szCs w:val="18"/>
              </w:rPr>
              <w:t>dBc</w:t>
            </w:r>
            <w:proofErr w:type="spellEnd"/>
            <w:r w:rsidRPr="00261C5E">
              <w:rPr>
                <w:rFonts w:ascii="Times New Roman" w:hAnsi="Times New Roman" w:cs="Times New Roman"/>
                <w:sz w:val="18"/>
                <w:szCs w:val="18"/>
              </w:rPr>
              <w:t xml:space="preserve"> at </w:t>
            </w:r>
            <w:proofErr w:type="gramStart"/>
            <w:r w:rsidRPr="00261C5E">
              <w:rPr>
                <w:rFonts w:ascii="Times New Roman" w:hAnsi="Times New Roman" w:cs="Times New Roman"/>
                <w:sz w:val="18"/>
                <w:szCs w:val="18"/>
              </w:rPr>
              <w:t>a distance of 3</w:t>
            </w:r>
            <w:proofErr w:type="gramEnd"/>
            <w:r w:rsidRPr="00261C5E">
              <w:rPr>
                <w:rFonts w:ascii="Times New Roman" w:hAnsi="Times New Roman" w:cs="Times New Roman"/>
                <w:sz w:val="18"/>
                <w:szCs w:val="18"/>
              </w:rPr>
              <w:t xml:space="preserve"> m</w:t>
            </w:r>
          </w:p>
        </w:tc>
        <w:tc>
          <w:tcPr>
            <w:tcW w:w="905" w:type="dxa"/>
          </w:tcPr>
          <w:p w14:paraId="7A59940D" w14:textId="77777777" w:rsidR="003E7A34" w:rsidRPr="00261C5E" w:rsidRDefault="003E7A34" w:rsidP="00D31934">
            <w:pPr>
              <w:rPr>
                <w:rFonts w:ascii="Times New Roman" w:eastAsia="MS Mincho" w:hAnsi="Times New Roman" w:cs="Times New Roman"/>
                <w:sz w:val="18"/>
                <w:szCs w:val="18"/>
                <w:lang w:eastAsia="ja-JP"/>
              </w:rPr>
            </w:pPr>
          </w:p>
        </w:tc>
      </w:tr>
      <w:tr w:rsidR="003E7A34" w:rsidRPr="00261C5E" w14:paraId="4A27ECBB" w14:textId="77777777" w:rsidTr="00D31934">
        <w:tc>
          <w:tcPr>
            <w:tcW w:w="1173" w:type="dxa"/>
            <w:hideMark/>
          </w:tcPr>
          <w:p w14:paraId="467C8FE9" w14:textId="77777777" w:rsidR="003E7A34" w:rsidRPr="00261C5E" w:rsidRDefault="003E7A34" w:rsidP="00D31934">
            <w:pPr>
              <w:rPr>
                <w:rFonts w:ascii="Times New Roman" w:eastAsia="BatangChe" w:hAnsi="Times New Roman" w:cs="Times New Roman"/>
                <w:sz w:val="18"/>
                <w:szCs w:val="18"/>
                <w:lang w:eastAsia="en-US"/>
              </w:rPr>
            </w:pPr>
            <w:r w:rsidRPr="00261C5E">
              <w:rPr>
                <w:rFonts w:ascii="Times New Roman" w:hAnsi="Times New Roman" w:cs="Times New Roman"/>
                <w:sz w:val="18"/>
                <w:szCs w:val="18"/>
              </w:rPr>
              <w:t>918.4 ÷ 923 MHz</w:t>
            </w:r>
          </w:p>
        </w:tc>
        <w:tc>
          <w:tcPr>
            <w:tcW w:w="1255" w:type="dxa"/>
            <w:hideMark/>
          </w:tcPr>
          <w:p w14:paraId="33A9B84F"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Technology neutrality</w:t>
            </w:r>
          </w:p>
        </w:tc>
        <w:tc>
          <w:tcPr>
            <w:tcW w:w="1348" w:type="dxa"/>
            <w:hideMark/>
          </w:tcPr>
          <w:p w14:paraId="1110804D" w14:textId="77777777" w:rsidR="003E7A34" w:rsidRPr="00261C5E" w:rsidRDefault="003E7A34" w:rsidP="00D31934">
            <w:pPr>
              <w:rPr>
                <w:rFonts w:ascii="Times New Roman" w:eastAsia="BatangChe" w:hAnsi="Times New Roman" w:cs="Times New Roman"/>
                <w:sz w:val="18"/>
                <w:szCs w:val="18"/>
                <w:lang w:eastAsia="en-US"/>
              </w:rPr>
            </w:pPr>
            <w:r w:rsidRPr="00261C5E">
              <w:rPr>
                <w:rFonts w:ascii="Times New Roman" w:hAnsi="Times New Roman" w:cs="Times New Roman"/>
                <w:sz w:val="18"/>
                <w:szCs w:val="18"/>
              </w:rPr>
              <w:t xml:space="preserve">≤ 25 </w:t>
            </w:r>
            <w:proofErr w:type="spellStart"/>
            <w:r w:rsidRPr="00261C5E">
              <w:rPr>
                <w:rFonts w:ascii="Times New Roman" w:hAnsi="Times New Roman" w:cs="Times New Roman"/>
                <w:sz w:val="18"/>
                <w:szCs w:val="18"/>
              </w:rPr>
              <w:t>mW</w:t>
            </w:r>
            <w:proofErr w:type="spellEnd"/>
            <w:r w:rsidRPr="00261C5E">
              <w:rPr>
                <w:rFonts w:ascii="Times New Roman" w:hAnsi="Times New Roman" w:cs="Times New Roman"/>
                <w:sz w:val="18"/>
                <w:szCs w:val="18"/>
              </w:rPr>
              <w:t xml:space="preserve"> ERP</w:t>
            </w:r>
          </w:p>
        </w:tc>
        <w:tc>
          <w:tcPr>
            <w:tcW w:w="1173" w:type="dxa"/>
            <w:hideMark/>
          </w:tcPr>
          <w:p w14:paraId="4116B608"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Yes</w:t>
            </w:r>
          </w:p>
        </w:tc>
        <w:tc>
          <w:tcPr>
            <w:tcW w:w="1430" w:type="dxa"/>
            <w:hideMark/>
          </w:tcPr>
          <w:p w14:paraId="1F522341"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Duty cycle limitation of 1%.</w:t>
            </w:r>
          </w:p>
        </w:tc>
        <w:tc>
          <w:tcPr>
            <w:tcW w:w="1209" w:type="dxa"/>
            <w:hideMark/>
          </w:tcPr>
          <w:p w14:paraId="2D1F3FFE"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N/A</w:t>
            </w:r>
          </w:p>
        </w:tc>
        <w:tc>
          <w:tcPr>
            <w:tcW w:w="1103" w:type="dxa"/>
            <w:hideMark/>
          </w:tcPr>
          <w:p w14:paraId="22E6C2C6"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hAnsi="Times New Roman" w:cs="Times New Roman"/>
                <w:sz w:val="18"/>
                <w:szCs w:val="18"/>
              </w:rPr>
              <w:t>According to spurious emission limit 2</w:t>
            </w:r>
          </w:p>
        </w:tc>
        <w:tc>
          <w:tcPr>
            <w:tcW w:w="905" w:type="dxa"/>
          </w:tcPr>
          <w:p w14:paraId="09CAF50F" w14:textId="77777777" w:rsidR="003E7A34" w:rsidRPr="00261C5E" w:rsidRDefault="003E7A34" w:rsidP="00D31934">
            <w:pPr>
              <w:rPr>
                <w:rFonts w:ascii="Times New Roman" w:eastAsia="MS Mincho" w:hAnsi="Times New Roman" w:cs="Times New Roman"/>
                <w:sz w:val="18"/>
                <w:szCs w:val="18"/>
                <w:lang w:eastAsia="ja-JP"/>
              </w:rPr>
            </w:pPr>
          </w:p>
        </w:tc>
      </w:tr>
      <w:tr w:rsidR="003E7A34" w:rsidRPr="00261C5E" w14:paraId="11B771C0" w14:textId="77777777" w:rsidTr="005A5C9A">
        <w:trPr>
          <w:trHeight w:val="4031"/>
        </w:trPr>
        <w:tc>
          <w:tcPr>
            <w:tcW w:w="1173" w:type="dxa"/>
            <w:hideMark/>
          </w:tcPr>
          <w:p w14:paraId="78B1A92F" w14:textId="77777777" w:rsidR="003E7A34" w:rsidRPr="00261C5E" w:rsidRDefault="003E7A34" w:rsidP="00D31934">
            <w:pPr>
              <w:rPr>
                <w:rFonts w:ascii="Times New Roman" w:eastAsia="BatangChe" w:hAnsi="Times New Roman" w:cs="Times New Roman"/>
                <w:sz w:val="18"/>
                <w:szCs w:val="18"/>
                <w:lang w:eastAsia="en-US"/>
              </w:rPr>
            </w:pPr>
            <w:r w:rsidRPr="00261C5E">
              <w:rPr>
                <w:rFonts w:ascii="Times New Roman" w:hAnsi="Times New Roman" w:cs="Times New Roman"/>
                <w:sz w:val="18"/>
                <w:szCs w:val="18"/>
              </w:rPr>
              <w:t>2400 ÷ 2483.5 MHz</w:t>
            </w:r>
          </w:p>
        </w:tc>
        <w:tc>
          <w:tcPr>
            <w:tcW w:w="1255" w:type="dxa"/>
            <w:hideMark/>
          </w:tcPr>
          <w:p w14:paraId="52B45574"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Technology neutrality</w:t>
            </w:r>
          </w:p>
        </w:tc>
        <w:tc>
          <w:tcPr>
            <w:tcW w:w="1348" w:type="dxa"/>
            <w:hideMark/>
          </w:tcPr>
          <w:p w14:paraId="6B3F13D6" w14:textId="77777777" w:rsidR="003E7A34" w:rsidRPr="00261C5E" w:rsidRDefault="003E7A34" w:rsidP="00D31934">
            <w:pPr>
              <w:rPr>
                <w:rFonts w:ascii="Times New Roman" w:eastAsia="BatangChe" w:hAnsi="Times New Roman" w:cs="Times New Roman"/>
                <w:sz w:val="18"/>
                <w:szCs w:val="18"/>
                <w:lang w:eastAsia="en-US"/>
              </w:rPr>
            </w:pPr>
            <w:r w:rsidRPr="00261C5E">
              <w:rPr>
                <w:rFonts w:ascii="Times New Roman" w:hAnsi="Times New Roman" w:cs="Times New Roman"/>
                <w:sz w:val="18"/>
                <w:szCs w:val="18"/>
              </w:rPr>
              <w:t xml:space="preserve">≤ 10 </w:t>
            </w:r>
            <w:proofErr w:type="spellStart"/>
            <w:r w:rsidRPr="00261C5E">
              <w:rPr>
                <w:rFonts w:ascii="Times New Roman" w:hAnsi="Times New Roman" w:cs="Times New Roman"/>
                <w:sz w:val="18"/>
                <w:szCs w:val="18"/>
              </w:rPr>
              <w:t>mW</w:t>
            </w:r>
            <w:proofErr w:type="spellEnd"/>
            <w:r w:rsidRPr="00261C5E">
              <w:rPr>
                <w:rFonts w:ascii="Times New Roman" w:hAnsi="Times New Roman" w:cs="Times New Roman"/>
                <w:sz w:val="18"/>
                <w:szCs w:val="18"/>
              </w:rPr>
              <w:t xml:space="preserve"> EIRP for generic devices.</w:t>
            </w:r>
          </w:p>
          <w:p w14:paraId="6DE8EAA1" w14:textId="77777777" w:rsidR="003E7A34" w:rsidRPr="00261C5E" w:rsidRDefault="003E7A34" w:rsidP="00D31934">
            <w:pPr>
              <w:rPr>
                <w:rFonts w:ascii="Times New Roman" w:hAnsi="Times New Roman" w:cs="Times New Roman"/>
                <w:sz w:val="18"/>
                <w:szCs w:val="18"/>
              </w:rPr>
            </w:pPr>
            <w:r w:rsidRPr="00261C5E">
              <w:rPr>
                <w:rFonts w:ascii="Times New Roman" w:hAnsi="Times New Roman" w:cs="Times New Roman"/>
                <w:sz w:val="18"/>
                <w:szCs w:val="18"/>
              </w:rPr>
              <w:t xml:space="preserve">≤ 100 </w:t>
            </w:r>
            <w:proofErr w:type="spellStart"/>
            <w:r w:rsidRPr="00261C5E">
              <w:rPr>
                <w:rFonts w:ascii="Times New Roman" w:hAnsi="Times New Roman" w:cs="Times New Roman"/>
                <w:sz w:val="18"/>
                <w:szCs w:val="18"/>
              </w:rPr>
              <w:t>mW</w:t>
            </w:r>
            <w:proofErr w:type="spellEnd"/>
            <w:r w:rsidRPr="00261C5E">
              <w:rPr>
                <w:rFonts w:ascii="Times New Roman" w:hAnsi="Times New Roman" w:cs="Times New Roman"/>
                <w:sz w:val="18"/>
                <w:szCs w:val="18"/>
              </w:rPr>
              <w:t xml:space="preserve"> EIRP and ≤ 100 </w:t>
            </w:r>
            <w:proofErr w:type="spellStart"/>
            <w:r w:rsidRPr="00261C5E">
              <w:rPr>
                <w:rFonts w:ascii="Times New Roman" w:hAnsi="Times New Roman" w:cs="Times New Roman"/>
                <w:sz w:val="18"/>
                <w:szCs w:val="18"/>
              </w:rPr>
              <w:t>mW</w:t>
            </w:r>
            <w:proofErr w:type="spellEnd"/>
            <w:r w:rsidRPr="00261C5E">
              <w:rPr>
                <w:rFonts w:ascii="Times New Roman" w:hAnsi="Times New Roman" w:cs="Times New Roman"/>
                <w:sz w:val="18"/>
                <w:szCs w:val="18"/>
              </w:rPr>
              <w:t xml:space="preserve">/100KHz EIRP for devices using FHSS modulation or ≤ 10 </w:t>
            </w:r>
            <w:proofErr w:type="spellStart"/>
            <w:r w:rsidRPr="00261C5E">
              <w:rPr>
                <w:rFonts w:ascii="Times New Roman" w:hAnsi="Times New Roman" w:cs="Times New Roman"/>
                <w:sz w:val="18"/>
                <w:szCs w:val="18"/>
              </w:rPr>
              <w:t>mW</w:t>
            </w:r>
            <w:proofErr w:type="spellEnd"/>
            <w:r w:rsidRPr="00261C5E">
              <w:rPr>
                <w:rFonts w:ascii="Times New Roman" w:hAnsi="Times New Roman" w:cs="Times New Roman"/>
                <w:sz w:val="18"/>
                <w:szCs w:val="18"/>
              </w:rPr>
              <w:t>/1MHz EIRP for devices using other spread modulations</w:t>
            </w:r>
          </w:p>
        </w:tc>
        <w:tc>
          <w:tcPr>
            <w:tcW w:w="1173" w:type="dxa"/>
            <w:hideMark/>
          </w:tcPr>
          <w:p w14:paraId="1B7E264A"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N/A</w:t>
            </w:r>
          </w:p>
        </w:tc>
        <w:tc>
          <w:tcPr>
            <w:tcW w:w="1430" w:type="dxa"/>
            <w:hideMark/>
          </w:tcPr>
          <w:p w14:paraId="518FABD7"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N/A</w:t>
            </w:r>
          </w:p>
        </w:tc>
        <w:tc>
          <w:tcPr>
            <w:tcW w:w="1209" w:type="dxa"/>
            <w:hideMark/>
          </w:tcPr>
          <w:p w14:paraId="0FC03179"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N/A</w:t>
            </w:r>
          </w:p>
        </w:tc>
        <w:tc>
          <w:tcPr>
            <w:tcW w:w="1103" w:type="dxa"/>
          </w:tcPr>
          <w:p w14:paraId="5B36A4AE" w14:textId="77777777" w:rsidR="003E7A34" w:rsidRPr="00261C5E" w:rsidRDefault="003E7A34" w:rsidP="005A5C9A">
            <w:pPr>
              <w:rPr>
                <w:rFonts w:ascii="Times New Roman" w:eastAsia="MS Mincho" w:hAnsi="Times New Roman" w:cs="Times New Roman"/>
                <w:sz w:val="18"/>
                <w:szCs w:val="18"/>
                <w:lang w:eastAsia="ja-JP"/>
              </w:rPr>
            </w:pPr>
            <w:r w:rsidRPr="00261C5E">
              <w:rPr>
                <w:rFonts w:ascii="Times New Roman" w:hAnsi="Times New Roman" w:cs="Times New Roman"/>
                <w:sz w:val="18"/>
                <w:szCs w:val="18"/>
              </w:rPr>
              <w:t>According to spurious emission limit 2</w:t>
            </w:r>
          </w:p>
        </w:tc>
        <w:tc>
          <w:tcPr>
            <w:tcW w:w="905" w:type="dxa"/>
          </w:tcPr>
          <w:p w14:paraId="5A588A1D" w14:textId="77777777" w:rsidR="003E7A34" w:rsidRPr="00261C5E" w:rsidRDefault="003E7A34" w:rsidP="00D31934">
            <w:pPr>
              <w:rPr>
                <w:rFonts w:ascii="Times New Roman" w:eastAsia="MS Mincho" w:hAnsi="Times New Roman" w:cs="Times New Roman"/>
                <w:sz w:val="18"/>
                <w:szCs w:val="18"/>
                <w:lang w:eastAsia="ja-JP"/>
              </w:rPr>
            </w:pPr>
          </w:p>
        </w:tc>
      </w:tr>
      <w:tr w:rsidR="003E7A34" w:rsidRPr="00261C5E" w14:paraId="349564B8" w14:textId="77777777" w:rsidTr="00D31934">
        <w:tc>
          <w:tcPr>
            <w:tcW w:w="1173" w:type="dxa"/>
            <w:hideMark/>
          </w:tcPr>
          <w:p w14:paraId="459385DA" w14:textId="77777777" w:rsidR="003E7A34" w:rsidRPr="00261C5E" w:rsidRDefault="003E7A34" w:rsidP="00D31934">
            <w:pPr>
              <w:rPr>
                <w:rFonts w:ascii="Times New Roman" w:eastAsia="BatangChe" w:hAnsi="Times New Roman" w:cs="Times New Roman"/>
                <w:sz w:val="18"/>
                <w:szCs w:val="18"/>
                <w:lang w:eastAsia="en-US"/>
              </w:rPr>
            </w:pPr>
            <w:r w:rsidRPr="00261C5E">
              <w:rPr>
                <w:rFonts w:ascii="Times New Roman" w:hAnsi="Times New Roman" w:cs="Times New Roman"/>
                <w:sz w:val="18"/>
                <w:szCs w:val="18"/>
              </w:rPr>
              <w:t>5725 ÷ 5850 MHz</w:t>
            </w:r>
          </w:p>
        </w:tc>
        <w:tc>
          <w:tcPr>
            <w:tcW w:w="1255" w:type="dxa"/>
            <w:hideMark/>
          </w:tcPr>
          <w:p w14:paraId="4782D163"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Technology neutrality</w:t>
            </w:r>
          </w:p>
        </w:tc>
        <w:tc>
          <w:tcPr>
            <w:tcW w:w="1348" w:type="dxa"/>
            <w:hideMark/>
          </w:tcPr>
          <w:p w14:paraId="00A7B0F7"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hAnsi="Times New Roman" w:cs="Times New Roman"/>
                <w:sz w:val="18"/>
                <w:szCs w:val="18"/>
              </w:rPr>
              <w:t xml:space="preserve">≤ 25 </w:t>
            </w:r>
            <w:proofErr w:type="spellStart"/>
            <w:r w:rsidRPr="00261C5E">
              <w:rPr>
                <w:rFonts w:ascii="Times New Roman" w:hAnsi="Times New Roman" w:cs="Times New Roman"/>
                <w:sz w:val="18"/>
                <w:szCs w:val="18"/>
              </w:rPr>
              <w:t>mW</w:t>
            </w:r>
            <w:proofErr w:type="spellEnd"/>
            <w:r w:rsidRPr="00261C5E">
              <w:rPr>
                <w:rFonts w:ascii="Times New Roman" w:hAnsi="Times New Roman" w:cs="Times New Roman"/>
                <w:sz w:val="18"/>
                <w:szCs w:val="18"/>
              </w:rPr>
              <w:t xml:space="preserve"> EIRP</w:t>
            </w:r>
          </w:p>
        </w:tc>
        <w:tc>
          <w:tcPr>
            <w:tcW w:w="1173" w:type="dxa"/>
            <w:hideMark/>
          </w:tcPr>
          <w:p w14:paraId="3C3C99B8"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N/A</w:t>
            </w:r>
          </w:p>
        </w:tc>
        <w:tc>
          <w:tcPr>
            <w:tcW w:w="1430" w:type="dxa"/>
            <w:hideMark/>
          </w:tcPr>
          <w:p w14:paraId="7BE20534"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N/A</w:t>
            </w:r>
          </w:p>
        </w:tc>
        <w:tc>
          <w:tcPr>
            <w:tcW w:w="1209" w:type="dxa"/>
            <w:hideMark/>
          </w:tcPr>
          <w:p w14:paraId="28EE8DA2"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N/A</w:t>
            </w:r>
          </w:p>
        </w:tc>
        <w:tc>
          <w:tcPr>
            <w:tcW w:w="1103" w:type="dxa"/>
            <w:hideMark/>
          </w:tcPr>
          <w:p w14:paraId="62BC4F80" w14:textId="77777777" w:rsidR="003E7A34" w:rsidRPr="00261C5E" w:rsidRDefault="003E7A34" w:rsidP="00D31934">
            <w:pPr>
              <w:rPr>
                <w:rFonts w:ascii="Times New Roman" w:eastAsia="MS Mincho" w:hAnsi="Times New Roman" w:cs="Times New Roman"/>
                <w:sz w:val="18"/>
                <w:szCs w:val="18"/>
                <w:lang w:eastAsia="ja-JP"/>
              </w:rPr>
            </w:pPr>
            <w:r w:rsidRPr="00261C5E">
              <w:rPr>
                <w:rFonts w:ascii="Times New Roman" w:hAnsi="Times New Roman" w:cs="Times New Roman"/>
                <w:sz w:val="18"/>
                <w:szCs w:val="18"/>
              </w:rPr>
              <w:t>According to spurious emission limit 2</w:t>
            </w:r>
          </w:p>
        </w:tc>
        <w:tc>
          <w:tcPr>
            <w:tcW w:w="905" w:type="dxa"/>
          </w:tcPr>
          <w:p w14:paraId="6D42BE8F" w14:textId="77777777" w:rsidR="003E7A34" w:rsidRPr="00261C5E" w:rsidRDefault="003E7A34" w:rsidP="00D31934">
            <w:pPr>
              <w:rPr>
                <w:rFonts w:ascii="Times New Roman" w:eastAsia="MS Mincho" w:hAnsi="Times New Roman" w:cs="Times New Roman"/>
                <w:sz w:val="18"/>
                <w:szCs w:val="18"/>
                <w:lang w:eastAsia="ja-JP"/>
              </w:rPr>
            </w:pPr>
          </w:p>
        </w:tc>
      </w:tr>
    </w:tbl>
    <w:p w14:paraId="6245A88E" w14:textId="77777777" w:rsidR="003E7A34" w:rsidRPr="00261C5E" w:rsidRDefault="003E7A34" w:rsidP="003E7A34">
      <w:pPr>
        <w:jc w:val="both"/>
        <w:rPr>
          <w:rFonts w:ascii="Times New Roman" w:eastAsia="MS Mincho" w:hAnsi="Times New Roman" w:cs="Times New Roman"/>
          <w:lang w:eastAsia="ja-JP"/>
        </w:rPr>
      </w:pPr>
    </w:p>
    <w:p w14:paraId="256034E4" w14:textId="77777777" w:rsidR="003E7A34" w:rsidRPr="00261C5E" w:rsidRDefault="003E7A34" w:rsidP="005A5C9A">
      <w:pPr>
        <w:jc w:val="center"/>
        <w:rPr>
          <w:rFonts w:ascii="Times New Roman" w:hAnsi="Times New Roman" w:cs="Times New Roman"/>
          <w:lang w:val="en-US"/>
        </w:rPr>
      </w:pPr>
      <w:r w:rsidRPr="00261C5E">
        <w:rPr>
          <w:rFonts w:ascii="Times New Roman" w:hAnsi="Times New Roman" w:cs="Times New Roman"/>
        </w:rPr>
        <w:t>Note 2: Spurious emission limit 2</w:t>
      </w:r>
    </w:p>
    <w:tbl>
      <w:tblPr>
        <w:tblW w:w="7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1873"/>
        <w:gridCol w:w="1768"/>
      </w:tblGrid>
      <w:tr w:rsidR="003E7A34" w:rsidRPr="00261C5E" w14:paraId="66C772E2" w14:textId="77777777" w:rsidTr="00D31934">
        <w:trPr>
          <w:trHeight w:val="507"/>
          <w:jc w:val="center"/>
        </w:trPr>
        <w:tc>
          <w:tcPr>
            <w:tcW w:w="3832" w:type="dxa"/>
            <w:hideMark/>
          </w:tcPr>
          <w:p w14:paraId="76D9D87B" w14:textId="77777777" w:rsidR="003E7A34" w:rsidRPr="00261C5E" w:rsidRDefault="003E7A34" w:rsidP="00D31934">
            <w:pPr>
              <w:spacing w:line="256" w:lineRule="auto"/>
              <w:jc w:val="center"/>
              <w:rPr>
                <w:rFonts w:ascii="Times New Roman" w:hAnsi="Times New Roman" w:cs="Times New Roman"/>
                <w:b/>
                <w:iCs/>
                <w:sz w:val="21"/>
                <w:szCs w:val="21"/>
              </w:rPr>
            </w:pPr>
            <w:r w:rsidRPr="00261C5E">
              <w:rPr>
                <w:rFonts w:ascii="Times New Roman" w:hAnsi="Times New Roman" w:cs="Times New Roman"/>
                <w:b/>
                <w:iCs/>
                <w:sz w:val="21"/>
                <w:szCs w:val="21"/>
              </w:rPr>
              <w:t>Frequency (f)</w:t>
            </w:r>
          </w:p>
        </w:tc>
        <w:tc>
          <w:tcPr>
            <w:tcW w:w="1873" w:type="dxa"/>
            <w:hideMark/>
          </w:tcPr>
          <w:p w14:paraId="1E52D5BB" w14:textId="77777777" w:rsidR="003E7A34" w:rsidRPr="00261C5E" w:rsidRDefault="003E7A34" w:rsidP="00D31934">
            <w:pPr>
              <w:spacing w:line="256" w:lineRule="auto"/>
              <w:jc w:val="center"/>
              <w:rPr>
                <w:rFonts w:ascii="Times New Roman" w:hAnsi="Times New Roman" w:cs="Times New Roman"/>
                <w:b/>
                <w:iCs/>
                <w:sz w:val="21"/>
                <w:szCs w:val="21"/>
              </w:rPr>
            </w:pPr>
            <w:r w:rsidRPr="00261C5E">
              <w:rPr>
                <w:rFonts w:ascii="Times New Roman" w:hAnsi="Times New Roman" w:cs="Times New Roman"/>
                <w:b/>
                <w:iCs/>
                <w:sz w:val="21"/>
                <w:szCs w:val="21"/>
              </w:rPr>
              <w:t>Active mode</w:t>
            </w:r>
          </w:p>
        </w:tc>
        <w:tc>
          <w:tcPr>
            <w:tcW w:w="1768" w:type="dxa"/>
            <w:hideMark/>
          </w:tcPr>
          <w:p w14:paraId="6ADE21E6" w14:textId="77777777" w:rsidR="003E7A34" w:rsidRPr="00261C5E" w:rsidRDefault="003E7A34" w:rsidP="00D31934">
            <w:pPr>
              <w:spacing w:line="256" w:lineRule="auto"/>
              <w:jc w:val="center"/>
              <w:rPr>
                <w:rFonts w:ascii="Times New Roman" w:hAnsi="Times New Roman" w:cs="Times New Roman"/>
                <w:b/>
                <w:sz w:val="21"/>
                <w:szCs w:val="21"/>
              </w:rPr>
            </w:pPr>
            <w:r w:rsidRPr="00261C5E">
              <w:rPr>
                <w:rFonts w:ascii="Times New Roman" w:hAnsi="Times New Roman" w:cs="Times New Roman"/>
                <w:b/>
                <w:iCs/>
                <w:sz w:val="21"/>
                <w:szCs w:val="21"/>
              </w:rPr>
              <w:t>Stan</w:t>
            </w:r>
            <w:r w:rsidR="00C47DD4" w:rsidRPr="00261C5E">
              <w:rPr>
                <w:rFonts w:ascii="Times New Roman" w:hAnsi="Times New Roman" w:cs="Times New Roman"/>
                <w:b/>
                <w:iCs/>
                <w:sz w:val="21"/>
                <w:szCs w:val="21"/>
              </w:rPr>
              <w:t>d</w:t>
            </w:r>
            <w:r w:rsidRPr="00261C5E">
              <w:rPr>
                <w:rFonts w:ascii="Times New Roman" w:hAnsi="Times New Roman" w:cs="Times New Roman"/>
                <w:b/>
                <w:iCs/>
                <w:sz w:val="21"/>
                <w:szCs w:val="21"/>
              </w:rPr>
              <w:t>by mode</w:t>
            </w:r>
          </w:p>
        </w:tc>
      </w:tr>
      <w:tr w:rsidR="003E7A34" w:rsidRPr="00261C5E" w14:paraId="16E58A8F" w14:textId="77777777" w:rsidTr="00D31934">
        <w:trPr>
          <w:jc w:val="center"/>
        </w:trPr>
        <w:tc>
          <w:tcPr>
            <w:tcW w:w="3832" w:type="dxa"/>
            <w:hideMark/>
          </w:tcPr>
          <w:p w14:paraId="0C8F2B89" w14:textId="77777777" w:rsidR="003E7A34" w:rsidRPr="00261C5E" w:rsidRDefault="003E7A34" w:rsidP="00D31934">
            <w:pPr>
              <w:spacing w:line="256" w:lineRule="auto"/>
              <w:rPr>
                <w:rFonts w:ascii="Times New Roman" w:hAnsi="Times New Roman" w:cs="Times New Roman"/>
                <w:sz w:val="21"/>
                <w:szCs w:val="21"/>
              </w:rPr>
            </w:pPr>
            <w:r w:rsidRPr="00261C5E">
              <w:rPr>
                <w:rFonts w:ascii="Times New Roman" w:hAnsi="Times New Roman" w:cs="Times New Roman"/>
                <w:sz w:val="21"/>
                <w:szCs w:val="21"/>
              </w:rPr>
              <w:t xml:space="preserve">47 MHz ≤ f ≤ 74 MHz; </w:t>
            </w:r>
            <w:r w:rsidRPr="00261C5E">
              <w:rPr>
                <w:rFonts w:ascii="Times New Roman" w:hAnsi="Times New Roman" w:cs="Times New Roman"/>
                <w:sz w:val="21"/>
                <w:szCs w:val="21"/>
              </w:rPr>
              <w:br/>
              <w:t xml:space="preserve">87.5 MHz ≤ f ≤ 118 </w:t>
            </w:r>
            <w:proofErr w:type="gramStart"/>
            <w:r w:rsidRPr="00261C5E">
              <w:rPr>
                <w:rFonts w:ascii="Times New Roman" w:hAnsi="Times New Roman" w:cs="Times New Roman"/>
                <w:sz w:val="21"/>
                <w:szCs w:val="21"/>
              </w:rPr>
              <w:t>MHz;</w:t>
            </w:r>
            <w:proofErr w:type="gramEnd"/>
            <w:r w:rsidRPr="00261C5E">
              <w:rPr>
                <w:rFonts w:ascii="Times New Roman" w:hAnsi="Times New Roman" w:cs="Times New Roman"/>
                <w:sz w:val="21"/>
                <w:szCs w:val="21"/>
              </w:rPr>
              <w:t xml:space="preserve"> </w:t>
            </w:r>
          </w:p>
          <w:p w14:paraId="6B85DBAB" w14:textId="77777777" w:rsidR="003E7A34" w:rsidRPr="00261C5E" w:rsidRDefault="003E7A34" w:rsidP="00D31934">
            <w:pPr>
              <w:spacing w:line="256" w:lineRule="auto"/>
              <w:rPr>
                <w:rFonts w:ascii="Times New Roman" w:hAnsi="Times New Roman" w:cs="Times New Roman"/>
                <w:i/>
                <w:iCs/>
                <w:sz w:val="21"/>
                <w:szCs w:val="21"/>
              </w:rPr>
            </w:pPr>
            <w:r w:rsidRPr="00261C5E">
              <w:rPr>
                <w:rFonts w:ascii="Times New Roman" w:hAnsi="Times New Roman" w:cs="Times New Roman"/>
                <w:sz w:val="21"/>
                <w:szCs w:val="21"/>
              </w:rPr>
              <w:t xml:space="preserve">174 MHz ≤ f ≤ 230 MHz; </w:t>
            </w:r>
            <w:r w:rsidRPr="00261C5E">
              <w:rPr>
                <w:rFonts w:ascii="Times New Roman" w:hAnsi="Times New Roman" w:cs="Times New Roman"/>
                <w:sz w:val="21"/>
                <w:szCs w:val="21"/>
              </w:rPr>
              <w:br/>
              <w:t>470 MHz ≤ f ≤ 862 MHz</w:t>
            </w:r>
          </w:p>
        </w:tc>
        <w:tc>
          <w:tcPr>
            <w:tcW w:w="1873" w:type="dxa"/>
            <w:hideMark/>
          </w:tcPr>
          <w:p w14:paraId="0949121B" w14:textId="77777777" w:rsidR="003E7A34" w:rsidRPr="00261C5E" w:rsidRDefault="003E7A34" w:rsidP="00D31934">
            <w:pPr>
              <w:spacing w:line="256" w:lineRule="auto"/>
              <w:jc w:val="both"/>
              <w:rPr>
                <w:rFonts w:ascii="Times New Roman" w:hAnsi="Times New Roman" w:cs="Times New Roman"/>
                <w:i/>
                <w:iCs/>
                <w:sz w:val="21"/>
                <w:szCs w:val="21"/>
              </w:rPr>
            </w:pPr>
            <w:r w:rsidRPr="00261C5E">
              <w:rPr>
                <w:rFonts w:ascii="Times New Roman" w:hAnsi="Times New Roman" w:cs="Times New Roman"/>
                <w:sz w:val="21"/>
                <w:szCs w:val="21"/>
              </w:rPr>
              <w:t>-54 dBm (4nW)</w:t>
            </w:r>
          </w:p>
        </w:tc>
        <w:tc>
          <w:tcPr>
            <w:tcW w:w="1768" w:type="dxa"/>
            <w:hideMark/>
          </w:tcPr>
          <w:p w14:paraId="53484756" w14:textId="77777777" w:rsidR="003E7A34" w:rsidRPr="00261C5E" w:rsidRDefault="003E7A34" w:rsidP="00D31934">
            <w:pPr>
              <w:tabs>
                <w:tab w:val="left" w:pos="993"/>
              </w:tabs>
              <w:spacing w:line="256" w:lineRule="auto"/>
              <w:jc w:val="both"/>
              <w:rPr>
                <w:rFonts w:ascii="Times New Roman" w:hAnsi="Times New Roman" w:cs="Times New Roman"/>
                <w:i/>
                <w:iCs/>
                <w:sz w:val="21"/>
                <w:szCs w:val="21"/>
              </w:rPr>
            </w:pPr>
            <w:r w:rsidRPr="00261C5E">
              <w:rPr>
                <w:rFonts w:ascii="Times New Roman" w:hAnsi="Times New Roman" w:cs="Times New Roman"/>
                <w:sz w:val="21"/>
                <w:szCs w:val="21"/>
              </w:rPr>
              <w:t>-57 dBm (2nW)</w:t>
            </w:r>
          </w:p>
        </w:tc>
      </w:tr>
      <w:tr w:rsidR="003E7A34" w:rsidRPr="00261C5E" w14:paraId="0B5A5DD7" w14:textId="77777777" w:rsidTr="00D31934">
        <w:trPr>
          <w:jc w:val="center"/>
        </w:trPr>
        <w:tc>
          <w:tcPr>
            <w:tcW w:w="3832" w:type="dxa"/>
            <w:hideMark/>
          </w:tcPr>
          <w:p w14:paraId="7F013B08" w14:textId="77777777" w:rsidR="003E7A34" w:rsidRPr="00261C5E" w:rsidRDefault="003E7A34" w:rsidP="00D31934">
            <w:pPr>
              <w:spacing w:line="256" w:lineRule="auto"/>
              <w:jc w:val="both"/>
              <w:rPr>
                <w:rFonts w:ascii="Times New Roman" w:hAnsi="Times New Roman" w:cs="Times New Roman"/>
                <w:i/>
                <w:iCs/>
                <w:sz w:val="21"/>
                <w:szCs w:val="21"/>
              </w:rPr>
            </w:pPr>
            <w:r w:rsidRPr="00261C5E">
              <w:rPr>
                <w:rFonts w:ascii="Times New Roman" w:hAnsi="Times New Roman" w:cs="Times New Roman"/>
                <w:sz w:val="21"/>
                <w:szCs w:val="21"/>
              </w:rPr>
              <w:t>In the other frequencies below 1000 MHz</w:t>
            </w:r>
          </w:p>
        </w:tc>
        <w:tc>
          <w:tcPr>
            <w:tcW w:w="1873" w:type="dxa"/>
            <w:hideMark/>
          </w:tcPr>
          <w:p w14:paraId="6D428CC0" w14:textId="77777777" w:rsidR="003E7A34" w:rsidRPr="00261C5E" w:rsidRDefault="003E7A34" w:rsidP="00D31934">
            <w:pPr>
              <w:spacing w:line="256" w:lineRule="auto"/>
              <w:jc w:val="both"/>
              <w:rPr>
                <w:rFonts w:ascii="Times New Roman" w:hAnsi="Times New Roman" w:cs="Times New Roman"/>
                <w:sz w:val="21"/>
                <w:szCs w:val="21"/>
              </w:rPr>
            </w:pPr>
            <w:r w:rsidRPr="00261C5E">
              <w:rPr>
                <w:rFonts w:ascii="Times New Roman" w:hAnsi="Times New Roman" w:cs="Times New Roman"/>
                <w:sz w:val="21"/>
                <w:szCs w:val="21"/>
              </w:rPr>
              <w:t>-36 dBm (250nW)</w:t>
            </w:r>
          </w:p>
        </w:tc>
        <w:tc>
          <w:tcPr>
            <w:tcW w:w="1768" w:type="dxa"/>
            <w:hideMark/>
          </w:tcPr>
          <w:p w14:paraId="2D1EA2DA" w14:textId="77777777" w:rsidR="003E7A34" w:rsidRPr="00261C5E" w:rsidRDefault="003E7A34" w:rsidP="00D31934">
            <w:pPr>
              <w:spacing w:line="256" w:lineRule="auto"/>
              <w:jc w:val="both"/>
              <w:rPr>
                <w:rFonts w:ascii="Times New Roman" w:hAnsi="Times New Roman" w:cs="Times New Roman"/>
                <w:i/>
                <w:iCs/>
                <w:sz w:val="21"/>
                <w:szCs w:val="21"/>
              </w:rPr>
            </w:pPr>
            <w:r w:rsidRPr="00261C5E">
              <w:rPr>
                <w:rFonts w:ascii="Times New Roman" w:hAnsi="Times New Roman" w:cs="Times New Roman"/>
                <w:sz w:val="21"/>
                <w:szCs w:val="21"/>
              </w:rPr>
              <w:t>-57 dBm (2nW)</w:t>
            </w:r>
          </w:p>
        </w:tc>
      </w:tr>
      <w:tr w:rsidR="003E7A34" w:rsidRPr="00261C5E" w14:paraId="14EB0E25" w14:textId="77777777" w:rsidTr="00D31934">
        <w:trPr>
          <w:jc w:val="center"/>
        </w:trPr>
        <w:tc>
          <w:tcPr>
            <w:tcW w:w="3832" w:type="dxa"/>
            <w:hideMark/>
          </w:tcPr>
          <w:p w14:paraId="24CEB003" w14:textId="77777777" w:rsidR="003E7A34" w:rsidRPr="00261C5E" w:rsidRDefault="003E7A34" w:rsidP="00D31934">
            <w:pPr>
              <w:spacing w:line="256" w:lineRule="auto"/>
              <w:jc w:val="both"/>
              <w:rPr>
                <w:rFonts w:ascii="Times New Roman" w:hAnsi="Times New Roman" w:cs="Times New Roman"/>
                <w:i/>
                <w:iCs/>
                <w:sz w:val="21"/>
                <w:szCs w:val="21"/>
              </w:rPr>
            </w:pPr>
            <w:r w:rsidRPr="00261C5E">
              <w:rPr>
                <w:rFonts w:ascii="Times New Roman" w:hAnsi="Times New Roman" w:cs="Times New Roman"/>
                <w:sz w:val="21"/>
                <w:szCs w:val="21"/>
              </w:rPr>
              <w:t xml:space="preserve">In the frequency </w:t>
            </w:r>
            <w:proofErr w:type="spellStart"/>
            <w:r w:rsidRPr="00261C5E">
              <w:rPr>
                <w:rFonts w:ascii="Times New Roman" w:hAnsi="Times New Roman" w:cs="Times New Roman"/>
                <w:sz w:val="21"/>
                <w:szCs w:val="21"/>
              </w:rPr>
              <w:t>f</w:t>
            </w:r>
            <w:proofErr w:type="spellEnd"/>
            <w:r w:rsidRPr="00261C5E">
              <w:rPr>
                <w:rFonts w:ascii="Times New Roman" w:hAnsi="Times New Roman" w:cs="Times New Roman"/>
                <w:sz w:val="21"/>
                <w:szCs w:val="21"/>
              </w:rPr>
              <w:t xml:space="preserve"> ≥ 1000 MHz</w:t>
            </w:r>
          </w:p>
        </w:tc>
        <w:tc>
          <w:tcPr>
            <w:tcW w:w="1873" w:type="dxa"/>
            <w:hideMark/>
          </w:tcPr>
          <w:p w14:paraId="284331B1" w14:textId="77777777" w:rsidR="003E7A34" w:rsidRPr="00261C5E" w:rsidRDefault="003E7A34" w:rsidP="00D31934">
            <w:pPr>
              <w:spacing w:line="256" w:lineRule="auto"/>
              <w:jc w:val="both"/>
              <w:rPr>
                <w:rFonts w:ascii="Times New Roman" w:hAnsi="Times New Roman" w:cs="Times New Roman"/>
                <w:sz w:val="21"/>
                <w:szCs w:val="21"/>
              </w:rPr>
            </w:pPr>
            <w:r w:rsidRPr="00261C5E">
              <w:rPr>
                <w:rFonts w:ascii="Times New Roman" w:hAnsi="Times New Roman" w:cs="Times New Roman"/>
                <w:sz w:val="21"/>
                <w:szCs w:val="21"/>
              </w:rPr>
              <w:t>-30 dBm (1µW)</w:t>
            </w:r>
          </w:p>
        </w:tc>
        <w:tc>
          <w:tcPr>
            <w:tcW w:w="1768" w:type="dxa"/>
            <w:hideMark/>
          </w:tcPr>
          <w:p w14:paraId="34D61B88" w14:textId="77777777" w:rsidR="003E7A34" w:rsidRPr="00261C5E" w:rsidRDefault="003E7A34" w:rsidP="00D31934">
            <w:pPr>
              <w:spacing w:line="256" w:lineRule="auto"/>
              <w:jc w:val="both"/>
              <w:rPr>
                <w:rFonts w:ascii="Times New Roman" w:hAnsi="Times New Roman" w:cs="Times New Roman"/>
                <w:i/>
                <w:iCs/>
                <w:sz w:val="21"/>
                <w:szCs w:val="21"/>
              </w:rPr>
            </w:pPr>
            <w:r w:rsidRPr="00261C5E">
              <w:rPr>
                <w:rFonts w:ascii="Times New Roman" w:hAnsi="Times New Roman" w:cs="Times New Roman"/>
                <w:sz w:val="21"/>
                <w:szCs w:val="21"/>
              </w:rPr>
              <w:t>-47 dBm (20nW)</w:t>
            </w:r>
          </w:p>
        </w:tc>
      </w:tr>
    </w:tbl>
    <w:p w14:paraId="188A5DD6" w14:textId="77777777" w:rsidR="003E7A34" w:rsidRPr="00261C5E" w:rsidRDefault="003E7A34" w:rsidP="003E7A34">
      <w:pPr>
        <w:jc w:val="both"/>
        <w:rPr>
          <w:rFonts w:ascii="Times New Roman" w:eastAsia="MS Mincho" w:hAnsi="Times New Roman" w:cs="Times New Roman"/>
          <w:lang w:eastAsia="ja-JP"/>
        </w:rPr>
      </w:pPr>
    </w:p>
    <w:p w14:paraId="0F3E9DA8" w14:textId="77777777" w:rsidR="00DE7B7B" w:rsidRPr="00261C5E" w:rsidRDefault="00DE7B7B" w:rsidP="003446B4">
      <w:pPr>
        <w:pStyle w:val="Heading3"/>
        <w:rPr>
          <w:rFonts w:ascii="Times New Roman" w:hAnsi="Times New Roman" w:cs="Times New Roman"/>
        </w:rPr>
      </w:pPr>
      <w:bookmarkStart w:id="14" w:name="_Toc525117508"/>
      <w:r w:rsidRPr="00261C5E">
        <w:rPr>
          <w:rFonts w:ascii="Times New Roman" w:hAnsi="Times New Roman" w:cs="Times New Roman"/>
        </w:rPr>
        <w:t>Current Non-cellular IoT Deployment Conditions/Restrictions</w:t>
      </w:r>
      <w:bookmarkEnd w:id="14"/>
    </w:p>
    <w:p w14:paraId="7032F15F" w14:textId="77777777" w:rsidR="00DE7B7B" w:rsidRPr="00261C5E" w:rsidRDefault="00DE7B7B" w:rsidP="00DE7B7B">
      <w:pPr>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DE7B7B" w:rsidRPr="00261C5E" w14:paraId="760835C3" w14:textId="77777777" w:rsidTr="00DE7B7B">
        <w:tc>
          <w:tcPr>
            <w:tcW w:w="9350" w:type="dxa"/>
          </w:tcPr>
          <w:p w14:paraId="6D62C451" w14:textId="77777777" w:rsidR="00DE7B7B" w:rsidRPr="00261C5E" w:rsidRDefault="00DE7B7B" w:rsidP="00DE7B7B">
            <w:pPr>
              <w:jc w:val="both"/>
              <w:rPr>
                <w:rFonts w:ascii="Times New Roman" w:eastAsia="MS Mincho" w:hAnsi="Times New Roman" w:cs="Times New Roman"/>
                <w:lang w:val="en-GB" w:eastAsia="ja-JP"/>
              </w:rPr>
            </w:pPr>
            <w:r w:rsidRPr="00261C5E">
              <w:rPr>
                <w:rFonts w:ascii="Times New Roman" w:hAnsi="Times New Roman" w:cs="Times New Roman"/>
                <w:b/>
                <w:i/>
              </w:rPr>
              <w:t>Survey Question 10:</w:t>
            </w:r>
            <w:r w:rsidRPr="00261C5E">
              <w:rPr>
                <w:rFonts w:ascii="Times New Roman" w:hAnsi="Times New Roman" w:cs="Times New Roman"/>
              </w:rPr>
              <w:t xml:space="preserve"> </w:t>
            </w:r>
            <w:r w:rsidRPr="00261C5E">
              <w:rPr>
                <w:rFonts w:ascii="Times New Roman" w:eastAsia="MS Mincho" w:hAnsi="Times New Roman" w:cs="Times New Roman"/>
                <w:lang w:val="en-GB" w:eastAsia="ja-JP"/>
              </w:rPr>
              <w:t>Please provide the IoT deployment conditions/restrictions for each IoT technology mentioned in question 6 (reference Table):</w:t>
            </w:r>
          </w:p>
          <w:p w14:paraId="01124C8B" w14:textId="77777777" w:rsidR="00DE7B7B" w:rsidRPr="00261C5E" w:rsidRDefault="00DE7B7B" w:rsidP="00DE7B7B">
            <w:pPr>
              <w:pStyle w:val="enumlev1"/>
              <w:numPr>
                <w:ilvl w:val="0"/>
                <w:numId w:val="6"/>
              </w:numPr>
              <w:jc w:val="both"/>
              <w:textAlignment w:val="baseline"/>
              <w:rPr>
                <w:rFonts w:ascii="Times New Roman" w:hAnsi="Times New Roman" w:cs="Times New Roman"/>
                <w:lang w:val="en-US" w:eastAsia="ko-KR"/>
              </w:rPr>
            </w:pPr>
            <w:r w:rsidRPr="00261C5E">
              <w:rPr>
                <w:rFonts w:ascii="Times New Roman" w:eastAsia="MS Mincho" w:hAnsi="Times New Roman" w:cs="Times New Roman"/>
                <w:lang w:eastAsia="ja-JP"/>
              </w:rPr>
              <w:t>Approximately number of IoT devices are operated in each authori</w:t>
            </w:r>
            <w:r w:rsidR="00BB1073" w:rsidRPr="00261C5E">
              <w:rPr>
                <w:rFonts w:ascii="Times New Roman" w:eastAsia="MS Mincho" w:hAnsi="Times New Roman" w:cs="Times New Roman"/>
                <w:lang w:eastAsia="ja-JP"/>
              </w:rPr>
              <w:t>s</w:t>
            </w:r>
            <w:r w:rsidRPr="00261C5E">
              <w:rPr>
                <w:rFonts w:ascii="Times New Roman" w:eastAsia="MS Mincho" w:hAnsi="Times New Roman" w:cs="Times New Roman"/>
                <w:lang w:eastAsia="ja-JP"/>
              </w:rPr>
              <w:t xml:space="preserve">ed frequency band. </w:t>
            </w:r>
          </w:p>
          <w:p w14:paraId="360F2060" w14:textId="77777777" w:rsidR="00DE7B7B" w:rsidRPr="00261C5E" w:rsidRDefault="00DE7B7B" w:rsidP="00DE7B7B">
            <w:pPr>
              <w:pStyle w:val="enumlev1"/>
              <w:numPr>
                <w:ilvl w:val="0"/>
                <w:numId w:val="6"/>
              </w:numPr>
              <w:jc w:val="both"/>
              <w:textAlignment w:val="baseline"/>
              <w:rPr>
                <w:rFonts w:ascii="Times New Roman" w:hAnsi="Times New Roman" w:cs="Times New Roman"/>
                <w:lang w:val="en-US" w:eastAsia="ko-KR"/>
              </w:rPr>
            </w:pPr>
            <w:r w:rsidRPr="00261C5E">
              <w:rPr>
                <w:rFonts w:ascii="Times New Roman" w:eastAsia="MS Mincho" w:hAnsi="Times New Roman" w:cs="Times New Roman"/>
                <w:bCs/>
                <w:lang w:eastAsia="ja-JP"/>
              </w:rPr>
              <w:t>M</w:t>
            </w:r>
            <w:r w:rsidRPr="00261C5E">
              <w:rPr>
                <w:rFonts w:ascii="Times New Roman" w:eastAsiaTheme="minorEastAsia" w:hAnsi="Times New Roman" w:cs="Times New Roman"/>
                <w:bCs/>
                <w:lang w:eastAsia="ja-JP"/>
              </w:rPr>
              <w:t xml:space="preserve">aximum deployment density for assumed typical use-cases. </w:t>
            </w:r>
          </w:p>
          <w:p w14:paraId="7D59DF56" w14:textId="77777777" w:rsidR="00DE7B7B" w:rsidRPr="00261C5E" w:rsidRDefault="00DE7B7B" w:rsidP="00DE7B7B">
            <w:pPr>
              <w:pStyle w:val="enumlev1"/>
              <w:numPr>
                <w:ilvl w:val="0"/>
                <w:numId w:val="6"/>
              </w:numPr>
              <w:jc w:val="both"/>
              <w:textAlignment w:val="baseline"/>
              <w:rPr>
                <w:rFonts w:ascii="Times New Roman" w:hAnsi="Times New Roman" w:cs="Times New Roman"/>
                <w:lang w:val="en-US" w:eastAsia="ko-KR"/>
              </w:rPr>
            </w:pPr>
            <w:r w:rsidRPr="00261C5E">
              <w:rPr>
                <w:rFonts w:ascii="Times New Roman" w:eastAsia="MS Mincho" w:hAnsi="Times New Roman" w:cs="Times New Roman"/>
                <w:lang w:val="en-US" w:eastAsia="ja-JP"/>
              </w:rPr>
              <w:t>L</w:t>
            </w:r>
            <w:r w:rsidRPr="00261C5E">
              <w:rPr>
                <w:rFonts w:ascii="Times New Roman" w:hAnsi="Times New Roman" w:cs="Times New Roman"/>
                <w:lang w:val="en-US" w:eastAsia="ko-KR"/>
              </w:rPr>
              <w:t>ocation</w:t>
            </w:r>
            <w:r w:rsidRPr="00261C5E">
              <w:rPr>
                <w:rFonts w:ascii="Times New Roman" w:eastAsia="MS Mincho" w:hAnsi="Times New Roman" w:cs="Times New Roman"/>
                <w:lang w:val="en-US" w:eastAsia="ja-JP"/>
              </w:rPr>
              <w:t xml:space="preserve"> of typical</w:t>
            </w:r>
            <w:r w:rsidRPr="00261C5E">
              <w:rPr>
                <w:rFonts w:ascii="Times New Roman" w:hAnsi="Times New Roman" w:cs="Times New Roman"/>
                <w:lang w:val="en-US" w:eastAsia="ko-KR"/>
              </w:rPr>
              <w:t xml:space="preserve"> </w:t>
            </w:r>
            <w:r w:rsidRPr="00261C5E">
              <w:rPr>
                <w:rFonts w:ascii="Times New Roman" w:eastAsia="MS Mincho" w:hAnsi="Times New Roman" w:cs="Times New Roman"/>
                <w:lang w:val="en-US" w:eastAsia="ja-JP"/>
              </w:rPr>
              <w:t>deployment.</w:t>
            </w:r>
          </w:p>
          <w:p w14:paraId="7BD9D116" w14:textId="77777777" w:rsidR="00DE7B7B" w:rsidRPr="00261C5E" w:rsidRDefault="00DE7B7B" w:rsidP="00DE7B7B">
            <w:pPr>
              <w:pStyle w:val="enumlev1"/>
              <w:numPr>
                <w:ilvl w:val="0"/>
                <w:numId w:val="6"/>
              </w:numPr>
              <w:jc w:val="both"/>
              <w:textAlignment w:val="baseline"/>
              <w:rPr>
                <w:rFonts w:ascii="Times New Roman" w:hAnsi="Times New Roman" w:cs="Times New Roman"/>
                <w:lang w:val="en-US" w:eastAsia="ko-KR"/>
              </w:rPr>
            </w:pPr>
            <w:r w:rsidRPr="00261C5E">
              <w:rPr>
                <w:rFonts w:ascii="Times New Roman" w:eastAsia="MS Mincho" w:hAnsi="Times New Roman" w:cs="Times New Roman"/>
                <w:lang w:val="en-US" w:eastAsia="ja-JP"/>
              </w:rPr>
              <w:t>M</w:t>
            </w:r>
            <w:r w:rsidRPr="00261C5E">
              <w:rPr>
                <w:rFonts w:ascii="Times New Roman" w:hAnsi="Times New Roman" w:cs="Times New Roman"/>
                <w:lang w:val="en-US" w:eastAsia="ko-KR"/>
              </w:rPr>
              <w:t>aximum expected</w:t>
            </w:r>
            <w:r w:rsidRPr="00261C5E">
              <w:rPr>
                <w:rFonts w:ascii="Times New Roman" w:eastAsia="MS Mincho" w:hAnsi="Times New Roman" w:cs="Times New Roman"/>
                <w:lang w:val="en-US" w:eastAsia="ja-JP"/>
              </w:rPr>
              <w:t xml:space="preserve"> speed </w:t>
            </w:r>
            <w:r w:rsidRPr="00261C5E">
              <w:rPr>
                <w:rFonts w:ascii="Times New Roman" w:hAnsi="Times New Roman" w:cs="Times New Roman"/>
                <w:lang w:val="en-US" w:eastAsia="ko-KR"/>
              </w:rPr>
              <w:t xml:space="preserve">for the </w:t>
            </w:r>
            <w:r w:rsidRPr="00261C5E">
              <w:rPr>
                <w:rFonts w:ascii="Times New Roman" w:eastAsia="MS Mincho" w:hAnsi="Times New Roman" w:cs="Times New Roman"/>
                <w:lang w:val="en-US" w:eastAsia="ja-JP"/>
              </w:rPr>
              <w:t>typical mobility</w:t>
            </w:r>
            <w:r w:rsidRPr="00261C5E">
              <w:rPr>
                <w:rFonts w:ascii="Times New Roman" w:hAnsi="Times New Roman" w:cs="Times New Roman"/>
                <w:lang w:val="en-US" w:eastAsia="ko-KR"/>
              </w:rPr>
              <w:t xml:space="preserve"> use-case.</w:t>
            </w:r>
          </w:p>
          <w:p w14:paraId="6E373A17" w14:textId="77777777" w:rsidR="00DE7B7B" w:rsidRPr="00261C5E" w:rsidRDefault="00DE7B7B" w:rsidP="00DE7B7B">
            <w:pPr>
              <w:jc w:val="both"/>
              <w:rPr>
                <w:rFonts w:ascii="Times New Roman" w:eastAsia="MS Mincho" w:hAnsi="Times New Roman" w:cs="Times New Roman"/>
                <w:lang w:eastAsia="ja-JP"/>
              </w:rPr>
            </w:pPr>
          </w:p>
          <w:p w14:paraId="57BC835C" w14:textId="77777777" w:rsidR="00DE7B7B" w:rsidRPr="00261C5E" w:rsidRDefault="00DE7B7B" w:rsidP="003446B4">
            <w:pPr>
              <w:jc w:val="both"/>
              <w:rPr>
                <w:rFonts w:ascii="Times New Roman" w:eastAsia="MS Mincho" w:hAnsi="Times New Roman" w:cs="Times New Roman"/>
                <w:i/>
                <w:lang w:eastAsia="ja-JP"/>
              </w:rPr>
            </w:pPr>
            <w:r w:rsidRPr="00261C5E">
              <w:rPr>
                <w:rFonts w:ascii="Times New Roman" w:eastAsia="MS Mincho" w:hAnsi="Times New Roman" w:cs="Times New Roman"/>
                <w:b/>
                <w:i/>
                <w:lang w:eastAsia="ja-JP"/>
              </w:rPr>
              <w:t>Note:</w:t>
            </w:r>
            <w:r w:rsidRPr="00261C5E">
              <w:rPr>
                <w:rFonts w:ascii="Times New Roman" w:eastAsia="MS Mincho" w:hAnsi="Times New Roman" w:cs="Times New Roman"/>
                <w:i/>
                <w:lang w:eastAsia="ja-JP"/>
              </w:rPr>
              <w:t xml:space="preserve"> Please complete one table for each technology.</w:t>
            </w:r>
          </w:p>
        </w:tc>
      </w:tr>
    </w:tbl>
    <w:p w14:paraId="340375C6" w14:textId="77777777" w:rsidR="00BA7477" w:rsidRPr="00261C5E" w:rsidRDefault="00BA7477" w:rsidP="00BA7477">
      <w:pPr>
        <w:jc w:val="both"/>
        <w:rPr>
          <w:rFonts w:ascii="Times New Roman" w:eastAsia="MS Mincho" w:hAnsi="Times New Roman" w:cs="Times New Roman"/>
          <w:lang w:eastAsia="ja-JP"/>
        </w:rPr>
      </w:pPr>
    </w:p>
    <w:p w14:paraId="03C9F132" w14:textId="77777777" w:rsidR="00BA7477" w:rsidRPr="00261C5E" w:rsidRDefault="00BA7477" w:rsidP="00BA7477">
      <w:pPr>
        <w:pStyle w:val="ListParagraph"/>
        <w:numPr>
          <w:ilvl w:val="0"/>
          <w:numId w:val="10"/>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Bangladesh</w:t>
      </w:r>
    </w:p>
    <w:p w14:paraId="7536AA7B" w14:textId="77777777" w:rsidR="00BA7477" w:rsidRPr="00261C5E" w:rsidRDefault="00BA7477" w:rsidP="00BA7477">
      <w:pPr>
        <w:jc w:val="both"/>
        <w:rPr>
          <w:rFonts w:ascii="Times New Roman" w:eastAsia="MS Mincho" w:hAnsi="Times New Roman" w:cs="Times New Roman"/>
          <w:lang w:eastAsia="ja-JP"/>
        </w:rPr>
      </w:pPr>
    </w:p>
    <w:tbl>
      <w:tblPr>
        <w:tblStyle w:val="TableGrid"/>
        <w:tblW w:w="0" w:type="auto"/>
        <w:jc w:val="center"/>
        <w:tblLayout w:type="fixed"/>
        <w:tblLook w:val="04A0" w:firstRow="1" w:lastRow="0" w:firstColumn="1" w:lastColumn="0" w:noHBand="0" w:noVBand="1"/>
      </w:tblPr>
      <w:tblGrid>
        <w:gridCol w:w="625"/>
        <w:gridCol w:w="1163"/>
        <w:gridCol w:w="1520"/>
        <w:gridCol w:w="1547"/>
        <w:gridCol w:w="1530"/>
        <w:gridCol w:w="1710"/>
        <w:gridCol w:w="1255"/>
      </w:tblGrid>
      <w:tr w:rsidR="00BA7477" w:rsidRPr="00261C5E" w14:paraId="38309BCB" w14:textId="77777777" w:rsidTr="00D31934">
        <w:trPr>
          <w:jc w:val="center"/>
        </w:trPr>
        <w:tc>
          <w:tcPr>
            <w:tcW w:w="625" w:type="dxa"/>
            <w:hideMark/>
          </w:tcPr>
          <w:p w14:paraId="4D372E0A" w14:textId="77777777" w:rsidR="00BA7477" w:rsidRPr="00261C5E" w:rsidRDefault="00BA7477" w:rsidP="00D31934">
            <w:pPr>
              <w:jc w:val="center"/>
              <w:rPr>
                <w:rFonts w:ascii="Times New Roman" w:eastAsia="MS Mincho" w:hAnsi="Times New Roman" w:cs="Times New Roman"/>
                <w:sz w:val="21"/>
                <w:szCs w:val="21"/>
                <w:lang w:val="en-US" w:eastAsia="ja-JP"/>
              </w:rPr>
            </w:pPr>
            <w:r w:rsidRPr="00261C5E">
              <w:rPr>
                <w:rFonts w:ascii="Times New Roman" w:hAnsi="Times New Roman" w:cs="Times New Roman"/>
                <w:b/>
                <w:sz w:val="21"/>
                <w:szCs w:val="21"/>
              </w:rPr>
              <w:t>No</w:t>
            </w:r>
          </w:p>
        </w:tc>
        <w:tc>
          <w:tcPr>
            <w:tcW w:w="1163" w:type="dxa"/>
            <w:hideMark/>
          </w:tcPr>
          <w:p w14:paraId="58EE0B20" w14:textId="77777777" w:rsidR="00BA7477" w:rsidRPr="00261C5E" w:rsidRDefault="00BA7477" w:rsidP="00D31934">
            <w:pPr>
              <w:jc w:val="center"/>
              <w:rPr>
                <w:rFonts w:ascii="Times New Roman" w:eastAsia="MS Mincho" w:hAnsi="Times New Roman" w:cs="Times New Roman"/>
                <w:sz w:val="21"/>
                <w:szCs w:val="21"/>
                <w:lang w:eastAsia="ja-JP"/>
              </w:rPr>
            </w:pPr>
            <w:r w:rsidRPr="00261C5E">
              <w:rPr>
                <w:rFonts w:ascii="Times New Roman" w:hAnsi="Times New Roman" w:cs="Times New Roman"/>
                <w:b/>
                <w:sz w:val="21"/>
                <w:szCs w:val="21"/>
              </w:rPr>
              <w:t>IoT Technology</w:t>
            </w:r>
          </w:p>
        </w:tc>
        <w:tc>
          <w:tcPr>
            <w:tcW w:w="1520" w:type="dxa"/>
            <w:hideMark/>
          </w:tcPr>
          <w:p w14:paraId="3F2DAE21" w14:textId="77777777" w:rsidR="00BA7477" w:rsidRPr="00261C5E" w:rsidRDefault="00BA7477" w:rsidP="00D31934">
            <w:pPr>
              <w:jc w:val="center"/>
              <w:rPr>
                <w:rFonts w:ascii="Times New Roman" w:eastAsia="MS Mincho" w:hAnsi="Times New Roman" w:cs="Times New Roman"/>
                <w:sz w:val="21"/>
                <w:szCs w:val="21"/>
                <w:lang w:eastAsia="ja-JP"/>
              </w:rPr>
            </w:pPr>
            <w:r w:rsidRPr="00261C5E">
              <w:rPr>
                <w:rFonts w:ascii="Times New Roman" w:hAnsi="Times New Roman" w:cs="Times New Roman"/>
                <w:b/>
                <w:sz w:val="21"/>
                <w:szCs w:val="21"/>
              </w:rPr>
              <w:t>Authorized Frequency Bands / Frequencies</w:t>
            </w:r>
          </w:p>
        </w:tc>
        <w:tc>
          <w:tcPr>
            <w:tcW w:w="1547" w:type="dxa"/>
            <w:hideMark/>
          </w:tcPr>
          <w:p w14:paraId="567E0A38" w14:textId="77777777" w:rsidR="00BA7477" w:rsidRPr="00261C5E" w:rsidRDefault="00BA7477" w:rsidP="00D31934">
            <w:pPr>
              <w:jc w:val="center"/>
              <w:rPr>
                <w:rFonts w:ascii="Times New Roman" w:eastAsia="MS Mincho" w:hAnsi="Times New Roman" w:cs="Times New Roman"/>
                <w:sz w:val="21"/>
                <w:szCs w:val="21"/>
                <w:lang w:eastAsia="ja-JP"/>
              </w:rPr>
            </w:pPr>
            <w:r w:rsidRPr="00261C5E">
              <w:rPr>
                <w:rFonts w:ascii="Times New Roman" w:hAnsi="Times New Roman" w:cs="Times New Roman"/>
                <w:b/>
                <w:sz w:val="21"/>
                <w:szCs w:val="21"/>
              </w:rPr>
              <w:t>No</w:t>
            </w:r>
            <w:r w:rsidRPr="00261C5E">
              <w:rPr>
                <w:rFonts w:ascii="Times New Roman" w:hAnsi="Times New Roman" w:cs="Times New Roman"/>
                <w:b/>
                <w:sz w:val="21"/>
                <w:szCs w:val="21"/>
                <w:lang w:eastAsia="ja-JP"/>
              </w:rPr>
              <w:t xml:space="preserve">. </w:t>
            </w:r>
            <w:r w:rsidRPr="00261C5E">
              <w:rPr>
                <w:rFonts w:ascii="Times New Roman" w:hAnsi="Times New Roman" w:cs="Times New Roman"/>
                <w:b/>
                <w:sz w:val="21"/>
                <w:szCs w:val="21"/>
              </w:rPr>
              <w:t>of Devices</w:t>
            </w:r>
            <w:r w:rsidRPr="00261C5E">
              <w:rPr>
                <w:rFonts w:ascii="Times New Roman" w:hAnsi="Times New Roman" w:cs="Times New Roman"/>
                <w:b/>
                <w:sz w:val="21"/>
                <w:szCs w:val="21"/>
                <w:lang w:eastAsia="ja-JP"/>
              </w:rPr>
              <w:t xml:space="preserve"> (in each band)</w:t>
            </w:r>
          </w:p>
        </w:tc>
        <w:tc>
          <w:tcPr>
            <w:tcW w:w="1530" w:type="dxa"/>
            <w:hideMark/>
          </w:tcPr>
          <w:p w14:paraId="3C5AE534" w14:textId="77777777" w:rsidR="00BA7477" w:rsidRPr="00261C5E" w:rsidRDefault="00BA7477" w:rsidP="00D31934">
            <w:pPr>
              <w:jc w:val="center"/>
              <w:rPr>
                <w:rFonts w:ascii="Times New Roman" w:eastAsia="MS Mincho" w:hAnsi="Times New Roman" w:cs="Times New Roman"/>
                <w:sz w:val="21"/>
                <w:szCs w:val="21"/>
                <w:lang w:eastAsia="ja-JP"/>
              </w:rPr>
            </w:pPr>
            <w:r w:rsidRPr="00261C5E">
              <w:rPr>
                <w:rFonts w:ascii="Times New Roman" w:hAnsi="Times New Roman" w:cs="Times New Roman"/>
                <w:b/>
                <w:sz w:val="21"/>
                <w:szCs w:val="21"/>
              </w:rPr>
              <w:t>Max</w:t>
            </w:r>
            <w:r w:rsidRPr="00261C5E">
              <w:rPr>
                <w:rFonts w:ascii="Times New Roman" w:hAnsi="Times New Roman" w:cs="Times New Roman"/>
                <w:b/>
                <w:sz w:val="21"/>
                <w:szCs w:val="21"/>
                <w:lang w:eastAsia="ja-JP"/>
              </w:rPr>
              <w:t xml:space="preserve">. </w:t>
            </w:r>
            <w:r w:rsidRPr="00261C5E">
              <w:rPr>
                <w:rFonts w:ascii="Times New Roman" w:hAnsi="Times New Roman" w:cs="Times New Roman"/>
                <w:b/>
                <w:sz w:val="21"/>
                <w:szCs w:val="21"/>
              </w:rPr>
              <w:t xml:space="preserve">Deployment </w:t>
            </w:r>
            <w:r w:rsidRPr="00261C5E">
              <w:rPr>
                <w:rFonts w:ascii="Times New Roman" w:hAnsi="Times New Roman" w:cs="Times New Roman"/>
                <w:b/>
                <w:sz w:val="21"/>
                <w:szCs w:val="21"/>
                <w:lang w:eastAsia="ja-JP"/>
              </w:rPr>
              <w:t xml:space="preserve">Density </w:t>
            </w:r>
            <w:r w:rsidRPr="00261C5E">
              <w:rPr>
                <w:rFonts w:ascii="Times New Roman" w:hAnsi="Times New Roman" w:cs="Times New Roman"/>
                <w:b/>
                <w:sz w:val="21"/>
                <w:szCs w:val="21"/>
              </w:rPr>
              <w:t>Per km2</w:t>
            </w:r>
            <w:r w:rsidRPr="00261C5E">
              <w:rPr>
                <w:rFonts w:ascii="Times New Roman" w:hAnsi="Times New Roman" w:cs="Times New Roman"/>
                <w:b/>
                <w:sz w:val="21"/>
                <w:szCs w:val="21"/>
                <w:lang w:eastAsia="ja-JP"/>
              </w:rPr>
              <w:t xml:space="preserve"> (typical use-case)</w:t>
            </w:r>
          </w:p>
        </w:tc>
        <w:tc>
          <w:tcPr>
            <w:tcW w:w="1710" w:type="dxa"/>
            <w:hideMark/>
          </w:tcPr>
          <w:p w14:paraId="0617D416" w14:textId="77777777" w:rsidR="00BA7477" w:rsidRPr="00261C5E" w:rsidRDefault="00BA7477" w:rsidP="00D31934">
            <w:pPr>
              <w:spacing w:line="240" w:lineRule="exact"/>
              <w:jc w:val="center"/>
              <w:rPr>
                <w:rFonts w:ascii="Times New Roman" w:hAnsi="Times New Roman" w:cs="Times New Roman"/>
                <w:b/>
                <w:sz w:val="21"/>
                <w:szCs w:val="21"/>
                <w:lang w:eastAsia="en-US"/>
              </w:rPr>
            </w:pPr>
            <w:r w:rsidRPr="00261C5E">
              <w:rPr>
                <w:rFonts w:ascii="Times New Roman" w:hAnsi="Times New Roman" w:cs="Times New Roman"/>
                <w:b/>
                <w:sz w:val="21"/>
                <w:szCs w:val="21"/>
              </w:rPr>
              <w:t>Location</w:t>
            </w:r>
          </w:p>
          <w:p w14:paraId="5B2FFB73" w14:textId="77777777" w:rsidR="00BA7477" w:rsidRPr="00261C5E" w:rsidRDefault="00BA7477" w:rsidP="00D31934">
            <w:pPr>
              <w:jc w:val="center"/>
              <w:rPr>
                <w:rFonts w:ascii="Times New Roman" w:eastAsia="MS Mincho" w:hAnsi="Times New Roman" w:cs="Times New Roman"/>
                <w:sz w:val="21"/>
                <w:szCs w:val="21"/>
                <w:lang w:eastAsia="ja-JP"/>
              </w:rPr>
            </w:pPr>
            <w:r w:rsidRPr="00261C5E">
              <w:rPr>
                <w:rFonts w:ascii="Times New Roman" w:hAnsi="Times New Roman" w:cs="Times New Roman"/>
                <w:b/>
                <w:sz w:val="21"/>
                <w:szCs w:val="21"/>
              </w:rPr>
              <w:t>of Use</w:t>
            </w:r>
          </w:p>
        </w:tc>
        <w:tc>
          <w:tcPr>
            <w:tcW w:w="1255" w:type="dxa"/>
            <w:hideMark/>
          </w:tcPr>
          <w:p w14:paraId="5ACE521A" w14:textId="77777777" w:rsidR="00BA7477" w:rsidRPr="00261C5E" w:rsidRDefault="00BA7477" w:rsidP="00D31934">
            <w:pPr>
              <w:jc w:val="center"/>
              <w:rPr>
                <w:rFonts w:ascii="Times New Roman" w:eastAsia="MS Mincho" w:hAnsi="Times New Roman" w:cs="Times New Roman"/>
                <w:sz w:val="21"/>
                <w:szCs w:val="21"/>
                <w:lang w:eastAsia="ja-JP"/>
              </w:rPr>
            </w:pPr>
            <w:r w:rsidRPr="00261C5E">
              <w:rPr>
                <w:rFonts w:ascii="Times New Roman" w:hAnsi="Times New Roman" w:cs="Times New Roman"/>
                <w:b/>
                <w:sz w:val="21"/>
                <w:szCs w:val="21"/>
              </w:rPr>
              <w:t>Maximum Expected Speed</w:t>
            </w:r>
          </w:p>
        </w:tc>
      </w:tr>
      <w:tr w:rsidR="00BA7477" w:rsidRPr="00261C5E" w14:paraId="4B696B66" w14:textId="77777777" w:rsidTr="00D31934">
        <w:trPr>
          <w:jc w:val="center"/>
        </w:trPr>
        <w:tc>
          <w:tcPr>
            <w:tcW w:w="625" w:type="dxa"/>
            <w:vMerge w:val="restart"/>
            <w:hideMark/>
          </w:tcPr>
          <w:p w14:paraId="3BD58740" w14:textId="77777777" w:rsidR="00BA7477" w:rsidRPr="00261C5E" w:rsidRDefault="00D31934" w:rsidP="00D31934">
            <w:pPr>
              <w:rPr>
                <w:rFonts w:ascii="Times New Roman" w:hAnsi="Times New Roman" w:cs="Times New Roman"/>
                <w:sz w:val="21"/>
                <w:szCs w:val="21"/>
              </w:rPr>
            </w:pPr>
            <w:r w:rsidRPr="00261C5E">
              <w:rPr>
                <w:rFonts w:ascii="Times New Roman" w:hAnsi="Times New Roman" w:cs="Times New Roman"/>
                <w:sz w:val="21"/>
                <w:szCs w:val="21"/>
              </w:rPr>
              <w:t>1</w:t>
            </w:r>
          </w:p>
        </w:tc>
        <w:tc>
          <w:tcPr>
            <w:tcW w:w="1163" w:type="dxa"/>
            <w:vMerge w:val="restart"/>
            <w:hideMark/>
          </w:tcPr>
          <w:p w14:paraId="09B26730" w14:textId="77777777" w:rsidR="00BA7477" w:rsidRPr="00261C5E" w:rsidRDefault="00BA7477" w:rsidP="00D31934">
            <w:pPr>
              <w:rPr>
                <w:rFonts w:ascii="Times New Roman" w:hAnsi="Times New Roman" w:cs="Times New Roman"/>
                <w:sz w:val="21"/>
                <w:szCs w:val="21"/>
              </w:rPr>
            </w:pPr>
            <w:r w:rsidRPr="00261C5E">
              <w:rPr>
                <w:rFonts w:ascii="Times New Roman" w:hAnsi="Times New Roman" w:cs="Times New Roman"/>
                <w:sz w:val="21"/>
                <w:szCs w:val="21"/>
              </w:rPr>
              <w:t>RFID</w:t>
            </w:r>
          </w:p>
        </w:tc>
        <w:tc>
          <w:tcPr>
            <w:tcW w:w="1520" w:type="dxa"/>
            <w:hideMark/>
          </w:tcPr>
          <w:p w14:paraId="1C2D541D" w14:textId="77777777" w:rsidR="00BA7477" w:rsidRPr="00261C5E" w:rsidRDefault="00BA7477" w:rsidP="00D31934">
            <w:pPr>
              <w:rPr>
                <w:rFonts w:ascii="Times New Roman" w:hAnsi="Times New Roman" w:cs="Times New Roman"/>
                <w:sz w:val="21"/>
                <w:szCs w:val="21"/>
              </w:rPr>
            </w:pPr>
            <w:r w:rsidRPr="00261C5E">
              <w:rPr>
                <w:rFonts w:ascii="Times New Roman" w:hAnsi="Times New Roman" w:cs="Times New Roman"/>
                <w:sz w:val="21"/>
                <w:szCs w:val="21"/>
              </w:rPr>
              <w:t>922-924</w:t>
            </w:r>
          </w:p>
        </w:tc>
        <w:tc>
          <w:tcPr>
            <w:tcW w:w="1547" w:type="dxa"/>
            <w:hideMark/>
          </w:tcPr>
          <w:p w14:paraId="12008E71" w14:textId="77777777" w:rsidR="00BA7477" w:rsidRPr="00261C5E" w:rsidRDefault="00BA7477" w:rsidP="00D31934">
            <w:pPr>
              <w:rPr>
                <w:rFonts w:ascii="Times New Roman" w:hAnsi="Times New Roman" w:cs="Times New Roman"/>
                <w:sz w:val="21"/>
                <w:szCs w:val="21"/>
                <w:lang w:eastAsia="ja-JP"/>
              </w:rPr>
            </w:pPr>
            <w:r w:rsidRPr="00261C5E">
              <w:rPr>
                <w:rFonts w:ascii="Times New Roman" w:hAnsi="Times New Roman" w:cs="Times New Roman"/>
                <w:sz w:val="21"/>
                <w:szCs w:val="21"/>
                <w:lang w:eastAsia="ja-JP"/>
              </w:rPr>
              <w:t xml:space="preserve">09 Approx Tag/Bar code Reader </w:t>
            </w:r>
          </w:p>
        </w:tc>
        <w:tc>
          <w:tcPr>
            <w:tcW w:w="1530" w:type="dxa"/>
          </w:tcPr>
          <w:p w14:paraId="3A65377A" w14:textId="77777777" w:rsidR="00BA7477" w:rsidRPr="00261C5E" w:rsidRDefault="00BA7477" w:rsidP="00D31934">
            <w:pPr>
              <w:rPr>
                <w:rFonts w:ascii="Times New Roman" w:hAnsi="Times New Roman" w:cs="Times New Roman"/>
                <w:sz w:val="21"/>
                <w:szCs w:val="21"/>
                <w:lang w:eastAsia="ja-JP"/>
              </w:rPr>
            </w:pPr>
          </w:p>
        </w:tc>
        <w:tc>
          <w:tcPr>
            <w:tcW w:w="1710" w:type="dxa"/>
            <w:hideMark/>
          </w:tcPr>
          <w:p w14:paraId="580E2686" w14:textId="77777777" w:rsidR="00BA7477" w:rsidRPr="00261C5E" w:rsidRDefault="00BA7477" w:rsidP="00D31934">
            <w:pPr>
              <w:spacing w:line="240" w:lineRule="exact"/>
              <w:rPr>
                <w:rFonts w:ascii="Times New Roman" w:hAnsi="Times New Roman" w:cs="Times New Roman"/>
                <w:sz w:val="21"/>
                <w:szCs w:val="21"/>
                <w:lang w:eastAsia="en-US"/>
              </w:rPr>
            </w:pPr>
            <w:r w:rsidRPr="00261C5E">
              <w:rPr>
                <w:rFonts w:ascii="Times New Roman" w:hAnsi="Times New Roman" w:cs="Times New Roman"/>
                <w:sz w:val="21"/>
                <w:szCs w:val="21"/>
              </w:rPr>
              <w:t>Indoor large room (</w:t>
            </w:r>
            <w:proofErr w:type="spellStart"/>
            <w:r w:rsidRPr="00261C5E">
              <w:rPr>
                <w:rFonts w:ascii="Times New Roman" w:hAnsi="Times New Roman" w:cs="Times New Roman"/>
                <w:sz w:val="21"/>
                <w:szCs w:val="21"/>
              </w:rPr>
              <w:t>eg</w:t>
            </w:r>
            <w:proofErr w:type="spellEnd"/>
            <w:r w:rsidRPr="00261C5E">
              <w:rPr>
                <w:rFonts w:ascii="Times New Roman" w:hAnsi="Times New Roman" w:cs="Times New Roman"/>
                <w:sz w:val="21"/>
                <w:szCs w:val="21"/>
              </w:rPr>
              <w:t xml:space="preserve"> factory)</w:t>
            </w:r>
          </w:p>
        </w:tc>
        <w:tc>
          <w:tcPr>
            <w:tcW w:w="1255" w:type="dxa"/>
            <w:hideMark/>
          </w:tcPr>
          <w:p w14:paraId="31E8CF67" w14:textId="77777777" w:rsidR="00BA7477" w:rsidRPr="00261C5E" w:rsidRDefault="00BA7477" w:rsidP="00D31934">
            <w:pPr>
              <w:rPr>
                <w:rFonts w:ascii="Times New Roman" w:hAnsi="Times New Roman" w:cs="Times New Roman"/>
                <w:sz w:val="21"/>
                <w:szCs w:val="21"/>
              </w:rPr>
            </w:pPr>
            <w:r w:rsidRPr="00261C5E">
              <w:rPr>
                <w:rFonts w:ascii="Times New Roman" w:hAnsi="Times New Roman" w:cs="Times New Roman"/>
                <w:sz w:val="21"/>
                <w:szCs w:val="21"/>
              </w:rPr>
              <w:t xml:space="preserve">Fixed </w:t>
            </w:r>
          </w:p>
        </w:tc>
      </w:tr>
      <w:tr w:rsidR="00BA7477" w:rsidRPr="00261C5E" w14:paraId="2A2678CB" w14:textId="77777777" w:rsidTr="00D31934">
        <w:trPr>
          <w:jc w:val="center"/>
        </w:trPr>
        <w:tc>
          <w:tcPr>
            <w:tcW w:w="625" w:type="dxa"/>
            <w:vMerge/>
            <w:vAlign w:val="center"/>
            <w:hideMark/>
          </w:tcPr>
          <w:p w14:paraId="2649FEC0" w14:textId="77777777" w:rsidR="00BA7477" w:rsidRPr="00261C5E" w:rsidRDefault="00BA7477" w:rsidP="00D31934">
            <w:pPr>
              <w:rPr>
                <w:rFonts w:ascii="Times New Roman" w:hAnsi="Times New Roman" w:cs="Times New Roman"/>
                <w:sz w:val="21"/>
                <w:szCs w:val="21"/>
                <w:lang w:eastAsia="en-US"/>
              </w:rPr>
            </w:pPr>
          </w:p>
        </w:tc>
        <w:tc>
          <w:tcPr>
            <w:tcW w:w="1163" w:type="dxa"/>
            <w:vMerge/>
            <w:vAlign w:val="center"/>
            <w:hideMark/>
          </w:tcPr>
          <w:p w14:paraId="7FBEC54B" w14:textId="77777777" w:rsidR="00BA7477" w:rsidRPr="00261C5E" w:rsidRDefault="00BA7477" w:rsidP="00D31934">
            <w:pPr>
              <w:rPr>
                <w:rFonts w:ascii="Times New Roman" w:hAnsi="Times New Roman" w:cs="Times New Roman"/>
                <w:sz w:val="21"/>
                <w:szCs w:val="21"/>
                <w:lang w:eastAsia="en-US"/>
              </w:rPr>
            </w:pPr>
          </w:p>
        </w:tc>
        <w:tc>
          <w:tcPr>
            <w:tcW w:w="1520" w:type="dxa"/>
            <w:hideMark/>
          </w:tcPr>
          <w:p w14:paraId="54A3BB44" w14:textId="77777777" w:rsidR="00BA7477" w:rsidRPr="00261C5E" w:rsidRDefault="00BA7477" w:rsidP="00D31934">
            <w:pPr>
              <w:rPr>
                <w:rFonts w:ascii="Times New Roman" w:hAnsi="Times New Roman" w:cs="Times New Roman"/>
                <w:sz w:val="21"/>
                <w:szCs w:val="21"/>
              </w:rPr>
            </w:pPr>
            <w:r w:rsidRPr="00261C5E">
              <w:rPr>
                <w:rFonts w:ascii="Times New Roman" w:hAnsi="Times New Roman" w:cs="Times New Roman"/>
                <w:sz w:val="21"/>
                <w:szCs w:val="21"/>
              </w:rPr>
              <w:t>922-924</w:t>
            </w:r>
          </w:p>
        </w:tc>
        <w:tc>
          <w:tcPr>
            <w:tcW w:w="1547" w:type="dxa"/>
            <w:hideMark/>
          </w:tcPr>
          <w:p w14:paraId="285404A2" w14:textId="77777777" w:rsidR="00BA7477" w:rsidRPr="00261C5E" w:rsidRDefault="00BA7477" w:rsidP="00D31934">
            <w:pPr>
              <w:rPr>
                <w:rFonts w:ascii="Times New Roman" w:hAnsi="Times New Roman" w:cs="Times New Roman"/>
                <w:sz w:val="21"/>
                <w:szCs w:val="21"/>
                <w:lang w:eastAsia="ja-JP"/>
              </w:rPr>
            </w:pPr>
            <w:r w:rsidRPr="00261C5E">
              <w:rPr>
                <w:rFonts w:ascii="Times New Roman" w:hAnsi="Times New Roman" w:cs="Times New Roman"/>
                <w:sz w:val="21"/>
                <w:szCs w:val="21"/>
                <w:lang w:eastAsia="ja-JP"/>
              </w:rPr>
              <w:t xml:space="preserve">100+ Toll calculating RFID Device </w:t>
            </w:r>
          </w:p>
        </w:tc>
        <w:tc>
          <w:tcPr>
            <w:tcW w:w="1530" w:type="dxa"/>
          </w:tcPr>
          <w:p w14:paraId="3A428807" w14:textId="77777777" w:rsidR="00BA7477" w:rsidRPr="00261C5E" w:rsidRDefault="00BA7477" w:rsidP="00D31934">
            <w:pPr>
              <w:rPr>
                <w:rFonts w:ascii="Times New Roman" w:hAnsi="Times New Roman" w:cs="Times New Roman"/>
                <w:sz w:val="21"/>
                <w:szCs w:val="21"/>
                <w:lang w:eastAsia="ja-JP"/>
              </w:rPr>
            </w:pPr>
          </w:p>
        </w:tc>
        <w:tc>
          <w:tcPr>
            <w:tcW w:w="1710" w:type="dxa"/>
            <w:hideMark/>
          </w:tcPr>
          <w:p w14:paraId="256951D5" w14:textId="77777777" w:rsidR="00BA7477" w:rsidRPr="00261C5E" w:rsidRDefault="00BA7477" w:rsidP="00D31934">
            <w:pPr>
              <w:rPr>
                <w:rFonts w:ascii="Times New Roman" w:eastAsia="BatangChe" w:hAnsi="Times New Roman" w:cs="Times New Roman"/>
                <w:sz w:val="21"/>
                <w:szCs w:val="21"/>
                <w:lang w:eastAsia="en-US"/>
              </w:rPr>
            </w:pPr>
            <w:r w:rsidRPr="00261C5E">
              <w:rPr>
                <w:rFonts w:ascii="Times New Roman" w:hAnsi="Times New Roman" w:cs="Times New Roman"/>
                <w:sz w:val="21"/>
                <w:szCs w:val="21"/>
              </w:rPr>
              <w:t>Outdoor urban/ Outdoor rural</w:t>
            </w:r>
          </w:p>
        </w:tc>
        <w:tc>
          <w:tcPr>
            <w:tcW w:w="1255" w:type="dxa"/>
            <w:hideMark/>
          </w:tcPr>
          <w:p w14:paraId="54751153" w14:textId="77777777" w:rsidR="00BA7477" w:rsidRPr="00261C5E" w:rsidRDefault="00BA7477" w:rsidP="00D31934">
            <w:pPr>
              <w:rPr>
                <w:rFonts w:ascii="Times New Roman" w:hAnsi="Times New Roman" w:cs="Times New Roman"/>
                <w:sz w:val="21"/>
                <w:szCs w:val="21"/>
              </w:rPr>
            </w:pPr>
            <w:r w:rsidRPr="00261C5E">
              <w:rPr>
                <w:rFonts w:ascii="Times New Roman" w:hAnsi="Times New Roman" w:cs="Times New Roman"/>
                <w:sz w:val="21"/>
                <w:szCs w:val="21"/>
              </w:rPr>
              <w:t xml:space="preserve">Fixed </w:t>
            </w:r>
          </w:p>
        </w:tc>
      </w:tr>
    </w:tbl>
    <w:p w14:paraId="20F4BCD8" w14:textId="77777777" w:rsidR="00BA7477" w:rsidRPr="00261C5E" w:rsidRDefault="00BA7477" w:rsidP="00BA7477">
      <w:pPr>
        <w:jc w:val="both"/>
        <w:rPr>
          <w:rFonts w:ascii="Times New Roman" w:eastAsia="MS Mincho" w:hAnsi="Times New Roman" w:cs="Times New Roman"/>
          <w:lang w:eastAsia="ja-JP"/>
        </w:rPr>
      </w:pPr>
    </w:p>
    <w:p w14:paraId="67FD6DAD" w14:textId="77777777" w:rsidR="008416B9" w:rsidRPr="00261C5E" w:rsidRDefault="008416B9" w:rsidP="00BA7477">
      <w:pPr>
        <w:pStyle w:val="ListParagraph"/>
        <w:numPr>
          <w:ilvl w:val="0"/>
          <w:numId w:val="10"/>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India</w:t>
      </w:r>
    </w:p>
    <w:p w14:paraId="0065836F" w14:textId="77777777" w:rsidR="008416B9" w:rsidRPr="00261C5E" w:rsidRDefault="008416B9" w:rsidP="008416B9">
      <w:pPr>
        <w:jc w:val="both"/>
        <w:rPr>
          <w:rFonts w:ascii="Times New Roman" w:eastAsia="MS Mincho" w:hAnsi="Times New Roman" w:cs="Times New Roman"/>
          <w:lang w:eastAsia="ja-JP"/>
        </w:rPr>
      </w:pPr>
    </w:p>
    <w:p w14:paraId="516FD6EC" w14:textId="77777777" w:rsidR="008416B9" w:rsidRPr="00261C5E" w:rsidRDefault="008416B9" w:rsidP="008416B9">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The deployment density is a function of the use case. The smart meters deployed currently in dense urban areas assume over 10,000 devices per square Km. Some other use cases like smart tracking </w:t>
      </w:r>
      <w:proofErr w:type="gramStart"/>
      <w:r w:rsidRPr="00261C5E">
        <w:rPr>
          <w:rFonts w:ascii="Times New Roman" w:eastAsia="MS Mincho" w:hAnsi="Times New Roman" w:cs="Times New Roman"/>
          <w:lang w:eastAsia="ja-JP"/>
        </w:rPr>
        <w:t>has</w:t>
      </w:r>
      <w:proofErr w:type="gramEnd"/>
      <w:r w:rsidRPr="00261C5E">
        <w:rPr>
          <w:rFonts w:ascii="Times New Roman" w:eastAsia="MS Mincho" w:hAnsi="Times New Roman" w:cs="Times New Roman"/>
          <w:lang w:eastAsia="ja-JP"/>
        </w:rPr>
        <w:t xml:space="preserve"> a different low value for the density</w:t>
      </w:r>
    </w:p>
    <w:p w14:paraId="4A94EBE9" w14:textId="77777777" w:rsidR="008416B9" w:rsidRPr="00261C5E" w:rsidRDefault="008416B9" w:rsidP="008416B9">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w:t>
      </w:r>
      <w:r w:rsidRPr="00261C5E">
        <w:rPr>
          <w:rFonts w:ascii="Times New Roman" w:eastAsia="MS Mincho" w:hAnsi="Times New Roman" w:cs="Times New Roman"/>
          <w:lang w:eastAsia="ja-JP"/>
        </w:rPr>
        <w:tab/>
        <w:t>Location of typical deployment.</w:t>
      </w:r>
    </w:p>
    <w:p w14:paraId="4E2B1925" w14:textId="77777777" w:rsidR="008416B9" w:rsidRPr="00261C5E" w:rsidRDefault="008416B9" w:rsidP="008416B9">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w:t>
      </w:r>
      <w:r w:rsidRPr="00261C5E">
        <w:rPr>
          <w:rFonts w:ascii="Times New Roman" w:eastAsia="MS Mincho" w:hAnsi="Times New Roman" w:cs="Times New Roman"/>
          <w:lang w:eastAsia="ja-JP"/>
        </w:rPr>
        <w:tab/>
        <w:t>Maximum expected speed for the typical mobility use-case.</w:t>
      </w:r>
    </w:p>
    <w:p w14:paraId="66706F90" w14:textId="77777777" w:rsidR="008416B9" w:rsidRPr="00261C5E" w:rsidRDefault="008416B9" w:rsidP="008416B9">
      <w:pPr>
        <w:jc w:val="both"/>
        <w:rPr>
          <w:rFonts w:ascii="Times New Roman" w:eastAsia="MS Mincho" w:hAnsi="Times New Roman" w:cs="Times New Roman"/>
          <w:lang w:eastAsia="ja-JP"/>
        </w:rPr>
      </w:pPr>
    </w:p>
    <w:p w14:paraId="0274E053" w14:textId="77777777" w:rsidR="00BA7477" w:rsidRPr="00261C5E" w:rsidRDefault="00BA7477" w:rsidP="00BA7477">
      <w:pPr>
        <w:pStyle w:val="ListParagraph"/>
        <w:numPr>
          <w:ilvl w:val="0"/>
          <w:numId w:val="10"/>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Iran</w:t>
      </w:r>
    </w:p>
    <w:p w14:paraId="58CE910A" w14:textId="77777777" w:rsidR="00BA7477" w:rsidRPr="00261C5E" w:rsidRDefault="00BA7477" w:rsidP="00BA7477">
      <w:pPr>
        <w:jc w:val="both"/>
        <w:rPr>
          <w:rFonts w:ascii="Times New Roman" w:eastAsia="MS Mincho" w:hAnsi="Times New Roman" w:cs="Times New Roman"/>
          <w:lang w:eastAsia="ja-JP"/>
        </w:rPr>
      </w:pPr>
    </w:p>
    <w:tbl>
      <w:tblPr>
        <w:tblStyle w:val="TableGrid"/>
        <w:tblW w:w="0" w:type="auto"/>
        <w:jc w:val="center"/>
        <w:tblLook w:val="04A0" w:firstRow="1" w:lastRow="0" w:firstColumn="1" w:lastColumn="0" w:noHBand="0" w:noVBand="1"/>
      </w:tblPr>
      <w:tblGrid>
        <w:gridCol w:w="570"/>
        <w:gridCol w:w="1447"/>
        <w:gridCol w:w="1727"/>
        <w:gridCol w:w="1070"/>
        <w:gridCol w:w="1805"/>
        <w:gridCol w:w="1322"/>
        <w:gridCol w:w="1366"/>
      </w:tblGrid>
      <w:tr w:rsidR="00BA7477" w:rsidRPr="00261C5E" w14:paraId="10A8B100" w14:textId="77777777" w:rsidTr="003446B4">
        <w:trPr>
          <w:jc w:val="center"/>
        </w:trPr>
        <w:tc>
          <w:tcPr>
            <w:tcW w:w="571" w:type="dxa"/>
            <w:hideMark/>
          </w:tcPr>
          <w:p w14:paraId="079F1204" w14:textId="77777777" w:rsidR="00BA7477" w:rsidRPr="00261C5E" w:rsidRDefault="00BA7477" w:rsidP="00D31934">
            <w:pPr>
              <w:jc w:val="center"/>
              <w:rPr>
                <w:rFonts w:ascii="Times New Roman" w:eastAsia="MS Mincho" w:hAnsi="Times New Roman" w:cs="Times New Roman"/>
                <w:lang w:val="en-US" w:eastAsia="ja-JP"/>
              </w:rPr>
            </w:pPr>
            <w:r w:rsidRPr="00261C5E">
              <w:rPr>
                <w:rFonts w:ascii="Times New Roman" w:hAnsi="Times New Roman" w:cs="Times New Roman"/>
                <w:b/>
              </w:rPr>
              <w:t>No.</w:t>
            </w:r>
          </w:p>
        </w:tc>
        <w:tc>
          <w:tcPr>
            <w:tcW w:w="1451" w:type="dxa"/>
            <w:hideMark/>
          </w:tcPr>
          <w:p w14:paraId="7C82E4B6" w14:textId="77777777" w:rsidR="00BA7477" w:rsidRPr="00261C5E" w:rsidRDefault="00BA7477" w:rsidP="00D31934">
            <w:pPr>
              <w:jc w:val="center"/>
              <w:rPr>
                <w:rFonts w:ascii="Times New Roman" w:eastAsia="MS Mincho" w:hAnsi="Times New Roman" w:cs="Times New Roman"/>
                <w:lang w:eastAsia="ja-JP"/>
              </w:rPr>
            </w:pPr>
            <w:r w:rsidRPr="00261C5E">
              <w:rPr>
                <w:rFonts w:ascii="Times New Roman" w:hAnsi="Times New Roman" w:cs="Times New Roman"/>
                <w:b/>
              </w:rPr>
              <w:t>IoT Technology</w:t>
            </w:r>
          </w:p>
        </w:tc>
        <w:tc>
          <w:tcPr>
            <w:tcW w:w="1737" w:type="dxa"/>
            <w:hideMark/>
          </w:tcPr>
          <w:p w14:paraId="448D2256" w14:textId="77777777" w:rsidR="00BA7477" w:rsidRPr="00261C5E" w:rsidRDefault="00BA7477" w:rsidP="00D31934">
            <w:pPr>
              <w:jc w:val="center"/>
              <w:rPr>
                <w:rFonts w:ascii="Times New Roman" w:eastAsia="MS Mincho" w:hAnsi="Times New Roman" w:cs="Times New Roman"/>
                <w:lang w:eastAsia="ja-JP"/>
              </w:rPr>
            </w:pPr>
            <w:r w:rsidRPr="00261C5E">
              <w:rPr>
                <w:rFonts w:ascii="Times New Roman" w:hAnsi="Times New Roman" w:cs="Times New Roman"/>
                <w:b/>
              </w:rPr>
              <w:t>Authorized Frequency Bands / Frequencies</w:t>
            </w:r>
          </w:p>
        </w:tc>
        <w:tc>
          <w:tcPr>
            <w:tcW w:w="1074" w:type="dxa"/>
            <w:hideMark/>
          </w:tcPr>
          <w:p w14:paraId="756B1FC5" w14:textId="77777777" w:rsidR="00BA7477" w:rsidRPr="00261C5E" w:rsidRDefault="00BA7477" w:rsidP="00D31934">
            <w:pPr>
              <w:jc w:val="center"/>
              <w:rPr>
                <w:rFonts w:ascii="Times New Roman" w:eastAsia="MS Mincho" w:hAnsi="Times New Roman" w:cs="Times New Roman"/>
                <w:lang w:eastAsia="ja-JP"/>
              </w:rPr>
            </w:pPr>
            <w:r w:rsidRPr="00261C5E">
              <w:rPr>
                <w:rFonts w:ascii="Times New Roman" w:hAnsi="Times New Roman" w:cs="Times New Roman"/>
                <w:b/>
              </w:rPr>
              <w:t>No</w:t>
            </w:r>
            <w:r w:rsidRPr="00261C5E">
              <w:rPr>
                <w:rFonts w:ascii="Times New Roman" w:hAnsi="Times New Roman" w:cs="Times New Roman"/>
                <w:b/>
                <w:lang w:eastAsia="ja-JP"/>
              </w:rPr>
              <w:t xml:space="preserve">. </w:t>
            </w:r>
            <w:r w:rsidRPr="00261C5E">
              <w:rPr>
                <w:rFonts w:ascii="Times New Roman" w:hAnsi="Times New Roman" w:cs="Times New Roman"/>
                <w:b/>
              </w:rPr>
              <w:t>of Devices</w:t>
            </w:r>
            <w:r w:rsidRPr="00261C5E">
              <w:rPr>
                <w:rFonts w:ascii="Times New Roman" w:hAnsi="Times New Roman" w:cs="Times New Roman"/>
                <w:b/>
                <w:lang w:eastAsia="ja-JP"/>
              </w:rPr>
              <w:t xml:space="preserve"> (in each band)</w:t>
            </w:r>
          </w:p>
        </w:tc>
        <w:tc>
          <w:tcPr>
            <w:tcW w:w="1817" w:type="dxa"/>
            <w:hideMark/>
          </w:tcPr>
          <w:p w14:paraId="29AEC34D" w14:textId="77777777" w:rsidR="00BA7477" w:rsidRPr="00261C5E" w:rsidRDefault="00BA7477" w:rsidP="00D31934">
            <w:pPr>
              <w:jc w:val="center"/>
              <w:rPr>
                <w:rFonts w:ascii="Times New Roman" w:eastAsia="MS Mincho" w:hAnsi="Times New Roman" w:cs="Times New Roman"/>
                <w:lang w:eastAsia="ja-JP"/>
              </w:rPr>
            </w:pPr>
            <w:r w:rsidRPr="00261C5E">
              <w:rPr>
                <w:rFonts w:ascii="Times New Roman" w:hAnsi="Times New Roman" w:cs="Times New Roman"/>
                <w:b/>
              </w:rPr>
              <w:t>Max</w:t>
            </w:r>
            <w:r w:rsidRPr="00261C5E">
              <w:rPr>
                <w:rFonts w:ascii="Times New Roman" w:hAnsi="Times New Roman" w:cs="Times New Roman"/>
                <w:b/>
                <w:lang w:eastAsia="ja-JP"/>
              </w:rPr>
              <w:t xml:space="preserve">. </w:t>
            </w:r>
            <w:r w:rsidRPr="00261C5E">
              <w:rPr>
                <w:rFonts w:ascii="Times New Roman" w:hAnsi="Times New Roman" w:cs="Times New Roman"/>
                <w:b/>
              </w:rPr>
              <w:t xml:space="preserve">Deployment </w:t>
            </w:r>
            <w:r w:rsidRPr="00261C5E">
              <w:rPr>
                <w:rFonts w:ascii="Times New Roman" w:hAnsi="Times New Roman" w:cs="Times New Roman"/>
                <w:b/>
                <w:lang w:eastAsia="ja-JP"/>
              </w:rPr>
              <w:t xml:space="preserve">Density </w:t>
            </w:r>
            <w:r w:rsidRPr="00261C5E">
              <w:rPr>
                <w:rFonts w:ascii="Times New Roman" w:hAnsi="Times New Roman" w:cs="Times New Roman"/>
                <w:b/>
              </w:rPr>
              <w:t>Per km2</w:t>
            </w:r>
            <w:r w:rsidRPr="00261C5E">
              <w:rPr>
                <w:rFonts w:ascii="Times New Roman" w:hAnsi="Times New Roman" w:cs="Times New Roman"/>
                <w:b/>
                <w:lang w:eastAsia="ja-JP"/>
              </w:rPr>
              <w:t xml:space="preserve"> (typical use-case)</w:t>
            </w:r>
          </w:p>
        </w:tc>
        <w:tc>
          <w:tcPr>
            <w:tcW w:w="1329" w:type="dxa"/>
            <w:hideMark/>
          </w:tcPr>
          <w:p w14:paraId="308728D5" w14:textId="77777777" w:rsidR="00BA7477" w:rsidRPr="00261C5E" w:rsidRDefault="00BA7477" w:rsidP="00D31934">
            <w:pPr>
              <w:spacing w:line="240" w:lineRule="exact"/>
              <w:jc w:val="center"/>
              <w:rPr>
                <w:rFonts w:ascii="Times New Roman" w:hAnsi="Times New Roman" w:cs="Times New Roman"/>
                <w:b/>
                <w:lang w:eastAsia="en-US"/>
              </w:rPr>
            </w:pPr>
            <w:r w:rsidRPr="00261C5E">
              <w:rPr>
                <w:rFonts w:ascii="Times New Roman" w:hAnsi="Times New Roman" w:cs="Times New Roman"/>
                <w:b/>
              </w:rPr>
              <w:t>Location</w:t>
            </w:r>
          </w:p>
          <w:p w14:paraId="4C362E46" w14:textId="77777777" w:rsidR="00BA7477" w:rsidRPr="00261C5E" w:rsidRDefault="00BA7477" w:rsidP="00D31934">
            <w:pPr>
              <w:jc w:val="center"/>
              <w:rPr>
                <w:rFonts w:ascii="Times New Roman" w:eastAsia="MS Mincho" w:hAnsi="Times New Roman" w:cs="Times New Roman"/>
                <w:lang w:eastAsia="ja-JP"/>
              </w:rPr>
            </w:pPr>
            <w:r w:rsidRPr="00261C5E">
              <w:rPr>
                <w:rFonts w:ascii="Times New Roman" w:hAnsi="Times New Roman" w:cs="Times New Roman"/>
                <w:b/>
              </w:rPr>
              <w:t>of Use</w:t>
            </w:r>
          </w:p>
        </w:tc>
        <w:tc>
          <w:tcPr>
            <w:tcW w:w="1371" w:type="dxa"/>
            <w:hideMark/>
          </w:tcPr>
          <w:p w14:paraId="559A046D" w14:textId="77777777" w:rsidR="00BA7477" w:rsidRPr="00261C5E" w:rsidRDefault="00BA7477" w:rsidP="00D31934">
            <w:pPr>
              <w:jc w:val="center"/>
              <w:rPr>
                <w:rFonts w:ascii="Times New Roman" w:eastAsia="MS Mincho" w:hAnsi="Times New Roman" w:cs="Times New Roman"/>
                <w:lang w:eastAsia="ja-JP"/>
              </w:rPr>
            </w:pPr>
            <w:r w:rsidRPr="00261C5E">
              <w:rPr>
                <w:rFonts w:ascii="Times New Roman" w:hAnsi="Times New Roman" w:cs="Times New Roman"/>
                <w:b/>
              </w:rPr>
              <w:t>Maximum Expected Speed</w:t>
            </w:r>
          </w:p>
        </w:tc>
      </w:tr>
      <w:tr w:rsidR="00BA7477" w:rsidRPr="00261C5E" w14:paraId="4222B585" w14:textId="77777777" w:rsidTr="003446B4">
        <w:trPr>
          <w:jc w:val="center"/>
        </w:trPr>
        <w:tc>
          <w:tcPr>
            <w:tcW w:w="571" w:type="dxa"/>
            <w:vMerge w:val="restart"/>
            <w:hideMark/>
          </w:tcPr>
          <w:p w14:paraId="329B19F4" w14:textId="77777777" w:rsidR="00BA7477" w:rsidRPr="00261C5E" w:rsidRDefault="00D31934" w:rsidP="00D31934">
            <w:pPr>
              <w:rPr>
                <w:rFonts w:ascii="Times New Roman" w:hAnsi="Times New Roman" w:cs="Times New Roman"/>
              </w:rPr>
            </w:pPr>
            <w:r w:rsidRPr="00261C5E">
              <w:rPr>
                <w:rFonts w:ascii="Times New Roman" w:hAnsi="Times New Roman" w:cs="Times New Roman"/>
              </w:rPr>
              <w:t>1</w:t>
            </w:r>
          </w:p>
        </w:tc>
        <w:tc>
          <w:tcPr>
            <w:tcW w:w="1451" w:type="dxa"/>
            <w:vMerge w:val="restart"/>
            <w:vAlign w:val="center"/>
            <w:hideMark/>
          </w:tcPr>
          <w:p w14:paraId="033F6E07" w14:textId="77777777" w:rsidR="00BA7477" w:rsidRPr="00261C5E" w:rsidRDefault="00BA7477" w:rsidP="00D31934">
            <w:pPr>
              <w:jc w:val="center"/>
              <w:rPr>
                <w:rFonts w:ascii="Times New Roman" w:hAnsi="Times New Roman" w:cs="Times New Roman"/>
              </w:rPr>
            </w:pPr>
            <w:r w:rsidRPr="00261C5E">
              <w:rPr>
                <w:rFonts w:ascii="Times New Roman" w:hAnsi="Times New Roman" w:cs="Times New Roman"/>
              </w:rPr>
              <w:t>Zigbee</w:t>
            </w:r>
          </w:p>
        </w:tc>
        <w:tc>
          <w:tcPr>
            <w:tcW w:w="1737" w:type="dxa"/>
            <w:hideMark/>
          </w:tcPr>
          <w:p w14:paraId="336CA17D" w14:textId="77777777" w:rsidR="00BA7477" w:rsidRPr="00261C5E" w:rsidRDefault="00BA7477" w:rsidP="00D31934">
            <w:pPr>
              <w:jc w:val="center"/>
              <w:rPr>
                <w:rFonts w:ascii="Times New Roman" w:hAnsi="Times New Roman" w:cs="Times New Roman"/>
              </w:rPr>
            </w:pPr>
            <w:r w:rsidRPr="00261C5E">
              <w:rPr>
                <w:rFonts w:ascii="Times New Roman" w:hAnsi="Times New Roman" w:cs="Times New Roman"/>
              </w:rPr>
              <w:t>2400-2483.5</w:t>
            </w:r>
          </w:p>
        </w:tc>
        <w:tc>
          <w:tcPr>
            <w:tcW w:w="1074" w:type="dxa"/>
            <w:vAlign w:val="center"/>
            <w:hideMark/>
          </w:tcPr>
          <w:p w14:paraId="697C12EC"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817" w:type="dxa"/>
            <w:vAlign w:val="center"/>
            <w:hideMark/>
          </w:tcPr>
          <w:p w14:paraId="57EEE8C2"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329" w:type="dxa"/>
            <w:hideMark/>
          </w:tcPr>
          <w:p w14:paraId="03645271" w14:textId="77777777" w:rsidR="00BA7477" w:rsidRPr="00261C5E" w:rsidRDefault="00BA7477" w:rsidP="00D31934">
            <w:pPr>
              <w:spacing w:line="240" w:lineRule="exact"/>
              <w:jc w:val="center"/>
              <w:rPr>
                <w:rFonts w:ascii="Times New Roman" w:hAnsi="Times New Roman" w:cs="Times New Roman"/>
                <w:b/>
                <w:lang w:eastAsia="en-US"/>
              </w:rPr>
            </w:pPr>
            <w:r w:rsidRPr="00261C5E">
              <w:rPr>
                <w:rFonts w:ascii="Times New Roman" w:hAnsi="Times New Roman" w:cs="Times New Roman"/>
              </w:rPr>
              <w:t>A, B, C, D</w:t>
            </w:r>
          </w:p>
        </w:tc>
        <w:tc>
          <w:tcPr>
            <w:tcW w:w="1371" w:type="dxa"/>
          </w:tcPr>
          <w:p w14:paraId="3ABB651C" w14:textId="77777777" w:rsidR="00BA7477" w:rsidRPr="00261C5E" w:rsidRDefault="00BA7477" w:rsidP="00D31934">
            <w:pPr>
              <w:rPr>
                <w:rFonts w:ascii="Times New Roman" w:hAnsi="Times New Roman" w:cs="Times New Roman"/>
              </w:rPr>
            </w:pPr>
          </w:p>
        </w:tc>
      </w:tr>
      <w:tr w:rsidR="00BA7477" w:rsidRPr="00261C5E" w14:paraId="40AC3B4F" w14:textId="77777777" w:rsidTr="003446B4">
        <w:trPr>
          <w:jc w:val="center"/>
        </w:trPr>
        <w:tc>
          <w:tcPr>
            <w:tcW w:w="0" w:type="auto"/>
            <w:vMerge/>
            <w:vAlign w:val="center"/>
            <w:hideMark/>
          </w:tcPr>
          <w:p w14:paraId="489A7AB2" w14:textId="77777777" w:rsidR="00BA7477" w:rsidRPr="00261C5E" w:rsidRDefault="00BA7477" w:rsidP="00D31934">
            <w:pPr>
              <w:rPr>
                <w:rFonts w:ascii="Times New Roman" w:hAnsi="Times New Roman" w:cs="Times New Roman"/>
                <w:lang w:eastAsia="en-US"/>
              </w:rPr>
            </w:pPr>
          </w:p>
        </w:tc>
        <w:tc>
          <w:tcPr>
            <w:tcW w:w="0" w:type="auto"/>
            <w:vMerge/>
            <w:vAlign w:val="center"/>
            <w:hideMark/>
          </w:tcPr>
          <w:p w14:paraId="6961CE29" w14:textId="77777777" w:rsidR="00BA7477" w:rsidRPr="00261C5E" w:rsidRDefault="00BA7477" w:rsidP="00D31934">
            <w:pPr>
              <w:rPr>
                <w:rFonts w:ascii="Times New Roman" w:hAnsi="Times New Roman" w:cs="Times New Roman"/>
                <w:lang w:eastAsia="en-US"/>
              </w:rPr>
            </w:pPr>
          </w:p>
        </w:tc>
        <w:tc>
          <w:tcPr>
            <w:tcW w:w="1737" w:type="dxa"/>
            <w:hideMark/>
          </w:tcPr>
          <w:p w14:paraId="682EF061" w14:textId="77777777" w:rsidR="00BA7477" w:rsidRPr="00261C5E" w:rsidRDefault="00BA7477" w:rsidP="00D31934">
            <w:pPr>
              <w:jc w:val="center"/>
              <w:rPr>
                <w:rFonts w:ascii="Times New Roman" w:hAnsi="Times New Roman" w:cs="Times New Roman"/>
              </w:rPr>
            </w:pPr>
            <w:r w:rsidRPr="00261C5E">
              <w:rPr>
                <w:rFonts w:ascii="Times New Roman" w:hAnsi="Times New Roman" w:cs="Times New Roman"/>
              </w:rPr>
              <w:t>5725-5875</w:t>
            </w:r>
          </w:p>
        </w:tc>
        <w:tc>
          <w:tcPr>
            <w:tcW w:w="1074" w:type="dxa"/>
            <w:vAlign w:val="center"/>
            <w:hideMark/>
          </w:tcPr>
          <w:p w14:paraId="6BC8B23F"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817" w:type="dxa"/>
            <w:vAlign w:val="center"/>
            <w:hideMark/>
          </w:tcPr>
          <w:p w14:paraId="0D6B0224"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329" w:type="dxa"/>
            <w:hideMark/>
          </w:tcPr>
          <w:p w14:paraId="5D3DDE3E" w14:textId="77777777" w:rsidR="00BA7477" w:rsidRPr="00261C5E" w:rsidRDefault="00BA7477" w:rsidP="00D31934">
            <w:pPr>
              <w:spacing w:line="240" w:lineRule="exact"/>
              <w:jc w:val="center"/>
              <w:rPr>
                <w:rFonts w:ascii="Times New Roman" w:hAnsi="Times New Roman" w:cs="Times New Roman"/>
                <w:b/>
                <w:lang w:eastAsia="en-US"/>
              </w:rPr>
            </w:pPr>
            <w:r w:rsidRPr="00261C5E">
              <w:rPr>
                <w:rFonts w:ascii="Times New Roman" w:hAnsi="Times New Roman" w:cs="Times New Roman"/>
              </w:rPr>
              <w:t>A, B, C, D</w:t>
            </w:r>
          </w:p>
        </w:tc>
        <w:tc>
          <w:tcPr>
            <w:tcW w:w="1371" w:type="dxa"/>
          </w:tcPr>
          <w:p w14:paraId="2983CF16" w14:textId="77777777" w:rsidR="00BA7477" w:rsidRPr="00261C5E" w:rsidRDefault="00BA7477" w:rsidP="00D31934">
            <w:pPr>
              <w:rPr>
                <w:rFonts w:ascii="Times New Roman" w:hAnsi="Times New Roman" w:cs="Times New Roman"/>
              </w:rPr>
            </w:pPr>
          </w:p>
        </w:tc>
      </w:tr>
      <w:tr w:rsidR="00BA7477" w:rsidRPr="00261C5E" w14:paraId="3375AE30" w14:textId="77777777" w:rsidTr="003446B4">
        <w:trPr>
          <w:jc w:val="center"/>
        </w:trPr>
        <w:tc>
          <w:tcPr>
            <w:tcW w:w="571" w:type="dxa"/>
            <w:vMerge w:val="restart"/>
            <w:hideMark/>
          </w:tcPr>
          <w:p w14:paraId="2A6C2802" w14:textId="77777777" w:rsidR="00BA7477" w:rsidRPr="00261C5E" w:rsidRDefault="00D31934" w:rsidP="00D31934">
            <w:pPr>
              <w:rPr>
                <w:rFonts w:ascii="Times New Roman" w:hAnsi="Times New Roman" w:cs="Times New Roman"/>
              </w:rPr>
            </w:pPr>
            <w:r w:rsidRPr="00261C5E">
              <w:rPr>
                <w:rFonts w:ascii="Times New Roman" w:hAnsi="Times New Roman" w:cs="Times New Roman"/>
              </w:rPr>
              <w:t>2</w:t>
            </w:r>
          </w:p>
        </w:tc>
        <w:tc>
          <w:tcPr>
            <w:tcW w:w="1451" w:type="dxa"/>
            <w:vMerge w:val="restart"/>
            <w:vAlign w:val="center"/>
            <w:hideMark/>
          </w:tcPr>
          <w:p w14:paraId="12479432" w14:textId="77777777" w:rsidR="00BA7477" w:rsidRPr="00261C5E" w:rsidRDefault="00BA7477" w:rsidP="00D31934">
            <w:pPr>
              <w:jc w:val="center"/>
              <w:rPr>
                <w:rFonts w:ascii="Times New Roman" w:hAnsi="Times New Roman" w:cs="Times New Roman"/>
              </w:rPr>
            </w:pPr>
            <w:r w:rsidRPr="00261C5E">
              <w:rPr>
                <w:rFonts w:ascii="Times New Roman" w:hAnsi="Times New Roman" w:cs="Times New Roman"/>
              </w:rPr>
              <w:t>Wi-Fi</w:t>
            </w:r>
          </w:p>
        </w:tc>
        <w:tc>
          <w:tcPr>
            <w:tcW w:w="1737" w:type="dxa"/>
            <w:hideMark/>
          </w:tcPr>
          <w:p w14:paraId="5F0CEFDE" w14:textId="77777777" w:rsidR="00BA7477" w:rsidRPr="00261C5E" w:rsidRDefault="00BA7477" w:rsidP="00D31934">
            <w:pPr>
              <w:jc w:val="center"/>
              <w:rPr>
                <w:rFonts w:ascii="Times New Roman" w:hAnsi="Times New Roman" w:cs="Times New Roman"/>
              </w:rPr>
            </w:pPr>
            <w:r w:rsidRPr="00261C5E">
              <w:rPr>
                <w:rFonts w:ascii="Times New Roman" w:hAnsi="Times New Roman" w:cs="Times New Roman"/>
              </w:rPr>
              <w:t>2400-2483.5</w:t>
            </w:r>
          </w:p>
        </w:tc>
        <w:tc>
          <w:tcPr>
            <w:tcW w:w="1074" w:type="dxa"/>
            <w:vAlign w:val="center"/>
            <w:hideMark/>
          </w:tcPr>
          <w:p w14:paraId="0E5B1036"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817" w:type="dxa"/>
            <w:vAlign w:val="center"/>
            <w:hideMark/>
          </w:tcPr>
          <w:p w14:paraId="5689A50F"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329" w:type="dxa"/>
            <w:hideMark/>
          </w:tcPr>
          <w:p w14:paraId="798E0830" w14:textId="77777777" w:rsidR="00BA7477" w:rsidRPr="00261C5E" w:rsidRDefault="00BA7477" w:rsidP="00D31934">
            <w:pPr>
              <w:spacing w:line="240" w:lineRule="exact"/>
              <w:jc w:val="center"/>
              <w:rPr>
                <w:rFonts w:ascii="Times New Roman" w:hAnsi="Times New Roman" w:cs="Times New Roman"/>
                <w:b/>
                <w:lang w:eastAsia="en-US"/>
              </w:rPr>
            </w:pPr>
            <w:r w:rsidRPr="00261C5E">
              <w:rPr>
                <w:rFonts w:ascii="Times New Roman" w:hAnsi="Times New Roman" w:cs="Times New Roman"/>
              </w:rPr>
              <w:t>A, B, C, D</w:t>
            </w:r>
          </w:p>
        </w:tc>
        <w:tc>
          <w:tcPr>
            <w:tcW w:w="1371" w:type="dxa"/>
          </w:tcPr>
          <w:p w14:paraId="58DD0E2D" w14:textId="77777777" w:rsidR="00BA7477" w:rsidRPr="00261C5E" w:rsidRDefault="00BA7477" w:rsidP="00D31934">
            <w:pPr>
              <w:rPr>
                <w:rFonts w:ascii="Times New Roman" w:hAnsi="Times New Roman" w:cs="Times New Roman"/>
              </w:rPr>
            </w:pPr>
          </w:p>
        </w:tc>
      </w:tr>
      <w:tr w:rsidR="00BA7477" w:rsidRPr="00261C5E" w14:paraId="74B5E79D" w14:textId="77777777" w:rsidTr="003446B4">
        <w:trPr>
          <w:jc w:val="center"/>
        </w:trPr>
        <w:tc>
          <w:tcPr>
            <w:tcW w:w="0" w:type="auto"/>
            <w:vMerge/>
            <w:vAlign w:val="center"/>
            <w:hideMark/>
          </w:tcPr>
          <w:p w14:paraId="44A8391C" w14:textId="77777777" w:rsidR="00BA7477" w:rsidRPr="00261C5E" w:rsidRDefault="00BA7477" w:rsidP="00D31934">
            <w:pPr>
              <w:rPr>
                <w:rFonts w:ascii="Times New Roman" w:hAnsi="Times New Roman" w:cs="Times New Roman"/>
                <w:lang w:eastAsia="en-US"/>
              </w:rPr>
            </w:pPr>
          </w:p>
        </w:tc>
        <w:tc>
          <w:tcPr>
            <w:tcW w:w="0" w:type="auto"/>
            <w:vMerge/>
            <w:vAlign w:val="center"/>
            <w:hideMark/>
          </w:tcPr>
          <w:p w14:paraId="04A3C091" w14:textId="77777777" w:rsidR="00BA7477" w:rsidRPr="00261C5E" w:rsidRDefault="00BA7477" w:rsidP="00D31934">
            <w:pPr>
              <w:rPr>
                <w:rFonts w:ascii="Times New Roman" w:hAnsi="Times New Roman" w:cs="Times New Roman"/>
                <w:lang w:eastAsia="en-US"/>
              </w:rPr>
            </w:pPr>
          </w:p>
        </w:tc>
        <w:tc>
          <w:tcPr>
            <w:tcW w:w="1737" w:type="dxa"/>
            <w:hideMark/>
          </w:tcPr>
          <w:p w14:paraId="191F228A" w14:textId="77777777" w:rsidR="00BA7477" w:rsidRPr="00261C5E" w:rsidRDefault="00BA7477" w:rsidP="00D31934">
            <w:pPr>
              <w:jc w:val="center"/>
              <w:rPr>
                <w:rFonts w:ascii="Times New Roman" w:hAnsi="Times New Roman" w:cs="Times New Roman"/>
              </w:rPr>
            </w:pPr>
            <w:r w:rsidRPr="00261C5E">
              <w:rPr>
                <w:rFonts w:ascii="Times New Roman" w:hAnsi="Times New Roman" w:cs="Times New Roman"/>
              </w:rPr>
              <w:t>5725-5875</w:t>
            </w:r>
          </w:p>
        </w:tc>
        <w:tc>
          <w:tcPr>
            <w:tcW w:w="1074" w:type="dxa"/>
            <w:vAlign w:val="center"/>
            <w:hideMark/>
          </w:tcPr>
          <w:p w14:paraId="5A7CD3E2"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817" w:type="dxa"/>
            <w:vAlign w:val="center"/>
            <w:hideMark/>
          </w:tcPr>
          <w:p w14:paraId="01D97772"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329" w:type="dxa"/>
            <w:hideMark/>
          </w:tcPr>
          <w:p w14:paraId="0EC80AF0" w14:textId="77777777" w:rsidR="00BA7477" w:rsidRPr="00261C5E" w:rsidRDefault="00BA7477" w:rsidP="00D31934">
            <w:pPr>
              <w:spacing w:line="240" w:lineRule="exact"/>
              <w:jc w:val="center"/>
              <w:rPr>
                <w:rFonts w:ascii="Times New Roman" w:hAnsi="Times New Roman" w:cs="Times New Roman"/>
                <w:b/>
                <w:lang w:eastAsia="en-US"/>
              </w:rPr>
            </w:pPr>
            <w:r w:rsidRPr="00261C5E">
              <w:rPr>
                <w:rFonts w:ascii="Times New Roman" w:hAnsi="Times New Roman" w:cs="Times New Roman"/>
              </w:rPr>
              <w:t>A, B, C, D</w:t>
            </w:r>
          </w:p>
        </w:tc>
        <w:tc>
          <w:tcPr>
            <w:tcW w:w="1371" w:type="dxa"/>
          </w:tcPr>
          <w:p w14:paraId="2B584759" w14:textId="77777777" w:rsidR="00BA7477" w:rsidRPr="00261C5E" w:rsidRDefault="00BA7477" w:rsidP="00D31934">
            <w:pPr>
              <w:rPr>
                <w:rFonts w:ascii="Times New Roman" w:hAnsi="Times New Roman" w:cs="Times New Roman"/>
              </w:rPr>
            </w:pPr>
          </w:p>
        </w:tc>
      </w:tr>
      <w:tr w:rsidR="00BA7477" w:rsidRPr="00261C5E" w14:paraId="2BD43CA6" w14:textId="77777777" w:rsidTr="003446B4">
        <w:trPr>
          <w:jc w:val="center"/>
        </w:trPr>
        <w:tc>
          <w:tcPr>
            <w:tcW w:w="571" w:type="dxa"/>
            <w:vMerge w:val="restart"/>
            <w:hideMark/>
          </w:tcPr>
          <w:p w14:paraId="01835A6A" w14:textId="77777777" w:rsidR="00BA7477" w:rsidRPr="00261C5E" w:rsidRDefault="00D31934" w:rsidP="00D31934">
            <w:pPr>
              <w:rPr>
                <w:rFonts w:ascii="Times New Roman" w:hAnsi="Times New Roman" w:cs="Times New Roman"/>
              </w:rPr>
            </w:pPr>
            <w:r w:rsidRPr="00261C5E">
              <w:rPr>
                <w:rFonts w:ascii="Times New Roman" w:hAnsi="Times New Roman" w:cs="Times New Roman"/>
              </w:rPr>
              <w:t>3</w:t>
            </w:r>
          </w:p>
        </w:tc>
        <w:tc>
          <w:tcPr>
            <w:tcW w:w="1451" w:type="dxa"/>
            <w:vMerge w:val="restart"/>
            <w:vAlign w:val="center"/>
            <w:hideMark/>
          </w:tcPr>
          <w:p w14:paraId="27304909" w14:textId="77777777" w:rsidR="00BA7477" w:rsidRPr="00261C5E" w:rsidRDefault="00BA7477" w:rsidP="00D31934">
            <w:pPr>
              <w:jc w:val="center"/>
              <w:rPr>
                <w:rFonts w:ascii="Times New Roman" w:hAnsi="Times New Roman" w:cs="Times New Roman"/>
              </w:rPr>
            </w:pPr>
            <w:r w:rsidRPr="00261C5E">
              <w:rPr>
                <w:rFonts w:ascii="Times New Roman" w:hAnsi="Times New Roman" w:cs="Times New Roman"/>
              </w:rPr>
              <w:t>RFID</w:t>
            </w:r>
          </w:p>
        </w:tc>
        <w:tc>
          <w:tcPr>
            <w:tcW w:w="1737" w:type="dxa"/>
            <w:hideMark/>
          </w:tcPr>
          <w:p w14:paraId="026E9E6A" w14:textId="77777777" w:rsidR="00BA7477" w:rsidRPr="00261C5E" w:rsidRDefault="00BA7477" w:rsidP="00D31934">
            <w:pPr>
              <w:rPr>
                <w:rFonts w:ascii="Times New Roman" w:hAnsi="Times New Roman" w:cs="Times New Roman"/>
              </w:rPr>
            </w:pPr>
            <w:r w:rsidRPr="00261C5E">
              <w:rPr>
                <w:rFonts w:ascii="Times New Roman" w:eastAsia="DengXian" w:hAnsi="Times New Roman" w:cs="Times New Roman"/>
                <w:color w:val="000000"/>
              </w:rPr>
              <w:t>433.05- 434.79169</w:t>
            </w:r>
          </w:p>
        </w:tc>
        <w:tc>
          <w:tcPr>
            <w:tcW w:w="1074" w:type="dxa"/>
            <w:vAlign w:val="center"/>
            <w:hideMark/>
          </w:tcPr>
          <w:p w14:paraId="68BFF3B4"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817" w:type="dxa"/>
            <w:vAlign w:val="center"/>
            <w:hideMark/>
          </w:tcPr>
          <w:p w14:paraId="26F52283"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329" w:type="dxa"/>
            <w:hideMark/>
          </w:tcPr>
          <w:p w14:paraId="2539D3C8" w14:textId="77777777" w:rsidR="00BA7477" w:rsidRPr="00261C5E" w:rsidRDefault="00BA7477" w:rsidP="00D31934">
            <w:pPr>
              <w:spacing w:line="240" w:lineRule="exact"/>
              <w:jc w:val="center"/>
              <w:rPr>
                <w:rFonts w:ascii="Times New Roman" w:hAnsi="Times New Roman" w:cs="Times New Roman"/>
                <w:b/>
                <w:lang w:eastAsia="en-US"/>
              </w:rPr>
            </w:pPr>
            <w:r w:rsidRPr="00261C5E">
              <w:rPr>
                <w:rFonts w:ascii="Times New Roman" w:hAnsi="Times New Roman" w:cs="Times New Roman"/>
              </w:rPr>
              <w:t>A, B, C, D</w:t>
            </w:r>
          </w:p>
        </w:tc>
        <w:tc>
          <w:tcPr>
            <w:tcW w:w="1371" w:type="dxa"/>
          </w:tcPr>
          <w:p w14:paraId="367E717B" w14:textId="77777777" w:rsidR="00BA7477" w:rsidRPr="00261C5E" w:rsidRDefault="00BA7477" w:rsidP="00D31934">
            <w:pPr>
              <w:rPr>
                <w:rFonts w:ascii="Times New Roman" w:hAnsi="Times New Roman" w:cs="Times New Roman"/>
              </w:rPr>
            </w:pPr>
          </w:p>
        </w:tc>
      </w:tr>
      <w:tr w:rsidR="00BA7477" w:rsidRPr="00261C5E" w14:paraId="03D998D3" w14:textId="77777777" w:rsidTr="003446B4">
        <w:trPr>
          <w:jc w:val="center"/>
        </w:trPr>
        <w:tc>
          <w:tcPr>
            <w:tcW w:w="0" w:type="auto"/>
            <w:vMerge/>
            <w:vAlign w:val="center"/>
            <w:hideMark/>
          </w:tcPr>
          <w:p w14:paraId="0827724B" w14:textId="77777777" w:rsidR="00BA7477" w:rsidRPr="00261C5E" w:rsidRDefault="00BA7477" w:rsidP="00D31934">
            <w:pPr>
              <w:rPr>
                <w:rFonts w:ascii="Times New Roman" w:hAnsi="Times New Roman" w:cs="Times New Roman"/>
                <w:lang w:eastAsia="en-US"/>
              </w:rPr>
            </w:pPr>
          </w:p>
        </w:tc>
        <w:tc>
          <w:tcPr>
            <w:tcW w:w="0" w:type="auto"/>
            <w:vMerge/>
            <w:vAlign w:val="center"/>
            <w:hideMark/>
          </w:tcPr>
          <w:p w14:paraId="6C584D62" w14:textId="77777777" w:rsidR="00BA7477" w:rsidRPr="00261C5E" w:rsidRDefault="00BA7477" w:rsidP="00D31934">
            <w:pPr>
              <w:rPr>
                <w:rFonts w:ascii="Times New Roman" w:hAnsi="Times New Roman" w:cs="Times New Roman"/>
                <w:lang w:eastAsia="en-US"/>
              </w:rPr>
            </w:pPr>
          </w:p>
        </w:tc>
        <w:tc>
          <w:tcPr>
            <w:tcW w:w="1737" w:type="dxa"/>
            <w:hideMark/>
          </w:tcPr>
          <w:p w14:paraId="129D93E7" w14:textId="77777777" w:rsidR="00BA7477" w:rsidRPr="00261C5E" w:rsidRDefault="00BA7477" w:rsidP="00D3193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2400-2483.5</w:t>
            </w:r>
          </w:p>
        </w:tc>
        <w:tc>
          <w:tcPr>
            <w:tcW w:w="1074" w:type="dxa"/>
            <w:vAlign w:val="center"/>
            <w:hideMark/>
          </w:tcPr>
          <w:p w14:paraId="423FBC97" w14:textId="77777777" w:rsidR="00BA7477" w:rsidRPr="00261C5E" w:rsidRDefault="00BA7477" w:rsidP="00D31934">
            <w:pPr>
              <w:jc w:val="center"/>
              <w:rPr>
                <w:rFonts w:ascii="Times New Roman" w:hAnsi="Times New Roman" w:cs="Times New Roman"/>
                <w:lang w:val="en-US" w:eastAsia="ja-JP"/>
              </w:rPr>
            </w:pPr>
            <w:r w:rsidRPr="00261C5E">
              <w:rPr>
                <w:rFonts w:ascii="Times New Roman" w:hAnsi="Times New Roman" w:cs="Times New Roman"/>
                <w:lang w:eastAsia="ja-JP"/>
              </w:rPr>
              <w:t>B</w:t>
            </w:r>
          </w:p>
        </w:tc>
        <w:tc>
          <w:tcPr>
            <w:tcW w:w="1817" w:type="dxa"/>
            <w:vAlign w:val="center"/>
            <w:hideMark/>
          </w:tcPr>
          <w:p w14:paraId="2232C520"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329" w:type="dxa"/>
            <w:hideMark/>
          </w:tcPr>
          <w:p w14:paraId="10C10F0E" w14:textId="77777777" w:rsidR="00BA7477" w:rsidRPr="00261C5E" w:rsidRDefault="00BA7477" w:rsidP="00D31934">
            <w:pPr>
              <w:spacing w:line="240" w:lineRule="exact"/>
              <w:jc w:val="center"/>
              <w:rPr>
                <w:rFonts w:ascii="Times New Roman" w:hAnsi="Times New Roman" w:cs="Times New Roman"/>
                <w:b/>
                <w:lang w:eastAsia="en-US"/>
              </w:rPr>
            </w:pPr>
            <w:r w:rsidRPr="00261C5E">
              <w:rPr>
                <w:rFonts w:ascii="Times New Roman" w:hAnsi="Times New Roman" w:cs="Times New Roman"/>
              </w:rPr>
              <w:t>A, B, C, D</w:t>
            </w:r>
          </w:p>
        </w:tc>
        <w:tc>
          <w:tcPr>
            <w:tcW w:w="1371" w:type="dxa"/>
          </w:tcPr>
          <w:p w14:paraId="596B48ED" w14:textId="77777777" w:rsidR="00BA7477" w:rsidRPr="00261C5E" w:rsidRDefault="00BA7477" w:rsidP="00D31934">
            <w:pPr>
              <w:rPr>
                <w:rFonts w:ascii="Times New Roman" w:hAnsi="Times New Roman" w:cs="Times New Roman"/>
              </w:rPr>
            </w:pPr>
          </w:p>
        </w:tc>
      </w:tr>
      <w:tr w:rsidR="00BA7477" w:rsidRPr="00261C5E" w14:paraId="7EBCB569" w14:textId="77777777" w:rsidTr="003446B4">
        <w:trPr>
          <w:jc w:val="center"/>
        </w:trPr>
        <w:tc>
          <w:tcPr>
            <w:tcW w:w="0" w:type="auto"/>
            <w:vMerge/>
            <w:vAlign w:val="center"/>
            <w:hideMark/>
          </w:tcPr>
          <w:p w14:paraId="4DC87945" w14:textId="77777777" w:rsidR="00BA7477" w:rsidRPr="00261C5E" w:rsidRDefault="00BA7477" w:rsidP="00D31934">
            <w:pPr>
              <w:rPr>
                <w:rFonts w:ascii="Times New Roman" w:hAnsi="Times New Roman" w:cs="Times New Roman"/>
                <w:lang w:eastAsia="en-US"/>
              </w:rPr>
            </w:pPr>
          </w:p>
        </w:tc>
        <w:tc>
          <w:tcPr>
            <w:tcW w:w="0" w:type="auto"/>
            <w:vMerge/>
            <w:vAlign w:val="center"/>
            <w:hideMark/>
          </w:tcPr>
          <w:p w14:paraId="1EE122C3" w14:textId="77777777" w:rsidR="00BA7477" w:rsidRPr="00261C5E" w:rsidRDefault="00BA7477" w:rsidP="00D31934">
            <w:pPr>
              <w:rPr>
                <w:rFonts w:ascii="Times New Roman" w:hAnsi="Times New Roman" w:cs="Times New Roman"/>
                <w:lang w:eastAsia="en-US"/>
              </w:rPr>
            </w:pPr>
          </w:p>
        </w:tc>
        <w:tc>
          <w:tcPr>
            <w:tcW w:w="1737" w:type="dxa"/>
            <w:hideMark/>
          </w:tcPr>
          <w:p w14:paraId="3DFF4C63" w14:textId="77777777" w:rsidR="00BA7477" w:rsidRPr="00261C5E" w:rsidRDefault="00BA7477" w:rsidP="00D31934">
            <w:pPr>
              <w:jc w:val="center"/>
              <w:rPr>
                <w:rFonts w:ascii="Times New Roman" w:hAnsi="Times New Roman" w:cs="Times New Roman"/>
              </w:rPr>
            </w:pPr>
            <w:r w:rsidRPr="00261C5E">
              <w:rPr>
                <w:rFonts w:ascii="Times New Roman" w:eastAsia="DengXian" w:hAnsi="Times New Roman" w:cs="Times New Roman"/>
                <w:color w:val="000000"/>
              </w:rPr>
              <w:t>5725-5875</w:t>
            </w:r>
          </w:p>
        </w:tc>
        <w:tc>
          <w:tcPr>
            <w:tcW w:w="1074" w:type="dxa"/>
            <w:vAlign w:val="center"/>
            <w:hideMark/>
          </w:tcPr>
          <w:p w14:paraId="062238A0"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817" w:type="dxa"/>
            <w:vAlign w:val="center"/>
            <w:hideMark/>
          </w:tcPr>
          <w:p w14:paraId="69E3109D"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329" w:type="dxa"/>
            <w:hideMark/>
          </w:tcPr>
          <w:p w14:paraId="4701439B" w14:textId="77777777" w:rsidR="00BA7477" w:rsidRPr="00261C5E" w:rsidRDefault="00BA7477" w:rsidP="00D31934">
            <w:pPr>
              <w:spacing w:line="240" w:lineRule="exact"/>
              <w:jc w:val="center"/>
              <w:rPr>
                <w:rFonts w:ascii="Times New Roman" w:hAnsi="Times New Roman" w:cs="Times New Roman"/>
                <w:b/>
                <w:lang w:eastAsia="en-US"/>
              </w:rPr>
            </w:pPr>
            <w:r w:rsidRPr="00261C5E">
              <w:rPr>
                <w:rFonts w:ascii="Times New Roman" w:hAnsi="Times New Roman" w:cs="Times New Roman"/>
              </w:rPr>
              <w:t>A, B, C, D</w:t>
            </w:r>
          </w:p>
        </w:tc>
        <w:tc>
          <w:tcPr>
            <w:tcW w:w="1371" w:type="dxa"/>
          </w:tcPr>
          <w:p w14:paraId="168B72B8" w14:textId="77777777" w:rsidR="00BA7477" w:rsidRPr="00261C5E" w:rsidRDefault="00BA7477" w:rsidP="00D31934">
            <w:pPr>
              <w:rPr>
                <w:rFonts w:ascii="Times New Roman" w:hAnsi="Times New Roman" w:cs="Times New Roman"/>
              </w:rPr>
            </w:pPr>
          </w:p>
        </w:tc>
      </w:tr>
      <w:tr w:rsidR="00BA7477" w:rsidRPr="00261C5E" w14:paraId="00D3628F" w14:textId="77777777" w:rsidTr="003446B4">
        <w:trPr>
          <w:jc w:val="center"/>
        </w:trPr>
        <w:tc>
          <w:tcPr>
            <w:tcW w:w="571" w:type="dxa"/>
            <w:hideMark/>
          </w:tcPr>
          <w:p w14:paraId="288882AB" w14:textId="77777777" w:rsidR="00BA7477" w:rsidRPr="00261C5E" w:rsidRDefault="00D31934" w:rsidP="00D31934">
            <w:pPr>
              <w:rPr>
                <w:rFonts w:ascii="Times New Roman" w:hAnsi="Times New Roman" w:cs="Times New Roman"/>
              </w:rPr>
            </w:pPr>
            <w:r w:rsidRPr="00261C5E">
              <w:rPr>
                <w:rFonts w:ascii="Times New Roman" w:hAnsi="Times New Roman" w:cs="Times New Roman"/>
              </w:rPr>
              <w:t>4</w:t>
            </w:r>
          </w:p>
        </w:tc>
        <w:tc>
          <w:tcPr>
            <w:tcW w:w="1451" w:type="dxa"/>
            <w:vAlign w:val="center"/>
            <w:hideMark/>
          </w:tcPr>
          <w:p w14:paraId="1809A7F9" w14:textId="77777777" w:rsidR="00BA7477" w:rsidRPr="00261C5E" w:rsidRDefault="00BA7477" w:rsidP="00D31934">
            <w:pPr>
              <w:jc w:val="center"/>
              <w:rPr>
                <w:rFonts w:ascii="Times New Roman" w:hAnsi="Times New Roman" w:cs="Times New Roman"/>
              </w:rPr>
            </w:pPr>
            <w:r w:rsidRPr="00261C5E">
              <w:rPr>
                <w:rFonts w:ascii="Times New Roman" w:hAnsi="Times New Roman" w:cs="Times New Roman"/>
              </w:rPr>
              <w:t>LPWA</w:t>
            </w:r>
          </w:p>
        </w:tc>
        <w:tc>
          <w:tcPr>
            <w:tcW w:w="1737" w:type="dxa"/>
            <w:hideMark/>
          </w:tcPr>
          <w:p w14:paraId="457DCABB" w14:textId="77777777" w:rsidR="00BA7477" w:rsidRPr="00261C5E" w:rsidRDefault="00BA7477" w:rsidP="00D31934">
            <w:pPr>
              <w:jc w:val="center"/>
              <w:rPr>
                <w:rFonts w:ascii="Times New Roman" w:hAnsi="Times New Roman" w:cs="Times New Roman"/>
              </w:rPr>
            </w:pPr>
            <w:r w:rsidRPr="00261C5E">
              <w:rPr>
                <w:rFonts w:ascii="Times New Roman" w:eastAsia="DengXian" w:hAnsi="Times New Roman" w:cs="Times New Roman"/>
                <w:color w:val="000000"/>
              </w:rPr>
              <w:t>863-875.8 MHz</w:t>
            </w:r>
          </w:p>
        </w:tc>
        <w:tc>
          <w:tcPr>
            <w:tcW w:w="1074" w:type="dxa"/>
            <w:vAlign w:val="center"/>
            <w:hideMark/>
          </w:tcPr>
          <w:p w14:paraId="05D74885"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817" w:type="dxa"/>
            <w:vAlign w:val="center"/>
            <w:hideMark/>
          </w:tcPr>
          <w:p w14:paraId="2F05CEF7"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B</w:t>
            </w:r>
          </w:p>
        </w:tc>
        <w:tc>
          <w:tcPr>
            <w:tcW w:w="1329" w:type="dxa"/>
            <w:hideMark/>
          </w:tcPr>
          <w:p w14:paraId="0CE1997F" w14:textId="77777777" w:rsidR="00BA7477" w:rsidRPr="00261C5E" w:rsidRDefault="00BA7477" w:rsidP="00D31934">
            <w:pPr>
              <w:spacing w:line="240" w:lineRule="exact"/>
              <w:jc w:val="center"/>
              <w:rPr>
                <w:rFonts w:ascii="Times New Roman" w:hAnsi="Times New Roman" w:cs="Times New Roman"/>
                <w:b/>
                <w:lang w:eastAsia="en-US"/>
              </w:rPr>
            </w:pPr>
            <w:r w:rsidRPr="00261C5E">
              <w:rPr>
                <w:rFonts w:ascii="Times New Roman" w:hAnsi="Times New Roman" w:cs="Times New Roman"/>
              </w:rPr>
              <w:t>A, B, C, D</w:t>
            </w:r>
          </w:p>
        </w:tc>
        <w:tc>
          <w:tcPr>
            <w:tcW w:w="1371" w:type="dxa"/>
          </w:tcPr>
          <w:p w14:paraId="45CA66B7" w14:textId="77777777" w:rsidR="00BA7477" w:rsidRPr="00261C5E" w:rsidRDefault="00BA7477" w:rsidP="00D31934">
            <w:pPr>
              <w:rPr>
                <w:rFonts w:ascii="Times New Roman" w:hAnsi="Times New Roman" w:cs="Times New Roman"/>
              </w:rPr>
            </w:pPr>
          </w:p>
        </w:tc>
      </w:tr>
    </w:tbl>
    <w:p w14:paraId="4878C6E4" w14:textId="77777777" w:rsidR="00BA7477" w:rsidRPr="00261C5E" w:rsidRDefault="00BA7477" w:rsidP="00BA7477">
      <w:pPr>
        <w:jc w:val="both"/>
        <w:rPr>
          <w:rFonts w:ascii="Times New Roman" w:eastAsia="MS Mincho" w:hAnsi="Times New Roman" w:cs="Times New Roman"/>
          <w:lang w:eastAsia="ja-JP"/>
        </w:rPr>
      </w:pPr>
    </w:p>
    <w:p w14:paraId="5C72E27B" w14:textId="77777777" w:rsidR="00BA7477" w:rsidRPr="00261C5E" w:rsidRDefault="00BA7477" w:rsidP="00BA7477">
      <w:pPr>
        <w:pStyle w:val="ListParagraph"/>
        <w:numPr>
          <w:ilvl w:val="0"/>
          <w:numId w:val="10"/>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Japan</w:t>
      </w:r>
    </w:p>
    <w:p w14:paraId="3E678331" w14:textId="77777777" w:rsidR="00BA7477" w:rsidRPr="00261C5E" w:rsidRDefault="00BA7477" w:rsidP="00BA7477">
      <w:pPr>
        <w:jc w:val="both"/>
        <w:rPr>
          <w:rFonts w:ascii="Times New Roman" w:eastAsia="MS Mincho" w:hAnsi="Times New Roman" w:cs="Times New Roman"/>
          <w:lang w:eastAsia="ja-JP"/>
        </w:rPr>
      </w:pPr>
    </w:p>
    <w:p w14:paraId="2420C7F8" w14:textId="77777777" w:rsidR="00BA7477" w:rsidRPr="00261C5E" w:rsidRDefault="00BA7477" w:rsidP="00BA7477">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This item is under survey.</w:t>
      </w:r>
    </w:p>
    <w:p w14:paraId="18A42E6B" w14:textId="77777777" w:rsidR="00BA7477" w:rsidRPr="00261C5E" w:rsidRDefault="00BA7477" w:rsidP="00BA7477">
      <w:pPr>
        <w:jc w:val="both"/>
        <w:rPr>
          <w:rFonts w:ascii="Times New Roman" w:eastAsia="MS Mincho" w:hAnsi="Times New Roman" w:cs="Times New Roman"/>
          <w:lang w:eastAsia="ja-JP"/>
        </w:rPr>
      </w:pPr>
    </w:p>
    <w:p w14:paraId="6D95709F" w14:textId="77777777" w:rsidR="00BA7477" w:rsidRPr="00261C5E" w:rsidRDefault="00BA7477" w:rsidP="00BA7477">
      <w:pPr>
        <w:pStyle w:val="ListParagraph"/>
        <w:numPr>
          <w:ilvl w:val="0"/>
          <w:numId w:val="10"/>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Thailand</w:t>
      </w:r>
    </w:p>
    <w:p w14:paraId="190E74FB" w14:textId="77777777" w:rsidR="00BA7477" w:rsidRPr="00261C5E" w:rsidRDefault="00BA7477" w:rsidP="00BA7477">
      <w:pPr>
        <w:jc w:val="both"/>
        <w:rPr>
          <w:rFonts w:ascii="Times New Roman" w:eastAsia="MS Mincho" w:hAnsi="Times New Roman" w:cs="Times New Roman"/>
          <w:lang w:eastAsia="ja-JP"/>
        </w:rPr>
      </w:pPr>
    </w:p>
    <w:tbl>
      <w:tblPr>
        <w:tblStyle w:val="TableGrid"/>
        <w:tblW w:w="0" w:type="auto"/>
        <w:jc w:val="center"/>
        <w:tblLook w:val="04A0" w:firstRow="1" w:lastRow="0" w:firstColumn="1" w:lastColumn="0" w:noHBand="0" w:noVBand="1"/>
      </w:tblPr>
      <w:tblGrid>
        <w:gridCol w:w="540"/>
        <w:gridCol w:w="1336"/>
        <w:gridCol w:w="1792"/>
        <w:gridCol w:w="1309"/>
        <w:gridCol w:w="1461"/>
        <w:gridCol w:w="1429"/>
        <w:gridCol w:w="1440"/>
      </w:tblGrid>
      <w:tr w:rsidR="00BA7477" w:rsidRPr="00261C5E" w14:paraId="411472DE" w14:textId="77777777" w:rsidTr="003446B4">
        <w:trPr>
          <w:tblHeader/>
          <w:jc w:val="center"/>
        </w:trPr>
        <w:tc>
          <w:tcPr>
            <w:tcW w:w="540" w:type="dxa"/>
            <w:hideMark/>
          </w:tcPr>
          <w:p w14:paraId="5AAA8657" w14:textId="77777777" w:rsidR="00BA7477" w:rsidRPr="00261C5E" w:rsidRDefault="00BA7477" w:rsidP="00D31934">
            <w:pPr>
              <w:jc w:val="center"/>
              <w:rPr>
                <w:rFonts w:ascii="Times New Roman" w:eastAsia="MS Mincho" w:hAnsi="Times New Roman" w:cs="Times New Roman"/>
                <w:sz w:val="20"/>
                <w:szCs w:val="20"/>
                <w:lang w:val="en-US" w:eastAsia="ja-JP"/>
              </w:rPr>
            </w:pPr>
            <w:r w:rsidRPr="00261C5E">
              <w:rPr>
                <w:rFonts w:ascii="Times New Roman" w:hAnsi="Times New Roman" w:cs="Times New Roman"/>
                <w:b/>
                <w:sz w:val="20"/>
                <w:szCs w:val="20"/>
              </w:rPr>
              <w:t>No.</w:t>
            </w:r>
          </w:p>
        </w:tc>
        <w:tc>
          <w:tcPr>
            <w:tcW w:w="1339" w:type="dxa"/>
            <w:hideMark/>
          </w:tcPr>
          <w:p w14:paraId="5AF0AA8B" w14:textId="77777777" w:rsidR="00BA7477" w:rsidRPr="00261C5E" w:rsidRDefault="00BA7477" w:rsidP="00D31934">
            <w:pPr>
              <w:jc w:val="center"/>
              <w:rPr>
                <w:rFonts w:ascii="Times New Roman" w:eastAsia="MS Mincho" w:hAnsi="Times New Roman" w:cs="Times New Roman"/>
                <w:sz w:val="20"/>
                <w:szCs w:val="20"/>
                <w:lang w:eastAsia="ja-JP"/>
              </w:rPr>
            </w:pPr>
            <w:r w:rsidRPr="00261C5E">
              <w:rPr>
                <w:rFonts w:ascii="Times New Roman" w:hAnsi="Times New Roman" w:cs="Times New Roman"/>
                <w:b/>
                <w:sz w:val="20"/>
                <w:szCs w:val="20"/>
              </w:rPr>
              <w:t>IoT Technology</w:t>
            </w:r>
          </w:p>
        </w:tc>
        <w:tc>
          <w:tcPr>
            <w:tcW w:w="1804" w:type="dxa"/>
            <w:hideMark/>
          </w:tcPr>
          <w:p w14:paraId="5DCB88C3" w14:textId="77777777" w:rsidR="00BA7477" w:rsidRPr="00261C5E" w:rsidRDefault="00BA7477" w:rsidP="00D31934">
            <w:pPr>
              <w:jc w:val="center"/>
              <w:rPr>
                <w:rFonts w:ascii="Times New Roman" w:eastAsia="MS Mincho" w:hAnsi="Times New Roman" w:cs="Times New Roman"/>
                <w:sz w:val="20"/>
                <w:szCs w:val="20"/>
                <w:lang w:eastAsia="ja-JP"/>
              </w:rPr>
            </w:pPr>
            <w:r w:rsidRPr="00261C5E">
              <w:rPr>
                <w:rFonts w:ascii="Times New Roman" w:hAnsi="Times New Roman" w:cs="Times New Roman"/>
                <w:b/>
                <w:sz w:val="20"/>
                <w:szCs w:val="20"/>
              </w:rPr>
              <w:t>Authorized Frequency Bands / Frequencies</w:t>
            </w:r>
          </w:p>
        </w:tc>
        <w:tc>
          <w:tcPr>
            <w:tcW w:w="1315" w:type="dxa"/>
            <w:hideMark/>
          </w:tcPr>
          <w:p w14:paraId="644A7AC0" w14:textId="77777777" w:rsidR="00BA7477" w:rsidRPr="00261C5E" w:rsidRDefault="00BA7477" w:rsidP="00D31934">
            <w:pPr>
              <w:jc w:val="center"/>
              <w:rPr>
                <w:rFonts w:ascii="Times New Roman" w:eastAsia="MS Mincho" w:hAnsi="Times New Roman" w:cs="Times New Roman"/>
                <w:sz w:val="20"/>
                <w:szCs w:val="20"/>
                <w:lang w:eastAsia="ja-JP"/>
              </w:rPr>
            </w:pPr>
            <w:r w:rsidRPr="00261C5E">
              <w:rPr>
                <w:rFonts w:ascii="Times New Roman" w:hAnsi="Times New Roman" w:cs="Times New Roman"/>
                <w:b/>
                <w:sz w:val="20"/>
                <w:szCs w:val="20"/>
              </w:rPr>
              <w:t>No</w:t>
            </w:r>
            <w:r w:rsidRPr="00261C5E">
              <w:rPr>
                <w:rFonts w:ascii="Times New Roman" w:hAnsi="Times New Roman" w:cs="Times New Roman"/>
                <w:b/>
                <w:sz w:val="20"/>
                <w:szCs w:val="20"/>
                <w:lang w:eastAsia="ja-JP"/>
              </w:rPr>
              <w:t xml:space="preserve">. </w:t>
            </w:r>
            <w:r w:rsidRPr="00261C5E">
              <w:rPr>
                <w:rFonts w:ascii="Times New Roman" w:hAnsi="Times New Roman" w:cs="Times New Roman"/>
                <w:b/>
                <w:sz w:val="20"/>
                <w:szCs w:val="20"/>
              </w:rPr>
              <w:t>of Devices</w:t>
            </w:r>
            <w:r w:rsidRPr="00261C5E">
              <w:rPr>
                <w:rFonts w:ascii="Times New Roman" w:hAnsi="Times New Roman" w:cs="Times New Roman"/>
                <w:b/>
                <w:sz w:val="20"/>
                <w:szCs w:val="20"/>
                <w:lang w:eastAsia="ja-JP"/>
              </w:rPr>
              <w:t xml:space="preserve"> (in each band)</w:t>
            </w:r>
          </w:p>
        </w:tc>
        <w:tc>
          <w:tcPr>
            <w:tcW w:w="1466" w:type="dxa"/>
            <w:hideMark/>
          </w:tcPr>
          <w:p w14:paraId="185416C2" w14:textId="77777777" w:rsidR="00BA7477" w:rsidRPr="00261C5E" w:rsidRDefault="00BA7477" w:rsidP="00D31934">
            <w:pPr>
              <w:jc w:val="center"/>
              <w:rPr>
                <w:rFonts w:ascii="Times New Roman" w:eastAsia="MS Mincho" w:hAnsi="Times New Roman" w:cs="Times New Roman"/>
                <w:sz w:val="20"/>
                <w:szCs w:val="20"/>
                <w:lang w:eastAsia="ja-JP"/>
              </w:rPr>
            </w:pPr>
            <w:r w:rsidRPr="00261C5E">
              <w:rPr>
                <w:rFonts w:ascii="Times New Roman" w:hAnsi="Times New Roman" w:cs="Times New Roman"/>
                <w:b/>
                <w:sz w:val="20"/>
                <w:szCs w:val="20"/>
              </w:rPr>
              <w:t>Max</w:t>
            </w:r>
            <w:r w:rsidRPr="00261C5E">
              <w:rPr>
                <w:rFonts w:ascii="Times New Roman" w:hAnsi="Times New Roman" w:cs="Times New Roman"/>
                <w:b/>
                <w:sz w:val="20"/>
                <w:szCs w:val="20"/>
                <w:lang w:eastAsia="ja-JP"/>
              </w:rPr>
              <w:t xml:space="preserve">. </w:t>
            </w:r>
            <w:r w:rsidRPr="00261C5E">
              <w:rPr>
                <w:rFonts w:ascii="Times New Roman" w:hAnsi="Times New Roman" w:cs="Times New Roman"/>
                <w:b/>
                <w:sz w:val="20"/>
                <w:szCs w:val="20"/>
              </w:rPr>
              <w:t>Deployment</w:t>
            </w:r>
            <w:r w:rsidRPr="00261C5E">
              <w:rPr>
                <w:rFonts w:ascii="Times New Roman" w:eastAsia="MS Mincho" w:hAnsi="Times New Roman" w:cs="Times New Roman"/>
                <w:sz w:val="20"/>
                <w:szCs w:val="20"/>
                <w:lang w:eastAsia="ja-JP"/>
              </w:rPr>
              <w:t xml:space="preserve"> </w:t>
            </w:r>
            <w:r w:rsidRPr="00261C5E">
              <w:rPr>
                <w:rFonts w:ascii="Times New Roman" w:hAnsi="Times New Roman" w:cs="Times New Roman"/>
                <w:b/>
                <w:sz w:val="20"/>
                <w:szCs w:val="20"/>
                <w:lang w:eastAsia="ja-JP"/>
              </w:rPr>
              <w:t xml:space="preserve">Density </w:t>
            </w:r>
            <w:r w:rsidRPr="00261C5E">
              <w:rPr>
                <w:rFonts w:ascii="Times New Roman" w:hAnsi="Times New Roman" w:cs="Times New Roman"/>
                <w:b/>
                <w:sz w:val="20"/>
                <w:szCs w:val="20"/>
              </w:rPr>
              <w:t>Per km2</w:t>
            </w:r>
            <w:r w:rsidRPr="00261C5E">
              <w:rPr>
                <w:rFonts w:ascii="Times New Roman" w:hAnsi="Times New Roman" w:cs="Times New Roman"/>
                <w:b/>
                <w:sz w:val="20"/>
                <w:szCs w:val="20"/>
                <w:lang w:eastAsia="ja-JP"/>
              </w:rPr>
              <w:t xml:space="preserve"> (typical use-case)</w:t>
            </w:r>
          </w:p>
        </w:tc>
        <w:tc>
          <w:tcPr>
            <w:tcW w:w="1439" w:type="dxa"/>
            <w:hideMark/>
          </w:tcPr>
          <w:p w14:paraId="6CF9BF61" w14:textId="77777777" w:rsidR="00BA7477" w:rsidRPr="00261C5E" w:rsidRDefault="00BA7477" w:rsidP="00D31934">
            <w:pPr>
              <w:spacing w:line="240" w:lineRule="exact"/>
              <w:jc w:val="center"/>
              <w:rPr>
                <w:rFonts w:ascii="Times New Roman" w:hAnsi="Times New Roman" w:cs="Times New Roman"/>
                <w:b/>
                <w:sz w:val="20"/>
                <w:szCs w:val="20"/>
                <w:lang w:eastAsia="en-US"/>
              </w:rPr>
            </w:pPr>
            <w:r w:rsidRPr="00261C5E">
              <w:rPr>
                <w:rFonts w:ascii="Times New Roman" w:hAnsi="Times New Roman" w:cs="Times New Roman"/>
                <w:b/>
                <w:sz w:val="20"/>
                <w:szCs w:val="20"/>
              </w:rPr>
              <w:t>Location</w:t>
            </w:r>
          </w:p>
          <w:p w14:paraId="442FE134" w14:textId="77777777" w:rsidR="00BA7477" w:rsidRPr="00261C5E" w:rsidRDefault="00BA7477" w:rsidP="00D31934">
            <w:pPr>
              <w:jc w:val="center"/>
              <w:rPr>
                <w:rFonts w:ascii="Times New Roman" w:eastAsia="MS Mincho" w:hAnsi="Times New Roman" w:cs="Times New Roman"/>
                <w:sz w:val="20"/>
                <w:szCs w:val="20"/>
                <w:lang w:eastAsia="ja-JP"/>
              </w:rPr>
            </w:pPr>
            <w:r w:rsidRPr="00261C5E">
              <w:rPr>
                <w:rFonts w:ascii="Times New Roman" w:hAnsi="Times New Roman" w:cs="Times New Roman"/>
                <w:b/>
                <w:sz w:val="20"/>
                <w:szCs w:val="20"/>
              </w:rPr>
              <w:t>of Use</w:t>
            </w:r>
          </w:p>
        </w:tc>
        <w:tc>
          <w:tcPr>
            <w:tcW w:w="1447" w:type="dxa"/>
            <w:hideMark/>
          </w:tcPr>
          <w:p w14:paraId="7BDF5031" w14:textId="77777777" w:rsidR="00BA7477" w:rsidRPr="00261C5E" w:rsidRDefault="00BA7477" w:rsidP="00D31934">
            <w:pPr>
              <w:jc w:val="center"/>
              <w:rPr>
                <w:rFonts w:ascii="Times New Roman" w:eastAsia="MS Mincho" w:hAnsi="Times New Roman" w:cs="Times New Roman"/>
                <w:sz w:val="20"/>
                <w:szCs w:val="20"/>
                <w:lang w:eastAsia="ja-JP"/>
              </w:rPr>
            </w:pPr>
            <w:r w:rsidRPr="00261C5E">
              <w:rPr>
                <w:rFonts w:ascii="Times New Roman" w:hAnsi="Times New Roman" w:cs="Times New Roman"/>
                <w:b/>
                <w:sz w:val="20"/>
                <w:szCs w:val="20"/>
              </w:rPr>
              <w:t>Maximum Expected Speed</w:t>
            </w:r>
          </w:p>
        </w:tc>
      </w:tr>
      <w:tr w:rsidR="00BA7477" w:rsidRPr="00261C5E" w14:paraId="27982DBD" w14:textId="77777777" w:rsidTr="00D31934">
        <w:trPr>
          <w:jc w:val="center"/>
        </w:trPr>
        <w:tc>
          <w:tcPr>
            <w:tcW w:w="540" w:type="dxa"/>
            <w:vMerge w:val="restart"/>
            <w:hideMark/>
          </w:tcPr>
          <w:p w14:paraId="48878D48" w14:textId="77777777" w:rsidR="00BA7477" w:rsidRPr="00261C5E" w:rsidRDefault="00D31934" w:rsidP="00D31934">
            <w:pPr>
              <w:rPr>
                <w:rFonts w:ascii="Times New Roman" w:hAnsi="Times New Roman" w:cs="Times New Roman"/>
                <w:sz w:val="20"/>
                <w:szCs w:val="20"/>
              </w:rPr>
            </w:pPr>
            <w:r w:rsidRPr="00261C5E">
              <w:rPr>
                <w:rFonts w:ascii="Times New Roman" w:hAnsi="Times New Roman" w:cs="Times New Roman"/>
                <w:sz w:val="20"/>
                <w:szCs w:val="20"/>
              </w:rPr>
              <w:t>1</w:t>
            </w:r>
          </w:p>
        </w:tc>
        <w:tc>
          <w:tcPr>
            <w:tcW w:w="1339" w:type="dxa"/>
            <w:vMerge w:val="restart"/>
            <w:hideMark/>
          </w:tcPr>
          <w:p w14:paraId="1343ECCF" w14:textId="77777777" w:rsidR="00BA7477" w:rsidRPr="00261C5E" w:rsidRDefault="00BA7477" w:rsidP="00D31934">
            <w:pPr>
              <w:jc w:val="center"/>
              <w:rPr>
                <w:rFonts w:ascii="Times New Roman" w:hAnsi="Times New Roman" w:cs="Times New Roman"/>
                <w:sz w:val="20"/>
                <w:szCs w:val="20"/>
              </w:rPr>
            </w:pPr>
            <w:r w:rsidRPr="00261C5E">
              <w:rPr>
                <w:rFonts w:ascii="Times New Roman" w:hAnsi="Times New Roman" w:cs="Times New Roman"/>
                <w:sz w:val="20"/>
                <w:szCs w:val="20"/>
              </w:rPr>
              <w:t>Wi-Fi</w:t>
            </w:r>
          </w:p>
        </w:tc>
        <w:tc>
          <w:tcPr>
            <w:tcW w:w="1804" w:type="dxa"/>
            <w:hideMark/>
          </w:tcPr>
          <w:p w14:paraId="2FE07906" w14:textId="77777777" w:rsidR="00BA7477" w:rsidRPr="00261C5E" w:rsidRDefault="00BA7477" w:rsidP="00D31934">
            <w:pPr>
              <w:jc w:val="center"/>
              <w:rPr>
                <w:rFonts w:ascii="Times New Roman" w:hAnsi="Times New Roman" w:cs="Times New Roman"/>
                <w:bCs/>
                <w:sz w:val="20"/>
                <w:szCs w:val="20"/>
              </w:rPr>
            </w:pPr>
            <w:r w:rsidRPr="00261C5E">
              <w:rPr>
                <w:rFonts w:ascii="Times New Roman" w:hAnsi="Times New Roman" w:cs="Times New Roman"/>
                <w:bCs/>
                <w:sz w:val="20"/>
                <w:szCs w:val="20"/>
              </w:rPr>
              <w:t>2.4-2.5 GHz</w:t>
            </w:r>
          </w:p>
        </w:tc>
        <w:tc>
          <w:tcPr>
            <w:tcW w:w="1315" w:type="dxa"/>
            <w:hideMark/>
          </w:tcPr>
          <w:p w14:paraId="518F9B05" w14:textId="77777777" w:rsidR="00BA7477" w:rsidRPr="00261C5E" w:rsidRDefault="00BA7477" w:rsidP="00D31934">
            <w:pPr>
              <w:jc w:val="center"/>
              <w:rPr>
                <w:rFonts w:ascii="Times New Roman" w:hAnsi="Times New Roman" w:cs="Times New Roman"/>
                <w:sz w:val="20"/>
                <w:szCs w:val="20"/>
                <w:lang w:eastAsia="ja-JP"/>
              </w:rPr>
            </w:pPr>
            <w:r w:rsidRPr="00261C5E">
              <w:rPr>
                <w:rFonts w:ascii="Times New Roman" w:hAnsi="Times New Roman" w:cs="Times New Roman"/>
                <w:sz w:val="20"/>
                <w:szCs w:val="20"/>
                <w:lang w:eastAsia="ja-JP"/>
              </w:rPr>
              <w:t>D</w:t>
            </w:r>
          </w:p>
        </w:tc>
        <w:tc>
          <w:tcPr>
            <w:tcW w:w="1466" w:type="dxa"/>
            <w:hideMark/>
          </w:tcPr>
          <w:p w14:paraId="0D3ADF5E" w14:textId="77777777" w:rsidR="00BA7477" w:rsidRPr="00261C5E" w:rsidRDefault="00BA7477" w:rsidP="00D31934">
            <w:pPr>
              <w:jc w:val="center"/>
              <w:rPr>
                <w:rFonts w:ascii="Times New Roman" w:hAnsi="Times New Roman" w:cs="Times New Roman"/>
                <w:sz w:val="20"/>
                <w:szCs w:val="20"/>
                <w:lang w:eastAsia="ja-JP"/>
              </w:rPr>
            </w:pPr>
            <w:r w:rsidRPr="00261C5E">
              <w:rPr>
                <w:rFonts w:ascii="Times New Roman" w:hAnsi="Times New Roman" w:cs="Times New Roman"/>
                <w:sz w:val="20"/>
                <w:szCs w:val="20"/>
                <w:lang w:eastAsia="ja-JP"/>
              </w:rPr>
              <w:t>C</w:t>
            </w:r>
          </w:p>
        </w:tc>
        <w:tc>
          <w:tcPr>
            <w:tcW w:w="1439" w:type="dxa"/>
            <w:hideMark/>
          </w:tcPr>
          <w:p w14:paraId="2697D6BE" w14:textId="77777777" w:rsidR="00BA7477" w:rsidRPr="00261C5E" w:rsidRDefault="00BA7477" w:rsidP="00D31934">
            <w:pPr>
              <w:spacing w:line="240" w:lineRule="exact"/>
              <w:jc w:val="center"/>
              <w:rPr>
                <w:rFonts w:ascii="Times New Roman" w:hAnsi="Times New Roman" w:cs="Times New Roman"/>
                <w:sz w:val="20"/>
                <w:szCs w:val="20"/>
                <w:lang w:eastAsia="en-US"/>
              </w:rPr>
            </w:pPr>
            <w:r w:rsidRPr="00261C5E">
              <w:rPr>
                <w:rFonts w:ascii="Times New Roman" w:hAnsi="Times New Roman" w:cs="Times New Roman"/>
                <w:sz w:val="20"/>
                <w:szCs w:val="20"/>
              </w:rPr>
              <w:t>A,B</w:t>
            </w:r>
          </w:p>
        </w:tc>
        <w:tc>
          <w:tcPr>
            <w:tcW w:w="1447" w:type="dxa"/>
            <w:hideMark/>
          </w:tcPr>
          <w:p w14:paraId="2A15F657" w14:textId="77777777" w:rsidR="00BA7477" w:rsidRPr="00261C5E" w:rsidRDefault="00BA7477" w:rsidP="00D31934">
            <w:pPr>
              <w:jc w:val="center"/>
              <w:rPr>
                <w:rFonts w:ascii="Times New Roman" w:hAnsi="Times New Roman" w:cs="Times New Roman"/>
                <w:sz w:val="20"/>
                <w:szCs w:val="20"/>
              </w:rPr>
            </w:pPr>
            <w:r w:rsidRPr="00261C5E">
              <w:rPr>
                <w:rFonts w:ascii="Times New Roman" w:hAnsi="Times New Roman" w:cs="Times New Roman"/>
                <w:sz w:val="20"/>
                <w:szCs w:val="20"/>
              </w:rPr>
              <w:t>A,B,C</w:t>
            </w:r>
          </w:p>
        </w:tc>
      </w:tr>
      <w:tr w:rsidR="00BA7477" w:rsidRPr="00261C5E" w14:paraId="417C722E" w14:textId="77777777" w:rsidTr="00D31934">
        <w:trPr>
          <w:jc w:val="center"/>
        </w:trPr>
        <w:tc>
          <w:tcPr>
            <w:tcW w:w="0" w:type="auto"/>
            <w:vMerge/>
            <w:vAlign w:val="center"/>
            <w:hideMark/>
          </w:tcPr>
          <w:p w14:paraId="141F861A" w14:textId="77777777" w:rsidR="00BA7477" w:rsidRPr="00261C5E" w:rsidRDefault="00BA7477" w:rsidP="00D31934">
            <w:pPr>
              <w:rPr>
                <w:rFonts w:ascii="Times New Roman" w:hAnsi="Times New Roman" w:cs="Times New Roman"/>
                <w:sz w:val="20"/>
                <w:szCs w:val="20"/>
                <w:lang w:eastAsia="en-US"/>
              </w:rPr>
            </w:pPr>
          </w:p>
        </w:tc>
        <w:tc>
          <w:tcPr>
            <w:tcW w:w="0" w:type="auto"/>
            <w:vMerge/>
            <w:vAlign w:val="center"/>
            <w:hideMark/>
          </w:tcPr>
          <w:p w14:paraId="18685024" w14:textId="77777777" w:rsidR="00BA7477" w:rsidRPr="00261C5E" w:rsidRDefault="00BA7477" w:rsidP="00D31934">
            <w:pPr>
              <w:rPr>
                <w:rFonts w:ascii="Times New Roman" w:hAnsi="Times New Roman" w:cs="Times New Roman"/>
                <w:sz w:val="20"/>
                <w:szCs w:val="20"/>
                <w:lang w:eastAsia="en-US"/>
              </w:rPr>
            </w:pPr>
          </w:p>
        </w:tc>
        <w:tc>
          <w:tcPr>
            <w:tcW w:w="1804" w:type="dxa"/>
            <w:hideMark/>
          </w:tcPr>
          <w:p w14:paraId="74D72D7F" w14:textId="77777777" w:rsidR="00BA7477" w:rsidRPr="00261C5E" w:rsidRDefault="00BA7477" w:rsidP="00D31934">
            <w:pPr>
              <w:jc w:val="center"/>
              <w:rPr>
                <w:rFonts w:ascii="Times New Roman" w:hAnsi="Times New Roman" w:cs="Times New Roman"/>
                <w:bCs/>
                <w:sz w:val="20"/>
                <w:szCs w:val="20"/>
                <w:lang w:val="nl-BE"/>
              </w:rPr>
            </w:pPr>
            <w:r w:rsidRPr="00261C5E">
              <w:rPr>
                <w:rFonts w:ascii="Times New Roman" w:hAnsi="Times New Roman" w:cs="Times New Roman"/>
                <w:bCs/>
                <w:sz w:val="20"/>
                <w:szCs w:val="20"/>
                <w:lang w:val="nl-BE"/>
              </w:rPr>
              <w:t>5.725-5.850 GHz</w:t>
            </w:r>
          </w:p>
        </w:tc>
        <w:tc>
          <w:tcPr>
            <w:tcW w:w="1315" w:type="dxa"/>
            <w:hideMark/>
          </w:tcPr>
          <w:p w14:paraId="7DF958B8" w14:textId="77777777" w:rsidR="00BA7477" w:rsidRPr="00261C5E" w:rsidRDefault="00BA7477" w:rsidP="00D31934">
            <w:pPr>
              <w:jc w:val="center"/>
              <w:rPr>
                <w:rFonts w:ascii="Times New Roman" w:hAnsi="Times New Roman" w:cs="Times New Roman"/>
                <w:sz w:val="20"/>
                <w:szCs w:val="20"/>
                <w:lang w:val="en-US" w:eastAsia="ja-JP"/>
              </w:rPr>
            </w:pPr>
            <w:r w:rsidRPr="00261C5E">
              <w:rPr>
                <w:rFonts w:ascii="Times New Roman" w:hAnsi="Times New Roman" w:cs="Times New Roman"/>
                <w:sz w:val="20"/>
                <w:szCs w:val="20"/>
                <w:lang w:eastAsia="ja-JP"/>
              </w:rPr>
              <w:t>Unknown</w:t>
            </w:r>
          </w:p>
        </w:tc>
        <w:tc>
          <w:tcPr>
            <w:tcW w:w="1466" w:type="dxa"/>
            <w:hideMark/>
          </w:tcPr>
          <w:p w14:paraId="61CD8726" w14:textId="77777777" w:rsidR="00BA7477" w:rsidRPr="00261C5E" w:rsidRDefault="00BA7477" w:rsidP="00D31934">
            <w:pPr>
              <w:jc w:val="center"/>
              <w:rPr>
                <w:rFonts w:ascii="Times New Roman" w:hAnsi="Times New Roman" w:cs="Times New Roman"/>
                <w:sz w:val="20"/>
                <w:szCs w:val="20"/>
                <w:lang w:eastAsia="ja-JP"/>
              </w:rPr>
            </w:pPr>
            <w:r w:rsidRPr="00261C5E">
              <w:rPr>
                <w:rFonts w:ascii="Times New Roman" w:hAnsi="Times New Roman" w:cs="Times New Roman"/>
                <w:sz w:val="20"/>
                <w:szCs w:val="20"/>
                <w:lang w:eastAsia="ja-JP"/>
              </w:rPr>
              <w:t>Unknown</w:t>
            </w:r>
          </w:p>
        </w:tc>
        <w:tc>
          <w:tcPr>
            <w:tcW w:w="1439" w:type="dxa"/>
            <w:hideMark/>
          </w:tcPr>
          <w:p w14:paraId="24C6A3D5" w14:textId="77777777" w:rsidR="00BA7477" w:rsidRPr="00261C5E" w:rsidRDefault="00BA7477" w:rsidP="00D31934">
            <w:pPr>
              <w:spacing w:line="240" w:lineRule="exact"/>
              <w:jc w:val="center"/>
              <w:rPr>
                <w:rFonts w:ascii="Times New Roman" w:hAnsi="Times New Roman" w:cs="Times New Roman"/>
                <w:sz w:val="20"/>
                <w:szCs w:val="20"/>
                <w:lang w:eastAsia="en-US"/>
              </w:rPr>
            </w:pPr>
            <w:r w:rsidRPr="00261C5E">
              <w:rPr>
                <w:rFonts w:ascii="Times New Roman" w:hAnsi="Times New Roman" w:cs="Times New Roman"/>
                <w:sz w:val="20"/>
                <w:szCs w:val="20"/>
              </w:rPr>
              <w:t>A,B,C</w:t>
            </w:r>
          </w:p>
        </w:tc>
        <w:tc>
          <w:tcPr>
            <w:tcW w:w="1447" w:type="dxa"/>
            <w:hideMark/>
          </w:tcPr>
          <w:p w14:paraId="7387F2D9" w14:textId="77777777" w:rsidR="00BA7477" w:rsidRPr="00261C5E" w:rsidRDefault="00BA7477" w:rsidP="00D31934">
            <w:pPr>
              <w:jc w:val="center"/>
              <w:rPr>
                <w:rFonts w:ascii="Times New Roman" w:hAnsi="Times New Roman" w:cs="Times New Roman"/>
                <w:sz w:val="20"/>
                <w:szCs w:val="20"/>
              </w:rPr>
            </w:pPr>
            <w:r w:rsidRPr="00261C5E">
              <w:rPr>
                <w:rFonts w:ascii="Times New Roman" w:hAnsi="Times New Roman" w:cs="Times New Roman"/>
                <w:sz w:val="20"/>
                <w:szCs w:val="20"/>
              </w:rPr>
              <w:t>A,B,C</w:t>
            </w:r>
          </w:p>
        </w:tc>
      </w:tr>
      <w:tr w:rsidR="00BA7477" w:rsidRPr="00261C5E" w14:paraId="04B0FB6A" w14:textId="77777777" w:rsidTr="00D31934">
        <w:trPr>
          <w:jc w:val="center"/>
        </w:trPr>
        <w:tc>
          <w:tcPr>
            <w:tcW w:w="540" w:type="dxa"/>
            <w:vMerge w:val="restart"/>
            <w:hideMark/>
          </w:tcPr>
          <w:p w14:paraId="5E353895" w14:textId="77777777" w:rsidR="00BA7477" w:rsidRPr="00261C5E" w:rsidRDefault="00D31934" w:rsidP="00D31934">
            <w:pPr>
              <w:rPr>
                <w:rFonts w:ascii="Times New Roman" w:hAnsi="Times New Roman" w:cs="Times New Roman"/>
                <w:sz w:val="20"/>
                <w:szCs w:val="20"/>
              </w:rPr>
            </w:pPr>
            <w:r w:rsidRPr="00261C5E">
              <w:rPr>
                <w:rFonts w:ascii="Times New Roman" w:hAnsi="Times New Roman" w:cs="Times New Roman"/>
                <w:sz w:val="20"/>
                <w:szCs w:val="20"/>
              </w:rPr>
              <w:t>2</w:t>
            </w:r>
          </w:p>
        </w:tc>
        <w:tc>
          <w:tcPr>
            <w:tcW w:w="1339" w:type="dxa"/>
            <w:vMerge w:val="restart"/>
            <w:hideMark/>
          </w:tcPr>
          <w:p w14:paraId="3AC89F38" w14:textId="77777777" w:rsidR="00BA7477" w:rsidRPr="00261C5E" w:rsidRDefault="00BA7477" w:rsidP="00D31934">
            <w:pPr>
              <w:jc w:val="center"/>
              <w:rPr>
                <w:rFonts w:ascii="Times New Roman" w:hAnsi="Times New Roman" w:cs="Times New Roman"/>
                <w:sz w:val="20"/>
                <w:szCs w:val="20"/>
              </w:rPr>
            </w:pPr>
            <w:r w:rsidRPr="00261C5E">
              <w:rPr>
                <w:rFonts w:ascii="Times New Roman" w:hAnsi="Times New Roman" w:cs="Times New Roman"/>
                <w:sz w:val="20"/>
                <w:szCs w:val="20"/>
              </w:rPr>
              <w:t>RFID</w:t>
            </w:r>
          </w:p>
        </w:tc>
        <w:tc>
          <w:tcPr>
            <w:tcW w:w="1804" w:type="dxa"/>
            <w:hideMark/>
          </w:tcPr>
          <w:p w14:paraId="3D91012F" w14:textId="77777777" w:rsidR="00BA7477" w:rsidRPr="00261C5E" w:rsidRDefault="00BA7477" w:rsidP="00D31934">
            <w:pPr>
              <w:jc w:val="center"/>
              <w:rPr>
                <w:rFonts w:ascii="Times New Roman" w:hAnsi="Times New Roman" w:cs="Times New Roman"/>
                <w:bCs/>
                <w:sz w:val="20"/>
                <w:szCs w:val="20"/>
              </w:rPr>
            </w:pPr>
            <w:r w:rsidRPr="00261C5E">
              <w:rPr>
                <w:rFonts w:ascii="Times New Roman" w:hAnsi="Times New Roman" w:cs="Times New Roman"/>
                <w:bCs/>
                <w:sz w:val="20"/>
                <w:szCs w:val="20"/>
              </w:rPr>
              <w:t>920-925 MHz</w:t>
            </w:r>
          </w:p>
        </w:tc>
        <w:tc>
          <w:tcPr>
            <w:tcW w:w="1315" w:type="dxa"/>
            <w:hideMark/>
          </w:tcPr>
          <w:p w14:paraId="7EE739BE" w14:textId="77777777" w:rsidR="00BA7477" w:rsidRPr="00261C5E" w:rsidRDefault="00BA7477" w:rsidP="00D31934">
            <w:pPr>
              <w:jc w:val="center"/>
              <w:rPr>
                <w:rFonts w:ascii="Times New Roman" w:hAnsi="Times New Roman" w:cs="Times New Roman"/>
                <w:sz w:val="20"/>
                <w:szCs w:val="20"/>
                <w:lang w:eastAsia="ja-JP"/>
              </w:rPr>
            </w:pPr>
            <w:r w:rsidRPr="00261C5E">
              <w:rPr>
                <w:rFonts w:ascii="Times New Roman" w:hAnsi="Times New Roman" w:cs="Times New Roman"/>
                <w:sz w:val="20"/>
                <w:szCs w:val="20"/>
                <w:lang w:eastAsia="ja-JP"/>
              </w:rPr>
              <w:t>D</w:t>
            </w:r>
          </w:p>
        </w:tc>
        <w:tc>
          <w:tcPr>
            <w:tcW w:w="1466" w:type="dxa"/>
            <w:hideMark/>
          </w:tcPr>
          <w:p w14:paraId="079F2DC8" w14:textId="77777777" w:rsidR="00BA7477" w:rsidRPr="00261C5E" w:rsidRDefault="00BA7477" w:rsidP="00D31934">
            <w:pPr>
              <w:jc w:val="center"/>
              <w:rPr>
                <w:rFonts w:ascii="Times New Roman" w:hAnsi="Times New Roman" w:cs="Times New Roman"/>
                <w:sz w:val="20"/>
                <w:szCs w:val="20"/>
                <w:lang w:eastAsia="ja-JP"/>
              </w:rPr>
            </w:pPr>
            <w:r w:rsidRPr="00261C5E">
              <w:rPr>
                <w:rFonts w:ascii="Times New Roman" w:hAnsi="Times New Roman" w:cs="Times New Roman"/>
                <w:sz w:val="20"/>
                <w:szCs w:val="20"/>
                <w:lang w:eastAsia="ja-JP"/>
              </w:rPr>
              <w:t>C</w:t>
            </w:r>
          </w:p>
        </w:tc>
        <w:tc>
          <w:tcPr>
            <w:tcW w:w="1439" w:type="dxa"/>
            <w:hideMark/>
          </w:tcPr>
          <w:p w14:paraId="00ABF999" w14:textId="77777777" w:rsidR="00BA7477" w:rsidRPr="00261C5E" w:rsidRDefault="00BA7477" w:rsidP="00D31934">
            <w:pPr>
              <w:spacing w:line="240" w:lineRule="exact"/>
              <w:jc w:val="center"/>
              <w:rPr>
                <w:rFonts w:ascii="Times New Roman" w:hAnsi="Times New Roman" w:cs="Times New Roman"/>
                <w:sz w:val="20"/>
                <w:szCs w:val="20"/>
                <w:lang w:eastAsia="en-US"/>
              </w:rPr>
            </w:pPr>
            <w:r w:rsidRPr="00261C5E">
              <w:rPr>
                <w:rFonts w:ascii="Times New Roman" w:hAnsi="Times New Roman" w:cs="Times New Roman"/>
                <w:sz w:val="20"/>
                <w:szCs w:val="20"/>
              </w:rPr>
              <w:t>A,B,C</w:t>
            </w:r>
          </w:p>
        </w:tc>
        <w:tc>
          <w:tcPr>
            <w:tcW w:w="1447" w:type="dxa"/>
            <w:hideMark/>
          </w:tcPr>
          <w:p w14:paraId="60930EF0" w14:textId="77777777" w:rsidR="00BA7477" w:rsidRPr="00261C5E" w:rsidRDefault="00BA7477" w:rsidP="00D31934">
            <w:pPr>
              <w:jc w:val="center"/>
              <w:rPr>
                <w:rFonts w:ascii="Times New Roman" w:hAnsi="Times New Roman" w:cs="Times New Roman"/>
                <w:sz w:val="20"/>
                <w:szCs w:val="20"/>
              </w:rPr>
            </w:pPr>
            <w:r w:rsidRPr="00261C5E">
              <w:rPr>
                <w:rFonts w:ascii="Times New Roman" w:hAnsi="Times New Roman" w:cs="Times New Roman"/>
                <w:sz w:val="20"/>
                <w:szCs w:val="20"/>
              </w:rPr>
              <w:t>A,B,C</w:t>
            </w:r>
          </w:p>
        </w:tc>
      </w:tr>
      <w:tr w:rsidR="00BA7477" w:rsidRPr="00261C5E" w14:paraId="0DBB7A14" w14:textId="77777777" w:rsidTr="00D31934">
        <w:trPr>
          <w:jc w:val="center"/>
        </w:trPr>
        <w:tc>
          <w:tcPr>
            <w:tcW w:w="0" w:type="auto"/>
            <w:vMerge/>
            <w:vAlign w:val="center"/>
            <w:hideMark/>
          </w:tcPr>
          <w:p w14:paraId="14A9B181" w14:textId="77777777" w:rsidR="00BA7477" w:rsidRPr="00261C5E" w:rsidRDefault="00BA7477" w:rsidP="00D31934">
            <w:pPr>
              <w:rPr>
                <w:rFonts w:ascii="Times New Roman" w:hAnsi="Times New Roman" w:cs="Times New Roman"/>
                <w:sz w:val="20"/>
                <w:szCs w:val="20"/>
                <w:lang w:eastAsia="en-US"/>
              </w:rPr>
            </w:pPr>
          </w:p>
        </w:tc>
        <w:tc>
          <w:tcPr>
            <w:tcW w:w="0" w:type="auto"/>
            <w:vMerge/>
            <w:vAlign w:val="center"/>
            <w:hideMark/>
          </w:tcPr>
          <w:p w14:paraId="4D0B6AD8" w14:textId="77777777" w:rsidR="00BA7477" w:rsidRPr="00261C5E" w:rsidRDefault="00BA7477" w:rsidP="00D31934">
            <w:pPr>
              <w:rPr>
                <w:rFonts w:ascii="Times New Roman" w:hAnsi="Times New Roman" w:cs="Times New Roman"/>
                <w:sz w:val="20"/>
                <w:szCs w:val="20"/>
                <w:lang w:eastAsia="en-US"/>
              </w:rPr>
            </w:pPr>
          </w:p>
        </w:tc>
        <w:tc>
          <w:tcPr>
            <w:tcW w:w="1804" w:type="dxa"/>
            <w:hideMark/>
          </w:tcPr>
          <w:p w14:paraId="4A0EB729" w14:textId="77777777" w:rsidR="00BA7477" w:rsidRPr="00261C5E" w:rsidRDefault="00BA7477" w:rsidP="00D31934">
            <w:pPr>
              <w:jc w:val="center"/>
              <w:rPr>
                <w:rFonts w:ascii="Times New Roman" w:hAnsi="Times New Roman" w:cs="Times New Roman"/>
                <w:bCs/>
                <w:sz w:val="20"/>
                <w:szCs w:val="20"/>
              </w:rPr>
            </w:pPr>
            <w:r w:rsidRPr="00261C5E">
              <w:rPr>
                <w:rFonts w:ascii="Times New Roman" w:hAnsi="Times New Roman" w:cs="Times New Roman"/>
                <w:bCs/>
                <w:sz w:val="20"/>
                <w:szCs w:val="20"/>
              </w:rPr>
              <w:t>433 MHz</w:t>
            </w:r>
          </w:p>
        </w:tc>
        <w:tc>
          <w:tcPr>
            <w:tcW w:w="1315" w:type="dxa"/>
            <w:hideMark/>
          </w:tcPr>
          <w:p w14:paraId="31957FCE" w14:textId="77777777" w:rsidR="00BA7477" w:rsidRPr="00261C5E" w:rsidRDefault="00BA7477" w:rsidP="00D31934">
            <w:pPr>
              <w:jc w:val="center"/>
              <w:rPr>
                <w:rFonts w:ascii="Times New Roman" w:hAnsi="Times New Roman" w:cs="Times New Roman"/>
                <w:sz w:val="20"/>
                <w:szCs w:val="20"/>
                <w:lang w:eastAsia="ja-JP"/>
              </w:rPr>
            </w:pPr>
            <w:r w:rsidRPr="00261C5E">
              <w:rPr>
                <w:rFonts w:ascii="Times New Roman" w:hAnsi="Times New Roman" w:cs="Times New Roman"/>
                <w:sz w:val="20"/>
                <w:szCs w:val="20"/>
                <w:lang w:eastAsia="ja-JP"/>
              </w:rPr>
              <w:t>Unknown</w:t>
            </w:r>
          </w:p>
        </w:tc>
        <w:tc>
          <w:tcPr>
            <w:tcW w:w="1466" w:type="dxa"/>
            <w:hideMark/>
          </w:tcPr>
          <w:p w14:paraId="4F54C87E" w14:textId="77777777" w:rsidR="00BA7477" w:rsidRPr="00261C5E" w:rsidRDefault="00BA7477" w:rsidP="00D31934">
            <w:pPr>
              <w:jc w:val="center"/>
              <w:rPr>
                <w:rFonts w:ascii="Times New Roman" w:hAnsi="Times New Roman" w:cs="Times New Roman"/>
                <w:sz w:val="20"/>
                <w:szCs w:val="20"/>
                <w:lang w:eastAsia="ja-JP"/>
              </w:rPr>
            </w:pPr>
            <w:r w:rsidRPr="00261C5E">
              <w:rPr>
                <w:rFonts w:ascii="Times New Roman" w:hAnsi="Times New Roman" w:cs="Times New Roman"/>
                <w:sz w:val="20"/>
                <w:szCs w:val="20"/>
                <w:lang w:eastAsia="ja-JP"/>
              </w:rPr>
              <w:t>Unknown</w:t>
            </w:r>
          </w:p>
        </w:tc>
        <w:tc>
          <w:tcPr>
            <w:tcW w:w="1439" w:type="dxa"/>
            <w:hideMark/>
          </w:tcPr>
          <w:p w14:paraId="029C6EA2" w14:textId="77777777" w:rsidR="00BA7477" w:rsidRPr="00261C5E" w:rsidRDefault="00BA7477" w:rsidP="00D31934">
            <w:pPr>
              <w:spacing w:line="240" w:lineRule="exact"/>
              <w:jc w:val="center"/>
              <w:rPr>
                <w:rFonts w:ascii="Times New Roman" w:hAnsi="Times New Roman" w:cs="Times New Roman"/>
                <w:sz w:val="20"/>
                <w:szCs w:val="20"/>
                <w:lang w:eastAsia="en-US"/>
              </w:rPr>
            </w:pPr>
            <w:r w:rsidRPr="00261C5E">
              <w:rPr>
                <w:rFonts w:ascii="Times New Roman" w:hAnsi="Times New Roman" w:cs="Times New Roman"/>
                <w:sz w:val="20"/>
                <w:szCs w:val="20"/>
              </w:rPr>
              <w:t>A,B,C</w:t>
            </w:r>
          </w:p>
        </w:tc>
        <w:tc>
          <w:tcPr>
            <w:tcW w:w="1447" w:type="dxa"/>
            <w:hideMark/>
          </w:tcPr>
          <w:p w14:paraId="464CDCB2" w14:textId="77777777" w:rsidR="00BA7477" w:rsidRPr="00261C5E" w:rsidRDefault="00BA7477" w:rsidP="00D31934">
            <w:pPr>
              <w:jc w:val="center"/>
              <w:rPr>
                <w:rFonts w:ascii="Times New Roman" w:hAnsi="Times New Roman" w:cs="Times New Roman"/>
                <w:sz w:val="20"/>
                <w:szCs w:val="20"/>
              </w:rPr>
            </w:pPr>
            <w:r w:rsidRPr="00261C5E">
              <w:rPr>
                <w:rFonts w:ascii="Times New Roman" w:hAnsi="Times New Roman" w:cs="Times New Roman"/>
                <w:sz w:val="20"/>
                <w:szCs w:val="20"/>
              </w:rPr>
              <w:t>A,B,C</w:t>
            </w:r>
          </w:p>
        </w:tc>
      </w:tr>
      <w:tr w:rsidR="00BA7477" w:rsidRPr="00261C5E" w14:paraId="16DDC2F4" w14:textId="77777777" w:rsidTr="00D31934">
        <w:trPr>
          <w:jc w:val="center"/>
        </w:trPr>
        <w:tc>
          <w:tcPr>
            <w:tcW w:w="540" w:type="dxa"/>
            <w:hideMark/>
          </w:tcPr>
          <w:p w14:paraId="6C46FA79" w14:textId="77777777" w:rsidR="00BA7477" w:rsidRPr="00261C5E" w:rsidRDefault="00D31934" w:rsidP="00D31934">
            <w:pPr>
              <w:rPr>
                <w:rFonts w:ascii="Times New Roman" w:hAnsi="Times New Roman" w:cs="Times New Roman"/>
                <w:sz w:val="20"/>
                <w:szCs w:val="20"/>
              </w:rPr>
            </w:pPr>
            <w:r w:rsidRPr="00261C5E">
              <w:rPr>
                <w:rFonts w:ascii="Times New Roman" w:hAnsi="Times New Roman" w:cs="Times New Roman"/>
                <w:sz w:val="20"/>
                <w:szCs w:val="20"/>
              </w:rPr>
              <w:t>3</w:t>
            </w:r>
          </w:p>
        </w:tc>
        <w:tc>
          <w:tcPr>
            <w:tcW w:w="1339" w:type="dxa"/>
            <w:hideMark/>
          </w:tcPr>
          <w:p w14:paraId="7A03F069" w14:textId="77777777" w:rsidR="00BA7477" w:rsidRPr="00261C5E" w:rsidRDefault="00BA7477" w:rsidP="00D31934">
            <w:pPr>
              <w:jc w:val="center"/>
              <w:rPr>
                <w:rFonts w:ascii="Times New Roman" w:hAnsi="Times New Roman" w:cs="Times New Roman"/>
                <w:sz w:val="20"/>
                <w:szCs w:val="20"/>
              </w:rPr>
            </w:pPr>
            <w:r w:rsidRPr="00261C5E">
              <w:rPr>
                <w:rFonts w:ascii="Times New Roman" w:hAnsi="Times New Roman" w:cs="Times New Roman"/>
                <w:sz w:val="20"/>
                <w:szCs w:val="20"/>
              </w:rPr>
              <w:t>LPWA</w:t>
            </w:r>
          </w:p>
        </w:tc>
        <w:tc>
          <w:tcPr>
            <w:tcW w:w="1804" w:type="dxa"/>
            <w:hideMark/>
          </w:tcPr>
          <w:p w14:paraId="042AE11D" w14:textId="77777777" w:rsidR="00BA7477" w:rsidRPr="00261C5E" w:rsidRDefault="00BA7477" w:rsidP="00D31934">
            <w:pPr>
              <w:jc w:val="center"/>
              <w:rPr>
                <w:rFonts w:ascii="Times New Roman" w:hAnsi="Times New Roman" w:cs="Times New Roman"/>
                <w:bCs/>
                <w:sz w:val="20"/>
                <w:szCs w:val="20"/>
              </w:rPr>
            </w:pPr>
            <w:r w:rsidRPr="00261C5E">
              <w:rPr>
                <w:rFonts w:ascii="Times New Roman" w:hAnsi="Times New Roman" w:cs="Times New Roman"/>
                <w:bCs/>
                <w:sz w:val="20"/>
                <w:szCs w:val="20"/>
              </w:rPr>
              <w:t>920-925 MHz</w:t>
            </w:r>
          </w:p>
        </w:tc>
        <w:tc>
          <w:tcPr>
            <w:tcW w:w="1315" w:type="dxa"/>
            <w:hideMark/>
          </w:tcPr>
          <w:p w14:paraId="7C0AB779" w14:textId="77777777" w:rsidR="00BA7477" w:rsidRPr="00261C5E" w:rsidRDefault="00BA7477" w:rsidP="00D31934">
            <w:pPr>
              <w:jc w:val="center"/>
              <w:rPr>
                <w:rFonts w:ascii="Times New Roman" w:hAnsi="Times New Roman" w:cs="Times New Roman"/>
                <w:sz w:val="20"/>
                <w:szCs w:val="20"/>
                <w:lang w:eastAsia="ja-JP"/>
              </w:rPr>
            </w:pPr>
            <w:r w:rsidRPr="00261C5E">
              <w:rPr>
                <w:rFonts w:ascii="Times New Roman" w:hAnsi="Times New Roman" w:cs="Times New Roman"/>
                <w:sz w:val="20"/>
                <w:szCs w:val="20"/>
                <w:lang w:eastAsia="ja-JP"/>
              </w:rPr>
              <w:t>B</w:t>
            </w:r>
          </w:p>
        </w:tc>
        <w:tc>
          <w:tcPr>
            <w:tcW w:w="1466" w:type="dxa"/>
            <w:hideMark/>
          </w:tcPr>
          <w:p w14:paraId="422DA806" w14:textId="77777777" w:rsidR="00BA7477" w:rsidRPr="00261C5E" w:rsidRDefault="00BA7477" w:rsidP="00D31934">
            <w:pPr>
              <w:jc w:val="center"/>
              <w:rPr>
                <w:rFonts w:ascii="Times New Roman" w:hAnsi="Times New Roman" w:cs="Times New Roman"/>
                <w:sz w:val="20"/>
                <w:szCs w:val="20"/>
                <w:lang w:eastAsia="ja-JP"/>
              </w:rPr>
            </w:pPr>
            <w:r w:rsidRPr="00261C5E">
              <w:rPr>
                <w:rFonts w:ascii="Times New Roman" w:hAnsi="Times New Roman" w:cs="Times New Roman"/>
                <w:sz w:val="20"/>
                <w:szCs w:val="20"/>
                <w:lang w:eastAsia="ja-JP"/>
              </w:rPr>
              <w:t>C</w:t>
            </w:r>
          </w:p>
        </w:tc>
        <w:tc>
          <w:tcPr>
            <w:tcW w:w="1439" w:type="dxa"/>
            <w:hideMark/>
          </w:tcPr>
          <w:p w14:paraId="6C93CCD0" w14:textId="77777777" w:rsidR="00BA7477" w:rsidRPr="00261C5E" w:rsidRDefault="00BA7477" w:rsidP="00D31934">
            <w:pPr>
              <w:spacing w:line="240" w:lineRule="exact"/>
              <w:jc w:val="center"/>
              <w:rPr>
                <w:rFonts w:ascii="Times New Roman" w:hAnsi="Times New Roman" w:cs="Times New Roman"/>
                <w:sz w:val="20"/>
                <w:szCs w:val="20"/>
                <w:lang w:eastAsia="en-US"/>
              </w:rPr>
            </w:pPr>
            <w:r w:rsidRPr="00261C5E">
              <w:rPr>
                <w:rFonts w:ascii="Times New Roman" w:hAnsi="Times New Roman" w:cs="Times New Roman"/>
                <w:sz w:val="20"/>
                <w:szCs w:val="20"/>
              </w:rPr>
              <w:t>C,D</w:t>
            </w:r>
          </w:p>
        </w:tc>
        <w:tc>
          <w:tcPr>
            <w:tcW w:w="1447" w:type="dxa"/>
            <w:hideMark/>
          </w:tcPr>
          <w:p w14:paraId="7D253135" w14:textId="77777777" w:rsidR="00BA7477" w:rsidRPr="00261C5E" w:rsidRDefault="00BA7477" w:rsidP="00D31934">
            <w:pPr>
              <w:jc w:val="center"/>
              <w:rPr>
                <w:rFonts w:ascii="Times New Roman" w:hAnsi="Times New Roman" w:cs="Times New Roman"/>
                <w:sz w:val="20"/>
                <w:szCs w:val="20"/>
              </w:rPr>
            </w:pPr>
            <w:r w:rsidRPr="00261C5E">
              <w:rPr>
                <w:rFonts w:ascii="Times New Roman" w:hAnsi="Times New Roman" w:cs="Times New Roman"/>
                <w:sz w:val="20"/>
                <w:szCs w:val="20"/>
              </w:rPr>
              <w:t>A,B,C</w:t>
            </w:r>
          </w:p>
        </w:tc>
      </w:tr>
    </w:tbl>
    <w:p w14:paraId="548CD87D" w14:textId="77777777" w:rsidR="00BA7477" w:rsidRPr="00261C5E" w:rsidRDefault="00BA7477" w:rsidP="00BA7477">
      <w:pPr>
        <w:jc w:val="both"/>
        <w:rPr>
          <w:rFonts w:ascii="Times New Roman" w:eastAsia="MS Mincho" w:hAnsi="Times New Roman" w:cs="Times New Roman"/>
          <w:lang w:eastAsia="ja-JP"/>
        </w:rPr>
      </w:pPr>
    </w:p>
    <w:p w14:paraId="3A5A290C" w14:textId="77777777" w:rsidR="00BA7477" w:rsidRPr="00261C5E" w:rsidRDefault="000937F9" w:rsidP="00BA7477">
      <w:pPr>
        <w:pStyle w:val="ListParagraph"/>
        <w:numPr>
          <w:ilvl w:val="0"/>
          <w:numId w:val="10"/>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lastRenderedPageBreak/>
        <w:t>Vietnam</w:t>
      </w:r>
    </w:p>
    <w:p w14:paraId="2FE591F1" w14:textId="77777777" w:rsidR="00BA7477" w:rsidRPr="00261C5E" w:rsidRDefault="00BA7477" w:rsidP="00BA7477">
      <w:pPr>
        <w:jc w:val="both"/>
        <w:rPr>
          <w:rFonts w:ascii="Times New Roman" w:eastAsia="MS Mincho" w:hAnsi="Times New Roman" w:cs="Times New Roman"/>
          <w:lang w:eastAsia="ja-JP"/>
        </w:rPr>
      </w:pPr>
    </w:p>
    <w:p w14:paraId="151CA990" w14:textId="77777777" w:rsidR="00BA7477" w:rsidRPr="00261C5E" w:rsidRDefault="00BA7477" w:rsidP="00BA7477">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N/A</w:t>
      </w:r>
    </w:p>
    <w:p w14:paraId="07A1B915" w14:textId="77777777" w:rsidR="00BA7477" w:rsidRPr="00261C5E" w:rsidRDefault="00BA7477" w:rsidP="00BA7477">
      <w:pPr>
        <w:jc w:val="both"/>
        <w:rPr>
          <w:rFonts w:ascii="Times New Roman" w:eastAsia="MS Mincho" w:hAnsi="Times New Roman" w:cs="Times New Roman"/>
          <w:lang w:eastAsia="ja-JP"/>
        </w:rPr>
      </w:pPr>
    </w:p>
    <w:p w14:paraId="6245FDD8" w14:textId="77777777" w:rsidR="0040510B" w:rsidRPr="00261C5E" w:rsidRDefault="0040510B" w:rsidP="00BA7477">
      <w:pPr>
        <w:jc w:val="both"/>
        <w:rPr>
          <w:rFonts w:ascii="Times New Roman" w:eastAsia="MS Mincho" w:hAnsi="Times New Roman" w:cs="Times New Roman"/>
          <w:lang w:eastAsia="ja-JP"/>
        </w:rPr>
      </w:pPr>
    </w:p>
    <w:p w14:paraId="32282F8C" w14:textId="77777777" w:rsidR="0040510B" w:rsidRPr="00261C5E" w:rsidRDefault="0040510B" w:rsidP="00BA7477">
      <w:pPr>
        <w:jc w:val="both"/>
        <w:rPr>
          <w:rFonts w:ascii="Times New Roman" w:eastAsia="MS Mincho" w:hAnsi="Times New Roman" w:cs="Times New Roman"/>
          <w:lang w:eastAsia="ja-JP"/>
        </w:rPr>
      </w:pPr>
    </w:p>
    <w:p w14:paraId="4AB4CCCC" w14:textId="77777777" w:rsidR="0040510B" w:rsidRPr="00261C5E" w:rsidRDefault="0040510B" w:rsidP="00BA7477">
      <w:pPr>
        <w:jc w:val="both"/>
        <w:rPr>
          <w:rFonts w:ascii="Times New Roman" w:eastAsia="MS Mincho" w:hAnsi="Times New Roman" w:cs="Times New Roman"/>
          <w:lang w:eastAsia="ja-JP"/>
        </w:rPr>
      </w:pPr>
    </w:p>
    <w:p w14:paraId="15219E21" w14:textId="77777777" w:rsidR="0040510B" w:rsidRPr="00261C5E" w:rsidRDefault="0040510B" w:rsidP="00BA7477">
      <w:pPr>
        <w:jc w:val="both"/>
        <w:rPr>
          <w:rFonts w:ascii="Times New Roman" w:eastAsia="MS Mincho" w:hAnsi="Times New Roman" w:cs="Times New Roman"/>
          <w:lang w:eastAsia="ja-JP"/>
        </w:rPr>
      </w:pPr>
    </w:p>
    <w:p w14:paraId="45BC20AB" w14:textId="77777777" w:rsidR="0047048D" w:rsidRPr="00261C5E" w:rsidRDefault="0047048D" w:rsidP="003446B4">
      <w:pPr>
        <w:pStyle w:val="Heading3"/>
        <w:rPr>
          <w:rFonts w:ascii="Times New Roman" w:hAnsi="Times New Roman" w:cs="Times New Roman"/>
        </w:rPr>
      </w:pPr>
      <w:bookmarkStart w:id="15" w:name="_Toc525117509"/>
      <w:r w:rsidRPr="00261C5E">
        <w:rPr>
          <w:rFonts w:ascii="Times New Roman" w:hAnsi="Times New Roman" w:cs="Times New Roman"/>
        </w:rPr>
        <w:t>Other Regulations Applicable to Non-cellular IoT</w:t>
      </w:r>
      <w:bookmarkEnd w:id="15"/>
    </w:p>
    <w:p w14:paraId="5D3E214D" w14:textId="77777777" w:rsidR="0047048D" w:rsidRPr="00261C5E" w:rsidRDefault="0047048D" w:rsidP="0047048D">
      <w:pPr>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47048D" w:rsidRPr="00261C5E" w14:paraId="4840164F" w14:textId="77777777" w:rsidTr="00F05A41">
        <w:tc>
          <w:tcPr>
            <w:tcW w:w="9350" w:type="dxa"/>
          </w:tcPr>
          <w:p w14:paraId="3390775E"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b/>
                <w:i/>
                <w:lang w:eastAsia="ja-JP"/>
              </w:rPr>
              <w:t>Survey Question 11:</w:t>
            </w:r>
            <w:r w:rsidRPr="00261C5E">
              <w:rPr>
                <w:rFonts w:ascii="Times New Roman" w:eastAsia="MS Mincho" w:hAnsi="Times New Roman" w:cs="Times New Roman"/>
                <w:lang w:eastAsia="ja-JP"/>
              </w:rPr>
              <w:t xml:space="preserve"> If there are other regulations, please describe.</w:t>
            </w:r>
          </w:p>
        </w:tc>
      </w:tr>
    </w:tbl>
    <w:p w14:paraId="5DA4A146" w14:textId="77777777" w:rsidR="0047048D" w:rsidRPr="00261C5E" w:rsidRDefault="0047048D" w:rsidP="003D20AA">
      <w:pPr>
        <w:rPr>
          <w:rFonts w:ascii="Times New Roman" w:hAnsi="Times New Roman" w:cs="Times New Roman"/>
        </w:rPr>
      </w:pPr>
    </w:p>
    <w:p w14:paraId="0FCBECB3" w14:textId="77777777" w:rsidR="000A49A1" w:rsidRPr="00261C5E" w:rsidRDefault="000A49A1" w:rsidP="003446B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11</w:t>
      </w:r>
      <w:r w:rsidR="00E31496" w:rsidRPr="00261C5E">
        <w:rPr>
          <w:noProof/>
        </w:rPr>
        <w:fldChar w:fldCharType="end"/>
      </w:r>
      <w:r w:rsidRPr="00261C5E">
        <w:t xml:space="preserve"> Other regulations application for non-cellular IoT</w:t>
      </w:r>
    </w:p>
    <w:tbl>
      <w:tblPr>
        <w:tblStyle w:val="TableGrid"/>
        <w:tblW w:w="0" w:type="auto"/>
        <w:tblLook w:val="04A0" w:firstRow="1" w:lastRow="0" w:firstColumn="1" w:lastColumn="0" w:noHBand="0" w:noVBand="1"/>
      </w:tblPr>
      <w:tblGrid>
        <w:gridCol w:w="1970"/>
        <w:gridCol w:w="7337"/>
      </w:tblGrid>
      <w:tr w:rsidR="0047048D" w:rsidRPr="00261C5E" w14:paraId="470B6B0D" w14:textId="77777777" w:rsidTr="00F05A41">
        <w:tc>
          <w:tcPr>
            <w:tcW w:w="1975" w:type="dxa"/>
            <w:vAlign w:val="center"/>
          </w:tcPr>
          <w:p w14:paraId="1D444295" w14:textId="77777777" w:rsidR="0047048D" w:rsidRPr="00261C5E" w:rsidRDefault="0047048D" w:rsidP="00F05A41">
            <w:pPr>
              <w:jc w:val="center"/>
              <w:rPr>
                <w:rFonts w:ascii="Times New Roman" w:eastAsia="MS Mincho" w:hAnsi="Times New Roman" w:cs="Times New Roman"/>
                <w:b/>
                <w:lang w:eastAsia="ja-JP"/>
              </w:rPr>
            </w:pPr>
            <w:r w:rsidRPr="00261C5E">
              <w:rPr>
                <w:rFonts w:ascii="Times New Roman" w:eastAsia="MS Mincho" w:hAnsi="Times New Roman" w:cs="Times New Roman"/>
                <w:b/>
                <w:lang w:eastAsia="ja-JP"/>
              </w:rPr>
              <w:t>Country</w:t>
            </w:r>
          </w:p>
        </w:tc>
        <w:tc>
          <w:tcPr>
            <w:tcW w:w="7375" w:type="dxa"/>
            <w:vAlign w:val="center"/>
          </w:tcPr>
          <w:p w14:paraId="5EBB0067" w14:textId="77777777" w:rsidR="0047048D" w:rsidRPr="00261C5E" w:rsidRDefault="0047048D" w:rsidP="00F05A41">
            <w:pPr>
              <w:jc w:val="center"/>
              <w:rPr>
                <w:rFonts w:ascii="Times New Roman" w:eastAsia="MS Mincho" w:hAnsi="Times New Roman" w:cs="Times New Roman"/>
                <w:b/>
                <w:lang w:eastAsia="ja-JP"/>
              </w:rPr>
            </w:pPr>
            <w:r w:rsidRPr="00261C5E">
              <w:rPr>
                <w:rFonts w:ascii="Times New Roman" w:eastAsia="MS Mincho" w:hAnsi="Times New Roman" w:cs="Times New Roman"/>
                <w:b/>
                <w:lang w:eastAsia="ja-JP"/>
              </w:rPr>
              <w:t>Other Regulations Applicable for</w:t>
            </w:r>
            <w:r w:rsidR="008416B9" w:rsidRPr="00261C5E">
              <w:rPr>
                <w:rFonts w:ascii="Times New Roman" w:eastAsia="MS Mincho" w:hAnsi="Times New Roman" w:cs="Times New Roman"/>
                <w:b/>
                <w:lang w:eastAsia="ja-JP"/>
              </w:rPr>
              <w:t xml:space="preserve"> non-cellular</w:t>
            </w:r>
            <w:r w:rsidRPr="00261C5E">
              <w:rPr>
                <w:rFonts w:ascii="Times New Roman" w:eastAsia="MS Mincho" w:hAnsi="Times New Roman" w:cs="Times New Roman"/>
                <w:b/>
                <w:lang w:eastAsia="ja-JP"/>
              </w:rPr>
              <w:t xml:space="preserve"> IoT</w:t>
            </w:r>
          </w:p>
        </w:tc>
      </w:tr>
      <w:tr w:rsidR="0047048D" w:rsidRPr="00261C5E" w14:paraId="53788556" w14:textId="77777777" w:rsidTr="00F05A41">
        <w:tc>
          <w:tcPr>
            <w:tcW w:w="1975" w:type="dxa"/>
            <w:vAlign w:val="center"/>
          </w:tcPr>
          <w:p w14:paraId="1C16A053"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Bangladesh</w:t>
            </w:r>
          </w:p>
        </w:tc>
        <w:tc>
          <w:tcPr>
            <w:tcW w:w="7375" w:type="dxa"/>
            <w:vAlign w:val="center"/>
          </w:tcPr>
          <w:p w14:paraId="2B115863"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Not yet decided</w:t>
            </w:r>
          </w:p>
        </w:tc>
      </w:tr>
      <w:tr w:rsidR="00374809" w:rsidRPr="00261C5E" w14:paraId="444B555A" w14:textId="77777777" w:rsidTr="00F05A41">
        <w:tc>
          <w:tcPr>
            <w:tcW w:w="1975" w:type="dxa"/>
            <w:vAlign w:val="center"/>
          </w:tcPr>
          <w:p w14:paraId="51A016FF" w14:textId="77777777" w:rsidR="00374809" w:rsidRPr="00261C5E" w:rsidRDefault="00374809" w:rsidP="00F05A41">
            <w:pPr>
              <w:rPr>
                <w:rFonts w:ascii="Times New Roman" w:eastAsia="MS Mincho" w:hAnsi="Times New Roman" w:cs="Times New Roman"/>
                <w:lang w:eastAsia="ja-JP"/>
              </w:rPr>
            </w:pPr>
            <w:r>
              <w:rPr>
                <w:rFonts w:ascii="Times New Roman" w:eastAsia="MS Mincho" w:hAnsi="Times New Roman" w:cs="Times New Roman"/>
                <w:lang w:eastAsia="ja-JP"/>
              </w:rPr>
              <w:t>China</w:t>
            </w:r>
          </w:p>
        </w:tc>
        <w:tc>
          <w:tcPr>
            <w:tcW w:w="7375" w:type="dxa"/>
            <w:vAlign w:val="center"/>
          </w:tcPr>
          <w:p w14:paraId="059F1DEA" w14:textId="77777777" w:rsidR="00374809" w:rsidRPr="00261C5E" w:rsidRDefault="00374809" w:rsidP="00F05A41">
            <w:pPr>
              <w:jc w:val="both"/>
              <w:rPr>
                <w:rFonts w:ascii="Times New Roman" w:eastAsia="MS Mincho" w:hAnsi="Times New Roman" w:cs="Times New Roman"/>
                <w:lang w:eastAsia="ja-JP"/>
              </w:rPr>
            </w:pPr>
            <w:r w:rsidRPr="00374809">
              <w:rPr>
                <w:rFonts w:ascii="Times New Roman" w:eastAsia="MS Mincho" w:hAnsi="Times New Roman" w:cs="Times New Roman"/>
                <w:lang w:eastAsia="ja-JP"/>
              </w:rPr>
              <w:t>None at this stage.</w:t>
            </w:r>
          </w:p>
        </w:tc>
      </w:tr>
      <w:tr w:rsidR="0047048D" w:rsidRPr="00261C5E" w14:paraId="07AF8451" w14:textId="77777777" w:rsidTr="00F05A41">
        <w:tc>
          <w:tcPr>
            <w:tcW w:w="1975" w:type="dxa"/>
            <w:vAlign w:val="center"/>
          </w:tcPr>
          <w:p w14:paraId="19163224"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Iran</w:t>
            </w:r>
          </w:p>
        </w:tc>
        <w:tc>
          <w:tcPr>
            <w:tcW w:w="7375" w:type="dxa"/>
            <w:vAlign w:val="center"/>
          </w:tcPr>
          <w:p w14:paraId="038E5DC2"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w:t>
            </w:r>
          </w:p>
        </w:tc>
      </w:tr>
      <w:tr w:rsidR="008416B9" w:rsidRPr="00261C5E" w14:paraId="131129A7" w14:textId="77777777" w:rsidTr="00F05A41">
        <w:tc>
          <w:tcPr>
            <w:tcW w:w="1975" w:type="dxa"/>
            <w:vAlign w:val="center"/>
          </w:tcPr>
          <w:p w14:paraId="7373CAAD" w14:textId="77777777" w:rsidR="008416B9" w:rsidRPr="00261C5E" w:rsidRDefault="008416B9"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India</w:t>
            </w:r>
          </w:p>
        </w:tc>
        <w:tc>
          <w:tcPr>
            <w:tcW w:w="7375" w:type="dxa"/>
            <w:vAlign w:val="center"/>
          </w:tcPr>
          <w:p w14:paraId="3C3331FA" w14:textId="77777777" w:rsidR="008416B9" w:rsidRPr="00261C5E" w:rsidRDefault="008416B9"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N/A</w:t>
            </w:r>
          </w:p>
        </w:tc>
      </w:tr>
      <w:tr w:rsidR="0047048D" w:rsidRPr="00261C5E" w14:paraId="02ABF859" w14:textId="77777777" w:rsidTr="00F05A41">
        <w:tc>
          <w:tcPr>
            <w:tcW w:w="1975" w:type="dxa"/>
            <w:vAlign w:val="center"/>
          </w:tcPr>
          <w:p w14:paraId="14779961"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Japan</w:t>
            </w:r>
          </w:p>
        </w:tc>
        <w:tc>
          <w:tcPr>
            <w:tcW w:w="7375" w:type="dxa"/>
            <w:vAlign w:val="center"/>
          </w:tcPr>
          <w:p w14:paraId="4B43CA12"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Extremely low power radio stations and specified radio stations operating for a certain purpose and using radio equipment under certain conditions do not require a license.</w:t>
            </w:r>
          </w:p>
        </w:tc>
      </w:tr>
      <w:tr w:rsidR="0047048D" w:rsidRPr="00261C5E" w14:paraId="725D6D76" w14:textId="77777777" w:rsidTr="00F05A41">
        <w:tc>
          <w:tcPr>
            <w:tcW w:w="1975" w:type="dxa"/>
            <w:vAlign w:val="center"/>
          </w:tcPr>
          <w:p w14:paraId="1A631FB6"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Korea</w:t>
            </w:r>
          </w:p>
        </w:tc>
        <w:tc>
          <w:tcPr>
            <w:tcW w:w="7375" w:type="dxa"/>
            <w:vAlign w:val="center"/>
          </w:tcPr>
          <w:p w14:paraId="67C4577E"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w:t>
            </w:r>
          </w:p>
        </w:tc>
      </w:tr>
      <w:tr w:rsidR="0047048D" w:rsidRPr="00261C5E" w14:paraId="2B000262" w14:textId="77777777" w:rsidTr="00F05A41">
        <w:tc>
          <w:tcPr>
            <w:tcW w:w="1975" w:type="dxa"/>
            <w:vAlign w:val="center"/>
          </w:tcPr>
          <w:p w14:paraId="053D4F44"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Malaysia</w:t>
            </w:r>
          </w:p>
        </w:tc>
        <w:tc>
          <w:tcPr>
            <w:tcW w:w="7375" w:type="dxa"/>
            <w:vAlign w:val="center"/>
          </w:tcPr>
          <w:p w14:paraId="1C169FE0"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None</w:t>
            </w:r>
          </w:p>
        </w:tc>
      </w:tr>
      <w:tr w:rsidR="0047048D" w:rsidRPr="00261C5E" w14:paraId="733AD40E" w14:textId="77777777" w:rsidTr="00F05A41">
        <w:tc>
          <w:tcPr>
            <w:tcW w:w="1975" w:type="dxa"/>
            <w:vAlign w:val="center"/>
          </w:tcPr>
          <w:p w14:paraId="3A68314F"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New Zealand</w:t>
            </w:r>
          </w:p>
        </w:tc>
        <w:tc>
          <w:tcPr>
            <w:tcW w:w="7375" w:type="dxa"/>
            <w:vAlign w:val="center"/>
          </w:tcPr>
          <w:p w14:paraId="4A387705"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N/A</w:t>
            </w:r>
          </w:p>
        </w:tc>
      </w:tr>
      <w:tr w:rsidR="0047048D" w:rsidRPr="00261C5E" w14:paraId="1891E101" w14:textId="77777777" w:rsidTr="00F05A41">
        <w:tc>
          <w:tcPr>
            <w:tcW w:w="1975" w:type="dxa"/>
            <w:vAlign w:val="center"/>
          </w:tcPr>
          <w:p w14:paraId="32E603BD"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Papua New Guinea</w:t>
            </w:r>
          </w:p>
        </w:tc>
        <w:tc>
          <w:tcPr>
            <w:tcW w:w="7375" w:type="dxa"/>
            <w:vAlign w:val="center"/>
          </w:tcPr>
          <w:p w14:paraId="3D2A3DCE"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None at this stage</w:t>
            </w:r>
          </w:p>
        </w:tc>
      </w:tr>
      <w:tr w:rsidR="0047048D" w:rsidRPr="00261C5E" w14:paraId="493DFA27" w14:textId="77777777" w:rsidTr="00F05A41">
        <w:tc>
          <w:tcPr>
            <w:tcW w:w="1975" w:type="dxa"/>
            <w:vAlign w:val="center"/>
          </w:tcPr>
          <w:p w14:paraId="2F719CAF"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Thailand</w:t>
            </w:r>
          </w:p>
        </w:tc>
        <w:tc>
          <w:tcPr>
            <w:tcW w:w="7375" w:type="dxa"/>
            <w:vAlign w:val="center"/>
          </w:tcPr>
          <w:p w14:paraId="3494BDB1"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w:t>
            </w:r>
          </w:p>
        </w:tc>
      </w:tr>
      <w:tr w:rsidR="0047048D" w:rsidRPr="00261C5E" w14:paraId="6094E0C0" w14:textId="77777777" w:rsidTr="00F05A41">
        <w:tc>
          <w:tcPr>
            <w:tcW w:w="1975" w:type="dxa"/>
            <w:vAlign w:val="center"/>
          </w:tcPr>
          <w:p w14:paraId="69B2959D" w14:textId="77777777" w:rsidR="0047048D" w:rsidRPr="00261C5E" w:rsidRDefault="000937F9"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Vietnam</w:t>
            </w:r>
          </w:p>
        </w:tc>
        <w:tc>
          <w:tcPr>
            <w:tcW w:w="7375" w:type="dxa"/>
            <w:vAlign w:val="center"/>
          </w:tcPr>
          <w:p w14:paraId="03229403"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N/A</w:t>
            </w:r>
          </w:p>
        </w:tc>
      </w:tr>
    </w:tbl>
    <w:p w14:paraId="4A7EFF4B" w14:textId="77777777" w:rsidR="0047048D" w:rsidRPr="00261C5E" w:rsidRDefault="0047048D" w:rsidP="003D20AA">
      <w:pPr>
        <w:rPr>
          <w:rFonts w:ascii="Times New Roman" w:hAnsi="Times New Roman" w:cs="Times New Roman"/>
        </w:rPr>
      </w:pPr>
    </w:p>
    <w:p w14:paraId="0514AD0D" w14:textId="77777777" w:rsidR="0047048D" w:rsidRPr="00261C5E" w:rsidRDefault="0047048D" w:rsidP="003446B4">
      <w:pPr>
        <w:pStyle w:val="Heading2"/>
        <w:rPr>
          <w:rFonts w:ascii="Times New Roman" w:hAnsi="Times New Roman" w:cs="Times New Roman"/>
        </w:rPr>
      </w:pPr>
      <w:bookmarkStart w:id="16" w:name="_Toc525117510"/>
      <w:r w:rsidRPr="00261C5E">
        <w:rPr>
          <w:rFonts w:ascii="Times New Roman" w:hAnsi="Times New Roman" w:cs="Times New Roman"/>
        </w:rPr>
        <w:t xml:space="preserve">Current Issues Encountered Relating to </w:t>
      </w:r>
      <w:r w:rsidR="00C12B6E" w:rsidRPr="00261C5E">
        <w:rPr>
          <w:rFonts w:ascii="Times New Roman" w:hAnsi="Times New Roman" w:cs="Times New Roman"/>
        </w:rPr>
        <w:t xml:space="preserve">Non-cellular </w:t>
      </w:r>
      <w:r w:rsidRPr="00261C5E">
        <w:rPr>
          <w:rFonts w:ascii="Times New Roman" w:hAnsi="Times New Roman" w:cs="Times New Roman"/>
        </w:rPr>
        <w:t>IoT Communication System</w:t>
      </w:r>
      <w:bookmarkEnd w:id="16"/>
    </w:p>
    <w:p w14:paraId="053F862C" w14:textId="77777777" w:rsidR="0047048D" w:rsidRPr="00261C5E" w:rsidRDefault="0047048D" w:rsidP="0047048D">
      <w:pPr>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47048D" w:rsidRPr="00261C5E" w14:paraId="4B398AC0" w14:textId="77777777" w:rsidTr="00F05A41">
        <w:tc>
          <w:tcPr>
            <w:tcW w:w="9350" w:type="dxa"/>
          </w:tcPr>
          <w:p w14:paraId="710AED2B"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b/>
                <w:i/>
                <w:lang w:eastAsia="ja-JP"/>
              </w:rPr>
              <w:t>Survey Question 12:</w:t>
            </w:r>
            <w:r w:rsidRPr="00261C5E">
              <w:rPr>
                <w:rFonts w:ascii="Times New Roman" w:eastAsia="MS Mincho" w:hAnsi="Times New Roman" w:cs="Times New Roman"/>
                <w:lang w:eastAsia="ja-JP"/>
              </w:rPr>
              <w:t xml:space="preserve"> </w:t>
            </w:r>
            <w:r w:rsidR="001A5AA0" w:rsidRPr="00261C5E">
              <w:rPr>
                <w:rFonts w:ascii="Times New Roman" w:eastAsia="MS Mincho" w:hAnsi="Times New Roman" w:cs="Times New Roman"/>
                <w:lang w:eastAsia="ja-JP"/>
              </w:rPr>
              <w:t>Is there any issue related to IoT communication system?</w:t>
            </w:r>
          </w:p>
        </w:tc>
      </w:tr>
    </w:tbl>
    <w:p w14:paraId="798CB29A" w14:textId="77777777" w:rsidR="0047048D" w:rsidRPr="00261C5E" w:rsidRDefault="0047048D" w:rsidP="0047048D">
      <w:pPr>
        <w:rPr>
          <w:rFonts w:ascii="Times New Roman" w:hAnsi="Times New Roman" w:cs="Times New Roman"/>
        </w:rPr>
      </w:pPr>
    </w:p>
    <w:p w14:paraId="25ACA965" w14:textId="77777777" w:rsidR="000A49A1" w:rsidRPr="00261C5E" w:rsidRDefault="000A49A1" w:rsidP="003446B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12</w:t>
      </w:r>
      <w:r w:rsidR="00E31496" w:rsidRPr="00261C5E">
        <w:rPr>
          <w:noProof/>
        </w:rPr>
        <w:fldChar w:fldCharType="end"/>
      </w:r>
      <w:r w:rsidRPr="00261C5E">
        <w:t xml:space="preserve"> Issues encountered for non-cellular IoT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1144"/>
        <w:gridCol w:w="1144"/>
        <w:gridCol w:w="1144"/>
        <w:gridCol w:w="1145"/>
      </w:tblGrid>
      <w:tr w:rsidR="00C12B6E" w:rsidRPr="00261C5E" w14:paraId="2FDFB564" w14:textId="77777777" w:rsidTr="00F05A41">
        <w:tc>
          <w:tcPr>
            <w:tcW w:w="4765" w:type="dxa"/>
            <w:vAlign w:val="center"/>
          </w:tcPr>
          <w:p w14:paraId="6BEB4D73" w14:textId="77777777" w:rsidR="00C12B6E" w:rsidRPr="00261C5E" w:rsidRDefault="00C12B6E" w:rsidP="00F05A41">
            <w:pPr>
              <w:jc w:val="both"/>
              <w:rPr>
                <w:rFonts w:ascii="Times New Roman" w:hAnsi="Times New Roman" w:cs="Times New Roman"/>
              </w:rPr>
            </w:pPr>
          </w:p>
        </w:tc>
        <w:tc>
          <w:tcPr>
            <w:tcW w:w="1146" w:type="dxa"/>
            <w:vAlign w:val="center"/>
            <w:hideMark/>
          </w:tcPr>
          <w:p w14:paraId="3D0712BD" w14:textId="77777777" w:rsidR="00C12B6E" w:rsidRPr="00261C5E" w:rsidRDefault="00C12B6E" w:rsidP="00F05A41">
            <w:pPr>
              <w:jc w:val="center"/>
              <w:rPr>
                <w:rFonts w:ascii="Times New Roman" w:hAnsi="Times New Roman" w:cs="Times New Roman"/>
                <w:b/>
              </w:rPr>
            </w:pPr>
            <w:r w:rsidRPr="00261C5E">
              <w:rPr>
                <w:rFonts w:ascii="Times New Roman" w:hAnsi="Times New Roman" w:cs="Times New Roman"/>
                <w:b/>
              </w:rPr>
              <w:t>Very Serious</w:t>
            </w:r>
          </w:p>
        </w:tc>
        <w:tc>
          <w:tcPr>
            <w:tcW w:w="1146" w:type="dxa"/>
            <w:vAlign w:val="center"/>
            <w:hideMark/>
          </w:tcPr>
          <w:p w14:paraId="5366AE1B" w14:textId="77777777" w:rsidR="00C12B6E" w:rsidRPr="00261C5E" w:rsidRDefault="00C12B6E" w:rsidP="00F05A41">
            <w:pPr>
              <w:jc w:val="center"/>
              <w:rPr>
                <w:rFonts w:ascii="Times New Roman" w:hAnsi="Times New Roman" w:cs="Times New Roman"/>
                <w:b/>
              </w:rPr>
            </w:pPr>
            <w:r w:rsidRPr="00261C5E">
              <w:rPr>
                <w:rFonts w:ascii="Times New Roman" w:hAnsi="Times New Roman" w:cs="Times New Roman"/>
                <w:b/>
              </w:rPr>
              <w:t>Serious</w:t>
            </w:r>
          </w:p>
        </w:tc>
        <w:tc>
          <w:tcPr>
            <w:tcW w:w="1146" w:type="dxa"/>
            <w:vAlign w:val="center"/>
            <w:hideMark/>
          </w:tcPr>
          <w:p w14:paraId="25322CA9" w14:textId="77777777" w:rsidR="00C12B6E" w:rsidRPr="00261C5E" w:rsidRDefault="00C12B6E" w:rsidP="00F05A41">
            <w:pPr>
              <w:jc w:val="center"/>
              <w:rPr>
                <w:rFonts w:ascii="Times New Roman" w:hAnsi="Times New Roman" w:cs="Times New Roman"/>
                <w:b/>
              </w:rPr>
            </w:pPr>
            <w:r w:rsidRPr="00261C5E">
              <w:rPr>
                <w:rFonts w:ascii="Times New Roman" w:hAnsi="Times New Roman" w:cs="Times New Roman"/>
                <w:b/>
              </w:rPr>
              <w:t>Rare</w:t>
            </w:r>
          </w:p>
        </w:tc>
        <w:tc>
          <w:tcPr>
            <w:tcW w:w="1147" w:type="dxa"/>
            <w:vAlign w:val="center"/>
            <w:hideMark/>
          </w:tcPr>
          <w:p w14:paraId="10E8039F" w14:textId="77777777" w:rsidR="00C12B6E" w:rsidRPr="00261C5E" w:rsidRDefault="00C12B6E" w:rsidP="00F05A41">
            <w:pPr>
              <w:jc w:val="center"/>
              <w:rPr>
                <w:rFonts w:ascii="Times New Roman" w:hAnsi="Times New Roman" w:cs="Times New Roman"/>
                <w:b/>
              </w:rPr>
            </w:pPr>
            <w:r w:rsidRPr="00261C5E">
              <w:rPr>
                <w:rFonts w:ascii="Times New Roman" w:hAnsi="Times New Roman" w:cs="Times New Roman"/>
                <w:b/>
              </w:rPr>
              <w:t>No</w:t>
            </w:r>
          </w:p>
        </w:tc>
      </w:tr>
      <w:tr w:rsidR="00C12B6E" w:rsidRPr="00261C5E" w14:paraId="2BF27F3C" w14:textId="77777777" w:rsidTr="00F05A41">
        <w:tc>
          <w:tcPr>
            <w:tcW w:w="4765" w:type="dxa"/>
            <w:vAlign w:val="center"/>
            <w:hideMark/>
          </w:tcPr>
          <w:p w14:paraId="343E93DF" w14:textId="77777777" w:rsidR="00C12B6E" w:rsidRPr="00261C5E" w:rsidRDefault="00C12B6E" w:rsidP="00F05A41">
            <w:pPr>
              <w:jc w:val="both"/>
              <w:rPr>
                <w:rFonts w:ascii="Times New Roman" w:hAnsi="Times New Roman" w:cs="Times New Roman"/>
              </w:rPr>
            </w:pPr>
            <w:r w:rsidRPr="00261C5E">
              <w:rPr>
                <w:rFonts w:ascii="Times New Roman" w:hAnsi="Times New Roman" w:cs="Times New Roman"/>
              </w:rPr>
              <w:t>Congestion of frequency band</w:t>
            </w:r>
          </w:p>
        </w:tc>
        <w:tc>
          <w:tcPr>
            <w:tcW w:w="1146" w:type="dxa"/>
            <w:vAlign w:val="center"/>
          </w:tcPr>
          <w:p w14:paraId="5FBBA3FB"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Malaysia</w:t>
            </w:r>
          </w:p>
        </w:tc>
        <w:tc>
          <w:tcPr>
            <w:tcW w:w="1146" w:type="dxa"/>
            <w:vAlign w:val="center"/>
          </w:tcPr>
          <w:p w14:paraId="3C8EC972"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Iran</w:t>
            </w:r>
          </w:p>
          <w:p w14:paraId="4CD2FE85"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Thailand</w:t>
            </w:r>
          </w:p>
        </w:tc>
        <w:tc>
          <w:tcPr>
            <w:tcW w:w="1146" w:type="dxa"/>
            <w:vAlign w:val="center"/>
          </w:tcPr>
          <w:p w14:paraId="557B0191"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NZ</w:t>
            </w:r>
          </w:p>
        </w:tc>
        <w:tc>
          <w:tcPr>
            <w:tcW w:w="1147" w:type="dxa"/>
            <w:vAlign w:val="center"/>
          </w:tcPr>
          <w:p w14:paraId="6AF7FBED"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PNG</w:t>
            </w:r>
          </w:p>
          <w:p w14:paraId="4688B4A6"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Japan</w:t>
            </w:r>
            <w:r w:rsidRPr="00261C5E">
              <w:rPr>
                <w:rStyle w:val="FootnoteReference"/>
                <w:rFonts w:ascii="Times New Roman" w:hAnsi="Times New Roman"/>
              </w:rPr>
              <w:footnoteReference w:id="4"/>
            </w:r>
          </w:p>
          <w:p w14:paraId="05872065" w14:textId="77777777" w:rsidR="00C12B6E" w:rsidRPr="00261C5E" w:rsidRDefault="000937F9" w:rsidP="00F05A41">
            <w:pPr>
              <w:jc w:val="center"/>
              <w:rPr>
                <w:rFonts w:ascii="Times New Roman" w:hAnsi="Times New Roman" w:cs="Times New Roman"/>
              </w:rPr>
            </w:pPr>
            <w:r w:rsidRPr="00261C5E">
              <w:rPr>
                <w:rFonts w:ascii="Times New Roman" w:hAnsi="Times New Roman" w:cs="Times New Roman"/>
              </w:rPr>
              <w:t>Vietnam</w:t>
            </w:r>
          </w:p>
        </w:tc>
      </w:tr>
      <w:tr w:rsidR="00C12B6E" w:rsidRPr="00261C5E" w14:paraId="7222655E" w14:textId="77777777" w:rsidTr="00F05A41">
        <w:tc>
          <w:tcPr>
            <w:tcW w:w="4765" w:type="dxa"/>
            <w:vAlign w:val="center"/>
            <w:hideMark/>
          </w:tcPr>
          <w:p w14:paraId="1107F1A6" w14:textId="77777777" w:rsidR="00C12B6E" w:rsidRPr="00261C5E" w:rsidRDefault="00C12B6E" w:rsidP="00F05A41">
            <w:pPr>
              <w:rPr>
                <w:rFonts w:ascii="Times New Roman" w:hAnsi="Times New Roman" w:cs="Times New Roman"/>
              </w:rPr>
            </w:pPr>
            <w:r w:rsidRPr="00261C5E">
              <w:rPr>
                <w:rFonts w:ascii="Times New Roman" w:hAnsi="Times New Roman" w:cs="Times New Roman"/>
              </w:rPr>
              <w:t>Security</w:t>
            </w:r>
          </w:p>
        </w:tc>
        <w:tc>
          <w:tcPr>
            <w:tcW w:w="1146" w:type="dxa"/>
            <w:vAlign w:val="center"/>
          </w:tcPr>
          <w:p w14:paraId="78CE2067"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Iran</w:t>
            </w:r>
          </w:p>
        </w:tc>
        <w:tc>
          <w:tcPr>
            <w:tcW w:w="1146" w:type="dxa"/>
            <w:vAlign w:val="center"/>
          </w:tcPr>
          <w:p w14:paraId="16BE0AFA"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Malaysia</w:t>
            </w:r>
          </w:p>
          <w:p w14:paraId="13B7E088"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NZ</w:t>
            </w:r>
          </w:p>
          <w:p w14:paraId="102D6E5E"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Thailand</w:t>
            </w:r>
          </w:p>
        </w:tc>
        <w:tc>
          <w:tcPr>
            <w:tcW w:w="1146" w:type="dxa"/>
            <w:vAlign w:val="center"/>
          </w:tcPr>
          <w:p w14:paraId="39EFBF07" w14:textId="77777777" w:rsidR="00C12B6E" w:rsidRPr="00261C5E" w:rsidRDefault="00C12B6E" w:rsidP="00F05A41">
            <w:pPr>
              <w:jc w:val="center"/>
              <w:rPr>
                <w:rFonts w:ascii="Times New Roman" w:hAnsi="Times New Roman" w:cs="Times New Roman"/>
              </w:rPr>
            </w:pPr>
          </w:p>
        </w:tc>
        <w:tc>
          <w:tcPr>
            <w:tcW w:w="1147" w:type="dxa"/>
            <w:vAlign w:val="center"/>
          </w:tcPr>
          <w:p w14:paraId="3D802FD5"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PNG</w:t>
            </w:r>
          </w:p>
          <w:p w14:paraId="79B7D25F" w14:textId="77777777" w:rsidR="00C12B6E" w:rsidRPr="00261C5E" w:rsidRDefault="00C12B6E" w:rsidP="00F05A41">
            <w:pPr>
              <w:jc w:val="center"/>
              <w:rPr>
                <w:rFonts w:ascii="Times New Roman" w:hAnsi="Times New Roman" w:cs="Times New Roman"/>
                <w:vertAlign w:val="superscript"/>
              </w:rPr>
            </w:pPr>
            <w:r w:rsidRPr="00261C5E">
              <w:rPr>
                <w:rFonts w:ascii="Times New Roman" w:hAnsi="Times New Roman" w:cs="Times New Roman"/>
              </w:rPr>
              <w:t>Japan</w:t>
            </w:r>
            <w:r w:rsidRPr="00261C5E">
              <w:rPr>
                <w:rFonts w:ascii="Times New Roman" w:hAnsi="Times New Roman" w:cs="Times New Roman"/>
                <w:vertAlign w:val="superscript"/>
              </w:rPr>
              <w:t>4</w:t>
            </w:r>
          </w:p>
          <w:p w14:paraId="1C0E781B" w14:textId="77777777" w:rsidR="00C12B6E" w:rsidRPr="00261C5E" w:rsidRDefault="000937F9" w:rsidP="00F05A41">
            <w:pPr>
              <w:jc w:val="center"/>
              <w:rPr>
                <w:rFonts w:ascii="Times New Roman" w:hAnsi="Times New Roman" w:cs="Times New Roman"/>
              </w:rPr>
            </w:pPr>
            <w:r w:rsidRPr="00261C5E">
              <w:rPr>
                <w:rFonts w:ascii="Times New Roman" w:hAnsi="Times New Roman" w:cs="Times New Roman"/>
              </w:rPr>
              <w:t>Vietnam</w:t>
            </w:r>
          </w:p>
        </w:tc>
      </w:tr>
      <w:tr w:rsidR="00C12B6E" w:rsidRPr="00261C5E" w14:paraId="425A8B87" w14:textId="77777777" w:rsidTr="00F05A41">
        <w:tc>
          <w:tcPr>
            <w:tcW w:w="4765" w:type="dxa"/>
            <w:vAlign w:val="center"/>
            <w:hideMark/>
          </w:tcPr>
          <w:p w14:paraId="2C97C4E1" w14:textId="77777777" w:rsidR="00C12B6E" w:rsidRPr="00261C5E" w:rsidRDefault="00C12B6E" w:rsidP="00F05A41">
            <w:pPr>
              <w:rPr>
                <w:rFonts w:ascii="Times New Roman" w:hAnsi="Times New Roman" w:cs="Times New Roman"/>
              </w:rPr>
            </w:pPr>
            <w:r w:rsidRPr="00261C5E">
              <w:rPr>
                <w:rFonts w:ascii="Times New Roman" w:hAnsi="Times New Roman" w:cs="Times New Roman"/>
              </w:rPr>
              <w:t>Performance</w:t>
            </w:r>
          </w:p>
        </w:tc>
        <w:tc>
          <w:tcPr>
            <w:tcW w:w="1146" w:type="dxa"/>
            <w:vAlign w:val="center"/>
          </w:tcPr>
          <w:p w14:paraId="5568BDC9" w14:textId="77777777" w:rsidR="00C12B6E" w:rsidRPr="00261C5E" w:rsidRDefault="00C12B6E" w:rsidP="00F05A41">
            <w:pPr>
              <w:jc w:val="center"/>
              <w:rPr>
                <w:rFonts w:ascii="Times New Roman" w:hAnsi="Times New Roman" w:cs="Times New Roman"/>
              </w:rPr>
            </w:pPr>
          </w:p>
        </w:tc>
        <w:tc>
          <w:tcPr>
            <w:tcW w:w="1146" w:type="dxa"/>
            <w:vAlign w:val="center"/>
          </w:tcPr>
          <w:p w14:paraId="2E459DE4"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Iran</w:t>
            </w:r>
          </w:p>
        </w:tc>
        <w:tc>
          <w:tcPr>
            <w:tcW w:w="1146" w:type="dxa"/>
            <w:vAlign w:val="center"/>
          </w:tcPr>
          <w:p w14:paraId="3FC6ED73"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Malaysia</w:t>
            </w:r>
          </w:p>
          <w:p w14:paraId="4D902267"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NZ</w:t>
            </w:r>
          </w:p>
          <w:p w14:paraId="2D84AA27"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Thailand</w:t>
            </w:r>
          </w:p>
        </w:tc>
        <w:tc>
          <w:tcPr>
            <w:tcW w:w="1147" w:type="dxa"/>
            <w:vAlign w:val="center"/>
          </w:tcPr>
          <w:p w14:paraId="558060C0" w14:textId="77777777" w:rsidR="00C12B6E" w:rsidRPr="00261C5E" w:rsidRDefault="00C12B6E" w:rsidP="00F05A41">
            <w:pPr>
              <w:jc w:val="center"/>
              <w:rPr>
                <w:rFonts w:ascii="Times New Roman" w:hAnsi="Times New Roman" w:cs="Times New Roman"/>
                <w:vertAlign w:val="superscript"/>
              </w:rPr>
            </w:pPr>
            <w:r w:rsidRPr="00261C5E">
              <w:rPr>
                <w:rFonts w:ascii="Times New Roman" w:hAnsi="Times New Roman" w:cs="Times New Roman"/>
              </w:rPr>
              <w:t>Japan</w:t>
            </w:r>
            <w:r w:rsidRPr="00261C5E">
              <w:rPr>
                <w:rFonts w:ascii="Times New Roman" w:hAnsi="Times New Roman" w:cs="Times New Roman"/>
                <w:vertAlign w:val="superscript"/>
              </w:rPr>
              <w:t>4</w:t>
            </w:r>
          </w:p>
          <w:p w14:paraId="390C83A3"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PNG</w:t>
            </w:r>
          </w:p>
          <w:p w14:paraId="3022CE8C" w14:textId="77777777" w:rsidR="00C12B6E" w:rsidRPr="00261C5E" w:rsidRDefault="000937F9" w:rsidP="00F05A41">
            <w:pPr>
              <w:jc w:val="center"/>
              <w:rPr>
                <w:rFonts w:ascii="Times New Roman" w:hAnsi="Times New Roman" w:cs="Times New Roman"/>
              </w:rPr>
            </w:pPr>
            <w:r w:rsidRPr="00261C5E">
              <w:rPr>
                <w:rFonts w:ascii="Times New Roman" w:hAnsi="Times New Roman" w:cs="Times New Roman"/>
              </w:rPr>
              <w:t>Vietnam</w:t>
            </w:r>
          </w:p>
        </w:tc>
      </w:tr>
      <w:tr w:rsidR="00C12B6E" w:rsidRPr="00261C5E" w14:paraId="4CF44370" w14:textId="77777777" w:rsidTr="00F05A41">
        <w:tc>
          <w:tcPr>
            <w:tcW w:w="4765" w:type="dxa"/>
            <w:vAlign w:val="center"/>
            <w:hideMark/>
          </w:tcPr>
          <w:p w14:paraId="26A79C80" w14:textId="77777777" w:rsidR="00C12B6E" w:rsidRPr="00261C5E" w:rsidRDefault="00C12B6E" w:rsidP="00F05A41">
            <w:pPr>
              <w:rPr>
                <w:rFonts w:ascii="Times New Roman" w:hAnsi="Times New Roman" w:cs="Times New Roman"/>
              </w:rPr>
            </w:pPr>
            <w:r w:rsidRPr="00261C5E">
              <w:rPr>
                <w:rFonts w:ascii="Times New Roman" w:hAnsi="Times New Roman" w:cs="Times New Roman"/>
              </w:rPr>
              <w:t>Interference between IoT and SRD/RFID/others within the same frequency band</w:t>
            </w:r>
          </w:p>
        </w:tc>
        <w:tc>
          <w:tcPr>
            <w:tcW w:w="1146" w:type="dxa"/>
            <w:vAlign w:val="center"/>
          </w:tcPr>
          <w:p w14:paraId="072BA7E8" w14:textId="77777777" w:rsidR="00C12B6E" w:rsidRPr="00261C5E" w:rsidRDefault="00C12B6E" w:rsidP="00F05A41">
            <w:pPr>
              <w:jc w:val="center"/>
              <w:rPr>
                <w:rFonts w:ascii="Times New Roman" w:hAnsi="Times New Roman" w:cs="Times New Roman"/>
              </w:rPr>
            </w:pPr>
          </w:p>
        </w:tc>
        <w:tc>
          <w:tcPr>
            <w:tcW w:w="1146" w:type="dxa"/>
            <w:vAlign w:val="center"/>
          </w:tcPr>
          <w:p w14:paraId="30D514BF"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Iran</w:t>
            </w:r>
          </w:p>
        </w:tc>
        <w:tc>
          <w:tcPr>
            <w:tcW w:w="1146" w:type="dxa"/>
            <w:vAlign w:val="center"/>
          </w:tcPr>
          <w:p w14:paraId="7989B654"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Malaysia</w:t>
            </w:r>
          </w:p>
          <w:p w14:paraId="3324B7A4"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NZ</w:t>
            </w:r>
          </w:p>
          <w:p w14:paraId="22A5E3A0"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Thailand</w:t>
            </w:r>
          </w:p>
          <w:p w14:paraId="511A2AD2" w14:textId="77777777" w:rsidR="00C12B6E" w:rsidRPr="00261C5E" w:rsidRDefault="000937F9" w:rsidP="00F05A41">
            <w:pPr>
              <w:jc w:val="center"/>
              <w:rPr>
                <w:rFonts w:ascii="Times New Roman" w:hAnsi="Times New Roman" w:cs="Times New Roman"/>
              </w:rPr>
            </w:pPr>
            <w:r w:rsidRPr="00261C5E">
              <w:rPr>
                <w:rFonts w:ascii="Times New Roman" w:hAnsi="Times New Roman" w:cs="Times New Roman"/>
              </w:rPr>
              <w:t>Vietnam</w:t>
            </w:r>
          </w:p>
        </w:tc>
        <w:tc>
          <w:tcPr>
            <w:tcW w:w="1147" w:type="dxa"/>
            <w:vAlign w:val="center"/>
          </w:tcPr>
          <w:p w14:paraId="73E98EE1" w14:textId="77777777" w:rsidR="00C12B6E" w:rsidRPr="00261C5E" w:rsidRDefault="00C12B6E" w:rsidP="00F05A41">
            <w:pPr>
              <w:jc w:val="center"/>
              <w:rPr>
                <w:rFonts w:ascii="Times New Roman" w:hAnsi="Times New Roman" w:cs="Times New Roman"/>
                <w:vertAlign w:val="superscript"/>
              </w:rPr>
            </w:pPr>
            <w:r w:rsidRPr="00261C5E">
              <w:rPr>
                <w:rFonts w:ascii="Times New Roman" w:hAnsi="Times New Roman" w:cs="Times New Roman"/>
              </w:rPr>
              <w:t>Japan</w:t>
            </w:r>
            <w:r w:rsidRPr="00261C5E">
              <w:rPr>
                <w:rFonts w:ascii="Times New Roman" w:hAnsi="Times New Roman" w:cs="Times New Roman"/>
                <w:vertAlign w:val="superscript"/>
              </w:rPr>
              <w:t>4</w:t>
            </w:r>
          </w:p>
          <w:p w14:paraId="621B50B6"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PNG</w:t>
            </w:r>
          </w:p>
        </w:tc>
      </w:tr>
      <w:tr w:rsidR="00C12B6E" w:rsidRPr="00261C5E" w14:paraId="43F6BA48" w14:textId="77777777" w:rsidTr="00F05A41">
        <w:tc>
          <w:tcPr>
            <w:tcW w:w="4765" w:type="dxa"/>
            <w:vAlign w:val="center"/>
          </w:tcPr>
          <w:p w14:paraId="51CBFA0D" w14:textId="77777777" w:rsidR="00C12B6E" w:rsidRPr="00261C5E" w:rsidRDefault="00C12B6E" w:rsidP="00F05A41">
            <w:pPr>
              <w:rPr>
                <w:rFonts w:ascii="Times New Roman" w:hAnsi="Times New Roman" w:cs="Times New Roman"/>
              </w:rPr>
            </w:pPr>
            <w:r w:rsidRPr="00261C5E">
              <w:rPr>
                <w:rFonts w:ascii="Times New Roman" w:hAnsi="Times New Roman" w:cs="Times New Roman"/>
              </w:rPr>
              <w:t>Interference between IoT and services in the adjacent frequency band</w:t>
            </w:r>
          </w:p>
        </w:tc>
        <w:tc>
          <w:tcPr>
            <w:tcW w:w="1146" w:type="dxa"/>
            <w:vAlign w:val="center"/>
          </w:tcPr>
          <w:p w14:paraId="1944A0D0"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Iran</w:t>
            </w:r>
          </w:p>
        </w:tc>
        <w:tc>
          <w:tcPr>
            <w:tcW w:w="1146" w:type="dxa"/>
            <w:vAlign w:val="center"/>
          </w:tcPr>
          <w:p w14:paraId="78DA081A"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Malaysia</w:t>
            </w:r>
          </w:p>
        </w:tc>
        <w:tc>
          <w:tcPr>
            <w:tcW w:w="1146" w:type="dxa"/>
            <w:vAlign w:val="center"/>
          </w:tcPr>
          <w:p w14:paraId="5F75C4A8"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NZ</w:t>
            </w:r>
          </w:p>
          <w:p w14:paraId="44063A92"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Thailand</w:t>
            </w:r>
          </w:p>
        </w:tc>
        <w:tc>
          <w:tcPr>
            <w:tcW w:w="1147" w:type="dxa"/>
            <w:vAlign w:val="center"/>
          </w:tcPr>
          <w:p w14:paraId="3E01CF34" w14:textId="77777777" w:rsidR="00C12B6E" w:rsidRPr="00261C5E" w:rsidRDefault="00C12B6E" w:rsidP="00F05A41">
            <w:pPr>
              <w:jc w:val="center"/>
              <w:rPr>
                <w:rFonts w:ascii="Times New Roman" w:hAnsi="Times New Roman" w:cs="Times New Roman"/>
                <w:vertAlign w:val="superscript"/>
              </w:rPr>
            </w:pPr>
            <w:r w:rsidRPr="00261C5E">
              <w:rPr>
                <w:rFonts w:ascii="Times New Roman" w:hAnsi="Times New Roman" w:cs="Times New Roman"/>
              </w:rPr>
              <w:t>Japan</w:t>
            </w:r>
            <w:r w:rsidRPr="00261C5E">
              <w:rPr>
                <w:rFonts w:ascii="Times New Roman" w:hAnsi="Times New Roman" w:cs="Times New Roman"/>
                <w:vertAlign w:val="superscript"/>
              </w:rPr>
              <w:t>4</w:t>
            </w:r>
          </w:p>
          <w:p w14:paraId="6676C166"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PNG</w:t>
            </w:r>
          </w:p>
          <w:p w14:paraId="74E65924" w14:textId="77777777" w:rsidR="00C12B6E" w:rsidRPr="00261C5E" w:rsidRDefault="000937F9" w:rsidP="00F05A41">
            <w:pPr>
              <w:jc w:val="center"/>
              <w:rPr>
                <w:rFonts w:ascii="Times New Roman" w:hAnsi="Times New Roman" w:cs="Times New Roman"/>
              </w:rPr>
            </w:pPr>
            <w:r w:rsidRPr="00261C5E">
              <w:rPr>
                <w:rFonts w:ascii="Times New Roman" w:hAnsi="Times New Roman" w:cs="Times New Roman"/>
              </w:rPr>
              <w:lastRenderedPageBreak/>
              <w:t>Vietnam</w:t>
            </w:r>
          </w:p>
        </w:tc>
      </w:tr>
    </w:tbl>
    <w:p w14:paraId="6B552DE7" w14:textId="77777777" w:rsidR="0047048D" w:rsidRPr="00261C5E" w:rsidRDefault="0047048D" w:rsidP="003D20AA">
      <w:pPr>
        <w:rPr>
          <w:rFonts w:ascii="Times New Roman" w:hAnsi="Times New Roman" w:cs="Times New Roman"/>
        </w:rPr>
      </w:pPr>
    </w:p>
    <w:p w14:paraId="3DCED747" w14:textId="77777777" w:rsidR="003A048B" w:rsidRPr="00261C5E" w:rsidRDefault="003A048B" w:rsidP="003A048B">
      <w:pPr>
        <w:pStyle w:val="Heading2"/>
        <w:rPr>
          <w:rFonts w:ascii="Times New Roman" w:hAnsi="Times New Roman" w:cs="Times New Roman"/>
        </w:rPr>
      </w:pPr>
      <w:bookmarkStart w:id="17" w:name="_Toc525117511"/>
      <w:r w:rsidRPr="00261C5E">
        <w:rPr>
          <w:rFonts w:ascii="Times New Roman" w:hAnsi="Times New Roman" w:cs="Times New Roman"/>
        </w:rPr>
        <w:t>Other Issues to be Addressed in Non-cellular IoT Implementation and Deployment</w:t>
      </w:r>
      <w:bookmarkEnd w:id="17"/>
    </w:p>
    <w:p w14:paraId="4325890C" w14:textId="77777777" w:rsidR="003A048B" w:rsidRPr="00261C5E" w:rsidRDefault="003A048B" w:rsidP="003A048B">
      <w:pPr>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3A048B" w:rsidRPr="00261C5E" w14:paraId="41B0F4D0" w14:textId="77777777" w:rsidTr="00F05A41">
        <w:tc>
          <w:tcPr>
            <w:tcW w:w="9350" w:type="dxa"/>
          </w:tcPr>
          <w:p w14:paraId="12076B6D" w14:textId="77777777" w:rsidR="003A048B" w:rsidRPr="00261C5E" w:rsidRDefault="003A048B" w:rsidP="00F05A41">
            <w:pPr>
              <w:jc w:val="both"/>
              <w:rPr>
                <w:rFonts w:ascii="Times New Roman" w:eastAsia="MS Mincho" w:hAnsi="Times New Roman" w:cs="Times New Roman"/>
                <w:lang w:eastAsia="ja-JP"/>
              </w:rPr>
            </w:pPr>
            <w:r w:rsidRPr="00261C5E">
              <w:rPr>
                <w:rFonts w:ascii="Times New Roman" w:eastAsia="MS Mincho" w:hAnsi="Times New Roman" w:cs="Times New Roman"/>
                <w:b/>
                <w:i/>
                <w:lang w:eastAsia="ja-JP"/>
              </w:rPr>
              <w:t>Survey Question 18:</w:t>
            </w:r>
            <w:r w:rsidRPr="00261C5E">
              <w:rPr>
                <w:rFonts w:ascii="Times New Roman" w:eastAsia="MS Mincho" w:hAnsi="Times New Roman" w:cs="Times New Roman"/>
                <w:lang w:eastAsia="ja-JP"/>
              </w:rPr>
              <w:t xml:space="preserve"> Is there any issue related to IoT communication system?</w:t>
            </w:r>
          </w:p>
        </w:tc>
      </w:tr>
    </w:tbl>
    <w:p w14:paraId="3CAC9C97" w14:textId="77777777" w:rsidR="003A048B" w:rsidRPr="00261C5E" w:rsidRDefault="003A048B" w:rsidP="003A048B">
      <w:pPr>
        <w:rPr>
          <w:rFonts w:ascii="Times New Roman" w:hAnsi="Times New Roman" w:cs="Times New Roman"/>
        </w:rPr>
      </w:pPr>
    </w:p>
    <w:p w14:paraId="45001C34" w14:textId="77777777" w:rsidR="000A49A1" w:rsidRPr="00261C5E" w:rsidRDefault="000A49A1" w:rsidP="003446B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13</w:t>
      </w:r>
      <w:r w:rsidR="00E31496" w:rsidRPr="00261C5E">
        <w:rPr>
          <w:noProof/>
        </w:rPr>
        <w:fldChar w:fldCharType="end"/>
      </w:r>
      <w:r w:rsidRPr="00261C5E">
        <w:t xml:space="preserve"> Issues to be addressed in non-cellular IoT implementation and deployment</w:t>
      </w:r>
    </w:p>
    <w:tbl>
      <w:tblPr>
        <w:tblStyle w:val="TableGrid"/>
        <w:tblW w:w="0" w:type="auto"/>
        <w:tblLook w:val="04A0" w:firstRow="1" w:lastRow="0" w:firstColumn="1" w:lastColumn="0" w:noHBand="0" w:noVBand="1"/>
      </w:tblPr>
      <w:tblGrid>
        <w:gridCol w:w="1970"/>
        <w:gridCol w:w="7337"/>
      </w:tblGrid>
      <w:tr w:rsidR="003A048B" w:rsidRPr="00261C5E" w14:paraId="3C6330B1" w14:textId="77777777" w:rsidTr="00F05A41">
        <w:trPr>
          <w:tblHeader/>
        </w:trPr>
        <w:tc>
          <w:tcPr>
            <w:tcW w:w="1975" w:type="dxa"/>
            <w:vAlign w:val="center"/>
          </w:tcPr>
          <w:p w14:paraId="3046DE71" w14:textId="77777777" w:rsidR="003A048B" w:rsidRPr="00261C5E" w:rsidRDefault="003A048B" w:rsidP="00F05A41">
            <w:pPr>
              <w:jc w:val="center"/>
              <w:rPr>
                <w:rFonts w:ascii="Times New Roman" w:hAnsi="Times New Roman" w:cs="Times New Roman"/>
                <w:b/>
                <w:lang w:eastAsia="ja-JP"/>
              </w:rPr>
            </w:pPr>
            <w:r w:rsidRPr="00261C5E">
              <w:rPr>
                <w:rFonts w:ascii="Times New Roman" w:hAnsi="Times New Roman" w:cs="Times New Roman"/>
                <w:b/>
                <w:lang w:eastAsia="ja-JP"/>
              </w:rPr>
              <w:t>Country</w:t>
            </w:r>
          </w:p>
        </w:tc>
        <w:tc>
          <w:tcPr>
            <w:tcW w:w="7375" w:type="dxa"/>
            <w:vAlign w:val="center"/>
          </w:tcPr>
          <w:p w14:paraId="29D06FF1" w14:textId="77777777" w:rsidR="003A048B" w:rsidRPr="00261C5E" w:rsidRDefault="003A048B" w:rsidP="00F05A41">
            <w:pPr>
              <w:jc w:val="center"/>
              <w:rPr>
                <w:rFonts w:ascii="Times New Roman" w:hAnsi="Times New Roman" w:cs="Times New Roman"/>
                <w:b/>
                <w:lang w:eastAsia="ja-JP"/>
              </w:rPr>
            </w:pPr>
            <w:r w:rsidRPr="00261C5E">
              <w:rPr>
                <w:rFonts w:ascii="Times New Roman" w:hAnsi="Times New Roman" w:cs="Times New Roman"/>
                <w:b/>
                <w:lang w:eastAsia="ja-JP"/>
              </w:rPr>
              <w:t xml:space="preserve">Issues to be </w:t>
            </w:r>
            <w:r w:rsidR="008416B9" w:rsidRPr="00261C5E">
              <w:rPr>
                <w:rFonts w:ascii="Times New Roman" w:hAnsi="Times New Roman" w:cs="Times New Roman"/>
                <w:b/>
                <w:lang w:eastAsia="ja-JP"/>
              </w:rPr>
              <w:t>a</w:t>
            </w:r>
            <w:r w:rsidRPr="00261C5E">
              <w:rPr>
                <w:rFonts w:ascii="Times New Roman" w:hAnsi="Times New Roman" w:cs="Times New Roman"/>
                <w:b/>
                <w:lang w:eastAsia="ja-JP"/>
              </w:rPr>
              <w:t>ddressed in</w:t>
            </w:r>
            <w:r w:rsidR="008416B9" w:rsidRPr="00261C5E">
              <w:rPr>
                <w:rFonts w:ascii="Times New Roman" w:hAnsi="Times New Roman" w:cs="Times New Roman"/>
                <w:b/>
                <w:lang w:eastAsia="ja-JP"/>
              </w:rPr>
              <w:t xml:space="preserve"> non-cellular</w:t>
            </w:r>
            <w:r w:rsidRPr="00261C5E">
              <w:rPr>
                <w:rFonts w:ascii="Times New Roman" w:hAnsi="Times New Roman" w:cs="Times New Roman"/>
                <w:b/>
                <w:lang w:eastAsia="ja-JP"/>
              </w:rPr>
              <w:t xml:space="preserve"> IoT </w:t>
            </w:r>
            <w:r w:rsidR="008416B9" w:rsidRPr="00261C5E">
              <w:rPr>
                <w:rFonts w:ascii="Times New Roman" w:hAnsi="Times New Roman" w:cs="Times New Roman"/>
                <w:b/>
                <w:lang w:eastAsia="ja-JP"/>
              </w:rPr>
              <w:t>i</w:t>
            </w:r>
            <w:r w:rsidRPr="00261C5E">
              <w:rPr>
                <w:rFonts w:ascii="Times New Roman" w:hAnsi="Times New Roman" w:cs="Times New Roman"/>
                <w:b/>
                <w:lang w:eastAsia="ja-JP"/>
              </w:rPr>
              <w:t xml:space="preserve">mplementation and </w:t>
            </w:r>
            <w:r w:rsidR="008416B9" w:rsidRPr="00261C5E">
              <w:rPr>
                <w:rFonts w:ascii="Times New Roman" w:hAnsi="Times New Roman" w:cs="Times New Roman"/>
                <w:b/>
                <w:lang w:eastAsia="ja-JP"/>
              </w:rPr>
              <w:t>d</w:t>
            </w:r>
            <w:r w:rsidRPr="00261C5E">
              <w:rPr>
                <w:rFonts w:ascii="Times New Roman" w:hAnsi="Times New Roman" w:cs="Times New Roman"/>
                <w:b/>
                <w:lang w:eastAsia="ja-JP"/>
              </w:rPr>
              <w:t>eployment</w:t>
            </w:r>
          </w:p>
        </w:tc>
      </w:tr>
      <w:tr w:rsidR="003A048B" w:rsidRPr="00261C5E" w14:paraId="2B685A02" w14:textId="77777777" w:rsidTr="00F05A41">
        <w:tc>
          <w:tcPr>
            <w:tcW w:w="1975" w:type="dxa"/>
            <w:vAlign w:val="center"/>
          </w:tcPr>
          <w:p w14:paraId="444FBC5C"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Australia</w:t>
            </w:r>
          </w:p>
        </w:tc>
        <w:tc>
          <w:tcPr>
            <w:tcW w:w="7375" w:type="dxa"/>
            <w:vAlign w:val="center"/>
          </w:tcPr>
          <w:p w14:paraId="41F9E8E4"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No</w:t>
            </w:r>
          </w:p>
        </w:tc>
      </w:tr>
      <w:tr w:rsidR="003A048B" w:rsidRPr="00261C5E" w14:paraId="2B1D1709" w14:textId="77777777" w:rsidTr="00F05A41">
        <w:tc>
          <w:tcPr>
            <w:tcW w:w="1975" w:type="dxa"/>
            <w:vAlign w:val="center"/>
          </w:tcPr>
          <w:p w14:paraId="5D51B6C5"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Bangladesh</w:t>
            </w:r>
          </w:p>
        </w:tc>
        <w:tc>
          <w:tcPr>
            <w:tcW w:w="7375" w:type="dxa"/>
            <w:vAlign w:val="center"/>
          </w:tcPr>
          <w:p w14:paraId="22DD9EAD"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 xml:space="preserve">N/A </w:t>
            </w:r>
          </w:p>
        </w:tc>
      </w:tr>
      <w:tr w:rsidR="00E34DFC" w:rsidRPr="00261C5E" w14:paraId="54921070" w14:textId="77777777" w:rsidTr="00F05A41">
        <w:tc>
          <w:tcPr>
            <w:tcW w:w="1975" w:type="dxa"/>
            <w:vAlign w:val="center"/>
          </w:tcPr>
          <w:p w14:paraId="160972FD" w14:textId="77777777" w:rsidR="00E34DFC" w:rsidRPr="00261C5E" w:rsidRDefault="00E34DFC" w:rsidP="00F05A41">
            <w:pPr>
              <w:rPr>
                <w:rFonts w:ascii="Times New Roman" w:hAnsi="Times New Roman" w:cs="Times New Roman"/>
                <w:lang w:eastAsia="ja-JP"/>
              </w:rPr>
            </w:pPr>
            <w:r>
              <w:rPr>
                <w:rFonts w:ascii="Times New Roman" w:hAnsi="Times New Roman" w:cs="Times New Roman"/>
                <w:lang w:eastAsia="ja-JP"/>
              </w:rPr>
              <w:t>China</w:t>
            </w:r>
          </w:p>
        </w:tc>
        <w:tc>
          <w:tcPr>
            <w:tcW w:w="7375" w:type="dxa"/>
            <w:vAlign w:val="center"/>
          </w:tcPr>
          <w:p w14:paraId="038D08AA" w14:textId="77777777" w:rsidR="00E34DFC" w:rsidRPr="00261C5E" w:rsidRDefault="00E34DFC" w:rsidP="00F05A41">
            <w:pPr>
              <w:rPr>
                <w:rFonts w:ascii="Times New Roman" w:hAnsi="Times New Roman" w:cs="Times New Roman"/>
                <w:lang w:eastAsia="ja-JP"/>
              </w:rPr>
            </w:pPr>
            <w:r w:rsidRPr="00E34DFC">
              <w:rPr>
                <w:rFonts w:ascii="Times New Roman" w:hAnsi="Times New Roman" w:cs="Times New Roman"/>
                <w:lang w:eastAsia="ja-JP"/>
              </w:rPr>
              <w:t>None at this stage</w:t>
            </w:r>
          </w:p>
        </w:tc>
      </w:tr>
      <w:tr w:rsidR="00BA2E0E" w:rsidRPr="00261C5E" w14:paraId="04DB0FDE" w14:textId="77777777" w:rsidTr="00F05A41">
        <w:tc>
          <w:tcPr>
            <w:tcW w:w="1975" w:type="dxa"/>
            <w:vAlign w:val="center"/>
          </w:tcPr>
          <w:p w14:paraId="028D78C0" w14:textId="77777777" w:rsidR="00BA2E0E" w:rsidRPr="00261C5E" w:rsidRDefault="00BA2E0E" w:rsidP="00F05A41">
            <w:pPr>
              <w:rPr>
                <w:rFonts w:ascii="Times New Roman" w:hAnsi="Times New Roman" w:cs="Times New Roman"/>
                <w:lang w:eastAsia="ja-JP"/>
              </w:rPr>
            </w:pPr>
            <w:r w:rsidRPr="00261C5E">
              <w:rPr>
                <w:rFonts w:ascii="Times New Roman" w:hAnsi="Times New Roman" w:cs="Times New Roman"/>
                <w:lang w:eastAsia="ja-JP"/>
              </w:rPr>
              <w:t>India</w:t>
            </w:r>
          </w:p>
        </w:tc>
        <w:tc>
          <w:tcPr>
            <w:tcW w:w="7375" w:type="dxa"/>
            <w:vAlign w:val="center"/>
          </w:tcPr>
          <w:p w14:paraId="085E0BFC" w14:textId="77777777" w:rsidR="00BA2E0E" w:rsidRPr="00261C5E" w:rsidRDefault="00BA2E0E" w:rsidP="00BA2E0E">
            <w:pPr>
              <w:pStyle w:val="ListParagraph"/>
              <w:numPr>
                <w:ilvl w:val="1"/>
                <w:numId w:val="10"/>
              </w:numPr>
              <w:ind w:left="339"/>
              <w:rPr>
                <w:rFonts w:ascii="Times New Roman" w:hAnsi="Times New Roman" w:cs="Times New Roman"/>
                <w:lang w:eastAsia="ja-JP"/>
              </w:rPr>
            </w:pPr>
            <w:r w:rsidRPr="00261C5E">
              <w:rPr>
                <w:rFonts w:ascii="Times New Roman" w:hAnsi="Times New Roman" w:cs="Times New Roman"/>
                <w:lang w:eastAsia="ja-JP"/>
              </w:rPr>
              <w:t xml:space="preserve">The issue of data privacy, data protection, data security and data ownership in the IoT </w:t>
            </w:r>
            <w:proofErr w:type="gramStart"/>
            <w:r w:rsidRPr="00261C5E">
              <w:rPr>
                <w:rFonts w:ascii="Times New Roman" w:hAnsi="Times New Roman" w:cs="Times New Roman"/>
                <w:lang w:eastAsia="ja-JP"/>
              </w:rPr>
              <w:t>is of significant importance</w:t>
            </w:r>
            <w:proofErr w:type="gramEnd"/>
            <w:r w:rsidRPr="00261C5E">
              <w:rPr>
                <w:rFonts w:ascii="Times New Roman" w:hAnsi="Times New Roman" w:cs="Times New Roman"/>
                <w:lang w:eastAsia="ja-JP"/>
              </w:rPr>
              <w:t xml:space="preserve"> and deliberations around it with sharing of best practices and evolving a mechanism to deal with it may be considered for study in the region.</w:t>
            </w:r>
          </w:p>
          <w:p w14:paraId="1AFE78CD" w14:textId="77777777" w:rsidR="00BA2E0E" w:rsidRPr="00261C5E" w:rsidRDefault="00BA2E0E" w:rsidP="00BA2E0E">
            <w:pPr>
              <w:pStyle w:val="ListParagraph"/>
              <w:numPr>
                <w:ilvl w:val="1"/>
                <w:numId w:val="10"/>
              </w:numPr>
              <w:ind w:left="339"/>
              <w:rPr>
                <w:rFonts w:ascii="Times New Roman" w:hAnsi="Times New Roman" w:cs="Times New Roman"/>
                <w:lang w:eastAsia="ja-JP"/>
              </w:rPr>
            </w:pPr>
            <w:r w:rsidRPr="00261C5E">
              <w:rPr>
                <w:rFonts w:ascii="Times New Roman" w:hAnsi="Times New Roman" w:cs="Times New Roman"/>
                <w:lang w:eastAsia="ja-JP"/>
              </w:rPr>
              <w:t xml:space="preserve">The interoperability of various IoT platforms and related applications to avoid creation of silos is possible only if we follow some </w:t>
            </w:r>
            <w:proofErr w:type="gramStart"/>
            <w:r w:rsidRPr="00261C5E">
              <w:rPr>
                <w:rFonts w:ascii="Times New Roman" w:hAnsi="Times New Roman" w:cs="Times New Roman"/>
                <w:lang w:eastAsia="ja-JP"/>
              </w:rPr>
              <w:t>standards based</w:t>
            </w:r>
            <w:proofErr w:type="gramEnd"/>
            <w:r w:rsidRPr="00261C5E">
              <w:rPr>
                <w:rFonts w:ascii="Times New Roman" w:hAnsi="Times New Roman" w:cs="Times New Roman"/>
                <w:lang w:eastAsia="ja-JP"/>
              </w:rPr>
              <w:t xml:space="preserve"> approach in such deployments. It is critical for smart city planners. Deliberations, suggestions and adoption of such </w:t>
            </w:r>
            <w:proofErr w:type="gramStart"/>
            <w:r w:rsidRPr="00261C5E">
              <w:rPr>
                <w:rFonts w:ascii="Times New Roman" w:hAnsi="Times New Roman" w:cs="Times New Roman"/>
                <w:lang w:eastAsia="ja-JP"/>
              </w:rPr>
              <w:t>standards based</w:t>
            </w:r>
            <w:proofErr w:type="gramEnd"/>
            <w:r w:rsidRPr="00261C5E">
              <w:rPr>
                <w:rFonts w:ascii="Times New Roman" w:hAnsi="Times New Roman" w:cs="Times New Roman"/>
                <w:lang w:eastAsia="ja-JP"/>
              </w:rPr>
              <w:t xml:space="preserve"> approach from the region on this aspect will boost the growth of IoT ecosystem.</w:t>
            </w:r>
          </w:p>
          <w:p w14:paraId="2F6D0810" w14:textId="77777777" w:rsidR="00BA2E0E" w:rsidRPr="00261C5E" w:rsidRDefault="00BA2E0E" w:rsidP="00BA2E0E">
            <w:pPr>
              <w:pStyle w:val="ListParagraph"/>
              <w:numPr>
                <w:ilvl w:val="1"/>
                <w:numId w:val="10"/>
              </w:numPr>
              <w:ind w:left="339"/>
              <w:rPr>
                <w:rFonts w:ascii="Times New Roman" w:hAnsi="Times New Roman" w:cs="Times New Roman"/>
                <w:lang w:eastAsia="ja-JP"/>
              </w:rPr>
            </w:pPr>
            <w:r w:rsidRPr="00261C5E">
              <w:rPr>
                <w:rFonts w:ascii="Times New Roman" w:hAnsi="Times New Roman" w:cs="Times New Roman"/>
                <w:lang w:eastAsia="ja-JP"/>
              </w:rPr>
              <w:t xml:space="preserve">Security of telecom networks is of vital importance and accordingly it is embedded in various standards related to telecom networks deployments. In IoT landscape also, security is equally critical, more so when we deal with billions of sensors and </w:t>
            </w:r>
            <w:proofErr w:type="gramStart"/>
            <w:r w:rsidRPr="00261C5E">
              <w:rPr>
                <w:rFonts w:ascii="Times New Roman" w:hAnsi="Times New Roman" w:cs="Times New Roman"/>
                <w:lang w:eastAsia="ja-JP"/>
              </w:rPr>
              <w:t>therefore</w:t>
            </w:r>
            <w:proofErr w:type="gramEnd"/>
            <w:r w:rsidRPr="00261C5E">
              <w:rPr>
                <w:rFonts w:ascii="Times New Roman" w:hAnsi="Times New Roman" w:cs="Times New Roman"/>
                <w:lang w:eastAsia="ja-JP"/>
              </w:rPr>
              <w:t xml:space="preserve"> we need to evolve secured communications protocols for M2M/ IoT as well.       </w:t>
            </w:r>
          </w:p>
        </w:tc>
      </w:tr>
      <w:tr w:rsidR="003A048B" w:rsidRPr="00261C5E" w14:paraId="186B5414" w14:textId="77777777" w:rsidTr="00F05A41">
        <w:tc>
          <w:tcPr>
            <w:tcW w:w="1975" w:type="dxa"/>
            <w:vAlign w:val="center"/>
          </w:tcPr>
          <w:p w14:paraId="62FC5C66"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Iran</w:t>
            </w:r>
          </w:p>
        </w:tc>
        <w:tc>
          <w:tcPr>
            <w:tcW w:w="7375" w:type="dxa"/>
            <w:vAlign w:val="center"/>
          </w:tcPr>
          <w:p w14:paraId="0671A5B7" w14:textId="77777777" w:rsidR="003A048B" w:rsidRPr="00261C5E" w:rsidRDefault="003A048B" w:rsidP="00F05A41">
            <w:pPr>
              <w:pStyle w:val="ListParagraph"/>
              <w:numPr>
                <w:ilvl w:val="0"/>
                <w:numId w:val="27"/>
              </w:numPr>
              <w:ind w:left="339"/>
              <w:rPr>
                <w:rFonts w:ascii="Times New Roman" w:hAnsi="Times New Roman" w:cs="Times New Roman"/>
                <w:lang w:eastAsia="ja-JP"/>
              </w:rPr>
            </w:pPr>
            <w:r w:rsidRPr="00261C5E">
              <w:rPr>
                <w:rFonts w:ascii="Times New Roman" w:hAnsi="Times New Roman" w:cs="Times New Roman"/>
                <w:lang w:eastAsia="ja-JP"/>
              </w:rPr>
              <w:t>One of the top concerns in IoT projects is poor cybersecurity implementations in applications, networks, data and equipment,</w:t>
            </w:r>
          </w:p>
          <w:p w14:paraId="50EF0172" w14:textId="77777777" w:rsidR="003A048B" w:rsidRPr="00261C5E" w:rsidRDefault="003A048B" w:rsidP="00F05A41">
            <w:pPr>
              <w:pStyle w:val="ListParagraph"/>
              <w:numPr>
                <w:ilvl w:val="0"/>
                <w:numId w:val="27"/>
              </w:numPr>
              <w:ind w:left="339"/>
              <w:rPr>
                <w:rFonts w:ascii="Times New Roman" w:hAnsi="Times New Roman" w:cs="Times New Roman"/>
                <w:lang w:eastAsia="ja-JP"/>
              </w:rPr>
            </w:pPr>
            <w:r w:rsidRPr="00261C5E">
              <w:rPr>
                <w:rFonts w:ascii="Times New Roman" w:hAnsi="Times New Roman" w:cs="Times New Roman"/>
                <w:lang w:eastAsia="ja-JP"/>
              </w:rPr>
              <w:t>Spectrum needs,</w:t>
            </w:r>
          </w:p>
          <w:p w14:paraId="7C175371" w14:textId="77777777" w:rsidR="003A048B" w:rsidRPr="00261C5E" w:rsidRDefault="003A048B" w:rsidP="00F05A41">
            <w:pPr>
              <w:pStyle w:val="ListParagraph"/>
              <w:numPr>
                <w:ilvl w:val="0"/>
                <w:numId w:val="27"/>
              </w:numPr>
              <w:ind w:left="339"/>
              <w:rPr>
                <w:rFonts w:ascii="Times New Roman" w:hAnsi="Times New Roman" w:cs="Times New Roman"/>
                <w:lang w:eastAsia="ja-JP"/>
              </w:rPr>
            </w:pPr>
            <w:r w:rsidRPr="00261C5E">
              <w:rPr>
                <w:rFonts w:ascii="Times New Roman" w:hAnsi="Times New Roman" w:cs="Times New Roman"/>
                <w:lang w:eastAsia="ja-JP"/>
              </w:rPr>
              <w:t>Conditions of IoT data storage,</w:t>
            </w:r>
          </w:p>
          <w:p w14:paraId="25E91EDF" w14:textId="77777777" w:rsidR="003A048B" w:rsidRPr="00261C5E" w:rsidRDefault="003A048B" w:rsidP="00F05A41">
            <w:pPr>
              <w:pStyle w:val="ListParagraph"/>
              <w:numPr>
                <w:ilvl w:val="0"/>
                <w:numId w:val="27"/>
              </w:numPr>
              <w:ind w:left="339"/>
              <w:rPr>
                <w:rFonts w:ascii="Times New Roman" w:hAnsi="Times New Roman" w:cs="Times New Roman"/>
                <w:lang w:eastAsia="ja-JP"/>
              </w:rPr>
            </w:pPr>
            <w:r w:rsidRPr="00261C5E">
              <w:rPr>
                <w:rFonts w:ascii="Times New Roman" w:hAnsi="Times New Roman" w:cs="Times New Roman"/>
                <w:lang w:eastAsia="ja-JP"/>
              </w:rPr>
              <w:t>Lack of Confidentiality,</w:t>
            </w:r>
          </w:p>
          <w:p w14:paraId="7B521E8F" w14:textId="77777777" w:rsidR="003A048B" w:rsidRPr="00261C5E" w:rsidRDefault="003A048B">
            <w:pPr>
              <w:pStyle w:val="ListParagraph"/>
              <w:numPr>
                <w:ilvl w:val="0"/>
                <w:numId w:val="27"/>
              </w:numPr>
              <w:ind w:left="339"/>
              <w:rPr>
                <w:rFonts w:ascii="Times New Roman" w:hAnsi="Times New Roman" w:cs="Times New Roman"/>
                <w:lang w:eastAsia="ja-JP"/>
              </w:rPr>
            </w:pPr>
            <w:r w:rsidRPr="00261C5E">
              <w:rPr>
                <w:rFonts w:ascii="Times New Roman" w:hAnsi="Times New Roman" w:cs="Times New Roman"/>
                <w:lang w:eastAsia="ja-JP"/>
              </w:rPr>
              <w:t>Privacy.</w:t>
            </w:r>
          </w:p>
        </w:tc>
      </w:tr>
      <w:tr w:rsidR="003A048B" w:rsidRPr="00261C5E" w14:paraId="3369DBF1" w14:textId="77777777" w:rsidTr="00F05A41">
        <w:tc>
          <w:tcPr>
            <w:tcW w:w="1975" w:type="dxa"/>
            <w:vAlign w:val="center"/>
          </w:tcPr>
          <w:p w14:paraId="68854E1E"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Japan</w:t>
            </w:r>
          </w:p>
        </w:tc>
        <w:tc>
          <w:tcPr>
            <w:tcW w:w="7375" w:type="dxa"/>
            <w:vAlign w:val="center"/>
          </w:tcPr>
          <w:p w14:paraId="5D12C058" w14:textId="77777777" w:rsidR="003A048B" w:rsidRPr="00261C5E" w:rsidRDefault="003A048B" w:rsidP="00F05A41">
            <w:pPr>
              <w:ind w:left="-21"/>
              <w:rPr>
                <w:rFonts w:ascii="Times New Roman" w:hAnsi="Times New Roman" w:cs="Times New Roman"/>
                <w:lang w:eastAsia="ja-JP"/>
              </w:rPr>
            </w:pPr>
            <w:r w:rsidRPr="00261C5E">
              <w:rPr>
                <w:rFonts w:ascii="Times New Roman" w:hAnsi="Times New Roman" w:cs="Times New Roman"/>
                <w:lang w:eastAsia="ja-JP"/>
              </w:rPr>
              <w:t>No</w:t>
            </w:r>
          </w:p>
        </w:tc>
      </w:tr>
      <w:tr w:rsidR="003A048B" w:rsidRPr="00261C5E" w14:paraId="24A8B5CA" w14:textId="77777777" w:rsidTr="00F05A41">
        <w:tc>
          <w:tcPr>
            <w:tcW w:w="1975" w:type="dxa"/>
            <w:vAlign w:val="center"/>
          </w:tcPr>
          <w:p w14:paraId="7F277C92"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Malaysia</w:t>
            </w:r>
          </w:p>
        </w:tc>
        <w:tc>
          <w:tcPr>
            <w:tcW w:w="7375" w:type="dxa"/>
            <w:vAlign w:val="center"/>
          </w:tcPr>
          <w:p w14:paraId="28E2ECF2"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No</w:t>
            </w:r>
          </w:p>
        </w:tc>
      </w:tr>
      <w:tr w:rsidR="003A048B" w:rsidRPr="00261C5E" w14:paraId="4E94E31E" w14:textId="77777777" w:rsidTr="00F05A41">
        <w:tc>
          <w:tcPr>
            <w:tcW w:w="1975" w:type="dxa"/>
            <w:vAlign w:val="center"/>
          </w:tcPr>
          <w:p w14:paraId="7752D0DC"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New Zealand</w:t>
            </w:r>
          </w:p>
        </w:tc>
        <w:tc>
          <w:tcPr>
            <w:tcW w:w="7375" w:type="dxa"/>
            <w:vAlign w:val="center"/>
          </w:tcPr>
          <w:p w14:paraId="3F2376E4"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No</w:t>
            </w:r>
          </w:p>
        </w:tc>
      </w:tr>
      <w:tr w:rsidR="003A048B" w:rsidRPr="00261C5E" w14:paraId="1AE62229" w14:textId="77777777" w:rsidTr="00F05A41">
        <w:tc>
          <w:tcPr>
            <w:tcW w:w="1975" w:type="dxa"/>
            <w:vAlign w:val="center"/>
          </w:tcPr>
          <w:p w14:paraId="40D9CB04" w14:textId="77777777" w:rsidR="003A048B" w:rsidRPr="00261C5E" w:rsidRDefault="003A048B" w:rsidP="00F05A41">
            <w:pPr>
              <w:rPr>
                <w:rFonts w:ascii="Times New Roman" w:hAnsi="Times New Roman" w:cs="Times New Roman"/>
                <w:lang w:eastAsia="ja-JP"/>
              </w:rPr>
            </w:pPr>
            <w:r w:rsidRPr="00261C5E">
              <w:rPr>
                <w:rFonts w:ascii="Times New Roman" w:eastAsia="MS Mincho" w:hAnsi="Times New Roman" w:cs="Times New Roman"/>
                <w:lang w:eastAsia="ja-JP"/>
              </w:rPr>
              <w:t>Papua New Guinea</w:t>
            </w:r>
          </w:p>
        </w:tc>
        <w:tc>
          <w:tcPr>
            <w:tcW w:w="7375" w:type="dxa"/>
            <w:vAlign w:val="center"/>
          </w:tcPr>
          <w:p w14:paraId="7E4E3F7A"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None at this stage</w:t>
            </w:r>
          </w:p>
        </w:tc>
      </w:tr>
      <w:tr w:rsidR="003A048B" w:rsidRPr="00261C5E" w14:paraId="1EC22A52" w14:textId="77777777" w:rsidTr="00F05A41">
        <w:tc>
          <w:tcPr>
            <w:tcW w:w="1975" w:type="dxa"/>
            <w:vAlign w:val="center"/>
          </w:tcPr>
          <w:p w14:paraId="09B935AC" w14:textId="77777777" w:rsidR="003A048B" w:rsidRPr="00261C5E" w:rsidRDefault="003A048B"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Thailand</w:t>
            </w:r>
          </w:p>
        </w:tc>
        <w:tc>
          <w:tcPr>
            <w:tcW w:w="7375" w:type="dxa"/>
            <w:vAlign w:val="center"/>
          </w:tcPr>
          <w:p w14:paraId="214CB27F"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 xml:space="preserve">Yes. The additional issues are follows: </w:t>
            </w:r>
          </w:p>
          <w:p w14:paraId="16686FA8" w14:textId="77777777" w:rsidR="003A048B" w:rsidRPr="00261C5E" w:rsidRDefault="003A048B" w:rsidP="00F05A41">
            <w:pPr>
              <w:pStyle w:val="ListParagraph"/>
              <w:numPr>
                <w:ilvl w:val="0"/>
                <w:numId w:val="33"/>
              </w:numPr>
              <w:ind w:left="339"/>
              <w:rPr>
                <w:rFonts w:ascii="Times New Roman" w:hAnsi="Times New Roman" w:cs="Times New Roman"/>
                <w:lang w:eastAsia="ja-JP"/>
              </w:rPr>
            </w:pPr>
            <w:r w:rsidRPr="00261C5E">
              <w:rPr>
                <w:rFonts w:ascii="Times New Roman" w:hAnsi="Times New Roman" w:cs="Times New Roman"/>
                <w:lang w:eastAsia="ja-JP"/>
              </w:rPr>
              <w:t>interoperability among different technologies</w:t>
            </w:r>
          </w:p>
          <w:p w14:paraId="3F903861" w14:textId="77777777" w:rsidR="003A048B" w:rsidRPr="00261C5E" w:rsidRDefault="003A048B" w:rsidP="00F05A41">
            <w:pPr>
              <w:pStyle w:val="ListParagraph"/>
              <w:numPr>
                <w:ilvl w:val="0"/>
                <w:numId w:val="33"/>
              </w:numPr>
              <w:ind w:left="339"/>
              <w:rPr>
                <w:rFonts w:ascii="Times New Roman" w:hAnsi="Times New Roman" w:cs="Times New Roman"/>
                <w:lang w:eastAsia="ja-JP"/>
              </w:rPr>
            </w:pPr>
            <w:r w:rsidRPr="00261C5E">
              <w:rPr>
                <w:rFonts w:ascii="Times New Roman" w:hAnsi="Times New Roman" w:cs="Times New Roman"/>
                <w:lang w:eastAsia="ja-JP"/>
              </w:rPr>
              <w:t>privacy</w:t>
            </w:r>
          </w:p>
          <w:p w14:paraId="1ACFAB7F" w14:textId="77777777" w:rsidR="003A048B" w:rsidRPr="00261C5E" w:rsidRDefault="003A048B" w:rsidP="00F05A41">
            <w:pPr>
              <w:pStyle w:val="ListParagraph"/>
              <w:numPr>
                <w:ilvl w:val="0"/>
                <w:numId w:val="33"/>
              </w:numPr>
              <w:ind w:left="339"/>
              <w:rPr>
                <w:rFonts w:ascii="Times New Roman" w:hAnsi="Times New Roman" w:cs="Times New Roman"/>
                <w:lang w:eastAsia="ja-JP"/>
              </w:rPr>
            </w:pPr>
            <w:r w:rsidRPr="00261C5E">
              <w:rPr>
                <w:rFonts w:ascii="Times New Roman" w:hAnsi="Times New Roman" w:cs="Times New Roman"/>
                <w:lang w:eastAsia="ja-JP"/>
              </w:rPr>
              <w:t>redundancy of IoT infrastructure</w:t>
            </w:r>
          </w:p>
          <w:p w14:paraId="2BF2DAD7" w14:textId="77777777" w:rsidR="003A048B" w:rsidRPr="00261C5E" w:rsidRDefault="003A048B" w:rsidP="00F05A41">
            <w:pPr>
              <w:pStyle w:val="ListParagraph"/>
              <w:numPr>
                <w:ilvl w:val="0"/>
                <w:numId w:val="33"/>
              </w:numPr>
              <w:ind w:left="339"/>
              <w:rPr>
                <w:rFonts w:ascii="Times New Roman" w:hAnsi="Times New Roman" w:cs="Times New Roman"/>
                <w:lang w:eastAsia="ja-JP"/>
              </w:rPr>
            </w:pPr>
            <w:r w:rsidRPr="00261C5E">
              <w:rPr>
                <w:rFonts w:ascii="Times New Roman" w:hAnsi="Times New Roman" w:cs="Times New Roman"/>
                <w:lang w:eastAsia="ja-JP"/>
              </w:rPr>
              <w:t xml:space="preserve">class of critical applications  </w:t>
            </w:r>
          </w:p>
        </w:tc>
      </w:tr>
      <w:tr w:rsidR="003A048B" w:rsidRPr="00261C5E" w14:paraId="259079FC" w14:textId="77777777" w:rsidTr="00F05A41">
        <w:tc>
          <w:tcPr>
            <w:tcW w:w="1975" w:type="dxa"/>
            <w:vAlign w:val="center"/>
          </w:tcPr>
          <w:p w14:paraId="19DE58D1" w14:textId="77777777" w:rsidR="003A048B" w:rsidRPr="00261C5E" w:rsidRDefault="000937F9"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Vietnam</w:t>
            </w:r>
          </w:p>
        </w:tc>
        <w:tc>
          <w:tcPr>
            <w:tcW w:w="7375" w:type="dxa"/>
            <w:vAlign w:val="center"/>
          </w:tcPr>
          <w:p w14:paraId="02021947"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N/A</w:t>
            </w:r>
          </w:p>
        </w:tc>
      </w:tr>
    </w:tbl>
    <w:p w14:paraId="32A46D13" w14:textId="77777777" w:rsidR="00926992" w:rsidRPr="00261C5E" w:rsidRDefault="00926992">
      <w:pPr>
        <w:rPr>
          <w:rFonts w:ascii="Times New Roman" w:hAnsi="Times New Roman" w:cs="Times New Roman"/>
        </w:rPr>
      </w:pPr>
      <w:r w:rsidRPr="00261C5E">
        <w:rPr>
          <w:rFonts w:ascii="Times New Roman" w:hAnsi="Times New Roman" w:cs="Times New Roman"/>
        </w:rPr>
        <w:br w:type="page"/>
      </w:r>
    </w:p>
    <w:p w14:paraId="68F9490B" w14:textId="77777777" w:rsidR="00195A13" w:rsidRPr="00261C5E" w:rsidRDefault="00195A13" w:rsidP="00195A13">
      <w:pPr>
        <w:pStyle w:val="Heading1"/>
        <w:rPr>
          <w:rFonts w:ascii="Times New Roman" w:hAnsi="Times New Roman" w:cs="Times New Roman"/>
        </w:rPr>
      </w:pPr>
      <w:bookmarkStart w:id="18" w:name="_Toc525117512"/>
      <w:r w:rsidRPr="00261C5E">
        <w:rPr>
          <w:rFonts w:ascii="Times New Roman" w:hAnsi="Times New Roman" w:cs="Times New Roman"/>
        </w:rPr>
        <w:lastRenderedPageBreak/>
        <w:t>Cellular IoT</w:t>
      </w:r>
      <w:bookmarkEnd w:id="18"/>
    </w:p>
    <w:p w14:paraId="3E740E5A" w14:textId="77777777" w:rsidR="00195A13" w:rsidRPr="00261C5E" w:rsidRDefault="00195A13" w:rsidP="00195A13">
      <w:pPr>
        <w:rPr>
          <w:rFonts w:ascii="Times New Roman" w:hAnsi="Times New Roman" w:cs="Times New Roman"/>
        </w:rPr>
      </w:pPr>
    </w:p>
    <w:p w14:paraId="055766FE" w14:textId="77777777" w:rsidR="00195A13" w:rsidRPr="00261C5E" w:rsidRDefault="00F95241" w:rsidP="00195A13">
      <w:pPr>
        <w:pStyle w:val="Heading2"/>
        <w:rPr>
          <w:rFonts w:ascii="Times New Roman" w:hAnsi="Times New Roman" w:cs="Times New Roman"/>
        </w:rPr>
      </w:pPr>
      <w:bookmarkStart w:id="19" w:name="_Toc525117513"/>
      <w:r w:rsidRPr="00261C5E">
        <w:rPr>
          <w:rFonts w:ascii="Times New Roman" w:hAnsi="Times New Roman" w:cs="Times New Roman"/>
        </w:rPr>
        <w:t xml:space="preserve">Cellular </w:t>
      </w:r>
      <w:r w:rsidR="00195A13" w:rsidRPr="00261C5E">
        <w:rPr>
          <w:rFonts w:ascii="Times New Roman" w:hAnsi="Times New Roman" w:cs="Times New Roman"/>
        </w:rPr>
        <w:t>IoT Implementation and Deployment Status</w:t>
      </w:r>
      <w:bookmarkEnd w:id="19"/>
    </w:p>
    <w:p w14:paraId="0516DF04" w14:textId="77777777" w:rsidR="00603320" w:rsidRPr="00261C5E" w:rsidRDefault="00603320" w:rsidP="004C2CE8">
      <w:pPr>
        <w:tabs>
          <w:tab w:val="left" w:pos="5416"/>
        </w:tabs>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FC2E42" w:rsidRPr="00261C5E" w14:paraId="238EB4C3" w14:textId="77777777" w:rsidTr="00FC2E42">
        <w:tc>
          <w:tcPr>
            <w:tcW w:w="9350" w:type="dxa"/>
          </w:tcPr>
          <w:p w14:paraId="59764D88" w14:textId="77777777" w:rsidR="00FC2E42" w:rsidRPr="00261C5E" w:rsidRDefault="00FC2E42" w:rsidP="00FC2E42">
            <w:pPr>
              <w:tabs>
                <w:tab w:val="left" w:pos="5416"/>
              </w:tabs>
              <w:rPr>
                <w:rFonts w:ascii="Times New Roman" w:hAnsi="Times New Roman" w:cs="Times New Roman"/>
              </w:rPr>
            </w:pPr>
            <w:r w:rsidRPr="00261C5E">
              <w:rPr>
                <w:rFonts w:ascii="Times New Roman" w:hAnsi="Times New Roman" w:cs="Times New Roman"/>
                <w:b/>
                <w:i/>
              </w:rPr>
              <w:t>Survey Question 1:</w:t>
            </w:r>
            <w:r w:rsidRPr="00261C5E">
              <w:rPr>
                <w:rFonts w:ascii="Times New Roman" w:hAnsi="Times New Roman" w:cs="Times New Roman"/>
              </w:rPr>
              <w:t xml:space="preserve"> Is there any IoT implementation and deployment in your country? If yes, please describe.</w:t>
            </w:r>
          </w:p>
          <w:p w14:paraId="2A893346" w14:textId="77777777" w:rsidR="00FC2E42" w:rsidRPr="00261C5E" w:rsidRDefault="00FC2E42" w:rsidP="00FC2E42">
            <w:pPr>
              <w:tabs>
                <w:tab w:val="left" w:pos="5416"/>
              </w:tabs>
              <w:rPr>
                <w:rFonts w:ascii="Times New Roman" w:hAnsi="Times New Roman" w:cs="Times New Roman"/>
              </w:rPr>
            </w:pPr>
          </w:p>
          <w:p w14:paraId="6C80C83D" w14:textId="77777777" w:rsidR="00FC2E42" w:rsidRPr="00261C5E" w:rsidRDefault="00FC2E42" w:rsidP="004C2CE8">
            <w:pPr>
              <w:tabs>
                <w:tab w:val="left" w:pos="5416"/>
              </w:tabs>
              <w:rPr>
                <w:rFonts w:ascii="Times New Roman" w:hAnsi="Times New Roman" w:cs="Times New Roman"/>
              </w:rPr>
            </w:pPr>
            <w:r w:rsidRPr="00261C5E">
              <w:rPr>
                <w:rFonts w:ascii="Times New Roman" w:hAnsi="Times New Roman" w:cs="Times New Roman"/>
                <w:b/>
                <w:i/>
              </w:rPr>
              <w:t>Survey Question 14:</w:t>
            </w:r>
            <w:r w:rsidRPr="00261C5E">
              <w:rPr>
                <w:rFonts w:ascii="Times New Roman" w:hAnsi="Times New Roman" w:cs="Times New Roman"/>
              </w:rPr>
              <w:t xml:space="preserve"> </w:t>
            </w:r>
            <w:r w:rsidRPr="00261C5E">
              <w:rPr>
                <w:rFonts w:ascii="Times New Roman" w:eastAsia="MS Mincho" w:hAnsi="Times New Roman" w:cs="Times New Roman"/>
                <w:lang w:eastAsia="ja-JP"/>
              </w:rPr>
              <w:t>Do you have plan to implement any other application (except those mentioned in question 1) and/or allow IoT deployment in your country?</w:t>
            </w:r>
          </w:p>
        </w:tc>
      </w:tr>
    </w:tbl>
    <w:p w14:paraId="34B96632" w14:textId="77777777" w:rsidR="00FC2E42" w:rsidRPr="00261C5E" w:rsidRDefault="00FC2E42" w:rsidP="004C2CE8">
      <w:pPr>
        <w:tabs>
          <w:tab w:val="left" w:pos="5416"/>
        </w:tabs>
        <w:rPr>
          <w:rFonts w:ascii="Times New Roman" w:hAnsi="Times New Roman" w:cs="Times New Roman"/>
        </w:rPr>
      </w:pPr>
    </w:p>
    <w:p w14:paraId="47925F56" w14:textId="77777777" w:rsidR="00E102F1" w:rsidRPr="00261C5E" w:rsidRDefault="00E102F1" w:rsidP="003446B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14</w:t>
      </w:r>
      <w:r w:rsidR="00E31496" w:rsidRPr="00261C5E">
        <w:rPr>
          <w:noProof/>
        </w:rPr>
        <w:fldChar w:fldCharType="end"/>
      </w:r>
      <w:r w:rsidRPr="00261C5E">
        <w:t xml:space="preserve"> Current status and future deployment plan for cellular IoT</w:t>
      </w:r>
    </w:p>
    <w:tbl>
      <w:tblPr>
        <w:tblStyle w:val="TableGrid"/>
        <w:tblW w:w="0" w:type="auto"/>
        <w:tblLook w:val="04A0" w:firstRow="1" w:lastRow="0" w:firstColumn="1" w:lastColumn="0" w:noHBand="0" w:noVBand="1"/>
      </w:tblPr>
      <w:tblGrid>
        <w:gridCol w:w="2503"/>
        <w:gridCol w:w="3403"/>
        <w:gridCol w:w="3401"/>
      </w:tblGrid>
      <w:tr w:rsidR="00195A13" w:rsidRPr="00261C5E" w14:paraId="00991CAE" w14:textId="77777777" w:rsidTr="0040510B">
        <w:trPr>
          <w:tblHeader/>
        </w:trPr>
        <w:tc>
          <w:tcPr>
            <w:tcW w:w="2515" w:type="dxa"/>
          </w:tcPr>
          <w:p w14:paraId="5560318B" w14:textId="77777777" w:rsidR="00195A13" w:rsidRPr="00261C5E" w:rsidRDefault="00195A13" w:rsidP="005E76B2">
            <w:pPr>
              <w:tabs>
                <w:tab w:val="left" w:pos="5416"/>
              </w:tabs>
              <w:jc w:val="center"/>
              <w:rPr>
                <w:rFonts w:ascii="Times New Roman" w:hAnsi="Times New Roman" w:cs="Times New Roman"/>
                <w:b/>
              </w:rPr>
            </w:pPr>
            <w:r w:rsidRPr="00261C5E">
              <w:rPr>
                <w:rFonts w:ascii="Times New Roman" w:hAnsi="Times New Roman" w:cs="Times New Roman"/>
                <w:b/>
              </w:rPr>
              <w:t>APT Member Country</w:t>
            </w:r>
          </w:p>
        </w:tc>
        <w:tc>
          <w:tcPr>
            <w:tcW w:w="3417" w:type="dxa"/>
          </w:tcPr>
          <w:p w14:paraId="66599063" w14:textId="77777777" w:rsidR="00195A13" w:rsidRPr="00261C5E" w:rsidRDefault="00195A13" w:rsidP="005E76B2">
            <w:pPr>
              <w:tabs>
                <w:tab w:val="left" w:pos="5416"/>
              </w:tabs>
              <w:jc w:val="center"/>
              <w:rPr>
                <w:rFonts w:ascii="Times New Roman" w:hAnsi="Times New Roman" w:cs="Times New Roman"/>
                <w:b/>
              </w:rPr>
            </w:pPr>
            <w:proofErr w:type="gramStart"/>
            <w:r w:rsidRPr="00261C5E">
              <w:rPr>
                <w:rFonts w:ascii="Times New Roman" w:hAnsi="Times New Roman" w:cs="Times New Roman"/>
                <w:b/>
              </w:rPr>
              <w:t xml:space="preserve">Current </w:t>
            </w:r>
            <w:r w:rsidR="007336E9" w:rsidRPr="00261C5E">
              <w:rPr>
                <w:rFonts w:ascii="Times New Roman" w:hAnsi="Times New Roman" w:cs="Times New Roman"/>
                <w:b/>
              </w:rPr>
              <w:t>s</w:t>
            </w:r>
            <w:r w:rsidRPr="00261C5E">
              <w:rPr>
                <w:rFonts w:ascii="Times New Roman" w:hAnsi="Times New Roman" w:cs="Times New Roman"/>
                <w:b/>
              </w:rPr>
              <w:t>tatus</w:t>
            </w:r>
            <w:proofErr w:type="gramEnd"/>
          </w:p>
        </w:tc>
        <w:tc>
          <w:tcPr>
            <w:tcW w:w="3418" w:type="dxa"/>
          </w:tcPr>
          <w:p w14:paraId="15051F94" w14:textId="77777777" w:rsidR="00195A13" w:rsidRPr="00261C5E" w:rsidRDefault="00195A13" w:rsidP="005E76B2">
            <w:pPr>
              <w:tabs>
                <w:tab w:val="left" w:pos="5416"/>
              </w:tabs>
              <w:jc w:val="center"/>
              <w:rPr>
                <w:rFonts w:ascii="Times New Roman" w:hAnsi="Times New Roman" w:cs="Times New Roman"/>
                <w:b/>
              </w:rPr>
            </w:pPr>
            <w:proofErr w:type="gramStart"/>
            <w:r w:rsidRPr="00261C5E">
              <w:rPr>
                <w:rFonts w:ascii="Times New Roman" w:hAnsi="Times New Roman" w:cs="Times New Roman"/>
                <w:b/>
              </w:rPr>
              <w:t xml:space="preserve">Future </w:t>
            </w:r>
            <w:r w:rsidR="007336E9" w:rsidRPr="00261C5E">
              <w:rPr>
                <w:rFonts w:ascii="Times New Roman" w:hAnsi="Times New Roman" w:cs="Times New Roman"/>
                <w:b/>
              </w:rPr>
              <w:t>p</w:t>
            </w:r>
            <w:r w:rsidRPr="00261C5E">
              <w:rPr>
                <w:rFonts w:ascii="Times New Roman" w:hAnsi="Times New Roman" w:cs="Times New Roman"/>
                <w:b/>
              </w:rPr>
              <w:t>lan</w:t>
            </w:r>
            <w:proofErr w:type="gramEnd"/>
          </w:p>
        </w:tc>
      </w:tr>
      <w:tr w:rsidR="00195A13" w:rsidRPr="00261C5E" w14:paraId="50C4231B" w14:textId="77777777" w:rsidTr="005E76B2">
        <w:tc>
          <w:tcPr>
            <w:tcW w:w="2515" w:type="dxa"/>
          </w:tcPr>
          <w:p w14:paraId="0CEDDD43" w14:textId="77777777" w:rsidR="00195A13" w:rsidRPr="00261C5E" w:rsidRDefault="00195A13" w:rsidP="005E76B2">
            <w:pPr>
              <w:tabs>
                <w:tab w:val="left" w:pos="5416"/>
              </w:tabs>
              <w:rPr>
                <w:rFonts w:ascii="Times New Roman" w:hAnsi="Times New Roman" w:cs="Times New Roman"/>
              </w:rPr>
            </w:pPr>
            <w:r w:rsidRPr="00261C5E">
              <w:rPr>
                <w:rFonts w:ascii="Times New Roman" w:hAnsi="Times New Roman" w:cs="Times New Roman"/>
              </w:rPr>
              <w:t>Australia</w:t>
            </w:r>
          </w:p>
        </w:tc>
        <w:tc>
          <w:tcPr>
            <w:tcW w:w="3417" w:type="dxa"/>
          </w:tcPr>
          <w:p w14:paraId="1C4E009A" w14:textId="77777777" w:rsidR="00195A13" w:rsidRPr="00261C5E" w:rsidRDefault="00195A13" w:rsidP="00EE1D4F">
            <w:pPr>
              <w:pStyle w:val="ListParagraph"/>
              <w:numPr>
                <w:ilvl w:val="0"/>
                <w:numId w:val="37"/>
              </w:numPr>
              <w:ind w:left="344"/>
              <w:rPr>
                <w:rFonts w:ascii="Times New Roman" w:eastAsia="MS Mincho" w:hAnsi="Times New Roman" w:cs="Times New Roman"/>
                <w:lang w:eastAsia="ja-JP"/>
              </w:rPr>
            </w:pPr>
            <w:r w:rsidRPr="00261C5E">
              <w:rPr>
                <w:rFonts w:ascii="Times New Roman" w:eastAsia="MS Mincho" w:hAnsi="Times New Roman" w:cs="Times New Roman"/>
                <w:lang w:eastAsia="ja-JP"/>
              </w:rPr>
              <w:t>Existing industrial sensing and control links and networks (e.g. SCADA in 400 MHz and 800 MHz bands)</w:t>
            </w:r>
          </w:p>
          <w:p w14:paraId="7779C7D5" w14:textId="77777777" w:rsidR="00195A13" w:rsidRPr="00261C5E" w:rsidRDefault="00195A13" w:rsidP="00EE1D4F">
            <w:pPr>
              <w:pStyle w:val="ListParagraph"/>
              <w:numPr>
                <w:ilvl w:val="0"/>
                <w:numId w:val="37"/>
              </w:numPr>
              <w:ind w:left="344"/>
              <w:rPr>
                <w:rFonts w:ascii="Times New Roman" w:eastAsia="MS Mincho" w:hAnsi="Times New Roman" w:cs="Times New Roman"/>
                <w:lang w:eastAsia="ja-JP"/>
              </w:rPr>
            </w:pPr>
            <w:r w:rsidRPr="00261C5E">
              <w:rPr>
                <w:rFonts w:ascii="Times New Roman" w:eastAsia="MS Mincho" w:hAnsi="Times New Roman" w:cs="Times New Roman"/>
                <w:lang w:eastAsia="ja-JP"/>
              </w:rPr>
              <w:t>Expanding trials and deployments of 3GPP-standardised cellular IoT capabilities such as Cat M1 and NB-IoT on existing mobile networks</w:t>
            </w:r>
          </w:p>
        </w:tc>
        <w:tc>
          <w:tcPr>
            <w:tcW w:w="3418" w:type="dxa"/>
          </w:tcPr>
          <w:p w14:paraId="15F41B33" w14:textId="77777777" w:rsidR="00195A13" w:rsidRPr="00261C5E" w:rsidRDefault="00195A13" w:rsidP="005E76B2">
            <w:pPr>
              <w:tabs>
                <w:tab w:val="left" w:pos="5416"/>
              </w:tabs>
              <w:rPr>
                <w:rFonts w:ascii="Times New Roman" w:hAnsi="Times New Roman" w:cs="Times New Roman"/>
              </w:rPr>
            </w:pPr>
            <w:r w:rsidRPr="00261C5E">
              <w:rPr>
                <w:rFonts w:ascii="Times New Roman" w:hAnsi="Times New Roman" w:cs="Times New Roman"/>
              </w:rPr>
              <w:t>NIL</w:t>
            </w:r>
          </w:p>
        </w:tc>
      </w:tr>
      <w:tr w:rsidR="00195A13" w:rsidRPr="00261C5E" w14:paraId="1C1DCE54" w14:textId="77777777" w:rsidTr="005E76B2">
        <w:tc>
          <w:tcPr>
            <w:tcW w:w="2515" w:type="dxa"/>
          </w:tcPr>
          <w:p w14:paraId="0F83A9C3" w14:textId="77777777" w:rsidR="00195A13" w:rsidRPr="00261C5E" w:rsidRDefault="00195A13" w:rsidP="005E76B2">
            <w:pPr>
              <w:tabs>
                <w:tab w:val="left" w:pos="5416"/>
              </w:tabs>
              <w:rPr>
                <w:rFonts w:ascii="Times New Roman" w:hAnsi="Times New Roman" w:cs="Times New Roman"/>
              </w:rPr>
            </w:pPr>
            <w:r w:rsidRPr="00261C5E">
              <w:rPr>
                <w:rFonts w:ascii="Times New Roman" w:hAnsi="Times New Roman" w:cs="Times New Roman"/>
              </w:rPr>
              <w:t>Bangladesh</w:t>
            </w:r>
          </w:p>
        </w:tc>
        <w:tc>
          <w:tcPr>
            <w:tcW w:w="3417" w:type="dxa"/>
          </w:tcPr>
          <w:p w14:paraId="49146758" w14:textId="77777777" w:rsidR="00195A13" w:rsidRPr="00261C5E" w:rsidRDefault="00FC373E" w:rsidP="00EE1D4F">
            <w:pPr>
              <w:rPr>
                <w:rFonts w:ascii="Times New Roman" w:eastAsia="MS Mincho" w:hAnsi="Times New Roman" w:cs="Times New Roman"/>
                <w:lang w:eastAsia="ja-JP"/>
              </w:rPr>
            </w:pPr>
            <w:r w:rsidRPr="00261C5E">
              <w:rPr>
                <w:rFonts w:ascii="Times New Roman" w:hAnsi="Times New Roman" w:cs="Times New Roman"/>
              </w:rPr>
              <w:t>IoT is an embedded system which is recently introduced in small scale like NMS for maintaining BTS, water/fuel level measurement system, smart home alarm systems etc.</w:t>
            </w:r>
          </w:p>
        </w:tc>
        <w:tc>
          <w:tcPr>
            <w:tcW w:w="3418" w:type="dxa"/>
          </w:tcPr>
          <w:p w14:paraId="2ECD7C14" w14:textId="77777777" w:rsidR="00195A13" w:rsidRPr="00261C5E" w:rsidRDefault="00FC373E" w:rsidP="005E76B2">
            <w:pPr>
              <w:tabs>
                <w:tab w:val="left" w:pos="5416"/>
              </w:tabs>
              <w:rPr>
                <w:rFonts w:ascii="Times New Roman" w:hAnsi="Times New Roman" w:cs="Times New Roman"/>
              </w:rPr>
            </w:pPr>
            <w:r w:rsidRPr="00261C5E">
              <w:rPr>
                <w:rFonts w:ascii="Times New Roman" w:hAnsi="Times New Roman" w:cs="Times New Roman"/>
              </w:rPr>
              <w:t>Not yet decide</w:t>
            </w:r>
          </w:p>
        </w:tc>
      </w:tr>
      <w:tr w:rsidR="00374809" w:rsidRPr="00261C5E" w14:paraId="75CA7690" w14:textId="77777777" w:rsidTr="005E76B2">
        <w:tc>
          <w:tcPr>
            <w:tcW w:w="2515" w:type="dxa"/>
          </w:tcPr>
          <w:p w14:paraId="3E8135CC" w14:textId="77777777" w:rsidR="00374809" w:rsidRPr="00261C5E" w:rsidRDefault="00374809" w:rsidP="005E76B2">
            <w:pPr>
              <w:tabs>
                <w:tab w:val="left" w:pos="5416"/>
              </w:tabs>
              <w:rPr>
                <w:rFonts w:ascii="Times New Roman" w:hAnsi="Times New Roman" w:cs="Times New Roman"/>
              </w:rPr>
            </w:pPr>
            <w:r>
              <w:rPr>
                <w:rFonts w:ascii="Times New Roman" w:hAnsi="Times New Roman" w:cs="Times New Roman"/>
              </w:rPr>
              <w:t>China</w:t>
            </w:r>
          </w:p>
        </w:tc>
        <w:tc>
          <w:tcPr>
            <w:tcW w:w="3417" w:type="dxa"/>
          </w:tcPr>
          <w:p w14:paraId="7DF99F4F" w14:textId="77777777" w:rsidR="00374809" w:rsidRPr="00261C5E" w:rsidRDefault="001022EE" w:rsidP="00EE1D4F">
            <w:pPr>
              <w:rPr>
                <w:rFonts w:ascii="Times New Roman" w:hAnsi="Times New Roman" w:cs="Times New Roman"/>
              </w:rPr>
            </w:pPr>
            <w:r w:rsidRPr="001022EE">
              <w:rPr>
                <w:rFonts w:ascii="Times New Roman" w:hAnsi="Times New Roman" w:cs="Times New Roman"/>
              </w:rPr>
              <w:t xml:space="preserve">There are different types of IoT systems deployed in China, for example, NB-IoT, </w:t>
            </w:r>
            <w:proofErr w:type="spellStart"/>
            <w:r w:rsidRPr="001022EE">
              <w:rPr>
                <w:rFonts w:ascii="Times New Roman" w:hAnsi="Times New Roman" w:cs="Times New Roman"/>
              </w:rPr>
              <w:t>eMTC</w:t>
            </w:r>
            <w:proofErr w:type="spellEnd"/>
            <w:r w:rsidRPr="001022EE">
              <w:rPr>
                <w:rFonts w:ascii="Times New Roman" w:hAnsi="Times New Roman" w:cs="Times New Roman"/>
              </w:rPr>
              <w:t>.</w:t>
            </w:r>
          </w:p>
        </w:tc>
        <w:tc>
          <w:tcPr>
            <w:tcW w:w="3418" w:type="dxa"/>
          </w:tcPr>
          <w:p w14:paraId="6C618F7C" w14:textId="77777777" w:rsidR="00374809" w:rsidRPr="00261C5E" w:rsidRDefault="00374809" w:rsidP="005E76B2">
            <w:pPr>
              <w:tabs>
                <w:tab w:val="left" w:pos="5416"/>
              </w:tabs>
              <w:rPr>
                <w:rFonts w:ascii="Times New Roman" w:hAnsi="Times New Roman" w:cs="Times New Roman"/>
              </w:rPr>
            </w:pPr>
            <w:r w:rsidRPr="00374809">
              <w:rPr>
                <w:rFonts w:ascii="Times New Roman" w:hAnsi="Times New Roman" w:cs="Times New Roman"/>
              </w:rPr>
              <w:t>None at this stage</w:t>
            </w:r>
          </w:p>
        </w:tc>
      </w:tr>
      <w:tr w:rsidR="00215ABE" w:rsidRPr="00261C5E" w14:paraId="3B58FBCC" w14:textId="77777777" w:rsidTr="005E76B2">
        <w:tc>
          <w:tcPr>
            <w:tcW w:w="2515" w:type="dxa"/>
          </w:tcPr>
          <w:p w14:paraId="73336F84" w14:textId="77777777" w:rsidR="00215ABE" w:rsidRPr="00261C5E" w:rsidRDefault="00215ABE" w:rsidP="005E76B2">
            <w:pPr>
              <w:tabs>
                <w:tab w:val="left" w:pos="5416"/>
              </w:tabs>
              <w:rPr>
                <w:rFonts w:ascii="Times New Roman" w:hAnsi="Times New Roman" w:cs="Times New Roman"/>
              </w:rPr>
            </w:pPr>
            <w:r w:rsidRPr="00261C5E">
              <w:rPr>
                <w:rFonts w:ascii="Times New Roman" w:hAnsi="Times New Roman" w:cs="Times New Roman"/>
              </w:rPr>
              <w:t>India</w:t>
            </w:r>
          </w:p>
        </w:tc>
        <w:tc>
          <w:tcPr>
            <w:tcW w:w="3417" w:type="dxa"/>
          </w:tcPr>
          <w:p w14:paraId="174A08E0" w14:textId="77777777" w:rsidR="00215ABE" w:rsidRPr="00261C5E" w:rsidRDefault="00215ABE" w:rsidP="00EE1D4F">
            <w:pPr>
              <w:rPr>
                <w:rFonts w:ascii="Times New Roman" w:hAnsi="Times New Roman" w:cs="Times New Roman"/>
              </w:rPr>
            </w:pPr>
            <w:r w:rsidRPr="00261C5E">
              <w:rPr>
                <w:rFonts w:ascii="Times New Roman" w:hAnsi="Times New Roman" w:cs="Times New Roman"/>
              </w:rPr>
              <w:t xml:space="preserve">The leading service providers in the country are currently carrying trials in NB-IoT, </w:t>
            </w:r>
            <w:proofErr w:type="spellStart"/>
            <w:r w:rsidRPr="00261C5E">
              <w:rPr>
                <w:rFonts w:ascii="Times New Roman" w:hAnsi="Times New Roman" w:cs="Times New Roman"/>
              </w:rPr>
              <w:t>eMTC</w:t>
            </w:r>
            <w:proofErr w:type="spellEnd"/>
            <w:r w:rsidRPr="00261C5E">
              <w:rPr>
                <w:rFonts w:ascii="Times New Roman" w:hAnsi="Times New Roman" w:cs="Times New Roman"/>
              </w:rPr>
              <w:t xml:space="preserve"> based IoT deployments. </w:t>
            </w:r>
          </w:p>
          <w:p w14:paraId="0E433ED6" w14:textId="77777777" w:rsidR="00215ABE" w:rsidRPr="00261C5E" w:rsidRDefault="00215ABE" w:rsidP="00EE1D4F">
            <w:pPr>
              <w:rPr>
                <w:rFonts w:ascii="Times New Roman" w:hAnsi="Times New Roman" w:cs="Times New Roman"/>
              </w:rPr>
            </w:pPr>
            <w:r w:rsidRPr="00261C5E">
              <w:rPr>
                <w:rFonts w:ascii="Times New Roman" w:hAnsi="Times New Roman" w:cs="Times New Roman"/>
              </w:rPr>
              <w:t>Many M2M/IoT solution providers in India are providing SIM based IoT services in collaboration with MNOs apart from using other unlicensed frequency bands for provision of services.</w:t>
            </w:r>
          </w:p>
        </w:tc>
        <w:tc>
          <w:tcPr>
            <w:tcW w:w="3418" w:type="dxa"/>
          </w:tcPr>
          <w:p w14:paraId="44CE59D4" w14:textId="77777777" w:rsidR="00215ABE" w:rsidRPr="00261C5E" w:rsidRDefault="00EE1D4F" w:rsidP="005E76B2">
            <w:pPr>
              <w:tabs>
                <w:tab w:val="left" w:pos="5416"/>
              </w:tabs>
              <w:rPr>
                <w:rFonts w:ascii="Times New Roman" w:hAnsi="Times New Roman" w:cs="Times New Roman"/>
              </w:rPr>
            </w:pPr>
            <w:r w:rsidRPr="00261C5E">
              <w:rPr>
                <w:rFonts w:ascii="Times New Roman" w:hAnsi="Times New Roman" w:cs="Times New Roman"/>
              </w:rPr>
              <w:t>The National Digital Communication Policy 2018 recognizes the need for IoT/ M2M connectivity services in sectors including Agriculture, Smart Cities, Intelligent Transport Networks, Multimodal Logistics, Smart Electricity Meter, Consumer Durables etc.</w:t>
            </w:r>
          </w:p>
        </w:tc>
      </w:tr>
      <w:tr w:rsidR="00FC373E" w:rsidRPr="00261C5E" w14:paraId="0D89AEC2" w14:textId="77777777" w:rsidTr="005E76B2">
        <w:tc>
          <w:tcPr>
            <w:tcW w:w="2515" w:type="dxa"/>
          </w:tcPr>
          <w:p w14:paraId="5FC09C85" w14:textId="77777777" w:rsidR="00FC373E" w:rsidRPr="00261C5E" w:rsidRDefault="002D6FEB" w:rsidP="005E76B2">
            <w:pPr>
              <w:tabs>
                <w:tab w:val="left" w:pos="5416"/>
              </w:tabs>
              <w:rPr>
                <w:rFonts w:ascii="Times New Roman" w:hAnsi="Times New Roman" w:cs="Times New Roman"/>
              </w:rPr>
            </w:pPr>
            <w:r w:rsidRPr="00261C5E">
              <w:rPr>
                <w:rFonts w:ascii="Times New Roman" w:hAnsi="Times New Roman" w:cs="Times New Roman"/>
              </w:rPr>
              <w:t>Iran</w:t>
            </w:r>
          </w:p>
        </w:tc>
        <w:tc>
          <w:tcPr>
            <w:tcW w:w="3417" w:type="dxa"/>
          </w:tcPr>
          <w:p w14:paraId="7B418B3B" w14:textId="77777777" w:rsidR="00FC373E" w:rsidRPr="00261C5E" w:rsidRDefault="00BF1CD1" w:rsidP="00EE1D4F">
            <w:pPr>
              <w:rPr>
                <w:rFonts w:ascii="Times New Roman" w:hAnsi="Times New Roman" w:cs="Times New Roman"/>
              </w:rPr>
            </w:pPr>
            <w:r w:rsidRPr="00261C5E">
              <w:rPr>
                <w:rFonts w:ascii="Times New Roman" w:hAnsi="Times New Roman" w:cs="Times New Roman"/>
              </w:rPr>
              <w:t>NIL</w:t>
            </w:r>
          </w:p>
        </w:tc>
        <w:tc>
          <w:tcPr>
            <w:tcW w:w="3418" w:type="dxa"/>
          </w:tcPr>
          <w:p w14:paraId="1C874C60" w14:textId="77777777" w:rsidR="00FC373E" w:rsidRPr="00261C5E" w:rsidRDefault="002D6FEB" w:rsidP="005E76B2">
            <w:pPr>
              <w:tabs>
                <w:tab w:val="left" w:pos="5416"/>
              </w:tabs>
              <w:rPr>
                <w:rFonts w:ascii="Times New Roman" w:hAnsi="Times New Roman" w:cs="Times New Roman"/>
              </w:rPr>
            </w:pPr>
            <w:r w:rsidRPr="00261C5E">
              <w:rPr>
                <w:rFonts w:ascii="Times New Roman" w:hAnsi="Times New Roman" w:cs="Times New Roman"/>
              </w:rPr>
              <w:t>No</w:t>
            </w:r>
          </w:p>
        </w:tc>
      </w:tr>
      <w:tr w:rsidR="002D6FEB" w:rsidRPr="00261C5E" w14:paraId="3E9B9E55" w14:textId="77777777" w:rsidTr="005E76B2">
        <w:tc>
          <w:tcPr>
            <w:tcW w:w="2515" w:type="dxa"/>
          </w:tcPr>
          <w:p w14:paraId="7601FE92" w14:textId="77777777" w:rsidR="002D6FEB" w:rsidRPr="00261C5E" w:rsidRDefault="002D6FEB" w:rsidP="005E76B2">
            <w:pPr>
              <w:tabs>
                <w:tab w:val="left" w:pos="5416"/>
              </w:tabs>
              <w:rPr>
                <w:rFonts w:ascii="Times New Roman" w:hAnsi="Times New Roman" w:cs="Times New Roman"/>
              </w:rPr>
            </w:pPr>
            <w:r w:rsidRPr="00261C5E">
              <w:rPr>
                <w:rFonts w:ascii="Times New Roman" w:hAnsi="Times New Roman" w:cs="Times New Roman"/>
              </w:rPr>
              <w:t>Japan</w:t>
            </w:r>
          </w:p>
        </w:tc>
        <w:tc>
          <w:tcPr>
            <w:tcW w:w="3417" w:type="dxa"/>
          </w:tcPr>
          <w:p w14:paraId="45902CC9" w14:textId="77777777" w:rsidR="00920608" w:rsidRPr="00261C5E" w:rsidRDefault="00486C9A" w:rsidP="00EE1D4F">
            <w:pPr>
              <w:rPr>
                <w:rFonts w:ascii="Times New Roman" w:hAnsi="Times New Roman" w:cs="Times New Roman"/>
              </w:rPr>
            </w:pPr>
            <w:r w:rsidRPr="00261C5E">
              <w:rPr>
                <w:rFonts w:ascii="Times New Roman" w:eastAsia="MS Mincho" w:hAnsi="Times New Roman" w:cs="Times New Roman"/>
                <w:lang w:val="en-NZ" w:eastAsia="ja-JP"/>
              </w:rPr>
              <w:t>Several radio communication systems relating to the IoT are deployed, for exampl</w:t>
            </w:r>
            <w:r w:rsidR="000A2DCE" w:rsidRPr="00261C5E">
              <w:rPr>
                <w:rFonts w:ascii="Times New Roman" w:eastAsia="MS Mincho" w:hAnsi="Times New Roman" w:cs="Times New Roman"/>
                <w:lang w:val="en-NZ" w:eastAsia="ja-JP"/>
              </w:rPr>
              <w:t>es</w:t>
            </w:r>
            <w:r w:rsidRPr="00261C5E">
              <w:rPr>
                <w:rFonts w:ascii="Times New Roman" w:eastAsia="MS Mincho" w:hAnsi="Times New Roman" w:cs="Times New Roman"/>
                <w:lang w:val="en-NZ" w:eastAsia="ja-JP"/>
              </w:rPr>
              <w:t xml:space="preserve"> LTE, LTE-M, NB-IoT</w:t>
            </w:r>
          </w:p>
        </w:tc>
        <w:tc>
          <w:tcPr>
            <w:tcW w:w="3418" w:type="dxa"/>
          </w:tcPr>
          <w:p w14:paraId="4712FDB3" w14:textId="77777777" w:rsidR="002D6FEB" w:rsidRPr="00261C5E" w:rsidRDefault="00486C9A" w:rsidP="005E76B2">
            <w:pPr>
              <w:tabs>
                <w:tab w:val="left" w:pos="5416"/>
              </w:tabs>
              <w:rPr>
                <w:rFonts w:ascii="Times New Roman" w:hAnsi="Times New Roman" w:cs="Times New Roman"/>
              </w:rPr>
            </w:pPr>
            <w:r w:rsidRPr="00261C5E">
              <w:rPr>
                <w:rFonts w:ascii="Times New Roman" w:hAnsi="Times New Roman" w:cs="Times New Roman"/>
              </w:rPr>
              <w:t>No</w:t>
            </w:r>
          </w:p>
        </w:tc>
      </w:tr>
      <w:tr w:rsidR="002D6FEB" w:rsidRPr="00261C5E" w14:paraId="3E6ACB61" w14:textId="77777777" w:rsidTr="005E76B2">
        <w:tc>
          <w:tcPr>
            <w:tcW w:w="2515" w:type="dxa"/>
          </w:tcPr>
          <w:p w14:paraId="731608B4" w14:textId="77777777" w:rsidR="002D6FEB" w:rsidRPr="00261C5E" w:rsidRDefault="002D6FEB" w:rsidP="005E76B2">
            <w:pPr>
              <w:tabs>
                <w:tab w:val="left" w:pos="5416"/>
              </w:tabs>
              <w:rPr>
                <w:rFonts w:ascii="Times New Roman" w:hAnsi="Times New Roman" w:cs="Times New Roman"/>
              </w:rPr>
            </w:pPr>
            <w:r w:rsidRPr="00261C5E">
              <w:rPr>
                <w:rFonts w:ascii="Times New Roman" w:hAnsi="Times New Roman" w:cs="Times New Roman"/>
              </w:rPr>
              <w:t>Korea</w:t>
            </w:r>
          </w:p>
        </w:tc>
        <w:tc>
          <w:tcPr>
            <w:tcW w:w="3417" w:type="dxa"/>
          </w:tcPr>
          <w:p w14:paraId="2F58DBD3" w14:textId="77777777" w:rsidR="002D6FEB" w:rsidRPr="00261C5E" w:rsidRDefault="00033064" w:rsidP="00EE1D4F">
            <w:pPr>
              <w:rPr>
                <w:rFonts w:ascii="Times New Roman" w:hAnsi="Times New Roman" w:cs="Times New Roman"/>
              </w:rPr>
            </w:pPr>
            <w:r w:rsidRPr="00261C5E">
              <w:rPr>
                <w:rFonts w:ascii="Times New Roman" w:eastAsia="MS Mincho" w:hAnsi="Times New Roman" w:cs="Times New Roman"/>
                <w:lang w:val="en-NZ" w:eastAsia="ja-JP"/>
              </w:rPr>
              <w:t>232 kinds of IoT services implemented in the Republic of Korea</w:t>
            </w:r>
          </w:p>
        </w:tc>
        <w:tc>
          <w:tcPr>
            <w:tcW w:w="3418" w:type="dxa"/>
          </w:tcPr>
          <w:p w14:paraId="7EF5FFFF" w14:textId="77777777" w:rsidR="002D6FEB" w:rsidRPr="00261C5E" w:rsidRDefault="00033064" w:rsidP="005E76B2">
            <w:pPr>
              <w:tabs>
                <w:tab w:val="left" w:pos="5416"/>
              </w:tabs>
              <w:rPr>
                <w:rFonts w:ascii="Times New Roman" w:hAnsi="Times New Roman" w:cs="Times New Roman"/>
              </w:rPr>
            </w:pPr>
            <w:r w:rsidRPr="00261C5E">
              <w:rPr>
                <w:rFonts w:ascii="Times New Roman" w:hAnsi="Times New Roman" w:cs="Times New Roman"/>
              </w:rPr>
              <w:t>NIL</w:t>
            </w:r>
          </w:p>
        </w:tc>
      </w:tr>
      <w:tr w:rsidR="002D6FEB" w:rsidRPr="00261C5E" w14:paraId="68EBEA6A" w14:textId="77777777" w:rsidTr="005E76B2">
        <w:tc>
          <w:tcPr>
            <w:tcW w:w="2515" w:type="dxa"/>
          </w:tcPr>
          <w:p w14:paraId="220917E4" w14:textId="77777777" w:rsidR="002D6FEB" w:rsidRPr="00261C5E" w:rsidRDefault="002D6FEB" w:rsidP="005E76B2">
            <w:pPr>
              <w:tabs>
                <w:tab w:val="left" w:pos="5416"/>
              </w:tabs>
              <w:rPr>
                <w:rFonts w:ascii="Times New Roman" w:hAnsi="Times New Roman" w:cs="Times New Roman"/>
              </w:rPr>
            </w:pPr>
            <w:r w:rsidRPr="00261C5E">
              <w:rPr>
                <w:rFonts w:ascii="Times New Roman" w:hAnsi="Times New Roman" w:cs="Times New Roman"/>
              </w:rPr>
              <w:t>Malaysia</w:t>
            </w:r>
          </w:p>
        </w:tc>
        <w:tc>
          <w:tcPr>
            <w:tcW w:w="3417" w:type="dxa"/>
          </w:tcPr>
          <w:p w14:paraId="51E63C86" w14:textId="77777777" w:rsidR="002D6FEB" w:rsidRPr="00261C5E" w:rsidRDefault="00014591" w:rsidP="00EE1D4F">
            <w:pPr>
              <w:rPr>
                <w:rFonts w:ascii="Times New Roman" w:hAnsi="Times New Roman" w:cs="Times New Roman"/>
              </w:rPr>
            </w:pPr>
            <w:r w:rsidRPr="00261C5E">
              <w:rPr>
                <w:rFonts w:ascii="Times New Roman" w:hAnsi="Times New Roman" w:cs="Times New Roman"/>
              </w:rPr>
              <w:t xml:space="preserve">There are IoT implementations and deployments in Malaysia, i.e power industry, medical industry </w:t>
            </w:r>
            <w:proofErr w:type="gramStart"/>
            <w:r w:rsidRPr="00261C5E">
              <w:rPr>
                <w:rFonts w:ascii="Times New Roman" w:hAnsi="Times New Roman" w:cs="Times New Roman"/>
              </w:rPr>
              <w:t>and etc.</w:t>
            </w:r>
            <w:proofErr w:type="gramEnd"/>
          </w:p>
        </w:tc>
        <w:tc>
          <w:tcPr>
            <w:tcW w:w="3418" w:type="dxa"/>
          </w:tcPr>
          <w:p w14:paraId="08ACD173" w14:textId="77777777" w:rsidR="002D6FEB" w:rsidRPr="00261C5E" w:rsidRDefault="00014591" w:rsidP="005E76B2">
            <w:pPr>
              <w:tabs>
                <w:tab w:val="left" w:pos="5416"/>
              </w:tabs>
              <w:rPr>
                <w:rFonts w:ascii="Times New Roman" w:hAnsi="Times New Roman" w:cs="Times New Roman"/>
              </w:rPr>
            </w:pPr>
            <w:r w:rsidRPr="00261C5E">
              <w:rPr>
                <w:rFonts w:ascii="Times New Roman" w:eastAsia="MS Mincho" w:hAnsi="Times New Roman" w:cs="Times New Roman"/>
                <w:lang w:eastAsia="ja-JP"/>
              </w:rPr>
              <w:t>Yes, plan to implement smart grid/utilities for power and water</w:t>
            </w:r>
          </w:p>
        </w:tc>
      </w:tr>
      <w:tr w:rsidR="002D6FEB" w:rsidRPr="00261C5E" w14:paraId="53E04781" w14:textId="77777777" w:rsidTr="005E76B2">
        <w:tc>
          <w:tcPr>
            <w:tcW w:w="2515" w:type="dxa"/>
          </w:tcPr>
          <w:p w14:paraId="3D8CC2D8" w14:textId="77777777" w:rsidR="002D6FEB" w:rsidRPr="00261C5E" w:rsidRDefault="002D6FEB" w:rsidP="005E76B2">
            <w:pPr>
              <w:tabs>
                <w:tab w:val="left" w:pos="5416"/>
              </w:tabs>
              <w:rPr>
                <w:rFonts w:ascii="Times New Roman" w:hAnsi="Times New Roman" w:cs="Times New Roman"/>
              </w:rPr>
            </w:pPr>
            <w:r w:rsidRPr="00261C5E">
              <w:rPr>
                <w:rFonts w:ascii="Times New Roman" w:hAnsi="Times New Roman" w:cs="Times New Roman"/>
              </w:rPr>
              <w:t>NZ</w:t>
            </w:r>
          </w:p>
        </w:tc>
        <w:tc>
          <w:tcPr>
            <w:tcW w:w="3417" w:type="dxa"/>
          </w:tcPr>
          <w:p w14:paraId="5C1BA63E" w14:textId="77777777" w:rsidR="002D6FEB" w:rsidRPr="00261C5E" w:rsidRDefault="00540863" w:rsidP="00EE1D4F">
            <w:pPr>
              <w:rPr>
                <w:rFonts w:ascii="Times New Roman" w:hAnsi="Times New Roman" w:cs="Times New Roman"/>
              </w:rPr>
            </w:pPr>
            <w:r w:rsidRPr="00261C5E">
              <w:rPr>
                <w:rFonts w:ascii="Times New Roman" w:eastAsia="MS Mincho" w:hAnsi="Times New Roman" w:cs="Times New Roman"/>
                <w:lang w:val="en-NZ" w:eastAsia="ja-JP"/>
              </w:rPr>
              <w:t xml:space="preserve">There are numerous deployments of IoT network in New Zealand using </w:t>
            </w:r>
            <w:r w:rsidRPr="00261C5E">
              <w:rPr>
                <w:rFonts w:ascii="Times New Roman" w:eastAsia="MS Mincho" w:hAnsi="Times New Roman" w:cs="Times New Roman"/>
                <w:lang w:val="en-NZ" w:eastAsia="ja-JP"/>
              </w:rPr>
              <w:lastRenderedPageBreak/>
              <w:t>a range of technologies, including IMT systems.</w:t>
            </w:r>
          </w:p>
        </w:tc>
        <w:tc>
          <w:tcPr>
            <w:tcW w:w="3418" w:type="dxa"/>
          </w:tcPr>
          <w:p w14:paraId="2BC58732" w14:textId="77777777" w:rsidR="002D6FEB" w:rsidRPr="00261C5E" w:rsidRDefault="00540863" w:rsidP="005E76B2">
            <w:pPr>
              <w:tabs>
                <w:tab w:val="left" w:pos="5416"/>
              </w:tabs>
              <w:rPr>
                <w:rFonts w:ascii="Times New Roman" w:hAnsi="Times New Roman" w:cs="Times New Roman"/>
              </w:rPr>
            </w:pPr>
            <w:r w:rsidRPr="00261C5E">
              <w:rPr>
                <w:rFonts w:ascii="Times New Roman" w:hAnsi="Times New Roman" w:cs="Times New Roman"/>
              </w:rPr>
              <w:lastRenderedPageBreak/>
              <w:t>No</w:t>
            </w:r>
          </w:p>
        </w:tc>
      </w:tr>
      <w:tr w:rsidR="006A4FEA" w:rsidRPr="00261C5E" w14:paraId="0DE06E45" w14:textId="77777777" w:rsidTr="005E76B2">
        <w:tc>
          <w:tcPr>
            <w:tcW w:w="2515" w:type="dxa"/>
          </w:tcPr>
          <w:p w14:paraId="5E23FE7F" w14:textId="77777777" w:rsidR="006A4FEA" w:rsidRPr="00261C5E" w:rsidRDefault="006A4FEA" w:rsidP="006A4FEA">
            <w:pPr>
              <w:tabs>
                <w:tab w:val="left" w:pos="5416"/>
              </w:tabs>
              <w:rPr>
                <w:rFonts w:ascii="Times New Roman" w:hAnsi="Times New Roman" w:cs="Times New Roman"/>
              </w:rPr>
            </w:pPr>
            <w:r w:rsidRPr="00261C5E">
              <w:rPr>
                <w:rFonts w:ascii="Times New Roman" w:hAnsi="Times New Roman" w:cs="Times New Roman"/>
              </w:rPr>
              <w:t>PNG</w:t>
            </w:r>
          </w:p>
        </w:tc>
        <w:tc>
          <w:tcPr>
            <w:tcW w:w="3417" w:type="dxa"/>
          </w:tcPr>
          <w:p w14:paraId="25E737CA" w14:textId="77777777" w:rsidR="006A4FEA" w:rsidRPr="00261C5E" w:rsidRDefault="00540863" w:rsidP="00EE1D4F">
            <w:pPr>
              <w:rPr>
                <w:rFonts w:ascii="Times New Roman" w:hAnsi="Times New Roman" w:cs="Times New Roman"/>
              </w:rPr>
            </w:pPr>
            <w:r w:rsidRPr="00261C5E">
              <w:rPr>
                <w:rFonts w:ascii="Times New Roman" w:eastAsia="MS Mincho" w:hAnsi="Times New Roman" w:cs="Times New Roman"/>
                <w:lang w:val="en-NZ" w:eastAsia="ja-JP"/>
              </w:rPr>
              <w:t>Very limited applications for private use. No public implementations</w:t>
            </w:r>
          </w:p>
        </w:tc>
        <w:tc>
          <w:tcPr>
            <w:tcW w:w="3418" w:type="dxa"/>
          </w:tcPr>
          <w:p w14:paraId="3253F835" w14:textId="77777777" w:rsidR="00540863" w:rsidRPr="00261C5E" w:rsidRDefault="00540863" w:rsidP="006A4FEA">
            <w:pPr>
              <w:tabs>
                <w:tab w:val="left" w:pos="5416"/>
              </w:tabs>
              <w:rPr>
                <w:rFonts w:ascii="Times New Roman" w:hAnsi="Times New Roman" w:cs="Times New Roman"/>
              </w:rPr>
            </w:pPr>
            <w:r w:rsidRPr="00261C5E">
              <w:rPr>
                <w:rFonts w:ascii="Times New Roman" w:eastAsia="MS Mincho" w:hAnsi="Times New Roman" w:cs="Times New Roman"/>
                <w:lang w:eastAsia="ja-JP"/>
              </w:rPr>
              <w:t>Yet to be determined</w:t>
            </w:r>
          </w:p>
          <w:p w14:paraId="5A65C917" w14:textId="77777777" w:rsidR="006A4FEA" w:rsidRPr="00261C5E" w:rsidRDefault="006A4FEA" w:rsidP="003446B4">
            <w:pPr>
              <w:jc w:val="center"/>
              <w:rPr>
                <w:rFonts w:ascii="Times New Roman" w:hAnsi="Times New Roman" w:cs="Times New Roman"/>
              </w:rPr>
            </w:pPr>
          </w:p>
        </w:tc>
      </w:tr>
      <w:tr w:rsidR="006A4FEA" w:rsidRPr="00261C5E" w14:paraId="302B018F" w14:textId="77777777" w:rsidTr="005E76B2">
        <w:tc>
          <w:tcPr>
            <w:tcW w:w="2515" w:type="dxa"/>
          </w:tcPr>
          <w:p w14:paraId="75F30AA8" w14:textId="77777777" w:rsidR="006A4FEA" w:rsidRPr="00261C5E" w:rsidRDefault="006A4FEA" w:rsidP="006A4FEA">
            <w:pPr>
              <w:tabs>
                <w:tab w:val="left" w:pos="5416"/>
              </w:tabs>
              <w:rPr>
                <w:rFonts w:ascii="Times New Roman" w:hAnsi="Times New Roman" w:cs="Times New Roman"/>
              </w:rPr>
            </w:pPr>
            <w:r w:rsidRPr="00261C5E">
              <w:rPr>
                <w:rFonts w:ascii="Times New Roman" w:hAnsi="Times New Roman" w:cs="Times New Roman"/>
              </w:rPr>
              <w:t>Thailand</w:t>
            </w:r>
          </w:p>
        </w:tc>
        <w:tc>
          <w:tcPr>
            <w:tcW w:w="3417" w:type="dxa"/>
          </w:tcPr>
          <w:p w14:paraId="07ECB4B6" w14:textId="77777777" w:rsidR="006A4FEA" w:rsidRPr="00261C5E" w:rsidRDefault="00540863" w:rsidP="00EE1D4F">
            <w:pPr>
              <w:rPr>
                <w:rFonts w:ascii="Times New Roman" w:hAnsi="Times New Roman" w:cs="Times New Roman"/>
              </w:rPr>
            </w:pPr>
            <w:r w:rsidRPr="00261C5E">
              <w:rPr>
                <w:rFonts w:ascii="Times New Roman" w:eastAsia="MS Mincho" w:hAnsi="Times New Roman" w:cs="Times New Roman"/>
                <w:lang w:val="en-NZ" w:eastAsia="ja-JP"/>
              </w:rPr>
              <w:t xml:space="preserve">there are trials and deployment of Cellular NB-IoT. The applications include smart home, precision farming, healthcare, and logistics.    </w:t>
            </w:r>
          </w:p>
        </w:tc>
        <w:tc>
          <w:tcPr>
            <w:tcW w:w="3418" w:type="dxa"/>
          </w:tcPr>
          <w:p w14:paraId="1EDD7054" w14:textId="77777777" w:rsidR="006A4FEA" w:rsidRPr="00261C5E" w:rsidRDefault="00540863" w:rsidP="006A4FEA">
            <w:pPr>
              <w:tabs>
                <w:tab w:val="left" w:pos="5416"/>
              </w:tabs>
              <w:rPr>
                <w:rFonts w:ascii="Times New Roman" w:hAnsi="Times New Roman" w:cs="Times New Roman"/>
              </w:rPr>
            </w:pPr>
            <w:r w:rsidRPr="00261C5E">
              <w:rPr>
                <w:rFonts w:ascii="Times New Roman" w:hAnsi="Times New Roman" w:cs="Times New Roman"/>
              </w:rPr>
              <w:t>Yes</w:t>
            </w:r>
          </w:p>
        </w:tc>
      </w:tr>
      <w:tr w:rsidR="006A4FEA" w:rsidRPr="00261C5E" w14:paraId="29E2420F" w14:textId="77777777" w:rsidTr="005E76B2">
        <w:tc>
          <w:tcPr>
            <w:tcW w:w="2515" w:type="dxa"/>
          </w:tcPr>
          <w:p w14:paraId="7CE7A9E1" w14:textId="77777777" w:rsidR="006A4FEA" w:rsidRPr="00261C5E" w:rsidRDefault="000937F9" w:rsidP="006A4FEA">
            <w:pPr>
              <w:tabs>
                <w:tab w:val="left" w:pos="5416"/>
              </w:tabs>
              <w:rPr>
                <w:rFonts w:ascii="Times New Roman" w:hAnsi="Times New Roman" w:cs="Times New Roman"/>
              </w:rPr>
            </w:pPr>
            <w:r w:rsidRPr="00261C5E">
              <w:rPr>
                <w:rFonts w:ascii="Times New Roman" w:hAnsi="Times New Roman" w:cs="Times New Roman"/>
              </w:rPr>
              <w:t>Vietnam</w:t>
            </w:r>
          </w:p>
        </w:tc>
        <w:tc>
          <w:tcPr>
            <w:tcW w:w="3417" w:type="dxa"/>
          </w:tcPr>
          <w:p w14:paraId="5E6D2242" w14:textId="77777777" w:rsidR="00D371F1" w:rsidRPr="00261C5E" w:rsidRDefault="00D371F1" w:rsidP="00EE1D4F">
            <w:pPr>
              <w:rPr>
                <w:rFonts w:ascii="Times New Roman" w:eastAsia="MS Mincho" w:hAnsi="Times New Roman" w:cs="Times New Roman"/>
                <w:lang w:val="en-NZ" w:eastAsia="ja-JP"/>
              </w:rPr>
            </w:pPr>
            <w:r w:rsidRPr="00261C5E">
              <w:rPr>
                <w:rFonts w:ascii="Times New Roman" w:eastAsia="MS Mincho" w:hAnsi="Times New Roman" w:cs="Times New Roman"/>
                <w:lang w:val="en-NZ" w:eastAsia="ja-JP"/>
              </w:rPr>
              <w:t xml:space="preserve">Almost IoT implementation in </w:t>
            </w:r>
            <w:r w:rsidR="000937F9" w:rsidRPr="00261C5E">
              <w:rPr>
                <w:rFonts w:ascii="Times New Roman" w:eastAsia="MS Mincho" w:hAnsi="Times New Roman" w:cs="Times New Roman"/>
                <w:lang w:val="en-NZ" w:eastAsia="ja-JP"/>
              </w:rPr>
              <w:t>Vietnam</w:t>
            </w:r>
            <w:r w:rsidRPr="00261C5E">
              <w:rPr>
                <w:rFonts w:ascii="Times New Roman" w:eastAsia="MS Mincho" w:hAnsi="Times New Roman" w:cs="Times New Roman"/>
                <w:lang w:val="en-NZ" w:eastAsia="ja-JP"/>
              </w:rPr>
              <w:t xml:space="preserve"> is for private network or vertical sectors such as smart home, smart metering, smart card, smart agriculture. Notably, there is one private smart metering network with above 7 million of IoT devices has been implemented by electrical metering utilities for several years.</w:t>
            </w:r>
          </w:p>
          <w:p w14:paraId="1BC83231" w14:textId="77777777" w:rsidR="00D371F1" w:rsidRPr="00261C5E" w:rsidRDefault="00D371F1" w:rsidP="00EE1D4F">
            <w:pPr>
              <w:rPr>
                <w:rFonts w:ascii="Times New Roman" w:eastAsia="MS Mincho" w:hAnsi="Times New Roman" w:cs="Times New Roman"/>
                <w:lang w:val="en-NZ" w:eastAsia="ja-JP"/>
              </w:rPr>
            </w:pPr>
          </w:p>
          <w:p w14:paraId="6A3A5113" w14:textId="77777777" w:rsidR="006A4FEA" w:rsidRPr="00261C5E" w:rsidRDefault="00D371F1" w:rsidP="00EE1D4F">
            <w:pPr>
              <w:rPr>
                <w:rFonts w:ascii="Times New Roman" w:hAnsi="Times New Roman" w:cs="Times New Roman"/>
              </w:rPr>
            </w:pPr>
            <w:r w:rsidRPr="00261C5E">
              <w:rPr>
                <w:rFonts w:ascii="Times New Roman" w:eastAsia="MS Mincho" w:hAnsi="Times New Roman" w:cs="Times New Roman"/>
                <w:lang w:val="en-NZ" w:eastAsia="ja-JP"/>
              </w:rPr>
              <w:t>It was expected for Government to develop regulatory policy and standardized connectivity interfaces/platforms for IoT powering smart cities vision in next few years.</w:t>
            </w:r>
          </w:p>
        </w:tc>
        <w:tc>
          <w:tcPr>
            <w:tcW w:w="3418" w:type="dxa"/>
          </w:tcPr>
          <w:p w14:paraId="5A45267C" w14:textId="77777777" w:rsidR="006A4FEA" w:rsidRPr="00261C5E" w:rsidRDefault="00D371F1" w:rsidP="006A4FEA">
            <w:pPr>
              <w:tabs>
                <w:tab w:val="left" w:pos="5416"/>
              </w:tabs>
              <w:rPr>
                <w:rFonts w:ascii="Times New Roman" w:hAnsi="Times New Roman" w:cs="Times New Roman"/>
              </w:rPr>
            </w:pPr>
            <w:r w:rsidRPr="00261C5E">
              <w:rPr>
                <w:rFonts w:ascii="Times New Roman" w:hAnsi="Times New Roman" w:cs="Times New Roman"/>
              </w:rPr>
              <w:t>Not yet</w:t>
            </w:r>
          </w:p>
        </w:tc>
      </w:tr>
    </w:tbl>
    <w:p w14:paraId="680CF936" w14:textId="77777777" w:rsidR="00B24450" w:rsidRPr="00261C5E" w:rsidRDefault="00B24450" w:rsidP="00D6018B">
      <w:pPr>
        <w:tabs>
          <w:tab w:val="left" w:pos="1033"/>
        </w:tabs>
        <w:jc w:val="both"/>
        <w:rPr>
          <w:rFonts w:ascii="Times New Roman" w:hAnsi="Times New Roman" w:cs="Times New Roman"/>
          <w:b/>
        </w:rPr>
      </w:pPr>
    </w:p>
    <w:p w14:paraId="54C17C8F" w14:textId="77777777" w:rsidR="00B24450" w:rsidRPr="00261C5E" w:rsidRDefault="00B24450" w:rsidP="00B24450">
      <w:pPr>
        <w:pStyle w:val="Heading2"/>
        <w:rPr>
          <w:rFonts w:ascii="Times New Roman" w:hAnsi="Times New Roman" w:cs="Times New Roman"/>
        </w:rPr>
      </w:pPr>
      <w:bookmarkStart w:id="20" w:name="_Toc525117514"/>
      <w:r w:rsidRPr="00261C5E">
        <w:rPr>
          <w:rFonts w:ascii="Times New Roman" w:hAnsi="Times New Roman" w:cs="Times New Roman"/>
        </w:rPr>
        <w:t>Regulatory Framework for Cellular IoT</w:t>
      </w:r>
      <w:bookmarkEnd w:id="20"/>
    </w:p>
    <w:p w14:paraId="1DD46207" w14:textId="77777777" w:rsidR="00786E1F" w:rsidRPr="00261C5E" w:rsidRDefault="00786E1F" w:rsidP="00D6018B">
      <w:pPr>
        <w:tabs>
          <w:tab w:val="left" w:pos="1033"/>
        </w:tabs>
        <w:jc w:val="both"/>
        <w:rPr>
          <w:rFonts w:ascii="Times New Roman" w:hAnsi="Times New Roman" w:cs="Times New Roman"/>
          <w:b/>
        </w:rPr>
      </w:pPr>
    </w:p>
    <w:p w14:paraId="77C1657B" w14:textId="77777777" w:rsidR="00D6018B" w:rsidRPr="00261C5E" w:rsidRDefault="00D6018B" w:rsidP="003446B4">
      <w:pPr>
        <w:pStyle w:val="Heading3"/>
        <w:rPr>
          <w:rFonts w:ascii="Times New Roman" w:hAnsi="Times New Roman" w:cs="Times New Roman"/>
        </w:rPr>
      </w:pPr>
      <w:bookmarkStart w:id="21" w:name="_Toc512255948"/>
      <w:bookmarkStart w:id="22" w:name="_Toc525117515"/>
      <w:r w:rsidRPr="00261C5E">
        <w:rPr>
          <w:rFonts w:ascii="Times New Roman" w:hAnsi="Times New Roman" w:cs="Times New Roman"/>
        </w:rPr>
        <w:t xml:space="preserve">Applicable Licensing Regime for </w:t>
      </w:r>
      <w:r w:rsidR="00F95241" w:rsidRPr="00261C5E">
        <w:rPr>
          <w:rFonts w:ascii="Times New Roman" w:hAnsi="Times New Roman" w:cs="Times New Roman"/>
        </w:rPr>
        <w:t xml:space="preserve">Cellular </w:t>
      </w:r>
      <w:r w:rsidRPr="00261C5E">
        <w:rPr>
          <w:rFonts w:ascii="Times New Roman" w:hAnsi="Times New Roman" w:cs="Times New Roman"/>
        </w:rPr>
        <w:t>IoT</w:t>
      </w:r>
      <w:bookmarkEnd w:id="21"/>
      <w:bookmarkEnd w:id="22"/>
    </w:p>
    <w:p w14:paraId="515F0FB3" w14:textId="77777777" w:rsidR="00591CD5" w:rsidRPr="00261C5E" w:rsidRDefault="00591CD5" w:rsidP="00591CD5">
      <w:pPr>
        <w:tabs>
          <w:tab w:val="left" w:pos="1033"/>
        </w:tabs>
        <w:jc w:val="both"/>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591CD5" w:rsidRPr="00261C5E" w14:paraId="1BA48CAC" w14:textId="77777777" w:rsidTr="00D31934">
        <w:tc>
          <w:tcPr>
            <w:tcW w:w="9350" w:type="dxa"/>
          </w:tcPr>
          <w:p w14:paraId="46EA3525" w14:textId="77777777" w:rsidR="00591CD5" w:rsidRPr="00261C5E" w:rsidRDefault="00591CD5" w:rsidP="00D31934">
            <w:pPr>
              <w:tabs>
                <w:tab w:val="left" w:pos="1033"/>
              </w:tabs>
              <w:jc w:val="both"/>
              <w:rPr>
                <w:rFonts w:ascii="Times New Roman" w:hAnsi="Times New Roman" w:cs="Times New Roman"/>
              </w:rPr>
            </w:pPr>
            <w:r w:rsidRPr="00261C5E">
              <w:rPr>
                <w:rFonts w:ascii="Times New Roman" w:hAnsi="Times New Roman" w:cs="Times New Roman"/>
                <w:b/>
                <w:i/>
              </w:rPr>
              <w:t>Survey Question 3:</w:t>
            </w:r>
            <w:r w:rsidRPr="00261C5E">
              <w:rPr>
                <w:rFonts w:ascii="Times New Roman" w:hAnsi="Times New Roman" w:cs="Times New Roman"/>
              </w:rPr>
              <w:t xml:space="preserve"> Is there any regulatory licensing regime applied on IoT (operator) in your country? (e.g. spectrum license, network license, etc) If yes, please indicate what kind of license.</w:t>
            </w:r>
          </w:p>
          <w:p w14:paraId="2205B498" w14:textId="77777777" w:rsidR="00591CD5" w:rsidRPr="00261C5E" w:rsidRDefault="00591CD5" w:rsidP="00D31934">
            <w:pPr>
              <w:tabs>
                <w:tab w:val="left" w:pos="1033"/>
              </w:tabs>
              <w:jc w:val="both"/>
              <w:rPr>
                <w:rFonts w:ascii="Times New Roman" w:hAnsi="Times New Roman" w:cs="Times New Roman"/>
              </w:rPr>
            </w:pPr>
          </w:p>
          <w:p w14:paraId="4FEDF120" w14:textId="77777777" w:rsidR="00591CD5" w:rsidRPr="00261C5E" w:rsidRDefault="00591CD5" w:rsidP="00D31934">
            <w:pPr>
              <w:jc w:val="both"/>
              <w:rPr>
                <w:rFonts w:ascii="Times New Roman" w:eastAsia="MS Mincho" w:hAnsi="Times New Roman" w:cs="Times New Roman"/>
                <w:lang w:eastAsia="ja-JP"/>
              </w:rPr>
            </w:pPr>
            <w:r w:rsidRPr="00261C5E">
              <w:rPr>
                <w:rFonts w:ascii="Times New Roman" w:hAnsi="Times New Roman" w:cs="Times New Roman"/>
                <w:b/>
                <w:i/>
              </w:rPr>
              <w:t>Survey Question 4:</w:t>
            </w:r>
            <w:r w:rsidRPr="00261C5E">
              <w:rPr>
                <w:rFonts w:ascii="Times New Roman" w:hAnsi="Times New Roman" w:cs="Times New Roman"/>
              </w:rPr>
              <w:t xml:space="preserve"> </w:t>
            </w:r>
            <w:r w:rsidRPr="00261C5E">
              <w:rPr>
                <w:rFonts w:ascii="Times New Roman" w:eastAsia="MS Mincho" w:hAnsi="Times New Roman" w:cs="Times New Roman"/>
                <w:lang w:eastAsia="ja-JP"/>
              </w:rPr>
              <w:t>Do you impose license fee and/or spectrum fee for IoT?</w:t>
            </w:r>
          </w:p>
          <w:p w14:paraId="76484485" w14:textId="77777777" w:rsidR="00591CD5" w:rsidRPr="00261C5E" w:rsidRDefault="00591CD5" w:rsidP="00D31934">
            <w:pPr>
              <w:jc w:val="both"/>
              <w:rPr>
                <w:rFonts w:ascii="Times New Roman" w:eastAsia="MS Mincho" w:hAnsi="Times New Roman" w:cs="Times New Roman"/>
                <w:lang w:eastAsia="ja-JP"/>
              </w:rPr>
            </w:pPr>
          </w:p>
          <w:p w14:paraId="4D7991BC" w14:textId="77777777" w:rsidR="00591CD5" w:rsidRPr="00261C5E" w:rsidRDefault="00591CD5" w:rsidP="00D31934">
            <w:pPr>
              <w:jc w:val="both"/>
              <w:rPr>
                <w:rFonts w:ascii="Times New Roman" w:eastAsia="MS Mincho" w:hAnsi="Times New Roman" w:cs="Times New Roman"/>
                <w:lang w:eastAsia="ja-JP"/>
              </w:rPr>
            </w:pPr>
            <w:r w:rsidRPr="00261C5E">
              <w:rPr>
                <w:rFonts w:ascii="Times New Roman" w:hAnsi="Times New Roman" w:cs="Times New Roman"/>
                <w:b/>
                <w:i/>
              </w:rPr>
              <w:t>Survey Question 5:</w:t>
            </w:r>
            <w:r w:rsidRPr="00261C5E">
              <w:rPr>
                <w:rFonts w:ascii="Times New Roman" w:hAnsi="Times New Roman" w:cs="Times New Roman"/>
              </w:rPr>
              <w:t xml:space="preserve"> </w:t>
            </w:r>
            <w:r w:rsidRPr="00261C5E">
              <w:rPr>
                <w:rFonts w:ascii="Times New Roman" w:eastAsia="MS Mincho" w:hAnsi="Times New Roman" w:cs="Times New Roman"/>
                <w:lang w:eastAsia="ja-JP"/>
              </w:rPr>
              <w:t>How many IoT operator for each license are currently operating in your country? Please describe for each license issued.</w:t>
            </w:r>
          </w:p>
          <w:p w14:paraId="4BD8B708" w14:textId="77777777" w:rsidR="00591CD5" w:rsidRPr="00261C5E" w:rsidRDefault="00591CD5" w:rsidP="00D31934">
            <w:pPr>
              <w:jc w:val="both"/>
              <w:rPr>
                <w:rFonts w:ascii="Times New Roman" w:eastAsia="MS Mincho" w:hAnsi="Times New Roman" w:cs="Times New Roman"/>
                <w:lang w:eastAsia="ja-JP"/>
              </w:rPr>
            </w:pPr>
          </w:p>
          <w:p w14:paraId="53F290A9" w14:textId="77777777" w:rsidR="00591CD5" w:rsidRPr="00261C5E" w:rsidRDefault="00591CD5" w:rsidP="00D31934">
            <w:pPr>
              <w:rPr>
                <w:rFonts w:ascii="Times New Roman" w:eastAsia="MS Mincho" w:hAnsi="Times New Roman" w:cs="Times New Roman"/>
                <w:lang w:eastAsia="ja-JP"/>
              </w:rPr>
            </w:pPr>
            <w:r w:rsidRPr="00261C5E">
              <w:rPr>
                <w:rFonts w:ascii="Times New Roman" w:eastAsia="MS Mincho" w:hAnsi="Times New Roman" w:cs="Times New Roman"/>
                <w:b/>
                <w:i/>
                <w:lang w:eastAsia="ja-JP"/>
              </w:rPr>
              <w:t>Survey Question 16:</w:t>
            </w:r>
            <w:r w:rsidRPr="00261C5E">
              <w:rPr>
                <w:rFonts w:ascii="Times New Roman" w:eastAsia="MS Mincho" w:hAnsi="Times New Roman" w:cs="Times New Roman"/>
                <w:lang w:eastAsia="ja-JP"/>
              </w:rPr>
              <w:t xml:space="preserve"> Do you intend/plan to impose licensing regime and other regulation(s) on IoT (operator)? If yes, please describe in detail for each application mentioned above.</w:t>
            </w:r>
          </w:p>
        </w:tc>
      </w:tr>
    </w:tbl>
    <w:p w14:paraId="12B55DD5" w14:textId="77777777" w:rsidR="00591CD5" w:rsidRPr="00261C5E" w:rsidRDefault="00591CD5" w:rsidP="00D6018B">
      <w:pPr>
        <w:tabs>
          <w:tab w:val="left" w:pos="1033"/>
        </w:tabs>
        <w:jc w:val="both"/>
        <w:rPr>
          <w:rFonts w:ascii="Times New Roman" w:hAnsi="Times New Roman" w:cs="Times New Roman"/>
        </w:rPr>
      </w:pPr>
    </w:p>
    <w:p w14:paraId="52DD6276" w14:textId="77777777" w:rsidR="00591CD5" w:rsidRPr="00261C5E" w:rsidRDefault="00591CD5" w:rsidP="00D6018B">
      <w:pPr>
        <w:tabs>
          <w:tab w:val="left" w:pos="1033"/>
        </w:tabs>
        <w:jc w:val="both"/>
        <w:rPr>
          <w:rFonts w:ascii="Times New Roman" w:hAnsi="Times New Roman" w:cs="Times New Roman"/>
        </w:rPr>
      </w:pPr>
    </w:p>
    <w:p w14:paraId="1217178C" w14:textId="77777777" w:rsidR="00FB289F" w:rsidRPr="00261C5E" w:rsidRDefault="00FB289F" w:rsidP="003446B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15</w:t>
      </w:r>
      <w:r w:rsidR="00E31496" w:rsidRPr="00261C5E">
        <w:rPr>
          <w:noProof/>
        </w:rPr>
        <w:fldChar w:fldCharType="end"/>
      </w:r>
      <w:r w:rsidRPr="00261C5E">
        <w:t xml:space="preserve"> Licensing Regime for cellular IoT</w:t>
      </w:r>
    </w:p>
    <w:tbl>
      <w:tblPr>
        <w:tblStyle w:val="TableGrid"/>
        <w:tblW w:w="9355" w:type="dxa"/>
        <w:tblLook w:val="04A0" w:firstRow="1" w:lastRow="0" w:firstColumn="1" w:lastColumn="0" w:noHBand="0" w:noVBand="1"/>
      </w:tblPr>
      <w:tblGrid>
        <w:gridCol w:w="1795"/>
        <w:gridCol w:w="7560"/>
      </w:tblGrid>
      <w:tr w:rsidR="007979C3" w:rsidRPr="00261C5E" w14:paraId="01B11D7E" w14:textId="77777777" w:rsidTr="00D00ADC">
        <w:trPr>
          <w:tblHeader/>
        </w:trPr>
        <w:tc>
          <w:tcPr>
            <w:tcW w:w="1795" w:type="dxa"/>
            <w:vAlign w:val="center"/>
          </w:tcPr>
          <w:p w14:paraId="1AEEFEB3" w14:textId="77777777" w:rsidR="007979C3" w:rsidRPr="00261C5E" w:rsidRDefault="007979C3" w:rsidP="00E021E8">
            <w:pPr>
              <w:tabs>
                <w:tab w:val="left" w:pos="1033"/>
              </w:tabs>
              <w:jc w:val="center"/>
              <w:rPr>
                <w:rFonts w:ascii="Times New Roman" w:hAnsi="Times New Roman" w:cs="Times New Roman"/>
                <w:b/>
              </w:rPr>
            </w:pPr>
            <w:r w:rsidRPr="00261C5E">
              <w:rPr>
                <w:rFonts w:ascii="Times New Roman" w:hAnsi="Times New Roman" w:cs="Times New Roman"/>
                <w:b/>
              </w:rPr>
              <w:t>Country</w:t>
            </w:r>
          </w:p>
        </w:tc>
        <w:tc>
          <w:tcPr>
            <w:tcW w:w="7560" w:type="dxa"/>
            <w:vAlign w:val="center"/>
          </w:tcPr>
          <w:p w14:paraId="5DADCC47" w14:textId="77777777" w:rsidR="007979C3" w:rsidRPr="00261C5E" w:rsidRDefault="007979C3" w:rsidP="00E021E8">
            <w:pPr>
              <w:tabs>
                <w:tab w:val="left" w:pos="1033"/>
              </w:tabs>
              <w:jc w:val="center"/>
              <w:rPr>
                <w:rFonts w:ascii="Times New Roman" w:hAnsi="Times New Roman" w:cs="Times New Roman"/>
                <w:b/>
              </w:rPr>
            </w:pPr>
            <w:r w:rsidRPr="00261C5E">
              <w:rPr>
                <w:rFonts w:ascii="Times New Roman" w:hAnsi="Times New Roman" w:cs="Times New Roman"/>
                <w:b/>
              </w:rPr>
              <w:t xml:space="preserve">Licensing </w:t>
            </w:r>
            <w:r w:rsidR="00E25823" w:rsidRPr="00261C5E">
              <w:rPr>
                <w:rFonts w:ascii="Times New Roman" w:hAnsi="Times New Roman" w:cs="Times New Roman"/>
                <w:b/>
              </w:rPr>
              <w:t>r</w:t>
            </w:r>
            <w:r w:rsidRPr="00261C5E">
              <w:rPr>
                <w:rFonts w:ascii="Times New Roman" w:hAnsi="Times New Roman" w:cs="Times New Roman"/>
                <w:b/>
              </w:rPr>
              <w:t xml:space="preserve">egime </w:t>
            </w:r>
            <w:r w:rsidR="00E25823" w:rsidRPr="00261C5E">
              <w:rPr>
                <w:rFonts w:ascii="Times New Roman" w:hAnsi="Times New Roman" w:cs="Times New Roman"/>
                <w:b/>
              </w:rPr>
              <w:t>a</w:t>
            </w:r>
            <w:r w:rsidRPr="00261C5E">
              <w:rPr>
                <w:rFonts w:ascii="Times New Roman" w:hAnsi="Times New Roman" w:cs="Times New Roman"/>
                <w:b/>
              </w:rPr>
              <w:t xml:space="preserve">pplicable for </w:t>
            </w:r>
            <w:r w:rsidR="007336E9" w:rsidRPr="00261C5E">
              <w:rPr>
                <w:rFonts w:ascii="Times New Roman" w:hAnsi="Times New Roman" w:cs="Times New Roman"/>
                <w:b/>
              </w:rPr>
              <w:t xml:space="preserve">cellular </w:t>
            </w:r>
            <w:r w:rsidRPr="00261C5E">
              <w:rPr>
                <w:rFonts w:ascii="Times New Roman" w:hAnsi="Times New Roman" w:cs="Times New Roman"/>
                <w:b/>
              </w:rPr>
              <w:t>IoT</w:t>
            </w:r>
          </w:p>
          <w:p w14:paraId="6F82A2EC" w14:textId="77777777" w:rsidR="007979C3" w:rsidRPr="00261C5E" w:rsidRDefault="007979C3" w:rsidP="00E021E8">
            <w:pPr>
              <w:tabs>
                <w:tab w:val="left" w:pos="1033"/>
              </w:tabs>
              <w:jc w:val="center"/>
              <w:rPr>
                <w:rFonts w:ascii="Times New Roman" w:hAnsi="Times New Roman" w:cs="Times New Roman"/>
                <w:b/>
              </w:rPr>
            </w:pPr>
            <w:r w:rsidRPr="00261C5E">
              <w:rPr>
                <w:rFonts w:ascii="Times New Roman" w:hAnsi="Times New Roman" w:cs="Times New Roman"/>
                <w:b/>
              </w:rPr>
              <w:t>(e.g. Spectrum License, Network License)</w:t>
            </w:r>
          </w:p>
        </w:tc>
      </w:tr>
      <w:tr w:rsidR="007979C3" w:rsidRPr="00261C5E" w14:paraId="786C76DE" w14:textId="77777777" w:rsidTr="007979C3">
        <w:tc>
          <w:tcPr>
            <w:tcW w:w="1795" w:type="dxa"/>
            <w:vAlign w:val="center"/>
          </w:tcPr>
          <w:p w14:paraId="02C511AA" w14:textId="77777777" w:rsidR="007979C3" w:rsidRPr="00261C5E" w:rsidRDefault="007979C3" w:rsidP="00E021E8">
            <w:pPr>
              <w:tabs>
                <w:tab w:val="left" w:pos="1033"/>
              </w:tabs>
              <w:rPr>
                <w:rFonts w:ascii="Times New Roman" w:hAnsi="Times New Roman" w:cs="Times New Roman"/>
              </w:rPr>
            </w:pPr>
            <w:r w:rsidRPr="00261C5E">
              <w:rPr>
                <w:rFonts w:ascii="Times New Roman" w:hAnsi="Times New Roman" w:cs="Times New Roman"/>
              </w:rPr>
              <w:t>Australia</w:t>
            </w:r>
          </w:p>
        </w:tc>
        <w:tc>
          <w:tcPr>
            <w:tcW w:w="7560" w:type="dxa"/>
            <w:vAlign w:val="center"/>
          </w:tcPr>
          <w:p w14:paraId="5D4364A6" w14:textId="77777777" w:rsidR="007979C3" w:rsidRPr="00261C5E" w:rsidRDefault="008C09A7" w:rsidP="007979C3">
            <w:pPr>
              <w:jc w:val="both"/>
              <w:rPr>
                <w:rFonts w:ascii="Times New Roman" w:hAnsi="Times New Roman" w:cs="Times New Roman"/>
              </w:rPr>
            </w:pPr>
            <w:r w:rsidRPr="00261C5E">
              <w:rPr>
                <w:rFonts w:ascii="Times New Roman" w:hAnsi="Times New Roman" w:cs="Times New Roman"/>
              </w:rPr>
              <w:t>A</w:t>
            </w:r>
            <w:r w:rsidR="007979C3" w:rsidRPr="00261C5E">
              <w:rPr>
                <w:rFonts w:ascii="Times New Roman" w:hAnsi="Times New Roman" w:cs="Times New Roman"/>
              </w:rPr>
              <w:t xml:space="preserve">ll licence types apply, e.g. to facilitate the applications listed under </w:t>
            </w:r>
            <w:r w:rsidR="00AC60CA" w:rsidRPr="00261C5E">
              <w:rPr>
                <w:rFonts w:ascii="Times New Roman" w:hAnsi="Times New Roman" w:cs="Times New Roman"/>
              </w:rPr>
              <w:t>section 3</w:t>
            </w:r>
            <w:r w:rsidR="007979C3" w:rsidRPr="00261C5E">
              <w:rPr>
                <w:rFonts w:ascii="Times New Roman" w:hAnsi="Times New Roman" w:cs="Times New Roman"/>
              </w:rPr>
              <w:t>:</w:t>
            </w:r>
          </w:p>
          <w:p w14:paraId="7D79267D" w14:textId="77777777" w:rsidR="007979C3" w:rsidRPr="00261C5E" w:rsidRDefault="007979C3" w:rsidP="00B303F5">
            <w:pPr>
              <w:pStyle w:val="ListParagraph"/>
              <w:numPr>
                <w:ilvl w:val="0"/>
                <w:numId w:val="38"/>
              </w:numPr>
              <w:ind w:left="347"/>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Existing industrial sensing and control links and networks are authorized through conventional </w:t>
            </w:r>
            <w:hyperlink r:id="rId14" w:history="1">
              <w:r w:rsidRPr="00261C5E">
                <w:rPr>
                  <w:rStyle w:val="Hyperlink"/>
                  <w:rFonts w:ascii="Times New Roman" w:eastAsia="MS Mincho" w:hAnsi="Times New Roman"/>
                  <w:lang w:eastAsia="ja-JP"/>
                </w:rPr>
                <w:t>apparatus licensing</w:t>
              </w:r>
            </w:hyperlink>
            <w:r w:rsidRPr="00261C5E">
              <w:rPr>
                <w:rFonts w:ascii="Times New Roman" w:eastAsia="MS Mincho" w:hAnsi="Times New Roman" w:cs="Times New Roman"/>
                <w:lang w:eastAsia="ja-JP"/>
              </w:rPr>
              <w:t xml:space="preserve"> (per device licensing) regime</w:t>
            </w:r>
          </w:p>
          <w:p w14:paraId="2BC67B14" w14:textId="77777777" w:rsidR="007979C3" w:rsidRPr="00261C5E" w:rsidRDefault="007979C3" w:rsidP="00B303F5">
            <w:pPr>
              <w:pStyle w:val="ListParagraph"/>
              <w:numPr>
                <w:ilvl w:val="0"/>
                <w:numId w:val="38"/>
              </w:numPr>
              <w:ind w:left="347"/>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3GPP-standardised IoT on existing mobile networks captured under existing mobile network licences – generally under wide area </w:t>
            </w:r>
            <w:hyperlink r:id="rId15" w:history="1">
              <w:r w:rsidRPr="00261C5E">
                <w:rPr>
                  <w:rStyle w:val="Hyperlink"/>
                  <w:rFonts w:ascii="Times New Roman" w:eastAsia="MS Mincho" w:hAnsi="Times New Roman"/>
                  <w:lang w:eastAsia="ja-JP"/>
                </w:rPr>
                <w:t>spectrum licensing</w:t>
              </w:r>
            </w:hyperlink>
            <w:r w:rsidRPr="00261C5E">
              <w:rPr>
                <w:rFonts w:ascii="Times New Roman" w:eastAsia="MS Mincho" w:hAnsi="Times New Roman" w:cs="Times New Roman"/>
                <w:lang w:eastAsia="ja-JP"/>
              </w:rPr>
              <w:t xml:space="preserve"> regime</w:t>
            </w:r>
          </w:p>
        </w:tc>
      </w:tr>
      <w:tr w:rsidR="007979C3" w:rsidRPr="00261C5E" w14:paraId="7651ED90" w14:textId="77777777" w:rsidTr="007979C3">
        <w:tc>
          <w:tcPr>
            <w:tcW w:w="1795" w:type="dxa"/>
            <w:vAlign w:val="center"/>
          </w:tcPr>
          <w:p w14:paraId="74192339" w14:textId="77777777" w:rsidR="007979C3" w:rsidRPr="00261C5E" w:rsidRDefault="007979C3" w:rsidP="00E021E8">
            <w:pPr>
              <w:tabs>
                <w:tab w:val="left" w:pos="1033"/>
              </w:tabs>
              <w:rPr>
                <w:rFonts w:ascii="Times New Roman" w:hAnsi="Times New Roman" w:cs="Times New Roman"/>
              </w:rPr>
            </w:pPr>
            <w:r w:rsidRPr="00261C5E">
              <w:rPr>
                <w:rFonts w:ascii="Times New Roman" w:hAnsi="Times New Roman" w:cs="Times New Roman"/>
              </w:rPr>
              <w:t>Bangladesh</w:t>
            </w:r>
          </w:p>
        </w:tc>
        <w:tc>
          <w:tcPr>
            <w:tcW w:w="7560" w:type="dxa"/>
            <w:vAlign w:val="center"/>
          </w:tcPr>
          <w:p w14:paraId="03693639" w14:textId="77777777" w:rsidR="007979C3" w:rsidRPr="00261C5E" w:rsidRDefault="007979C3" w:rsidP="00E021E8">
            <w:pPr>
              <w:tabs>
                <w:tab w:val="left" w:pos="1033"/>
              </w:tabs>
              <w:rPr>
                <w:rFonts w:ascii="Times New Roman" w:hAnsi="Times New Roman" w:cs="Times New Roman"/>
              </w:rPr>
            </w:pPr>
            <w:r w:rsidRPr="00261C5E">
              <w:rPr>
                <w:rFonts w:ascii="Times New Roman" w:hAnsi="Times New Roman" w:cs="Times New Roman"/>
              </w:rPr>
              <w:t>Till now there is no licensing regime applied on IoT in our country but an instruction regarding importing IoT Device and providing IoT services to the clients in standalone made (i.e smart buildings etc.).</w:t>
            </w:r>
          </w:p>
        </w:tc>
      </w:tr>
      <w:tr w:rsidR="001022EE" w:rsidRPr="00261C5E" w14:paraId="0C6FFB76" w14:textId="77777777" w:rsidTr="007979C3">
        <w:tc>
          <w:tcPr>
            <w:tcW w:w="1795" w:type="dxa"/>
            <w:vAlign w:val="center"/>
          </w:tcPr>
          <w:p w14:paraId="4013AABE" w14:textId="77777777" w:rsidR="001022EE" w:rsidRPr="00261C5E" w:rsidRDefault="001022EE" w:rsidP="00E021E8">
            <w:pPr>
              <w:tabs>
                <w:tab w:val="left" w:pos="1033"/>
              </w:tabs>
              <w:rPr>
                <w:rFonts w:ascii="Times New Roman" w:hAnsi="Times New Roman" w:cs="Times New Roman"/>
              </w:rPr>
            </w:pPr>
            <w:r>
              <w:rPr>
                <w:rFonts w:ascii="Times New Roman" w:hAnsi="Times New Roman" w:cs="Times New Roman"/>
              </w:rPr>
              <w:lastRenderedPageBreak/>
              <w:t>China</w:t>
            </w:r>
          </w:p>
        </w:tc>
        <w:tc>
          <w:tcPr>
            <w:tcW w:w="7560" w:type="dxa"/>
            <w:vAlign w:val="center"/>
          </w:tcPr>
          <w:p w14:paraId="4D8A178F" w14:textId="77777777" w:rsidR="001022EE" w:rsidRPr="001022EE" w:rsidRDefault="001022EE" w:rsidP="001022EE">
            <w:pPr>
              <w:tabs>
                <w:tab w:val="left" w:pos="1033"/>
              </w:tabs>
              <w:rPr>
                <w:rFonts w:ascii="Times New Roman" w:hAnsi="Times New Roman" w:cs="Times New Roman"/>
              </w:rPr>
            </w:pPr>
            <w:r w:rsidRPr="001022EE">
              <w:rPr>
                <w:rFonts w:ascii="Times New Roman" w:hAnsi="Times New Roman" w:cs="Times New Roman"/>
              </w:rPr>
              <w:t xml:space="preserve">The Cellular IoT systems, include NB-IoT and </w:t>
            </w:r>
            <w:proofErr w:type="spellStart"/>
            <w:r w:rsidRPr="001022EE">
              <w:rPr>
                <w:rFonts w:ascii="Times New Roman" w:hAnsi="Times New Roman" w:cs="Times New Roman"/>
              </w:rPr>
              <w:t>eMTC</w:t>
            </w:r>
            <w:proofErr w:type="spellEnd"/>
            <w:r w:rsidRPr="001022EE">
              <w:rPr>
                <w:rFonts w:ascii="Times New Roman" w:hAnsi="Times New Roman" w:cs="Times New Roman"/>
              </w:rPr>
              <w:t>, deployed in China. The administrations for them are as follow:</w:t>
            </w:r>
          </w:p>
          <w:p w14:paraId="45B6AF4D" w14:textId="77777777" w:rsidR="001022EE" w:rsidRPr="00261C5E" w:rsidRDefault="001022EE" w:rsidP="001022EE">
            <w:pPr>
              <w:tabs>
                <w:tab w:val="left" w:pos="1033"/>
              </w:tabs>
              <w:rPr>
                <w:rFonts w:ascii="Times New Roman" w:hAnsi="Times New Roman" w:cs="Times New Roman"/>
              </w:rPr>
            </w:pPr>
            <w:r w:rsidRPr="001022EE">
              <w:rPr>
                <w:rFonts w:ascii="Times New Roman" w:hAnsi="Times New Roman" w:cs="Times New Roman"/>
              </w:rPr>
              <w:t xml:space="preserve"> It is necessary to obtain the radio station license and radio spectrum license</w:t>
            </w:r>
            <w:r>
              <w:rPr>
                <w:rFonts w:ascii="Times New Roman" w:hAnsi="Times New Roman" w:cs="Times New Roman"/>
              </w:rPr>
              <w:t>.</w:t>
            </w:r>
          </w:p>
        </w:tc>
      </w:tr>
      <w:tr w:rsidR="00BB73FD" w:rsidRPr="00261C5E" w14:paraId="071AFA3D" w14:textId="77777777" w:rsidTr="007979C3">
        <w:tc>
          <w:tcPr>
            <w:tcW w:w="1795" w:type="dxa"/>
            <w:vAlign w:val="center"/>
          </w:tcPr>
          <w:p w14:paraId="3F0E9337" w14:textId="77777777" w:rsidR="00BB73FD" w:rsidRPr="00261C5E" w:rsidRDefault="00BB73FD" w:rsidP="00E021E8">
            <w:pPr>
              <w:tabs>
                <w:tab w:val="left" w:pos="1033"/>
              </w:tabs>
              <w:rPr>
                <w:rFonts w:ascii="Times New Roman" w:hAnsi="Times New Roman" w:cs="Times New Roman"/>
              </w:rPr>
            </w:pPr>
            <w:r w:rsidRPr="00261C5E">
              <w:rPr>
                <w:rFonts w:ascii="Times New Roman" w:hAnsi="Times New Roman" w:cs="Times New Roman"/>
              </w:rPr>
              <w:t>India</w:t>
            </w:r>
          </w:p>
        </w:tc>
        <w:tc>
          <w:tcPr>
            <w:tcW w:w="7560" w:type="dxa"/>
            <w:vAlign w:val="center"/>
          </w:tcPr>
          <w:p w14:paraId="2D328B69" w14:textId="77777777" w:rsidR="00BB73FD" w:rsidRPr="00261C5E" w:rsidRDefault="00BB73FD" w:rsidP="00E021E8">
            <w:pPr>
              <w:tabs>
                <w:tab w:val="left" w:pos="1033"/>
              </w:tabs>
              <w:rPr>
                <w:rFonts w:ascii="Times New Roman" w:hAnsi="Times New Roman" w:cs="Times New Roman"/>
              </w:rPr>
            </w:pPr>
            <w:r w:rsidRPr="00261C5E">
              <w:rPr>
                <w:rFonts w:ascii="Times New Roman" w:hAnsi="Times New Roman" w:cs="Times New Roman"/>
              </w:rPr>
              <w:t xml:space="preserve">There are no IoT specific regulatory licensing regime applicable in India. However, DoT is contemplating to introduce M2M Service Provider registration process wherein all such entities who intend to provide M2M/IoT based services </w:t>
            </w:r>
            <w:proofErr w:type="gramStart"/>
            <w:r w:rsidRPr="00261C5E">
              <w:rPr>
                <w:rFonts w:ascii="Times New Roman" w:hAnsi="Times New Roman" w:cs="Times New Roman"/>
              </w:rPr>
              <w:t>have to</w:t>
            </w:r>
            <w:proofErr w:type="gramEnd"/>
            <w:r w:rsidRPr="00261C5E">
              <w:rPr>
                <w:rFonts w:ascii="Times New Roman" w:hAnsi="Times New Roman" w:cs="Times New Roman"/>
              </w:rPr>
              <w:t xml:space="preserve"> register with DoT (no need of license to provide such services). The existing Licensees of DoT can provide M2M/IoT application-based services but they also </w:t>
            </w:r>
            <w:proofErr w:type="gramStart"/>
            <w:r w:rsidRPr="00261C5E">
              <w:rPr>
                <w:rFonts w:ascii="Times New Roman" w:hAnsi="Times New Roman" w:cs="Times New Roman"/>
              </w:rPr>
              <w:t>have to</w:t>
            </w:r>
            <w:proofErr w:type="gramEnd"/>
            <w:r w:rsidRPr="00261C5E">
              <w:rPr>
                <w:rFonts w:ascii="Times New Roman" w:hAnsi="Times New Roman" w:cs="Times New Roman"/>
              </w:rPr>
              <w:t xml:space="preserve"> register for separate M2M Service Provider registration process being formulated by DoT. DoT is also contemplating to introduce new soft touch license for the connectivity providers using LPWAN technology.</w:t>
            </w:r>
          </w:p>
        </w:tc>
      </w:tr>
      <w:tr w:rsidR="006902F7" w:rsidRPr="00261C5E" w14:paraId="2461AC23" w14:textId="77777777" w:rsidTr="007979C3">
        <w:tc>
          <w:tcPr>
            <w:tcW w:w="1795" w:type="dxa"/>
            <w:vAlign w:val="center"/>
          </w:tcPr>
          <w:p w14:paraId="30FEA764" w14:textId="77777777" w:rsidR="006902F7" w:rsidRPr="00261C5E" w:rsidRDefault="006902F7" w:rsidP="00E021E8">
            <w:pPr>
              <w:tabs>
                <w:tab w:val="left" w:pos="1033"/>
              </w:tabs>
              <w:rPr>
                <w:rFonts w:ascii="Times New Roman" w:hAnsi="Times New Roman" w:cs="Times New Roman"/>
              </w:rPr>
            </w:pPr>
            <w:r w:rsidRPr="00261C5E">
              <w:rPr>
                <w:rFonts w:ascii="Times New Roman" w:hAnsi="Times New Roman" w:cs="Times New Roman"/>
              </w:rPr>
              <w:t>Iran</w:t>
            </w:r>
          </w:p>
        </w:tc>
        <w:tc>
          <w:tcPr>
            <w:tcW w:w="7560" w:type="dxa"/>
            <w:vAlign w:val="center"/>
          </w:tcPr>
          <w:p w14:paraId="346867C4" w14:textId="77777777" w:rsidR="006902F7" w:rsidRPr="00261C5E" w:rsidRDefault="006902F7" w:rsidP="006902F7">
            <w:pPr>
              <w:tabs>
                <w:tab w:val="left" w:pos="1033"/>
              </w:tabs>
              <w:rPr>
                <w:rFonts w:ascii="Times New Roman" w:hAnsi="Times New Roman" w:cs="Times New Roman"/>
              </w:rPr>
            </w:pPr>
            <w:r w:rsidRPr="00261C5E">
              <w:rPr>
                <w:rFonts w:ascii="Times New Roman" w:hAnsi="Times New Roman" w:cs="Times New Roman"/>
              </w:rPr>
              <w:t xml:space="preserve">The first section is license of mobile broadband operators. According to the license, operators can run narrow band IoT networks as a value-added service in their bands. </w:t>
            </w:r>
          </w:p>
        </w:tc>
      </w:tr>
      <w:tr w:rsidR="00CC5E78" w:rsidRPr="00261C5E" w14:paraId="791FEDF2" w14:textId="77777777" w:rsidTr="007979C3">
        <w:tc>
          <w:tcPr>
            <w:tcW w:w="1795" w:type="dxa"/>
            <w:vAlign w:val="center"/>
          </w:tcPr>
          <w:p w14:paraId="52157DB3" w14:textId="77777777" w:rsidR="00CC5E78" w:rsidRPr="00261C5E" w:rsidRDefault="00CC5E78" w:rsidP="00E021E8">
            <w:pPr>
              <w:tabs>
                <w:tab w:val="left" w:pos="1033"/>
              </w:tabs>
              <w:rPr>
                <w:rFonts w:ascii="Times New Roman" w:hAnsi="Times New Roman" w:cs="Times New Roman"/>
              </w:rPr>
            </w:pPr>
            <w:r w:rsidRPr="00261C5E">
              <w:rPr>
                <w:rFonts w:ascii="Times New Roman" w:hAnsi="Times New Roman" w:cs="Times New Roman"/>
              </w:rPr>
              <w:t>Japan</w:t>
            </w:r>
          </w:p>
        </w:tc>
        <w:tc>
          <w:tcPr>
            <w:tcW w:w="7560" w:type="dxa"/>
            <w:vAlign w:val="center"/>
          </w:tcPr>
          <w:p w14:paraId="1D8424B4" w14:textId="77777777" w:rsidR="00CC5E78" w:rsidRPr="00261C5E" w:rsidRDefault="006D5A9E" w:rsidP="006902F7">
            <w:pPr>
              <w:tabs>
                <w:tab w:val="left" w:pos="1033"/>
              </w:tabs>
              <w:rPr>
                <w:rFonts w:ascii="Times New Roman" w:hAnsi="Times New Roman" w:cs="Times New Roman"/>
              </w:rPr>
            </w:pPr>
            <w:r w:rsidRPr="00261C5E">
              <w:rPr>
                <w:rFonts w:ascii="Times New Roman" w:hAnsi="Times New Roman" w:cs="Times New Roman"/>
              </w:rPr>
              <w:t>L</w:t>
            </w:r>
            <w:r w:rsidR="00CC5E78" w:rsidRPr="00261C5E">
              <w:rPr>
                <w:rFonts w:ascii="Times New Roman" w:hAnsi="Times New Roman" w:cs="Times New Roman"/>
              </w:rPr>
              <w:t>icensing regime generally applies radio stations or equipment including that for the IoT.</w:t>
            </w:r>
          </w:p>
          <w:p w14:paraId="7180DDB6" w14:textId="77777777" w:rsidR="00CC5E78" w:rsidRPr="00261C5E" w:rsidRDefault="00CC5E78" w:rsidP="003446B4">
            <w:pPr>
              <w:pStyle w:val="ListParagraph"/>
              <w:numPr>
                <w:ilvl w:val="0"/>
                <w:numId w:val="45"/>
              </w:numPr>
              <w:tabs>
                <w:tab w:val="left" w:pos="1033"/>
              </w:tabs>
              <w:ind w:left="347"/>
              <w:rPr>
                <w:rFonts w:ascii="Times New Roman" w:hAnsi="Times New Roman" w:cs="Times New Roman"/>
              </w:rPr>
            </w:pPr>
            <w:r w:rsidRPr="00261C5E">
              <w:rPr>
                <w:rFonts w:ascii="Times New Roman" w:hAnsi="Times New Roman" w:cs="Times New Roman"/>
              </w:rPr>
              <w:t xml:space="preserve">A license for a radio station or equipment with specific spectrum channel assignment. </w:t>
            </w:r>
          </w:p>
          <w:p w14:paraId="77C68487" w14:textId="77777777" w:rsidR="00CC5E78" w:rsidRPr="00261C5E" w:rsidRDefault="00CC5E78" w:rsidP="003446B4">
            <w:pPr>
              <w:pStyle w:val="ListParagraph"/>
              <w:numPr>
                <w:ilvl w:val="0"/>
                <w:numId w:val="45"/>
              </w:numPr>
              <w:tabs>
                <w:tab w:val="left" w:pos="1033"/>
              </w:tabs>
              <w:ind w:left="347"/>
              <w:rPr>
                <w:rFonts w:ascii="Times New Roman" w:hAnsi="Times New Roman" w:cs="Times New Roman"/>
              </w:rPr>
            </w:pPr>
            <w:r w:rsidRPr="00261C5E">
              <w:rPr>
                <w:rFonts w:ascii="Times New Roman" w:hAnsi="Times New Roman" w:cs="Times New Roman"/>
              </w:rPr>
              <w:t>A blanket license that covers specified radio stations within an operator.</w:t>
            </w:r>
          </w:p>
          <w:p w14:paraId="15D72129" w14:textId="77777777" w:rsidR="00CC5E78" w:rsidRPr="00261C5E" w:rsidRDefault="00CC5E78" w:rsidP="003446B4">
            <w:pPr>
              <w:pStyle w:val="ListParagraph"/>
              <w:numPr>
                <w:ilvl w:val="0"/>
                <w:numId w:val="45"/>
              </w:numPr>
              <w:tabs>
                <w:tab w:val="left" w:pos="1033"/>
              </w:tabs>
              <w:ind w:left="347"/>
              <w:rPr>
                <w:rFonts w:ascii="Times New Roman" w:hAnsi="Times New Roman" w:cs="Times New Roman"/>
              </w:rPr>
            </w:pPr>
            <w:r w:rsidRPr="00261C5E">
              <w:rPr>
                <w:rFonts w:ascii="Times New Roman" w:hAnsi="Times New Roman" w:cs="Times New Roman"/>
              </w:rPr>
              <w:t>The Technical Regulations Conformity Certification System can be applied for specified radio station or equipment. It will not require a license.</w:t>
            </w:r>
          </w:p>
        </w:tc>
      </w:tr>
      <w:tr w:rsidR="003A44B8" w:rsidRPr="00261C5E" w14:paraId="1D9820B5" w14:textId="77777777" w:rsidTr="007979C3">
        <w:tc>
          <w:tcPr>
            <w:tcW w:w="1795" w:type="dxa"/>
            <w:vAlign w:val="center"/>
          </w:tcPr>
          <w:p w14:paraId="58F844C3"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Korea</w:t>
            </w:r>
          </w:p>
        </w:tc>
        <w:tc>
          <w:tcPr>
            <w:tcW w:w="7560" w:type="dxa"/>
            <w:vAlign w:val="center"/>
          </w:tcPr>
          <w:p w14:paraId="4772E3C0"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A variety of MTC/IoT services have been deployed in the licensed bands granted to mobile communication operators based on LTE technologies (see Annex A).</w:t>
            </w:r>
          </w:p>
        </w:tc>
      </w:tr>
      <w:tr w:rsidR="003A44B8" w:rsidRPr="00261C5E" w14:paraId="2B7EEFED" w14:textId="77777777" w:rsidTr="007979C3">
        <w:tc>
          <w:tcPr>
            <w:tcW w:w="1795" w:type="dxa"/>
            <w:vAlign w:val="center"/>
          </w:tcPr>
          <w:p w14:paraId="702B7F11"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Malaysia</w:t>
            </w:r>
          </w:p>
        </w:tc>
        <w:tc>
          <w:tcPr>
            <w:tcW w:w="7560" w:type="dxa"/>
            <w:vAlign w:val="center"/>
          </w:tcPr>
          <w:p w14:paraId="4FB69BAC" w14:textId="77777777" w:rsidR="003A44B8" w:rsidRPr="00261C5E" w:rsidRDefault="003A44B8">
            <w:pPr>
              <w:tabs>
                <w:tab w:val="left" w:pos="1033"/>
              </w:tabs>
              <w:rPr>
                <w:rFonts w:ascii="Times New Roman" w:hAnsi="Times New Roman" w:cs="Times New Roman"/>
              </w:rPr>
            </w:pPr>
            <w:r w:rsidRPr="00261C5E">
              <w:rPr>
                <w:rFonts w:ascii="Times New Roman" w:hAnsi="Times New Roman" w:cs="Times New Roman"/>
              </w:rPr>
              <w:t xml:space="preserve">Network Facility Provider (Individual) License (NFP-I), Network Service Provider (Individual) License (NSP-I). </w:t>
            </w:r>
          </w:p>
        </w:tc>
      </w:tr>
      <w:tr w:rsidR="003A44B8" w:rsidRPr="00261C5E" w14:paraId="5A3C9018" w14:textId="77777777" w:rsidTr="007979C3">
        <w:tc>
          <w:tcPr>
            <w:tcW w:w="1795" w:type="dxa"/>
            <w:vAlign w:val="center"/>
          </w:tcPr>
          <w:p w14:paraId="3FC713CA"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New Zealand</w:t>
            </w:r>
          </w:p>
        </w:tc>
        <w:tc>
          <w:tcPr>
            <w:tcW w:w="7560" w:type="dxa"/>
            <w:vAlign w:val="center"/>
          </w:tcPr>
          <w:p w14:paraId="534F0B2B"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 xml:space="preserve">Any operator can deploy IoT network and provide services and it is not compulsory to obtain a “network operator” status in New Zealand. However, IoT operators could choose to become a “network operator” if one requires special rights to carry out a telecommunication business, including land access for laying lines or constructing telecommunication facilities. </w:t>
            </w:r>
          </w:p>
          <w:p w14:paraId="1A6C41D9" w14:textId="77777777" w:rsidR="003A44B8" w:rsidRPr="00261C5E" w:rsidRDefault="003A44B8" w:rsidP="003A44B8">
            <w:pPr>
              <w:tabs>
                <w:tab w:val="left" w:pos="1033"/>
              </w:tabs>
              <w:rPr>
                <w:rFonts w:ascii="Times New Roman" w:hAnsi="Times New Roman" w:cs="Times New Roman"/>
              </w:rPr>
            </w:pPr>
          </w:p>
          <w:p w14:paraId="4626D169"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 xml:space="preserve">For IMT-based IoT deployed by mobile network operators, these networks typically operate within frequency bands of commercial mobile network where the necessary long-term spectrum rights have been assigned to those mobile network operators through competitive spectrum auction. In New Zealand, the spectrum rights are assigned on a technology-flexible approach where mobile network operators could manage their spectrum resources and choose to whether deploy IoT in some or </w:t>
            </w:r>
            <w:proofErr w:type="gramStart"/>
            <w:r w:rsidRPr="00261C5E">
              <w:rPr>
                <w:rFonts w:ascii="Times New Roman" w:hAnsi="Times New Roman" w:cs="Times New Roman"/>
              </w:rPr>
              <w:t>all of</w:t>
            </w:r>
            <w:proofErr w:type="gramEnd"/>
            <w:r w:rsidRPr="00261C5E">
              <w:rPr>
                <w:rFonts w:ascii="Times New Roman" w:hAnsi="Times New Roman" w:cs="Times New Roman"/>
              </w:rPr>
              <w:t xml:space="preserve"> those frequency bands.</w:t>
            </w:r>
          </w:p>
        </w:tc>
      </w:tr>
      <w:tr w:rsidR="003A44B8" w:rsidRPr="00261C5E" w14:paraId="29E1DC02" w14:textId="77777777" w:rsidTr="007979C3">
        <w:tc>
          <w:tcPr>
            <w:tcW w:w="1795" w:type="dxa"/>
            <w:vAlign w:val="center"/>
          </w:tcPr>
          <w:p w14:paraId="6070D896"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Papua New Guinea</w:t>
            </w:r>
          </w:p>
        </w:tc>
        <w:tc>
          <w:tcPr>
            <w:tcW w:w="7560" w:type="dxa"/>
            <w:vAlign w:val="center"/>
          </w:tcPr>
          <w:p w14:paraId="6431D399"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Operator licenses – General license for ICT infrastructure</w:t>
            </w:r>
          </w:p>
          <w:p w14:paraId="668F7E01"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Spectrum License – Required for utilization of licensed Radio frequency</w:t>
            </w:r>
          </w:p>
        </w:tc>
      </w:tr>
      <w:tr w:rsidR="005236DD" w:rsidRPr="00261C5E" w14:paraId="1709E5A0" w14:textId="77777777" w:rsidTr="007979C3">
        <w:tc>
          <w:tcPr>
            <w:tcW w:w="1795" w:type="dxa"/>
            <w:vAlign w:val="center"/>
          </w:tcPr>
          <w:p w14:paraId="58C204ED" w14:textId="77777777" w:rsidR="005236DD" w:rsidRPr="00261C5E" w:rsidRDefault="005236DD" w:rsidP="003A44B8">
            <w:pPr>
              <w:tabs>
                <w:tab w:val="left" w:pos="1033"/>
              </w:tabs>
              <w:rPr>
                <w:rFonts w:ascii="Times New Roman" w:hAnsi="Times New Roman" w:cs="Times New Roman"/>
              </w:rPr>
            </w:pPr>
            <w:r w:rsidRPr="00261C5E">
              <w:rPr>
                <w:rFonts w:ascii="Times New Roman" w:eastAsia="DengXian" w:hAnsi="Times New Roman" w:cs="Times New Roman"/>
                <w:color w:val="000000"/>
              </w:rPr>
              <w:t>Thailand</w:t>
            </w:r>
          </w:p>
        </w:tc>
        <w:tc>
          <w:tcPr>
            <w:tcW w:w="7560" w:type="dxa"/>
            <w:vAlign w:val="center"/>
          </w:tcPr>
          <w:p w14:paraId="2643EDE3" w14:textId="77777777" w:rsidR="005236DD" w:rsidRPr="00261C5E" w:rsidRDefault="005236DD" w:rsidP="003A44B8">
            <w:pPr>
              <w:tabs>
                <w:tab w:val="left" w:pos="1033"/>
              </w:tabs>
              <w:rPr>
                <w:rFonts w:ascii="Times New Roman" w:hAnsi="Times New Roman" w:cs="Times New Roman"/>
              </w:rPr>
            </w:pPr>
            <w:r w:rsidRPr="00261C5E">
              <w:rPr>
                <w:rFonts w:ascii="Times New Roman" w:hAnsi="Times New Roman" w:cs="Times New Roman"/>
              </w:rPr>
              <w:t>Equipment Licenses and Telecommunication Network/Service Licenses</w:t>
            </w:r>
          </w:p>
        </w:tc>
      </w:tr>
      <w:tr w:rsidR="003A44B8" w:rsidRPr="00261C5E" w14:paraId="3673EC2B" w14:textId="77777777" w:rsidTr="007979C3">
        <w:tc>
          <w:tcPr>
            <w:tcW w:w="1795" w:type="dxa"/>
            <w:vAlign w:val="center"/>
          </w:tcPr>
          <w:p w14:paraId="71BADB87" w14:textId="77777777" w:rsidR="003A44B8" w:rsidRPr="00261C5E" w:rsidRDefault="000937F9" w:rsidP="003A44B8">
            <w:pPr>
              <w:tabs>
                <w:tab w:val="left" w:pos="1033"/>
              </w:tabs>
              <w:rPr>
                <w:rFonts w:ascii="Times New Roman" w:hAnsi="Times New Roman" w:cs="Times New Roman"/>
              </w:rPr>
            </w:pPr>
            <w:r w:rsidRPr="00261C5E">
              <w:rPr>
                <w:rFonts w:ascii="Times New Roman" w:hAnsi="Times New Roman" w:cs="Times New Roman"/>
              </w:rPr>
              <w:t>Vietnam</w:t>
            </w:r>
          </w:p>
        </w:tc>
        <w:tc>
          <w:tcPr>
            <w:tcW w:w="7560" w:type="dxa"/>
            <w:vAlign w:val="center"/>
          </w:tcPr>
          <w:p w14:paraId="2884B0EC" w14:textId="77777777" w:rsidR="00966B17" w:rsidRPr="00261C5E" w:rsidRDefault="00966B17" w:rsidP="00966B17">
            <w:pPr>
              <w:tabs>
                <w:tab w:val="left" w:pos="1033"/>
              </w:tabs>
              <w:rPr>
                <w:rFonts w:ascii="Times New Roman" w:hAnsi="Times New Roman" w:cs="Times New Roman"/>
              </w:rPr>
            </w:pPr>
            <w:r w:rsidRPr="00261C5E">
              <w:rPr>
                <w:rFonts w:ascii="Times New Roman" w:hAnsi="Times New Roman" w:cs="Times New Roman"/>
              </w:rPr>
              <w:t xml:space="preserve">IoT applications use licensed spectrum. </w:t>
            </w:r>
          </w:p>
          <w:p w14:paraId="05841059" w14:textId="77777777" w:rsidR="003A44B8" w:rsidRPr="00261C5E" w:rsidRDefault="00966B17" w:rsidP="00966B17">
            <w:pPr>
              <w:tabs>
                <w:tab w:val="left" w:pos="1033"/>
              </w:tabs>
              <w:rPr>
                <w:rFonts w:ascii="Times New Roman" w:hAnsi="Times New Roman" w:cs="Times New Roman"/>
              </w:rPr>
            </w:pPr>
            <w:r w:rsidRPr="00261C5E">
              <w:rPr>
                <w:rFonts w:ascii="Times New Roman" w:hAnsi="Times New Roman" w:cs="Times New Roman"/>
              </w:rPr>
              <w:t>For IoT devices operating on licensed spectrum, the frequency channels (bands) licensing regime will be applied. Their operation will be protected from harmful interference.</w:t>
            </w:r>
          </w:p>
        </w:tc>
      </w:tr>
    </w:tbl>
    <w:p w14:paraId="1837EC30" w14:textId="77777777" w:rsidR="00D6018B" w:rsidRPr="00261C5E" w:rsidRDefault="00D6018B" w:rsidP="00D6018B">
      <w:pPr>
        <w:tabs>
          <w:tab w:val="left" w:pos="1033"/>
        </w:tabs>
        <w:jc w:val="both"/>
        <w:rPr>
          <w:rFonts w:ascii="Times New Roman" w:hAnsi="Times New Roman" w:cs="Times New Roman"/>
        </w:rPr>
      </w:pPr>
    </w:p>
    <w:p w14:paraId="346CBA9D" w14:textId="77777777" w:rsidR="007979C3" w:rsidRPr="00261C5E" w:rsidRDefault="007979C3" w:rsidP="00D6018B">
      <w:pPr>
        <w:tabs>
          <w:tab w:val="left" w:pos="1033"/>
        </w:tabs>
        <w:jc w:val="both"/>
        <w:rPr>
          <w:rFonts w:ascii="Times New Roman" w:hAnsi="Times New Roman" w:cs="Times New Roman"/>
        </w:rPr>
      </w:pPr>
    </w:p>
    <w:p w14:paraId="4A3FF652" w14:textId="77777777" w:rsidR="00FB289F" w:rsidRPr="00261C5E" w:rsidRDefault="00FB289F" w:rsidP="003446B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16</w:t>
      </w:r>
      <w:r w:rsidR="00E31496" w:rsidRPr="00261C5E">
        <w:rPr>
          <w:noProof/>
        </w:rPr>
        <w:fldChar w:fldCharType="end"/>
      </w:r>
      <w:r w:rsidRPr="00261C5E">
        <w:t xml:space="preserve"> Licence/spectrum fee and number of </w:t>
      </w:r>
      <w:proofErr w:type="gramStart"/>
      <w:r w:rsidRPr="00261C5E">
        <w:t>licence</w:t>
      </w:r>
      <w:proofErr w:type="gramEnd"/>
      <w:r w:rsidRPr="00261C5E">
        <w:t xml:space="preserve"> issued for cellular IoT</w:t>
      </w:r>
    </w:p>
    <w:tbl>
      <w:tblPr>
        <w:tblStyle w:val="TableGrid"/>
        <w:tblW w:w="9355" w:type="dxa"/>
        <w:tblLook w:val="04A0" w:firstRow="1" w:lastRow="0" w:firstColumn="1" w:lastColumn="0" w:noHBand="0" w:noVBand="1"/>
      </w:tblPr>
      <w:tblGrid>
        <w:gridCol w:w="1795"/>
        <w:gridCol w:w="3870"/>
        <w:gridCol w:w="3690"/>
      </w:tblGrid>
      <w:tr w:rsidR="007979C3" w:rsidRPr="00261C5E" w14:paraId="76286A8B" w14:textId="77777777" w:rsidTr="001D4C80">
        <w:trPr>
          <w:tblHeader/>
        </w:trPr>
        <w:tc>
          <w:tcPr>
            <w:tcW w:w="1795" w:type="dxa"/>
            <w:vAlign w:val="center"/>
          </w:tcPr>
          <w:p w14:paraId="12D9871A" w14:textId="77777777" w:rsidR="007979C3" w:rsidRPr="00261C5E" w:rsidRDefault="007979C3" w:rsidP="007979C3">
            <w:pPr>
              <w:tabs>
                <w:tab w:val="left" w:pos="1033"/>
              </w:tabs>
              <w:jc w:val="center"/>
              <w:rPr>
                <w:rFonts w:ascii="Times New Roman" w:hAnsi="Times New Roman" w:cs="Times New Roman"/>
                <w:b/>
              </w:rPr>
            </w:pPr>
            <w:r w:rsidRPr="00261C5E">
              <w:rPr>
                <w:rFonts w:ascii="Times New Roman" w:hAnsi="Times New Roman" w:cs="Times New Roman"/>
                <w:b/>
              </w:rPr>
              <w:t>Country</w:t>
            </w:r>
          </w:p>
        </w:tc>
        <w:tc>
          <w:tcPr>
            <w:tcW w:w="3870" w:type="dxa"/>
            <w:vAlign w:val="center"/>
          </w:tcPr>
          <w:p w14:paraId="3E20A5B8" w14:textId="77777777" w:rsidR="007979C3" w:rsidRPr="00261C5E" w:rsidRDefault="007979C3" w:rsidP="007979C3">
            <w:pPr>
              <w:tabs>
                <w:tab w:val="left" w:pos="1033"/>
              </w:tabs>
              <w:jc w:val="center"/>
              <w:rPr>
                <w:rFonts w:ascii="Times New Roman" w:hAnsi="Times New Roman" w:cs="Times New Roman"/>
                <w:b/>
              </w:rPr>
            </w:pPr>
            <w:r w:rsidRPr="00261C5E">
              <w:rPr>
                <w:rFonts w:ascii="Times New Roman" w:hAnsi="Times New Roman" w:cs="Times New Roman"/>
                <w:b/>
              </w:rPr>
              <w:t xml:space="preserve">Impose </w:t>
            </w:r>
            <w:r w:rsidR="00E25823" w:rsidRPr="00261C5E">
              <w:rPr>
                <w:rFonts w:ascii="Times New Roman" w:hAnsi="Times New Roman" w:cs="Times New Roman"/>
                <w:b/>
              </w:rPr>
              <w:t>l</w:t>
            </w:r>
            <w:r w:rsidRPr="00261C5E">
              <w:rPr>
                <w:rFonts w:ascii="Times New Roman" w:hAnsi="Times New Roman" w:cs="Times New Roman"/>
                <w:b/>
              </w:rPr>
              <w:t xml:space="preserve">icence </w:t>
            </w:r>
            <w:r w:rsidR="00E25823" w:rsidRPr="00261C5E">
              <w:rPr>
                <w:rFonts w:ascii="Times New Roman" w:hAnsi="Times New Roman" w:cs="Times New Roman"/>
                <w:b/>
              </w:rPr>
              <w:t>f</w:t>
            </w:r>
            <w:r w:rsidRPr="00261C5E">
              <w:rPr>
                <w:rFonts w:ascii="Times New Roman" w:hAnsi="Times New Roman" w:cs="Times New Roman"/>
                <w:b/>
              </w:rPr>
              <w:t xml:space="preserve">ee and/or </w:t>
            </w:r>
            <w:r w:rsidR="00E25823" w:rsidRPr="00261C5E">
              <w:rPr>
                <w:rFonts w:ascii="Times New Roman" w:hAnsi="Times New Roman" w:cs="Times New Roman"/>
                <w:b/>
              </w:rPr>
              <w:t>s</w:t>
            </w:r>
            <w:r w:rsidRPr="00261C5E">
              <w:rPr>
                <w:rFonts w:ascii="Times New Roman" w:hAnsi="Times New Roman" w:cs="Times New Roman"/>
                <w:b/>
              </w:rPr>
              <w:t>pectrum fee for</w:t>
            </w:r>
            <w:r w:rsidR="007336E9" w:rsidRPr="00261C5E">
              <w:rPr>
                <w:rFonts w:ascii="Times New Roman" w:hAnsi="Times New Roman" w:cs="Times New Roman"/>
                <w:b/>
              </w:rPr>
              <w:t xml:space="preserve"> cellular</w:t>
            </w:r>
            <w:r w:rsidRPr="00261C5E">
              <w:rPr>
                <w:rFonts w:ascii="Times New Roman" w:hAnsi="Times New Roman" w:cs="Times New Roman"/>
                <w:b/>
              </w:rPr>
              <w:t xml:space="preserve"> IoT</w:t>
            </w:r>
          </w:p>
        </w:tc>
        <w:tc>
          <w:tcPr>
            <w:tcW w:w="3690" w:type="dxa"/>
            <w:vAlign w:val="center"/>
          </w:tcPr>
          <w:p w14:paraId="0582634E" w14:textId="77777777" w:rsidR="007979C3" w:rsidRPr="00261C5E" w:rsidRDefault="007979C3" w:rsidP="007979C3">
            <w:pPr>
              <w:tabs>
                <w:tab w:val="left" w:pos="1033"/>
              </w:tabs>
              <w:jc w:val="center"/>
              <w:rPr>
                <w:rFonts w:ascii="Times New Roman" w:hAnsi="Times New Roman" w:cs="Times New Roman"/>
                <w:b/>
              </w:rPr>
            </w:pPr>
            <w:r w:rsidRPr="00261C5E">
              <w:rPr>
                <w:rFonts w:ascii="Times New Roman" w:hAnsi="Times New Roman" w:cs="Times New Roman"/>
                <w:b/>
              </w:rPr>
              <w:t xml:space="preserve">Number of </w:t>
            </w:r>
            <w:r w:rsidR="00E25823" w:rsidRPr="00261C5E">
              <w:rPr>
                <w:rFonts w:ascii="Times New Roman" w:hAnsi="Times New Roman" w:cs="Times New Roman"/>
                <w:b/>
              </w:rPr>
              <w:t>l</w:t>
            </w:r>
            <w:r w:rsidRPr="00261C5E">
              <w:rPr>
                <w:rFonts w:ascii="Times New Roman" w:hAnsi="Times New Roman" w:cs="Times New Roman"/>
                <w:b/>
              </w:rPr>
              <w:t>icensed</w:t>
            </w:r>
            <w:r w:rsidR="007336E9" w:rsidRPr="00261C5E">
              <w:rPr>
                <w:rFonts w:ascii="Times New Roman" w:hAnsi="Times New Roman" w:cs="Times New Roman"/>
                <w:b/>
              </w:rPr>
              <w:t xml:space="preserve"> cellular</w:t>
            </w:r>
            <w:r w:rsidRPr="00261C5E">
              <w:rPr>
                <w:rFonts w:ascii="Times New Roman" w:hAnsi="Times New Roman" w:cs="Times New Roman"/>
                <w:b/>
              </w:rPr>
              <w:t xml:space="preserve"> IoT operator</w:t>
            </w:r>
          </w:p>
        </w:tc>
      </w:tr>
      <w:tr w:rsidR="007979C3" w:rsidRPr="00261C5E" w14:paraId="50ABA9FE" w14:textId="77777777" w:rsidTr="00AC60CA">
        <w:tc>
          <w:tcPr>
            <w:tcW w:w="1795" w:type="dxa"/>
            <w:vAlign w:val="center"/>
          </w:tcPr>
          <w:p w14:paraId="078C5414" w14:textId="77777777" w:rsidR="007979C3" w:rsidRPr="00261C5E" w:rsidRDefault="007979C3" w:rsidP="007979C3">
            <w:pPr>
              <w:tabs>
                <w:tab w:val="left" w:pos="1033"/>
              </w:tabs>
              <w:rPr>
                <w:rFonts w:ascii="Times New Roman" w:hAnsi="Times New Roman" w:cs="Times New Roman"/>
              </w:rPr>
            </w:pPr>
            <w:r w:rsidRPr="00261C5E">
              <w:rPr>
                <w:rFonts w:ascii="Times New Roman" w:hAnsi="Times New Roman" w:cs="Times New Roman"/>
              </w:rPr>
              <w:t>Australia</w:t>
            </w:r>
          </w:p>
        </w:tc>
        <w:tc>
          <w:tcPr>
            <w:tcW w:w="3870" w:type="dxa"/>
            <w:vAlign w:val="center"/>
          </w:tcPr>
          <w:p w14:paraId="2D82473A" w14:textId="77777777" w:rsidR="007979C3" w:rsidRPr="00261C5E" w:rsidRDefault="007979C3" w:rsidP="00B303F5">
            <w:pPr>
              <w:pStyle w:val="ListParagraph"/>
              <w:numPr>
                <w:ilvl w:val="0"/>
                <w:numId w:val="39"/>
              </w:numPr>
              <w:ind w:left="347"/>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Apparatus licensed systems pay an annual per-device or per-system fee</w:t>
            </w:r>
          </w:p>
          <w:p w14:paraId="79F34C3E" w14:textId="77777777" w:rsidR="007979C3" w:rsidRPr="00261C5E" w:rsidRDefault="007979C3" w:rsidP="00B303F5">
            <w:pPr>
              <w:pStyle w:val="ListParagraph"/>
              <w:numPr>
                <w:ilvl w:val="0"/>
                <w:numId w:val="39"/>
              </w:numPr>
              <w:ind w:left="347"/>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lastRenderedPageBreak/>
              <w:t>IoT operation on mobile networks is covered under existing spectrum licences, for which there is a fee payable for 15-year operation</w:t>
            </w:r>
          </w:p>
        </w:tc>
        <w:tc>
          <w:tcPr>
            <w:tcW w:w="3690" w:type="dxa"/>
            <w:vAlign w:val="center"/>
          </w:tcPr>
          <w:p w14:paraId="05C0CE01" w14:textId="77777777" w:rsidR="007979C3" w:rsidRPr="00261C5E" w:rsidRDefault="00404859" w:rsidP="007979C3">
            <w:pPr>
              <w:tabs>
                <w:tab w:val="left" w:pos="1033"/>
              </w:tabs>
              <w:rPr>
                <w:rFonts w:ascii="Times New Roman" w:hAnsi="Times New Roman" w:cs="Times New Roman"/>
              </w:rPr>
            </w:pPr>
            <w:r w:rsidRPr="00261C5E">
              <w:rPr>
                <w:rFonts w:ascii="Times New Roman" w:hAnsi="Times New Roman" w:cs="Times New Roman"/>
              </w:rPr>
              <w:lastRenderedPageBreak/>
              <w:t xml:space="preserve">In Australia, licenses are issued by service, rather than application. For example, an apparatus licence that </w:t>
            </w:r>
            <w:r w:rsidRPr="00261C5E">
              <w:rPr>
                <w:rFonts w:ascii="Times New Roman" w:hAnsi="Times New Roman" w:cs="Times New Roman"/>
              </w:rPr>
              <w:lastRenderedPageBreak/>
              <w:t xml:space="preserve">authorises an industrial IoT application (e.g. SCADA) might be licensed as ‘fixed’ or ‘mobile’. </w:t>
            </w:r>
          </w:p>
        </w:tc>
      </w:tr>
      <w:tr w:rsidR="007979C3" w:rsidRPr="00261C5E" w14:paraId="199CBF72" w14:textId="77777777" w:rsidTr="00AC60CA">
        <w:tc>
          <w:tcPr>
            <w:tcW w:w="1795" w:type="dxa"/>
            <w:vAlign w:val="center"/>
          </w:tcPr>
          <w:p w14:paraId="64A566DD" w14:textId="77777777" w:rsidR="007979C3" w:rsidRPr="00261C5E" w:rsidRDefault="007979C3" w:rsidP="007979C3">
            <w:pPr>
              <w:tabs>
                <w:tab w:val="left" w:pos="1033"/>
              </w:tabs>
              <w:rPr>
                <w:rFonts w:ascii="Times New Roman" w:hAnsi="Times New Roman" w:cs="Times New Roman"/>
              </w:rPr>
            </w:pPr>
            <w:r w:rsidRPr="00261C5E">
              <w:rPr>
                <w:rFonts w:ascii="Times New Roman" w:hAnsi="Times New Roman" w:cs="Times New Roman"/>
              </w:rPr>
              <w:lastRenderedPageBreak/>
              <w:t>Bangladesh</w:t>
            </w:r>
          </w:p>
        </w:tc>
        <w:tc>
          <w:tcPr>
            <w:tcW w:w="3870" w:type="dxa"/>
            <w:vAlign w:val="center"/>
          </w:tcPr>
          <w:p w14:paraId="38681436" w14:textId="77777777" w:rsidR="007979C3" w:rsidRPr="00261C5E" w:rsidRDefault="007979C3" w:rsidP="007979C3">
            <w:pPr>
              <w:tabs>
                <w:tab w:val="left" w:pos="1033"/>
              </w:tabs>
              <w:rPr>
                <w:rFonts w:ascii="Times New Roman" w:hAnsi="Times New Roman" w:cs="Times New Roman"/>
              </w:rPr>
            </w:pPr>
            <w:r w:rsidRPr="00261C5E">
              <w:rPr>
                <w:rFonts w:ascii="Times New Roman" w:hAnsi="Times New Roman" w:cs="Times New Roman"/>
              </w:rPr>
              <w:t>No</w:t>
            </w:r>
          </w:p>
        </w:tc>
        <w:tc>
          <w:tcPr>
            <w:tcW w:w="3690" w:type="dxa"/>
            <w:vAlign w:val="center"/>
          </w:tcPr>
          <w:p w14:paraId="0BDC32FD" w14:textId="77777777" w:rsidR="007979C3" w:rsidRPr="00261C5E" w:rsidRDefault="007979C3" w:rsidP="007979C3">
            <w:pPr>
              <w:tabs>
                <w:tab w:val="left" w:pos="1033"/>
              </w:tabs>
              <w:rPr>
                <w:rFonts w:ascii="Times New Roman" w:hAnsi="Times New Roman" w:cs="Times New Roman"/>
              </w:rPr>
            </w:pPr>
            <w:r w:rsidRPr="00261C5E">
              <w:rPr>
                <w:rFonts w:ascii="Times New Roman" w:hAnsi="Times New Roman" w:cs="Times New Roman"/>
              </w:rPr>
              <w:t>N/A</w:t>
            </w:r>
          </w:p>
        </w:tc>
      </w:tr>
      <w:tr w:rsidR="001022EE" w:rsidRPr="00261C5E" w14:paraId="63DF8BA6" w14:textId="77777777" w:rsidTr="00AC60CA">
        <w:tc>
          <w:tcPr>
            <w:tcW w:w="1795" w:type="dxa"/>
            <w:vAlign w:val="center"/>
          </w:tcPr>
          <w:p w14:paraId="2D694059" w14:textId="77777777" w:rsidR="001022EE" w:rsidRPr="00261C5E" w:rsidRDefault="001022EE" w:rsidP="007979C3">
            <w:pPr>
              <w:tabs>
                <w:tab w:val="left" w:pos="1033"/>
              </w:tabs>
              <w:rPr>
                <w:rFonts w:ascii="Times New Roman" w:hAnsi="Times New Roman" w:cs="Times New Roman"/>
              </w:rPr>
            </w:pPr>
            <w:r>
              <w:rPr>
                <w:rFonts w:ascii="Times New Roman" w:hAnsi="Times New Roman" w:cs="Times New Roman"/>
              </w:rPr>
              <w:t>China</w:t>
            </w:r>
          </w:p>
        </w:tc>
        <w:tc>
          <w:tcPr>
            <w:tcW w:w="3870" w:type="dxa"/>
            <w:vAlign w:val="center"/>
          </w:tcPr>
          <w:p w14:paraId="39D65832" w14:textId="77777777" w:rsidR="001022EE" w:rsidRPr="001022EE" w:rsidRDefault="001022EE" w:rsidP="001022EE">
            <w:pPr>
              <w:tabs>
                <w:tab w:val="left" w:pos="1033"/>
              </w:tabs>
              <w:rPr>
                <w:rFonts w:ascii="Times New Roman" w:hAnsi="Times New Roman" w:cs="Times New Roman"/>
              </w:rPr>
            </w:pPr>
            <w:r w:rsidRPr="001022EE">
              <w:rPr>
                <w:rFonts w:ascii="Times New Roman" w:hAnsi="Times New Roman" w:cs="Times New Roman"/>
              </w:rPr>
              <w:t xml:space="preserve">Spectrum License: Not </w:t>
            </w:r>
            <w:proofErr w:type="gramStart"/>
            <w:r w:rsidRPr="001022EE">
              <w:rPr>
                <w:rFonts w:ascii="Times New Roman" w:hAnsi="Times New Roman" w:cs="Times New Roman"/>
              </w:rPr>
              <w:t>Free</w:t>
            </w:r>
            <w:r w:rsidRPr="001022EE">
              <w:rPr>
                <w:rFonts w:ascii="Times New Roman" w:hAnsi="Times New Roman" w:cs="Times New Roman" w:hint="eastAsia"/>
              </w:rPr>
              <w:t>；</w:t>
            </w:r>
            <w:proofErr w:type="gramEnd"/>
          </w:p>
          <w:p w14:paraId="6F02430A" w14:textId="77777777" w:rsidR="001022EE" w:rsidRPr="00261C5E" w:rsidRDefault="001022EE" w:rsidP="001022EE">
            <w:pPr>
              <w:tabs>
                <w:tab w:val="left" w:pos="1033"/>
              </w:tabs>
              <w:rPr>
                <w:rFonts w:ascii="Times New Roman" w:hAnsi="Times New Roman" w:cs="Times New Roman"/>
              </w:rPr>
            </w:pPr>
            <w:r w:rsidRPr="001022EE">
              <w:rPr>
                <w:rFonts w:ascii="Times New Roman" w:hAnsi="Times New Roman" w:cs="Times New Roman"/>
              </w:rPr>
              <w:t>Radio Station License: Free.</w:t>
            </w:r>
          </w:p>
        </w:tc>
        <w:tc>
          <w:tcPr>
            <w:tcW w:w="3690" w:type="dxa"/>
            <w:vAlign w:val="center"/>
          </w:tcPr>
          <w:p w14:paraId="44D2BE69" w14:textId="77777777" w:rsidR="001022EE" w:rsidRPr="00261C5E" w:rsidRDefault="001022EE" w:rsidP="007979C3">
            <w:pPr>
              <w:tabs>
                <w:tab w:val="left" w:pos="1033"/>
              </w:tabs>
              <w:rPr>
                <w:rFonts w:ascii="Times New Roman" w:hAnsi="Times New Roman" w:cs="Times New Roman"/>
              </w:rPr>
            </w:pPr>
            <w:r>
              <w:rPr>
                <w:rFonts w:ascii="Times New Roman" w:hAnsi="Times New Roman" w:cs="Times New Roman"/>
              </w:rPr>
              <w:t>3</w:t>
            </w:r>
          </w:p>
        </w:tc>
      </w:tr>
      <w:tr w:rsidR="00F7267C" w:rsidRPr="00261C5E" w14:paraId="1A2DA4FE" w14:textId="77777777" w:rsidTr="00AC60CA">
        <w:tc>
          <w:tcPr>
            <w:tcW w:w="1795" w:type="dxa"/>
            <w:vAlign w:val="center"/>
          </w:tcPr>
          <w:p w14:paraId="11FD406A" w14:textId="77777777" w:rsidR="00F7267C" w:rsidRPr="00261C5E" w:rsidRDefault="00F7267C" w:rsidP="007979C3">
            <w:pPr>
              <w:tabs>
                <w:tab w:val="left" w:pos="1033"/>
              </w:tabs>
              <w:rPr>
                <w:rFonts w:ascii="Times New Roman" w:hAnsi="Times New Roman" w:cs="Times New Roman"/>
              </w:rPr>
            </w:pPr>
            <w:r w:rsidRPr="00261C5E">
              <w:rPr>
                <w:rFonts w:ascii="Times New Roman" w:hAnsi="Times New Roman" w:cs="Times New Roman"/>
              </w:rPr>
              <w:t>India</w:t>
            </w:r>
          </w:p>
        </w:tc>
        <w:tc>
          <w:tcPr>
            <w:tcW w:w="3870" w:type="dxa"/>
            <w:vAlign w:val="center"/>
          </w:tcPr>
          <w:p w14:paraId="3B9CE592" w14:textId="77777777" w:rsidR="00F7267C" w:rsidRPr="00261C5E" w:rsidRDefault="00F7267C" w:rsidP="007979C3">
            <w:pPr>
              <w:tabs>
                <w:tab w:val="left" w:pos="1033"/>
              </w:tabs>
              <w:rPr>
                <w:rFonts w:ascii="Times New Roman" w:hAnsi="Times New Roman" w:cs="Times New Roman"/>
              </w:rPr>
            </w:pPr>
            <w:r w:rsidRPr="00261C5E">
              <w:rPr>
                <w:rFonts w:ascii="Times New Roman" w:hAnsi="Times New Roman" w:cs="Times New Roman"/>
              </w:rPr>
              <w:t>There are no IoT specific license fee, or spectrum allocation in India. Telecom service providers may deliver IoT services using their existing licenses under non-interference and no protection basis.</w:t>
            </w:r>
          </w:p>
        </w:tc>
        <w:tc>
          <w:tcPr>
            <w:tcW w:w="3690" w:type="dxa"/>
            <w:vAlign w:val="center"/>
          </w:tcPr>
          <w:p w14:paraId="0D1FDB53" w14:textId="77777777" w:rsidR="00F7267C" w:rsidRPr="00261C5E" w:rsidRDefault="00F7267C" w:rsidP="007979C3">
            <w:pPr>
              <w:tabs>
                <w:tab w:val="left" w:pos="1033"/>
              </w:tabs>
              <w:rPr>
                <w:rFonts w:ascii="Times New Roman" w:hAnsi="Times New Roman" w:cs="Times New Roman"/>
              </w:rPr>
            </w:pPr>
            <w:r w:rsidRPr="00261C5E">
              <w:rPr>
                <w:rFonts w:ascii="Times New Roman" w:hAnsi="Times New Roman" w:cs="Times New Roman"/>
              </w:rPr>
              <w:t>N/A</w:t>
            </w:r>
          </w:p>
        </w:tc>
      </w:tr>
      <w:tr w:rsidR="001D4C80" w:rsidRPr="00261C5E" w14:paraId="68C8CDFB" w14:textId="77777777" w:rsidTr="00AC60CA">
        <w:tc>
          <w:tcPr>
            <w:tcW w:w="1795" w:type="dxa"/>
            <w:vAlign w:val="center"/>
          </w:tcPr>
          <w:p w14:paraId="641F73B2" w14:textId="77777777" w:rsidR="001D4C80" w:rsidRPr="00261C5E" w:rsidRDefault="001D4C80" w:rsidP="007979C3">
            <w:pPr>
              <w:tabs>
                <w:tab w:val="left" w:pos="1033"/>
              </w:tabs>
              <w:rPr>
                <w:rFonts w:ascii="Times New Roman" w:hAnsi="Times New Roman" w:cs="Times New Roman"/>
              </w:rPr>
            </w:pPr>
            <w:r w:rsidRPr="00261C5E">
              <w:rPr>
                <w:rFonts w:ascii="Times New Roman" w:hAnsi="Times New Roman" w:cs="Times New Roman"/>
              </w:rPr>
              <w:t>Iran</w:t>
            </w:r>
          </w:p>
        </w:tc>
        <w:tc>
          <w:tcPr>
            <w:tcW w:w="3870" w:type="dxa"/>
            <w:vAlign w:val="center"/>
          </w:tcPr>
          <w:p w14:paraId="25A6622F" w14:textId="77777777" w:rsidR="001D4C80" w:rsidRPr="00261C5E" w:rsidRDefault="001D4C80">
            <w:pPr>
              <w:tabs>
                <w:tab w:val="left" w:pos="1033"/>
              </w:tabs>
              <w:rPr>
                <w:rFonts w:ascii="Times New Roman" w:hAnsi="Times New Roman" w:cs="Times New Roman"/>
              </w:rPr>
            </w:pPr>
            <w:r w:rsidRPr="00261C5E">
              <w:rPr>
                <w:rFonts w:ascii="Times New Roman" w:hAnsi="Times New Roman" w:cs="Times New Roman"/>
              </w:rPr>
              <w:t xml:space="preserve">No, we don’t impose any fee for IoT directly, in fact, the IoT networks have developed by the mobile broadband operators, we have received license fee when we issued the license them. </w:t>
            </w:r>
          </w:p>
        </w:tc>
        <w:tc>
          <w:tcPr>
            <w:tcW w:w="3690" w:type="dxa"/>
            <w:vAlign w:val="center"/>
          </w:tcPr>
          <w:p w14:paraId="7B117BD7" w14:textId="77777777" w:rsidR="001D4C80" w:rsidRPr="00261C5E" w:rsidRDefault="001D4C80" w:rsidP="007979C3">
            <w:pPr>
              <w:tabs>
                <w:tab w:val="left" w:pos="1033"/>
              </w:tabs>
              <w:rPr>
                <w:rFonts w:ascii="Times New Roman" w:hAnsi="Times New Roman" w:cs="Times New Roman"/>
              </w:rPr>
            </w:pPr>
            <w:r w:rsidRPr="00261C5E">
              <w:rPr>
                <w:rFonts w:ascii="Times New Roman" w:hAnsi="Times New Roman" w:cs="Times New Roman"/>
              </w:rPr>
              <w:t>There isn't any IoT operator in Iran. It should be noted that all mobile broadband operators can provide all kind of narrow band IoT services.</w:t>
            </w:r>
          </w:p>
        </w:tc>
      </w:tr>
      <w:tr w:rsidR="00D46BF8" w:rsidRPr="00261C5E" w14:paraId="3DB9E4C0" w14:textId="77777777" w:rsidTr="00AC60CA">
        <w:tc>
          <w:tcPr>
            <w:tcW w:w="1795" w:type="dxa"/>
            <w:vAlign w:val="center"/>
          </w:tcPr>
          <w:p w14:paraId="7A92FF28" w14:textId="77777777" w:rsidR="00D46BF8" w:rsidRPr="00261C5E" w:rsidRDefault="00D46BF8" w:rsidP="007979C3">
            <w:pPr>
              <w:tabs>
                <w:tab w:val="left" w:pos="1033"/>
              </w:tabs>
              <w:rPr>
                <w:rFonts w:ascii="Times New Roman" w:hAnsi="Times New Roman" w:cs="Times New Roman"/>
              </w:rPr>
            </w:pPr>
            <w:r w:rsidRPr="00261C5E">
              <w:rPr>
                <w:rFonts w:ascii="Times New Roman" w:hAnsi="Times New Roman" w:cs="Times New Roman"/>
              </w:rPr>
              <w:t>Japan</w:t>
            </w:r>
          </w:p>
        </w:tc>
        <w:tc>
          <w:tcPr>
            <w:tcW w:w="3870" w:type="dxa"/>
            <w:vAlign w:val="center"/>
          </w:tcPr>
          <w:p w14:paraId="74538DBA" w14:textId="77777777" w:rsidR="00D46BF8" w:rsidRPr="00261C5E" w:rsidRDefault="00D46BF8" w:rsidP="001D4C80">
            <w:pPr>
              <w:tabs>
                <w:tab w:val="left" w:pos="1033"/>
              </w:tabs>
              <w:rPr>
                <w:rFonts w:ascii="Times New Roman" w:hAnsi="Times New Roman" w:cs="Times New Roman"/>
              </w:rPr>
            </w:pPr>
            <w:r w:rsidRPr="00261C5E">
              <w:rPr>
                <w:rFonts w:ascii="Times New Roman" w:hAnsi="Times New Roman" w:cs="Times New Roman"/>
              </w:rPr>
              <w:t>Each license holder shall pay for a usage fee for spectrum.</w:t>
            </w:r>
          </w:p>
        </w:tc>
        <w:tc>
          <w:tcPr>
            <w:tcW w:w="3690" w:type="dxa"/>
            <w:vAlign w:val="center"/>
          </w:tcPr>
          <w:p w14:paraId="4470FD80" w14:textId="77777777" w:rsidR="00D46BF8" w:rsidRPr="00261C5E" w:rsidRDefault="00D46BF8" w:rsidP="007979C3">
            <w:pPr>
              <w:tabs>
                <w:tab w:val="left" w:pos="1033"/>
              </w:tabs>
              <w:rPr>
                <w:rFonts w:ascii="Times New Roman" w:hAnsi="Times New Roman" w:cs="Times New Roman"/>
              </w:rPr>
            </w:pPr>
            <w:r w:rsidRPr="00261C5E">
              <w:rPr>
                <w:rFonts w:ascii="Times New Roman" w:hAnsi="Times New Roman" w:cs="Times New Roman"/>
              </w:rPr>
              <w:t>Because IoT operator is not listed on the current licensee category, this item is under survey.</w:t>
            </w:r>
          </w:p>
        </w:tc>
      </w:tr>
      <w:tr w:rsidR="003A44B8" w:rsidRPr="00261C5E" w14:paraId="7A0F01BB" w14:textId="77777777" w:rsidTr="00AC60CA">
        <w:tc>
          <w:tcPr>
            <w:tcW w:w="1795" w:type="dxa"/>
            <w:vAlign w:val="center"/>
          </w:tcPr>
          <w:p w14:paraId="1F897E02"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Korea</w:t>
            </w:r>
          </w:p>
        </w:tc>
        <w:tc>
          <w:tcPr>
            <w:tcW w:w="3870" w:type="dxa"/>
            <w:vAlign w:val="center"/>
          </w:tcPr>
          <w:p w14:paraId="78B3C78C"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No</w:t>
            </w:r>
          </w:p>
        </w:tc>
        <w:tc>
          <w:tcPr>
            <w:tcW w:w="3690" w:type="dxa"/>
            <w:vAlign w:val="center"/>
          </w:tcPr>
          <w:p w14:paraId="23FB483D"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There is no dedicated IoT operator in Korea.</w:t>
            </w:r>
          </w:p>
        </w:tc>
      </w:tr>
      <w:tr w:rsidR="003A44B8" w:rsidRPr="00261C5E" w14:paraId="7371F9E2" w14:textId="77777777" w:rsidTr="00AC60CA">
        <w:tc>
          <w:tcPr>
            <w:tcW w:w="1795" w:type="dxa"/>
            <w:vAlign w:val="center"/>
          </w:tcPr>
          <w:p w14:paraId="2CC25E44"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Malaysia</w:t>
            </w:r>
          </w:p>
        </w:tc>
        <w:tc>
          <w:tcPr>
            <w:tcW w:w="3870" w:type="dxa"/>
            <w:vAlign w:val="center"/>
          </w:tcPr>
          <w:p w14:paraId="37A72FF2"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Spectrum fees are applicable for Apparatus and Spectrum Assignments (licensed bands).</w:t>
            </w:r>
          </w:p>
        </w:tc>
        <w:tc>
          <w:tcPr>
            <w:tcW w:w="3690" w:type="dxa"/>
            <w:vAlign w:val="center"/>
          </w:tcPr>
          <w:p w14:paraId="23E71734"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Current mobile network operators are allowed to offer IoT applications.</w:t>
            </w:r>
          </w:p>
        </w:tc>
      </w:tr>
      <w:tr w:rsidR="003A44B8" w:rsidRPr="00261C5E" w14:paraId="162B9488" w14:textId="77777777" w:rsidTr="00AC60CA">
        <w:tc>
          <w:tcPr>
            <w:tcW w:w="1795" w:type="dxa"/>
            <w:vAlign w:val="center"/>
          </w:tcPr>
          <w:p w14:paraId="768C44B1" w14:textId="77777777" w:rsidR="003A44B8" w:rsidRPr="00261C5E" w:rsidRDefault="00600DFF" w:rsidP="003A44B8">
            <w:pPr>
              <w:tabs>
                <w:tab w:val="left" w:pos="1033"/>
              </w:tabs>
              <w:rPr>
                <w:rFonts w:ascii="Times New Roman" w:hAnsi="Times New Roman" w:cs="Times New Roman"/>
              </w:rPr>
            </w:pPr>
            <w:r w:rsidRPr="00261C5E">
              <w:rPr>
                <w:rFonts w:ascii="Times New Roman" w:hAnsi="Times New Roman" w:cs="Times New Roman"/>
              </w:rPr>
              <w:t>NZ</w:t>
            </w:r>
          </w:p>
        </w:tc>
        <w:tc>
          <w:tcPr>
            <w:tcW w:w="3870" w:type="dxa"/>
            <w:vAlign w:val="center"/>
          </w:tcPr>
          <w:p w14:paraId="7E342239"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 xml:space="preserve">For IMT-based IoT deployed by mobile network operators, the spectrum value (paid at auction) and the necessary spectrum licence fees would cover cost of spectrum access in deploying commercial mobile network. No additional fee would be charged when mobile network operators choose to deploy IoT within the same frequency bands of the commercial mobile network since IoT is considered as an application within the commercial mobile network. </w:t>
            </w:r>
          </w:p>
        </w:tc>
        <w:tc>
          <w:tcPr>
            <w:tcW w:w="3690" w:type="dxa"/>
            <w:vAlign w:val="center"/>
          </w:tcPr>
          <w:p w14:paraId="3111E283"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N/A</w:t>
            </w:r>
          </w:p>
        </w:tc>
      </w:tr>
      <w:tr w:rsidR="003A44B8" w:rsidRPr="00261C5E" w14:paraId="283E7714" w14:textId="77777777" w:rsidTr="00AC60CA">
        <w:tc>
          <w:tcPr>
            <w:tcW w:w="1795" w:type="dxa"/>
            <w:vAlign w:val="center"/>
          </w:tcPr>
          <w:p w14:paraId="20EDF030" w14:textId="77777777" w:rsidR="003A44B8" w:rsidRPr="00261C5E" w:rsidRDefault="00600DFF" w:rsidP="003A44B8">
            <w:pPr>
              <w:tabs>
                <w:tab w:val="left" w:pos="1033"/>
              </w:tabs>
              <w:rPr>
                <w:rFonts w:ascii="Times New Roman" w:hAnsi="Times New Roman" w:cs="Times New Roman"/>
              </w:rPr>
            </w:pPr>
            <w:r w:rsidRPr="00261C5E">
              <w:rPr>
                <w:rFonts w:ascii="Times New Roman" w:hAnsi="Times New Roman" w:cs="Times New Roman"/>
              </w:rPr>
              <w:t>PNG</w:t>
            </w:r>
          </w:p>
        </w:tc>
        <w:tc>
          <w:tcPr>
            <w:tcW w:w="3870" w:type="dxa"/>
            <w:vAlign w:val="center"/>
          </w:tcPr>
          <w:p w14:paraId="63241F8D"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Operator and spectrum fees will be applicable</w:t>
            </w:r>
          </w:p>
        </w:tc>
        <w:tc>
          <w:tcPr>
            <w:tcW w:w="3690" w:type="dxa"/>
            <w:vAlign w:val="center"/>
          </w:tcPr>
          <w:p w14:paraId="7BDB5450" w14:textId="77777777" w:rsidR="003A44B8" w:rsidRPr="00261C5E" w:rsidRDefault="003A44B8" w:rsidP="003A44B8">
            <w:pPr>
              <w:tabs>
                <w:tab w:val="left" w:pos="1033"/>
              </w:tabs>
              <w:rPr>
                <w:rFonts w:ascii="Times New Roman" w:hAnsi="Times New Roman" w:cs="Times New Roman"/>
              </w:rPr>
            </w:pPr>
            <w:r w:rsidRPr="00261C5E">
              <w:rPr>
                <w:rFonts w:ascii="Times New Roman" w:hAnsi="Times New Roman" w:cs="Times New Roman"/>
              </w:rPr>
              <w:t>No commercial operators</w:t>
            </w:r>
          </w:p>
        </w:tc>
      </w:tr>
      <w:tr w:rsidR="005236DD" w:rsidRPr="00261C5E" w14:paraId="49BDD8F9" w14:textId="77777777" w:rsidTr="00AC60CA">
        <w:tc>
          <w:tcPr>
            <w:tcW w:w="1795" w:type="dxa"/>
            <w:vAlign w:val="center"/>
          </w:tcPr>
          <w:p w14:paraId="7F6AF109" w14:textId="77777777" w:rsidR="005236DD" w:rsidRPr="00261C5E" w:rsidRDefault="005236DD" w:rsidP="003A44B8">
            <w:pPr>
              <w:tabs>
                <w:tab w:val="left" w:pos="1033"/>
              </w:tabs>
              <w:rPr>
                <w:rFonts w:ascii="Times New Roman" w:hAnsi="Times New Roman" w:cs="Times New Roman"/>
              </w:rPr>
            </w:pPr>
            <w:r w:rsidRPr="00261C5E">
              <w:rPr>
                <w:rFonts w:ascii="Times New Roman" w:hAnsi="Times New Roman" w:cs="Times New Roman"/>
              </w:rPr>
              <w:t>Thailand</w:t>
            </w:r>
          </w:p>
        </w:tc>
        <w:tc>
          <w:tcPr>
            <w:tcW w:w="3870" w:type="dxa"/>
            <w:vAlign w:val="center"/>
          </w:tcPr>
          <w:p w14:paraId="44ADDE01" w14:textId="77777777" w:rsidR="005236DD" w:rsidRPr="00261C5E" w:rsidRDefault="007C3A6C" w:rsidP="003A44B8">
            <w:pPr>
              <w:tabs>
                <w:tab w:val="left" w:pos="1033"/>
              </w:tabs>
              <w:rPr>
                <w:rFonts w:ascii="Times New Roman" w:hAnsi="Times New Roman" w:cs="Times New Roman"/>
              </w:rPr>
            </w:pPr>
            <w:r w:rsidRPr="00261C5E">
              <w:rPr>
                <w:rFonts w:ascii="Times New Roman" w:hAnsi="Times New Roman" w:cs="Times New Roman"/>
              </w:rPr>
              <w:t>F</w:t>
            </w:r>
            <w:r w:rsidR="005236DD" w:rsidRPr="00261C5E">
              <w:rPr>
                <w:rFonts w:ascii="Times New Roman" w:hAnsi="Times New Roman" w:cs="Times New Roman"/>
              </w:rPr>
              <w:t>ees are imposed for IoT systems with exclusive use of spectrum</w:t>
            </w:r>
          </w:p>
        </w:tc>
        <w:tc>
          <w:tcPr>
            <w:tcW w:w="3690" w:type="dxa"/>
            <w:vAlign w:val="center"/>
          </w:tcPr>
          <w:p w14:paraId="5D2AB064" w14:textId="77777777" w:rsidR="005236DD" w:rsidRPr="00261C5E" w:rsidRDefault="005236DD">
            <w:pPr>
              <w:tabs>
                <w:tab w:val="left" w:pos="1033"/>
              </w:tabs>
              <w:rPr>
                <w:rFonts w:ascii="Times New Roman" w:hAnsi="Times New Roman" w:cs="Times New Roman"/>
              </w:rPr>
            </w:pPr>
            <w:r w:rsidRPr="00261C5E">
              <w:rPr>
                <w:rFonts w:ascii="Times New Roman" w:hAnsi="Times New Roman" w:cs="Times New Roman"/>
              </w:rPr>
              <w:t>Five major IMT operators can deployed cellular IoT in the bands assigned with IMT licenses.</w:t>
            </w:r>
          </w:p>
        </w:tc>
      </w:tr>
      <w:tr w:rsidR="003A44B8" w:rsidRPr="00261C5E" w14:paraId="18119855" w14:textId="77777777" w:rsidTr="00AC60CA">
        <w:tc>
          <w:tcPr>
            <w:tcW w:w="1795" w:type="dxa"/>
            <w:vAlign w:val="center"/>
          </w:tcPr>
          <w:p w14:paraId="1339B0D6" w14:textId="77777777" w:rsidR="003A44B8" w:rsidRPr="00261C5E" w:rsidRDefault="000937F9" w:rsidP="003A44B8">
            <w:pPr>
              <w:tabs>
                <w:tab w:val="left" w:pos="1033"/>
              </w:tabs>
              <w:rPr>
                <w:rFonts w:ascii="Times New Roman" w:hAnsi="Times New Roman" w:cs="Times New Roman"/>
              </w:rPr>
            </w:pPr>
            <w:r w:rsidRPr="00261C5E">
              <w:rPr>
                <w:rFonts w:ascii="Times New Roman" w:hAnsi="Times New Roman" w:cs="Times New Roman"/>
              </w:rPr>
              <w:t>Vietnam</w:t>
            </w:r>
          </w:p>
        </w:tc>
        <w:tc>
          <w:tcPr>
            <w:tcW w:w="3870" w:type="dxa"/>
            <w:vAlign w:val="center"/>
          </w:tcPr>
          <w:p w14:paraId="2741B632" w14:textId="77777777" w:rsidR="003A44B8" w:rsidRPr="00261C5E" w:rsidRDefault="00966B17" w:rsidP="003A44B8">
            <w:pPr>
              <w:tabs>
                <w:tab w:val="left" w:pos="1033"/>
              </w:tabs>
              <w:rPr>
                <w:rFonts w:ascii="Times New Roman" w:hAnsi="Times New Roman" w:cs="Times New Roman"/>
              </w:rPr>
            </w:pPr>
            <w:r w:rsidRPr="00261C5E">
              <w:rPr>
                <w:rFonts w:ascii="Times New Roman" w:hAnsi="Times New Roman" w:cs="Times New Roman"/>
              </w:rPr>
              <w:t>For IoT deployed in the licensed spectrum, the relevant organizations and individuals must pay for license fee and spectrum usage fee.</w:t>
            </w:r>
          </w:p>
        </w:tc>
        <w:tc>
          <w:tcPr>
            <w:tcW w:w="3690" w:type="dxa"/>
            <w:vAlign w:val="center"/>
          </w:tcPr>
          <w:p w14:paraId="1EF75556" w14:textId="77777777" w:rsidR="00966B17" w:rsidRPr="00261C5E" w:rsidRDefault="00966B17" w:rsidP="00966B17">
            <w:pPr>
              <w:tabs>
                <w:tab w:val="left" w:pos="1033"/>
              </w:tabs>
              <w:rPr>
                <w:rFonts w:ascii="Times New Roman" w:hAnsi="Times New Roman" w:cs="Times New Roman"/>
              </w:rPr>
            </w:pPr>
            <w:r w:rsidRPr="00261C5E">
              <w:rPr>
                <w:rFonts w:ascii="Times New Roman" w:hAnsi="Times New Roman" w:cs="Times New Roman"/>
              </w:rPr>
              <w:t xml:space="preserve">We have not issued any frequency band license for IoT operator yet. There </w:t>
            </w:r>
            <w:r w:rsidR="007C3A6C" w:rsidRPr="00261C5E">
              <w:rPr>
                <w:rFonts w:ascii="Times New Roman" w:hAnsi="Times New Roman" w:cs="Times New Roman"/>
              </w:rPr>
              <w:t>is</w:t>
            </w:r>
            <w:r w:rsidRPr="00261C5E">
              <w:rPr>
                <w:rFonts w:ascii="Times New Roman" w:hAnsi="Times New Roman" w:cs="Times New Roman"/>
              </w:rPr>
              <w:t xml:space="preserve"> one operator to be granted frequency channels usage license for smart metering. </w:t>
            </w:r>
          </w:p>
          <w:p w14:paraId="11918E6D" w14:textId="77777777" w:rsidR="003A44B8" w:rsidRPr="00261C5E" w:rsidRDefault="00966B17" w:rsidP="00966B17">
            <w:pPr>
              <w:tabs>
                <w:tab w:val="left" w:pos="1033"/>
              </w:tabs>
              <w:rPr>
                <w:rFonts w:ascii="Times New Roman" w:hAnsi="Times New Roman" w:cs="Times New Roman"/>
              </w:rPr>
            </w:pPr>
            <w:r w:rsidRPr="00261C5E">
              <w:rPr>
                <w:rFonts w:ascii="Times New Roman" w:hAnsi="Times New Roman" w:cs="Times New Roman"/>
              </w:rPr>
              <w:t>For other kinds of license such as IoT network license or service license, it is under further consideration.</w:t>
            </w:r>
          </w:p>
        </w:tc>
      </w:tr>
    </w:tbl>
    <w:p w14:paraId="760DB936" w14:textId="77777777" w:rsidR="0086251D" w:rsidRPr="00261C5E" w:rsidRDefault="0086251D" w:rsidP="0047377B">
      <w:pPr>
        <w:pStyle w:val="Caption"/>
        <w:keepNext/>
        <w:jc w:val="center"/>
      </w:pPr>
      <w:bookmarkStart w:id="23" w:name="_Toc512338475"/>
      <w:bookmarkStart w:id="24" w:name="_Toc520883314"/>
      <w:bookmarkEnd w:id="23"/>
      <w:bookmarkEnd w:id="24"/>
    </w:p>
    <w:p w14:paraId="07873FA3" w14:textId="77777777" w:rsidR="0047377B" w:rsidRPr="00261C5E" w:rsidRDefault="0047377B" w:rsidP="0047377B">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17</w:t>
      </w:r>
      <w:r w:rsidR="00E31496" w:rsidRPr="00261C5E">
        <w:rPr>
          <w:noProof/>
        </w:rPr>
        <w:fldChar w:fldCharType="end"/>
      </w:r>
      <w:r w:rsidRPr="00261C5E">
        <w:t xml:space="preserve"> Plans on imposing licence and regulations for cellular IoT</w:t>
      </w:r>
    </w:p>
    <w:tbl>
      <w:tblPr>
        <w:tblStyle w:val="TableGrid"/>
        <w:tblW w:w="0" w:type="auto"/>
        <w:tblLook w:val="04A0" w:firstRow="1" w:lastRow="0" w:firstColumn="1" w:lastColumn="0" w:noHBand="0" w:noVBand="1"/>
      </w:tblPr>
      <w:tblGrid>
        <w:gridCol w:w="1790"/>
        <w:gridCol w:w="4209"/>
        <w:gridCol w:w="3308"/>
      </w:tblGrid>
      <w:tr w:rsidR="0047377B" w:rsidRPr="00261C5E" w14:paraId="5DAAC367" w14:textId="77777777" w:rsidTr="00941890">
        <w:trPr>
          <w:tblHeader/>
        </w:trPr>
        <w:tc>
          <w:tcPr>
            <w:tcW w:w="1795" w:type="dxa"/>
            <w:vAlign w:val="center"/>
          </w:tcPr>
          <w:p w14:paraId="6AA0FCCB" w14:textId="77777777" w:rsidR="0047377B" w:rsidRPr="00261C5E" w:rsidRDefault="0047377B" w:rsidP="00941890">
            <w:pPr>
              <w:jc w:val="center"/>
              <w:rPr>
                <w:rFonts w:ascii="Times New Roman" w:hAnsi="Times New Roman" w:cs="Times New Roman"/>
                <w:b/>
              </w:rPr>
            </w:pPr>
            <w:r w:rsidRPr="00261C5E">
              <w:rPr>
                <w:rFonts w:ascii="Times New Roman" w:hAnsi="Times New Roman" w:cs="Times New Roman"/>
                <w:b/>
              </w:rPr>
              <w:t>Country</w:t>
            </w:r>
          </w:p>
        </w:tc>
        <w:tc>
          <w:tcPr>
            <w:tcW w:w="4230" w:type="dxa"/>
            <w:vAlign w:val="center"/>
          </w:tcPr>
          <w:p w14:paraId="3D0EFADF" w14:textId="77777777" w:rsidR="0047377B" w:rsidRPr="00261C5E" w:rsidRDefault="0047377B" w:rsidP="00941890">
            <w:pPr>
              <w:jc w:val="center"/>
              <w:rPr>
                <w:rFonts w:ascii="Times New Roman" w:hAnsi="Times New Roman" w:cs="Times New Roman"/>
                <w:b/>
              </w:rPr>
            </w:pPr>
            <w:r w:rsidRPr="00261C5E">
              <w:rPr>
                <w:rFonts w:ascii="Times New Roman" w:hAnsi="Times New Roman" w:cs="Times New Roman"/>
                <w:b/>
              </w:rPr>
              <w:t xml:space="preserve">Licensing </w:t>
            </w:r>
            <w:r w:rsidR="00E25823" w:rsidRPr="00261C5E">
              <w:rPr>
                <w:rFonts w:ascii="Times New Roman" w:hAnsi="Times New Roman" w:cs="Times New Roman"/>
                <w:b/>
              </w:rPr>
              <w:t>r</w:t>
            </w:r>
            <w:r w:rsidRPr="00261C5E">
              <w:rPr>
                <w:rFonts w:ascii="Times New Roman" w:hAnsi="Times New Roman" w:cs="Times New Roman"/>
                <w:b/>
              </w:rPr>
              <w:t>egime</w:t>
            </w:r>
          </w:p>
        </w:tc>
        <w:tc>
          <w:tcPr>
            <w:tcW w:w="3325" w:type="dxa"/>
            <w:vAlign w:val="center"/>
          </w:tcPr>
          <w:p w14:paraId="02BB11E9" w14:textId="77777777" w:rsidR="0047377B" w:rsidRPr="00261C5E" w:rsidRDefault="0047377B" w:rsidP="00941890">
            <w:pPr>
              <w:jc w:val="center"/>
              <w:rPr>
                <w:rFonts w:ascii="Times New Roman" w:hAnsi="Times New Roman" w:cs="Times New Roman"/>
                <w:b/>
              </w:rPr>
            </w:pPr>
            <w:r w:rsidRPr="00261C5E">
              <w:rPr>
                <w:rFonts w:ascii="Times New Roman" w:hAnsi="Times New Roman" w:cs="Times New Roman"/>
                <w:b/>
              </w:rPr>
              <w:t xml:space="preserve">Other </w:t>
            </w:r>
            <w:r w:rsidR="00E25823" w:rsidRPr="00261C5E">
              <w:rPr>
                <w:rFonts w:ascii="Times New Roman" w:hAnsi="Times New Roman" w:cs="Times New Roman"/>
                <w:b/>
              </w:rPr>
              <w:t>r</w:t>
            </w:r>
            <w:r w:rsidRPr="00261C5E">
              <w:rPr>
                <w:rFonts w:ascii="Times New Roman" w:hAnsi="Times New Roman" w:cs="Times New Roman"/>
                <w:b/>
              </w:rPr>
              <w:t>egulations</w:t>
            </w:r>
          </w:p>
        </w:tc>
      </w:tr>
      <w:tr w:rsidR="0047377B" w:rsidRPr="00261C5E" w14:paraId="3F9AD14E" w14:textId="77777777" w:rsidTr="00941890">
        <w:tc>
          <w:tcPr>
            <w:tcW w:w="1795" w:type="dxa"/>
            <w:vAlign w:val="center"/>
          </w:tcPr>
          <w:p w14:paraId="7B172341" w14:textId="77777777" w:rsidR="0047377B" w:rsidRPr="00261C5E" w:rsidRDefault="0047377B" w:rsidP="00941890">
            <w:pPr>
              <w:rPr>
                <w:rFonts w:ascii="Times New Roman" w:hAnsi="Times New Roman" w:cs="Times New Roman"/>
              </w:rPr>
            </w:pPr>
            <w:r w:rsidRPr="00261C5E">
              <w:rPr>
                <w:rFonts w:ascii="Times New Roman" w:hAnsi="Times New Roman" w:cs="Times New Roman"/>
              </w:rPr>
              <w:t>Australia</w:t>
            </w:r>
          </w:p>
        </w:tc>
        <w:tc>
          <w:tcPr>
            <w:tcW w:w="4230" w:type="dxa"/>
            <w:vAlign w:val="center"/>
          </w:tcPr>
          <w:p w14:paraId="41B0677B" w14:textId="77777777" w:rsidR="0047377B" w:rsidRPr="00261C5E" w:rsidRDefault="0047377B" w:rsidP="00941890">
            <w:pPr>
              <w:rPr>
                <w:rFonts w:ascii="Times New Roman" w:hAnsi="Times New Roman" w:cs="Times New Roman"/>
              </w:rPr>
            </w:pPr>
            <w:r w:rsidRPr="00261C5E">
              <w:rPr>
                <w:rFonts w:ascii="Times New Roman" w:hAnsi="Times New Roman" w:cs="Times New Roman"/>
              </w:rPr>
              <w:t>No, apart from already described</w:t>
            </w:r>
          </w:p>
        </w:tc>
        <w:tc>
          <w:tcPr>
            <w:tcW w:w="3325" w:type="dxa"/>
            <w:vAlign w:val="center"/>
          </w:tcPr>
          <w:p w14:paraId="277E9EB2" w14:textId="77777777" w:rsidR="0047377B" w:rsidRPr="00261C5E" w:rsidRDefault="0047377B" w:rsidP="00941890">
            <w:pPr>
              <w:rPr>
                <w:rFonts w:ascii="Times New Roman" w:hAnsi="Times New Roman" w:cs="Times New Roman"/>
              </w:rPr>
            </w:pPr>
            <w:r w:rsidRPr="00261C5E">
              <w:rPr>
                <w:rFonts w:ascii="Times New Roman" w:hAnsi="Times New Roman" w:cs="Times New Roman"/>
              </w:rPr>
              <w:t>No, apart from already described</w:t>
            </w:r>
          </w:p>
        </w:tc>
      </w:tr>
      <w:tr w:rsidR="0047377B" w:rsidRPr="00261C5E" w14:paraId="6585E811" w14:textId="77777777" w:rsidTr="00941890">
        <w:tc>
          <w:tcPr>
            <w:tcW w:w="1795" w:type="dxa"/>
            <w:vAlign w:val="center"/>
          </w:tcPr>
          <w:p w14:paraId="315C717B" w14:textId="77777777" w:rsidR="0047377B" w:rsidRPr="00261C5E" w:rsidRDefault="0047377B" w:rsidP="00941890">
            <w:pPr>
              <w:rPr>
                <w:rFonts w:ascii="Times New Roman" w:hAnsi="Times New Roman" w:cs="Times New Roman"/>
              </w:rPr>
            </w:pPr>
            <w:r w:rsidRPr="00261C5E">
              <w:rPr>
                <w:rFonts w:ascii="Times New Roman" w:hAnsi="Times New Roman" w:cs="Times New Roman"/>
              </w:rPr>
              <w:t>Bangladesh</w:t>
            </w:r>
          </w:p>
        </w:tc>
        <w:tc>
          <w:tcPr>
            <w:tcW w:w="4230" w:type="dxa"/>
            <w:vAlign w:val="center"/>
          </w:tcPr>
          <w:p w14:paraId="427A54D9" w14:textId="77777777" w:rsidR="0047377B" w:rsidRPr="00261C5E" w:rsidRDefault="0047377B" w:rsidP="00941890">
            <w:pPr>
              <w:rPr>
                <w:rFonts w:ascii="Times New Roman" w:hAnsi="Times New Roman" w:cs="Times New Roman"/>
              </w:rPr>
            </w:pPr>
            <w:r w:rsidRPr="00261C5E">
              <w:rPr>
                <w:rFonts w:ascii="Times New Roman" w:hAnsi="Times New Roman" w:cs="Times New Roman"/>
              </w:rPr>
              <w:t>Not yet defined</w:t>
            </w:r>
          </w:p>
        </w:tc>
        <w:tc>
          <w:tcPr>
            <w:tcW w:w="3325" w:type="dxa"/>
            <w:vAlign w:val="center"/>
          </w:tcPr>
          <w:p w14:paraId="6A15E883" w14:textId="77777777" w:rsidR="0047377B" w:rsidRPr="00261C5E" w:rsidRDefault="0047377B" w:rsidP="00941890">
            <w:pPr>
              <w:rPr>
                <w:rFonts w:ascii="Times New Roman" w:hAnsi="Times New Roman" w:cs="Times New Roman"/>
              </w:rPr>
            </w:pPr>
            <w:r w:rsidRPr="00261C5E">
              <w:rPr>
                <w:rFonts w:ascii="Times New Roman" w:hAnsi="Times New Roman" w:cs="Times New Roman"/>
              </w:rPr>
              <w:t>Not yet defined</w:t>
            </w:r>
          </w:p>
        </w:tc>
      </w:tr>
      <w:tr w:rsidR="0047377B" w:rsidRPr="00261C5E" w14:paraId="722580F0" w14:textId="77777777" w:rsidTr="00941890">
        <w:tc>
          <w:tcPr>
            <w:tcW w:w="1795" w:type="dxa"/>
            <w:vAlign w:val="center"/>
          </w:tcPr>
          <w:p w14:paraId="5D24C564" w14:textId="77777777" w:rsidR="0047377B" w:rsidRPr="00261C5E" w:rsidRDefault="0047377B" w:rsidP="00941890">
            <w:pPr>
              <w:rPr>
                <w:rFonts w:ascii="Times New Roman" w:hAnsi="Times New Roman" w:cs="Times New Roman"/>
              </w:rPr>
            </w:pPr>
            <w:r w:rsidRPr="00261C5E">
              <w:rPr>
                <w:rFonts w:ascii="Times New Roman" w:hAnsi="Times New Roman" w:cs="Times New Roman"/>
              </w:rPr>
              <w:t>Korea</w:t>
            </w:r>
          </w:p>
        </w:tc>
        <w:tc>
          <w:tcPr>
            <w:tcW w:w="4230" w:type="dxa"/>
            <w:vAlign w:val="center"/>
          </w:tcPr>
          <w:p w14:paraId="66B578C6" w14:textId="77777777" w:rsidR="0047377B" w:rsidRPr="00261C5E" w:rsidRDefault="0047377B" w:rsidP="00941890">
            <w:pPr>
              <w:rPr>
                <w:rFonts w:ascii="Times New Roman" w:hAnsi="Times New Roman" w:cs="Times New Roman"/>
              </w:rPr>
            </w:pPr>
            <w:r w:rsidRPr="00261C5E">
              <w:rPr>
                <w:rFonts w:ascii="Times New Roman" w:hAnsi="Times New Roman" w:cs="Times New Roman"/>
              </w:rPr>
              <w:t>No</w:t>
            </w:r>
          </w:p>
        </w:tc>
        <w:tc>
          <w:tcPr>
            <w:tcW w:w="3325" w:type="dxa"/>
            <w:vAlign w:val="center"/>
          </w:tcPr>
          <w:p w14:paraId="5AE72FE6" w14:textId="77777777" w:rsidR="0047377B" w:rsidRPr="00261C5E" w:rsidRDefault="0047377B" w:rsidP="00941890">
            <w:pPr>
              <w:rPr>
                <w:rFonts w:ascii="Times New Roman" w:hAnsi="Times New Roman" w:cs="Times New Roman"/>
              </w:rPr>
            </w:pPr>
            <w:r w:rsidRPr="00261C5E">
              <w:rPr>
                <w:rFonts w:ascii="Times New Roman" w:hAnsi="Times New Roman" w:cs="Times New Roman"/>
              </w:rPr>
              <w:t>No</w:t>
            </w:r>
          </w:p>
        </w:tc>
      </w:tr>
      <w:tr w:rsidR="0047377B" w:rsidRPr="00261C5E" w14:paraId="5F06D9A2" w14:textId="77777777" w:rsidTr="00941890">
        <w:tc>
          <w:tcPr>
            <w:tcW w:w="1795" w:type="dxa"/>
            <w:vAlign w:val="center"/>
          </w:tcPr>
          <w:p w14:paraId="23D07718" w14:textId="77777777" w:rsidR="0047377B" w:rsidRPr="00261C5E" w:rsidRDefault="0047377B" w:rsidP="00941890">
            <w:pPr>
              <w:rPr>
                <w:rFonts w:ascii="Times New Roman" w:hAnsi="Times New Roman" w:cs="Times New Roman"/>
              </w:rPr>
            </w:pPr>
            <w:r w:rsidRPr="00261C5E">
              <w:rPr>
                <w:rFonts w:ascii="Times New Roman" w:hAnsi="Times New Roman" w:cs="Times New Roman"/>
              </w:rPr>
              <w:t>Malaysia</w:t>
            </w:r>
          </w:p>
        </w:tc>
        <w:tc>
          <w:tcPr>
            <w:tcW w:w="4230" w:type="dxa"/>
            <w:vAlign w:val="center"/>
          </w:tcPr>
          <w:p w14:paraId="0F758998" w14:textId="77777777" w:rsidR="0047377B" w:rsidRPr="00261C5E" w:rsidRDefault="0047377B" w:rsidP="00941890">
            <w:pPr>
              <w:rPr>
                <w:rFonts w:ascii="Times New Roman" w:hAnsi="Times New Roman" w:cs="Times New Roman"/>
              </w:rPr>
            </w:pPr>
            <w:r w:rsidRPr="00261C5E">
              <w:rPr>
                <w:rFonts w:ascii="Times New Roman" w:hAnsi="Times New Roman" w:cs="Times New Roman"/>
              </w:rPr>
              <w:t>Yes, with reference to provisions in our Communications and Multimedia (Licensing) Regulations 2000.</w:t>
            </w:r>
          </w:p>
        </w:tc>
        <w:tc>
          <w:tcPr>
            <w:tcW w:w="3325" w:type="dxa"/>
            <w:vAlign w:val="center"/>
          </w:tcPr>
          <w:p w14:paraId="2B2C56B3" w14:textId="77777777" w:rsidR="0047377B" w:rsidRPr="00261C5E" w:rsidRDefault="0047377B" w:rsidP="00941890">
            <w:pPr>
              <w:rPr>
                <w:rFonts w:ascii="Times New Roman" w:hAnsi="Times New Roman" w:cs="Times New Roman"/>
              </w:rPr>
            </w:pPr>
          </w:p>
        </w:tc>
      </w:tr>
      <w:tr w:rsidR="0047377B" w:rsidRPr="00261C5E" w14:paraId="23B7E113" w14:textId="77777777" w:rsidTr="00941890">
        <w:tc>
          <w:tcPr>
            <w:tcW w:w="1795" w:type="dxa"/>
            <w:vAlign w:val="center"/>
          </w:tcPr>
          <w:p w14:paraId="24D7F611" w14:textId="77777777" w:rsidR="0047377B" w:rsidRPr="00261C5E" w:rsidRDefault="0047377B" w:rsidP="00941890">
            <w:pPr>
              <w:rPr>
                <w:rFonts w:ascii="Times New Roman" w:hAnsi="Times New Roman" w:cs="Times New Roman"/>
              </w:rPr>
            </w:pPr>
            <w:r w:rsidRPr="00261C5E">
              <w:rPr>
                <w:rFonts w:ascii="Times New Roman" w:hAnsi="Times New Roman" w:cs="Times New Roman"/>
              </w:rPr>
              <w:t>NZ</w:t>
            </w:r>
          </w:p>
        </w:tc>
        <w:tc>
          <w:tcPr>
            <w:tcW w:w="4230" w:type="dxa"/>
            <w:vAlign w:val="center"/>
          </w:tcPr>
          <w:p w14:paraId="0C07B854" w14:textId="77777777" w:rsidR="0047377B" w:rsidRPr="00261C5E" w:rsidRDefault="0047377B" w:rsidP="00941890">
            <w:pPr>
              <w:rPr>
                <w:rFonts w:ascii="Times New Roman" w:hAnsi="Times New Roman" w:cs="Times New Roman"/>
              </w:rPr>
            </w:pPr>
            <w:r w:rsidRPr="00261C5E">
              <w:rPr>
                <w:rFonts w:ascii="Times New Roman" w:hAnsi="Times New Roman" w:cs="Times New Roman"/>
              </w:rPr>
              <w:t>No</w:t>
            </w:r>
          </w:p>
        </w:tc>
        <w:tc>
          <w:tcPr>
            <w:tcW w:w="3325" w:type="dxa"/>
            <w:vAlign w:val="center"/>
          </w:tcPr>
          <w:p w14:paraId="1F37334D" w14:textId="77777777" w:rsidR="0047377B" w:rsidRPr="00261C5E" w:rsidRDefault="0047377B" w:rsidP="00941890">
            <w:pPr>
              <w:rPr>
                <w:rFonts w:ascii="Times New Roman" w:hAnsi="Times New Roman" w:cs="Times New Roman"/>
              </w:rPr>
            </w:pPr>
            <w:r w:rsidRPr="00261C5E">
              <w:rPr>
                <w:rFonts w:ascii="Times New Roman" w:hAnsi="Times New Roman" w:cs="Times New Roman"/>
              </w:rPr>
              <w:t>No</w:t>
            </w:r>
          </w:p>
        </w:tc>
      </w:tr>
      <w:tr w:rsidR="0047377B" w:rsidRPr="00261C5E" w14:paraId="2D4754B1" w14:textId="77777777" w:rsidTr="00941890">
        <w:tc>
          <w:tcPr>
            <w:tcW w:w="1795" w:type="dxa"/>
            <w:vAlign w:val="center"/>
          </w:tcPr>
          <w:p w14:paraId="6042500C" w14:textId="77777777" w:rsidR="0047377B" w:rsidRPr="00261C5E" w:rsidRDefault="0047377B" w:rsidP="00941890">
            <w:pPr>
              <w:rPr>
                <w:rFonts w:ascii="Times New Roman" w:hAnsi="Times New Roman" w:cs="Times New Roman"/>
              </w:rPr>
            </w:pPr>
            <w:r w:rsidRPr="00261C5E">
              <w:rPr>
                <w:rFonts w:ascii="Times New Roman" w:eastAsia="MS Mincho" w:hAnsi="Times New Roman" w:cs="Times New Roman"/>
                <w:lang w:eastAsia="ja-JP"/>
              </w:rPr>
              <w:t>PNG</w:t>
            </w:r>
          </w:p>
        </w:tc>
        <w:tc>
          <w:tcPr>
            <w:tcW w:w="4230" w:type="dxa"/>
            <w:vAlign w:val="center"/>
          </w:tcPr>
          <w:p w14:paraId="6B05B466" w14:textId="77777777" w:rsidR="0047377B" w:rsidRPr="00261C5E" w:rsidRDefault="0047377B" w:rsidP="00941890">
            <w:pPr>
              <w:rPr>
                <w:rFonts w:ascii="Times New Roman" w:hAnsi="Times New Roman" w:cs="Times New Roman"/>
              </w:rPr>
            </w:pPr>
            <w:r w:rsidRPr="00261C5E">
              <w:rPr>
                <w:rFonts w:ascii="Times New Roman" w:eastAsia="MS Mincho" w:hAnsi="Times New Roman" w:cs="Times New Roman"/>
                <w:lang w:eastAsia="ja-JP"/>
              </w:rPr>
              <w:t>Yet to be determined</w:t>
            </w:r>
          </w:p>
        </w:tc>
        <w:tc>
          <w:tcPr>
            <w:tcW w:w="3325" w:type="dxa"/>
            <w:vAlign w:val="center"/>
          </w:tcPr>
          <w:p w14:paraId="54E6974D" w14:textId="77777777" w:rsidR="0047377B" w:rsidRPr="00261C5E" w:rsidRDefault="0047377B" w:rsidP="00941890">
            <w:pPr>
              <w:rPr>
                <w:rFonts w:ascii="Times New Roman" w:hAnsi="Times New Roman" w:cs="Times New Roman"/>
              </w:rPr>
            </w:pPr>
            <w:r w:rsidRPr="00261C5E">
              <w:rPr>
                <w:rFonts w:ascii="Times New Roman" w:eastAsia="MS Mincho" w:hAnsi="Times New Roman" w:cs="Times New Roman"/>
                <w:lang w:eastAsia="ja-JP"/>
              </w:rPr>
              <w:t>Yet to be determined</w:t>
            </w:r>
          </w:p>
        </w:tc>
      </w:tr>
      <w:tr w:rsidR="0047377B" w:rsidRPr="00261C5E" w14:paraId="2A1F70DF" w14:textId="77777777" w:rsidTr="00941890">
        <w:tc>
          <w:tcPr>
            <w:tcW w:w="1795" w:type="dxa"/>
            <w:vAlign w:val="center"/>
          </w:tcPr>
          <w:p w14:paraId="2488DD79" w14:textId="77777777" w:rsidR="0047377B" w:rsidRPr="00261C5E" w:rsidRDefault="0047377B" w:rsidP="00941890">
            <w:pPr>
              <w:rPr>
                <w:rFonts w:ascii="Times New Roman" w:eastAsia="MS Mincho" w:hAnsi="Times New Roman" w:cs="Times New Roman"/>
                <w:lang w:eastAsia="ja-JP"/>
              </w:rPr>
            </w:pPr>
            <w:r w:rsidRPr="00261C5E">
              <w:rPr>
                <w:rFonts w:ascii="Times New Roman" w:eastAsia="MS Mincho" w:hAnsi="Times New Roman" w:cs="Times New Roman"/>
                <w:lang w:eastAsia="ja-JP"/>
              </w:rPr>
              <w:t>Thailand</w:t>
            </w:r>
          </w:p>
        </w:tc>
        <w:tc>
          <w:tcPr>
            <w:tcW w:w="7555" w:type="dxa"/>
            <w:gridSpan w:val="2"/>
            <w:vAlign w:val="center"/>
          </w:tcPr>
          <w:p w14:paraId="31A53643" w14:textId="77777777" w:rsidR="0047377B" w:rsidRPr="00261C5E" w:rsidRDefault="0047377B" w:rsidP="00941890">
            <w:pPr>
              <w:rPr>
                <w:rFonts w:ascii="Times New Roman" w:eastAsia="MS Mincho" w:hAnsi="Times New Roman" w:cs="Times New Roman"/>
                <w:lang w:eastAsia="ja-JP"/>
              </w:rPr>
            </w:pPr>
            <w:r w:rsidRPr="00261C5E">
              <w:rPr>
                <w:rFonts w:ascii="Times New Roman" w:eastAsia="MS Mincho" w:hAnsi="Times New Roman" w:cs="Times New Roman"/>
                <w:lang w:eastAsia="ja-JP"/>
              </w:rPr>
              <w:t>No current plan to issue licenses specific to applications. Only network/telecommunications service licenses are now applied.</w:t>
            </w:r>
          </w:p>
        </w:tc>
      </w:tr>
      <w:tr w:rsidR="0047377B" w:rsidRPr="00261C5E" w14:paraId="630BC203" w14:textId="77777777" w:rsidTr="00941890">
        <w:tc>
          <w:tcPr>
            <w:tcW w:w="1795" w:type="dxa"/>
            <w:vAlign w:val="center"/>
          </w:tcPr>
          <w:p w14:paraId="1339EE43" w14:textId="77777777" w:rsidR="0047377B" w:rsidRPr="00261C5E" w:rsidRDefault="0047377B" w:rsidP="00941890">
            <w:pPr>
              <w:rPr>
                <w:rFonts w:ascii="Times New Roman" w:eastAsia="MS Mincho" w:hAnsi="Times New Roman" w:cs="Times New Roman"/>
                <w:lang w:eastAsia="ja-JP"/>
              </w:rPr>
            </w:pPr>
            <w:r w:rsidRPr="00261C5E">
              <w:rPr>
                <w:rFonts w:ascii="Times New Roman" w:eastAsia="MS Mincho" w:hAnsi="Times New Roman" w:cs="Times New Roman"/>
                <w:lang w:eastAsia="ja-JP"/>
              </w:rPr>
              <w:t>Viet Nam</w:t>
            </w:r>
          </w:p>
        </w:tc>
        <w:tc>
          <w:tcPr>
            <w:tcW w:w="4230" w:type="dxa"/>
            <w:vAlign w:val="center"/>
          </w:tcPr>
          <w:p w14:paraId="30762C40" w14:textId="77777777" w:rsidR="0047377B" w:rsidRPr="00261C5E" w:rsidRDefault="0047377B" w:rsidP="00941890">
            <w:pPr>
              <w:rPr>
                <w:rFonts w:ascii="Times New Roman" w:eastAsia="MS Mincho" w:hAnsi="Times New Roman" w:cs="Times New Roman"/>
                <w:lang w:eastAsia="ja-JP"/>
              </w:rPr>
            </w:pPr>
            <w:r w:rsidRPr="00261C5E">
              <w:rPr>
                <w:rFonts w:ascii="Times New Roman" w:eastAsia="MS Mincho" w:hAnsi="Times New Roman" w:cs="Times New Roman"/>
                <w:lang w:eastAsia="ja-JP"/>
              </w:rPr>
              <w:t>N/A</w:t>
            </w:r>
          </w:p>
        </w:tc>
        <w:tc>
          <w:tcPr>
            <w:tcW w:w="3325" w:type="dxa"/>
            <w:vAlign w:val="center"/>
          </w:tcPr>
          <w:p w14:paraId="408C57A9" w14:textId="77777777" w:rsidR="0047377B" w:rsidRPr="00261C5E" w:rsidRDefault="0047377B" w:rsidP="00941890">
            <w:pPr>
              <w:rPr>
                <w:rFonts w:ascii="Times New Roman" w:eastAsia="MS Mincho" w:hAnsi="Times New Roman" w:cs="Times New Roman"/>
                <w:lang w:eastAsia="ja-JP"/>
              </w:rPr>
            </w:pPr>
            <w:r w:rsidRPr="00261C5E">
              <w:rPr>
                <w:rFonts w:ascii="Times New Roman" w:eastAsia="MS Mincho" w:hAnsi="Times New Roman" w:cs="Times New Roman"/>
                <w:lang w:eastAsia="ja-JP"/>
              </w:rPr>
              <w:t>N/A</w:t>
            </w:r>
          </w:p>
        </w:tc>
      </w:tr>
    </w:tbl>
    <w:p w14:paraId="551EE234" w14:textId="77777777" w:rsidR="00BF218E" w:rsidRPr="00261C5E" w:rsidRDefault="00BF218E" w:rsidP="00952D9A">
      <w:pPr>
        <w:rPr>
          <w:rFonts w:ascii="Times New Roman" w:hAnsi="Times New Roman" w:cs="Times New Roman"/>
        </w:rPr>
      </w:pPr>
    </w:p>
    <w:p w14:paraId="1CD8BB10" w14:textId="77777777" w:rsidR="00BF218E" w:rsidRPr="00261C5E" w:rsidRDefault="00BF218E" w:rsidP="003446B4">
      <w:pPr>
        <w:pStyle w:val="Heading3"/>
        <w:rPr>
          <w:rFonts w:ascii="Times New Roman" w:hAnsi="Times New Roman" w:cs="Times New Roman"/>
        </w:rPr>
      </w:pPr>
      <w:bookmarkStart w:id="25" w:name="_Toc525117516"/>
      <w:r w:rsidRPr="00261C5E">
        <w:rPr>
          <w:rFonts w:ascii="Times New Roman" w:hAnsi="Times New Roman" w:cs="Times New Roman"/>
        </w:rPr>
        <w:t xml:space="preserve">Spectrum Policy for </w:t>
      </w:r>
      <w:r w:rsidR="00F95241" w:rsidRPr="00261C5E">
        <w:rPr>
          <w:rFonts w:ascii="Times New Roman" w:hAnsi="Times New Roman" w:cs="Times New Roman"/>
        </w:rPr>
        <w:t xml:space="preserve">Cellular </w:t>
      </w:r>
      <w:r w:rsidRPr="00261C5E">
        <w:rPr>
          <w:rFonts w:ascii="Times New Roman" w:hAnsi="Times New Roman" w:cs="Times New Roman"/>
        </w:rPr>
        <w:t>IoT</w:t>
      </w:r>
      <w:bookmarkEnd w:id="25"/>
    </w:p>
    <w:p w14:paraId="418D03F1" w14:textId="77777777" w:rsidR="00BF218E" w:rsidRPr="00261C5E" w:rsidRDefault="00BF218E" w:rsidP="00D6018B">
      <w:pPr>
        <w:tabs>
          <w:tab w:val="left" w:pos="1033"/>
        </w:tabs>
        <w:jc w:val="both"/>
        <w:rPr>
          <w:rFonts w:ascii="Times New Roman" w:hAnsi="Times New Roman" w:cs="Times New Roman"/>
        </w:rPr>
      </w:pPr>
    </w:p>
    <w:p w14:paraId="59DD180E" w14:textId="77777777" w:rsidR="00485390" w:rsidRPr="00261C5E" w:rsidRDefault="00485390" w:rsidP="003446B4">
      <w:pPr>
        <w:pStyle w:val="Heading4"/>
        <w:rPr>
          <w:rFonts w:ascii="Times New Roman" w:hAnsi="Times New Roman" w:cs="Times New Roman"/>
        </w:rPr>
      </w:pPr>
      <w:r w:rsidRPr="00261C5E">
        <w:rPr>
          <w:rFonts w:ascii="Times New Roman" w:hAnsi="Times New Roman" w:cs="Times New Roman"/>
        </w:rPr>
        <w:t xml:space="preserve">“Technical Neutral” Spectrum Policy for </w:t>
      </w:r>
      <w:r w:rsidR="00F95241" w:rsidRPr="00261C5E">
        <w:rPr>
          <w:rFonts w:ascii="Times New Roman" w:hAnsi="Times New Roman" w:cs="Times New Roman"/>
        </w:rPr>
        <w:t xml:space="preserve">Cellular </w:t>
      </w:r>
      <w:r w:rsidRPr="00261C5E">
        <w:rPr>
          <w:rFonts w:ascii="Times New Roman" w:hAnsi="Times New Roman" w:cs="Times New Roman"/>
        </w:rPr>
        <w:t>IoT</w:t>
      </w:r>
    </w:p>
    <w:p w14:paraId="11F0B352" w14:textId="77777777" w:rsidR="00591CD5" w:rsidRPr="00261C5E" w:rsidRDefault="00591CD5" w:rsidP="00591CD5">
      <w:pPr>
        <w:jc w:val="both"/>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591CD5" w:rsidRPr="00261C5E" w14:paraId="009D0DB7" w14:textId="77777777" w:rsidTr="00D31934">
        <w:tc>
          <w:tcPr>
            <w:tcW w:w="9350" w:type="dxa"/>
          </w:tcPr>
          <w:p w14:paraId="5A1C0949" w14:textId="77777777" w:rsidR="00591CD5" w:rsidRPr="00261C5E" w:rsidRDefault="00591CD5" w:rsidP="00D31934">
            <w:pPr>
              <w:jc w:val="both"/>
              <w:rPr>
                <w:rFonts w:ascii="Times New Roman" w:eastAsia="MS Mincho" w:hAnsi="Times New Roman" w:cs="Times New Roman"/>
                <w:lang w:eastAsia="ja-JP"/>
              </w:rPr>
            </w:pPr>
            <w:r w:rsidRPr="00261C5E">
              <w:rPr>
                <w:rFonts w:ascii="Times New Roman" w:hAnsi="Times New Roman" w:cs="Times New Roman"/>
                <w:b/>
                <w:i/>
              </w:rPr>
              <w:t>Survey Question 6:</w:t>
            </w:r>
            <w:r w:rsidRPr="00261C5E">
              <w:rPr>
                <w:rFonts w:ascii="Times New Roman" w:hAnsi="Times New Roman" w:cs="Times New Roman"/>
              </w:rPr>
              <w:t xml:space="preserve"> </w:t>
            </w:r>
            <w:r w:rsidRPr="00261C5E">
              <w:rPr>
                <w:rFonts w:ascii="Times New Roman" w:eastAsia="MS Mincho" w:hAnsi="Times New Roman" w:cs="Times New Roman"/>
                <w:lang w:eastAsia="ja-JP"/>
              </w:rPr>
              <w:t>Do you apply or plan to apply ‘Technology Neutral’ spectrum policy for IoT?</w:t>
            </w:r>
          </w:p>
        </w:tc>
      </w:tr>
    </w:tbl>
    <w:p w14:paraId="2423D0F1" w14:textId="77777777" w:rsidR="00591CD5" w:rsidRPr="00261C5E" w:rsidRDefault="00591CD5" w:rsidP="00485390">
      <w:pPr>
        <w:rPr>
          <w:rFonts w:ascii="Times New Roman" w:hAnsi="Times New Roman" w:cs="Times New Roman"/>
        </w:rPr>
      </w:pPr>
    </w:p>
    <w:p w14:paraId="0D136E85" w14:textId="77777777" w:rsidR="00A54010" w:rsidRPr="00261C5E" w:rsidRDefault="00A54010" w:rsidP="003446B4">
      <w:pPr>
        <w:pStyle w:val="ListParagraph"/>
        <w:numPr>
          <w:ilvl w:val="0"/>
          <w:numId w:val="40"/>
        </w:numPr>
        <w:ind w:left="720"/>
        <w:jc w:val="both"/>
        <w:rPr>
          <w:rFonts w:ascii="Times New Roman" w:hAnsi="Times New Roman" w:cs="Times New Roman"/>
        </w:rPr>
      </w:pPr>
      <w:r w:rsidRPr="00261C5E">
        <w:rPr>
          <w:rFonts w:ascii="Times New Roman" w:hAnsi="Times New Roman" w:cs="Times New Roman"/>
        </w:rPr>
        <w:t>Australia</w:t>
      </w:r>
    </w:p>
    <w:p w14:paraId="3D838F70" w14:textId="77777777" w:rsidR="00A54010" w:rsidRPr="00261C5E" w:rsidRDefault="00A54010" w:rsidP="00A54010">
      <w:pPr>
        <w:rPr>
          <w:rFonts w:ascii="Times New Roman" w:eastAsia="MS Mincho" w:hAnsi="Times New Roman" w:cs="Times New Roman"/>
          <w:lang w:eastAsia="ja-JP"/>
        </w:rPr>
      </w:pPr>
    </w:p>
    <w:p w14:paraId="7B2296D6" w14:textId="77777777" w:rsidR="00A54010" w:rsidRPr="00261C5E" w:rsidRDefault="00A54010" w:rsidP="003446B4">
      <w:pPr>
        <w:jc w:val="both"/>
        <w:rPr>
          <w:rFonts w:ascii="Times New Roman" w:hAnsi="Times New Roman" w:cs="Times New Roman"/>
        </w:rPr>
      </w:pPr>
      <w:r w:rsidRPr="00261C5E">
        <w:rPr>
          <w:rFonts w:ascii="Times New Roman" w:hAnsi="Times New Roman" w:cs="Times New Roman"/>
        </w:rPr>
        <w:t>In general, yes, spectrum arrangements do not specify any technology types. However, the spectrum management arrangements that are in place for LPWA IoT are optimised to accommodate established or emerging technologies such that domestic industry and consumers can leverage economies of scale and keep pace with international developments.</w:t>
      </w:r>
    </w:p>
    <w:p w14:paraId="79017B7C" w14:textId="77777777" w:rsidR="00A54010" w:rsidRPr="00261C5E" w:rsidRDefault="00A54010" w:rsidP="00A54010">
      <w:pPr>
        <w:rPr>
          <w:rFonts w:ascii="Times New Roman" w:eastAsia="MS Mincho" w:hAnsi="Times New Roman" w:cs="Times New Roman"/>
          <w:lang w:eastAsia="ja-JP"/>
        </w:rPr>
      </w:pPr>
    </w:p>
    <w:p w14:paraId="48EB4C0B" w14:textId="77777777" w:rsidR="00A54010" w:rsidRPr="00261C5E" w:rsidRDefault="00A54010" w:rsidP="00A54010">
      <w:pPr>
        <w:jc w:val="both"/>
        <w:rPr>
          <w:rFonts w:ascii="Times New Roman" w:eastAsia="MS Mincho" w:hAnsi="Times New Roman" w:cs="Times New Roman"/>
          <w:lang w:val="en-US" w:eastAsia="ja-JP"/>
        </w:rPr>
      </w:pPr>
      <w:r w:rsidRPr="00261C5E">
        <w:rPr>
          <w:rFonts w:ascii="Times New Roman" w:eastAsia="MS Mincho" w:hAnsi="Times New Roman" w:cs="Times New Roman"/>
          <w:lang w:eastAsia="ja-JP"/>
        </w:rPr>
        <w:t>Australia observes that there are myriad communications bearer types that can carry IoT application data at different levels. It is therefore somewhat nebulous and therefore difficult to list the frequency bands that carry IoT applications (to some extent, much of the spectrum could be in-part attributed to IoT in some way or another). The table below thus contains key examples only:</w:t>
      </w:r>
    </w:p>
    <w:p w14:paraId="05D10F8D" w14:textId="77777777" w:rsidR="00A54010" w:rsidRPr="00261C5E" w:rsidRDefault="00A54010" w:rsidP="00A54010">
      <w:pPr>
        <w:rPr>
          <w:rFonts w:ascii="Times New Roman" w:eastAsia="MS Mincho" w:hAnsi="Times New Roman" w:cs="Times New Roman"/>
          <w:lang w:eastAsia="ja-JP"/>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619"/>
        <w:gridCol w:w="1443"/>
        <w:gridCol w:w="4412"/>
      </w:tblGrid>
      <w:tr w:rsidR="00A54010" w:rsidRPr="00261C5E" w14:paraId="38F529E5" w14:textId="77777777" w:rsidTr="00714B44">
        <w:trPr>
          <w:trHeight w:val="562"/>
          <w:tblHeader/>
        </w:trPr>
        <w:tc>
          <w:tcPr>
            <w:tcW w:w="1976" w:type="dxa"/>
            <w:vAlign w:val="center"/>
            <w:hideMark/>
          </w:tcPr>
          <w:p w14:paraId="404E47A0" w14:textId="77777777" w:rsidR="00A54010" w:rsidRPr="00261C5E" w:rsidRDefault="00A54010" w:rsidP="00714B44">
            <w:pPr>
              <w:jc w:val="center"/>
              <w:rPr>
                <w:rFonts w:ascii="Times New Roman" w:eastAsia="DengXian" w:hAnsi="Times New Roman" w:cs="Times New Roman"/>
                <w:b/>
                <w:color w:val="000000"/>
                <w:sz w:val="21"/>
                <w:szCs w:val="21"/>
              </w:rPr>
            </w:pPr>
            <w:r w:rsidRPr="00261C5E">
              <w:rPr>
                <w:rFonts w:ascii="Times New Roman" w:eastAsia="DengXian" w:hAnsi="Times New Roman" w:cs="Times New Roman"/>
                <w:b/>
                <w:color w:val="000000"/>
                <w:sz w:val="21"/>
                <w:szCs w:val="21"/>
              </w:rPr>
              <w:t>Frequency Band Allocation</w:t>
            </w:r>
          </w:p>
        </w:tc>
        <w:tc>
          <w:tcPr>
            <w:tcW w:w="3062" w:type="dxa"/>
            <w:gridSpan w:val="2"/>
            <w:vAlign w:val="center"/>
            <w:hideMark/>
          </w:tcPr>
          <w:p w14:paraId="161E8FD5" w14:textId="77777777" w:rsidR="00A54010" w:rsidRPr="00261C5E" w:rsidRDefault="00A54010" w:rsidP="00714B44">
            <w:pPr>
              <w:jc w:val="center"/>
              <w:rPr>
                <w:rFonts w:ascii="Times New Roman" w:eastAsia="DengXian" w:hAnsi="Times New Roman" w:cs="Times New Roman"/>
                <w:b/>
                <w:color w:val="000000"/>
                <w:sz w:val="21"/>
                <w:szCs w:val="21"/>
              </w:rPr>
            </w:pPr>
            <w:r w:rsidRPr="00261C5E">
              <w:rPr>
                <w:rFonts w:ascii="Times New Roman" w:eastAsia="DengXian" w:hAnsi="Times New Roman" w:cs="Times New Roman"/>
                <w:b/>
                <w:color w:val="000000"/>
                <w:sz w:val="21"/>
                <w:szCs w:val="21"/>
              </w:rPr>
              <w:t>IoT Category (Examples)</w:t>
            </w:r>
          </w:p>
        </w:tc>
        <w:tc>
          <w:tcPr>
            <w:tcW w:w="4412" w:type="dxa"/>
            <w:vAlign w:val="center"/>
            <w:hideMark/>
          </w:tcPr>
          <w:p w14:paraId="2D809587" w14:textId="77777777" w:rsidR="00A54010" w:rsidRPr="00261C5E" w:rsidRDefault="00A54010" w:rsidP="00714B44">
            <w:pPr>
              <w:jc w:val="center"/>
              <w:rPr>
                <w:rFonts w:ascii="Times New Roman" w:eastAsia="DengXian" w:hAnsi="Times New Roman" w:cs="Times New Roman"/>
                <w:b/>
                <w:color w:val="000000"/>
                <w:sz w:val="21"/>
                <w:szCs w:val="21"/>
              </w:rPr>
            </w:pPr>
            <w:r w:rsidRPr="00261C5E">
              <w:rPr>
                <w:rFonts w:ascii="Times New Roman" w:eastAsia="DengXian" w:hAnsi="Times New Roman" w:cs="Times New Roman"/>
                <w:b/>
                <w:color w:val="000000"/>
                <w:sz w:val="21"/>
                <w:szCs w:val="21"/>
              </w:rPr>
              <w:t>Type of Technologies (e.g. Cellular)</w:t>
            </w:r>
          </w:p>
        </w:tc>
      </w:tr>
      <w:tr w:rsidR="00A54010" w:rsidRPr="00261C5E" w14:paraId="6DA2FE46" w14:textId="77777777" w:rsidTr="00714B44">
        <w:tc>
          <w:tcPr>
            <w:tcW w:w="1976" w:type="dxa"/>
            <w:vMerge w:val="restart"/>
            <w:vAlign w:val="center"/>
            <w:hideMark/>
          </w:tcPr>
          <w:p w14:paraId="30550578" w14:textId="77777777" w:rsidR="00A54010" w:rsidRPr="00261C5E" w:rsidRDefault="00A54010" w:rsidP="00714B44">
            <w:pP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Cellular bands (dedicated IoT frequency resources at operators’ discretion)</w:t>
            </w:r>
          </w:p>
        </w:tc>
        <w:tc>
          <w:tcPr>
            <w:tcW w:w="1619" w:type="dxa"/>
            <w:vAlign w:val="center"/>
            <w:hideMark/>
          </w:tcPr>
          <w:p w14:paraId="48BF86D0" w14:textId="77777777" w:rsidR="00A54010" w:rsidRPr="00261C5E" w:rsidRDefault="00A54010"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Throughput</w:t>
            </w:r>
          </w:p>
        </w:tc>
        <w:tc>
          <w:tcPr>
            <w:tcW w:w="1443" w:type="dxa"/>
            <w:vAlign w:val="center"/>
            <w:hideMark/>
          </w:tcPr>
          <w:p w14:paraId="76A3B892" w14:textId="77777777" w:rsidR="00A54010" w:rsidRPr="00261C5E" w:rsidRDefault="00A54010"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Low-mid</w:t>
            </w:r>
          </w:p>
        </w:tc>
        <w:tc>
          <w:tcPr>
            <w:tcW w:w="4412" w:type="dxa"/>
            <w:vAlign w:val="center"/>
            <w:hideMark/>
          </w:tcPr>
          <w:p w14:paraId="01EC9F2C" w14:textId="77777777" w:rsidR="00A54010" w:rsidRPr="00261C5E" w:rsidRDefault="00A54010"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Cellular (incl. NB-IoT, Cat-M1)</w:t>
            </w:r>
          </w:p>
        </w:tc>
      </w:tr>
      <w:tr w:rsidR="00A54010" w:rsidRPr="00261C5E" w14:paraId="47AB0AE8" w14:textId="77777777" w:rsidTr="00714B44">
        <w:tc>
          <w:tcPr>
            <w:tcW w:w="1976" w:type="dxa"/>
            <w:vMerge/>
            <w:vAlign w:val="center"/>
            <w:hideMark/>
          </w:tcPr>
          <w:p w14:paraId="2101B27A" w14:textId="77777777" w:rsidR="00A54010" w:rsidRPr="00261C5E" w:rsidRDefault="00A54010" w:rsidP="00714B44">
            <w:pPr>
              <w:rPr>
                <w:rFonts w:ascii="Times New Roman" w:eastAsia="DengXian" w:hAnsi="Times New Roman" w:cs="Times New Roman"/>
                <w:color w:val="000000"/>
                <w:sz w:val="21"/>
                <w:szCs w:val="21"/>
              </w:rPr>
            </w:pPr>
          </w:p>
        </w:tc>
        <w:tc>
          <w:tcPr>
            <w:tcW w:w="1619" w:type="dxa"/>
            <w:vAlign w:val="center"/>
          </w:tcPr>
          <w:p w14:paraId="5928C437" w14:textId="77777777" w:rsidR="00A54010" w:rsidRPr="00261C5E" w:rsidRDefault="00A54010"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Latency</w:t>
            </w:r>
          </w:p>
        </w:tc>
        <w:tc>
          <w:tcPr>
            <w:tcW w:w="1443" w:type="dxa"/>
            <w:vAlign w:val="center"/>
          </w:tcPr>
          <w:p w14:paraId="0BFC6047" w14:textId="77777777" w:rsidR="00A54010" w:rsidRPr="00261C5E" w:rsidRDefault="00A54010"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Low</w:t>
            </w:r>
          </w:p>
        </w:tc>
        <w:tc>
          <w:tcPr>
            <w:tcW w:w="4412" w:type="dxa"/>
            <w:vAlign w:val="center"/>
            <w:hideMark/>
          </w:tcPr>
          <w:p w14:paraId="6C0645A7" w14:textId="77777777" w:rsidR="00A54010" w:rsidRPr="00261C5E" w:rsidRDefault="00A54010"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Cellular (incl. NB-IoT, Cat-M1)</w:t>
            </w:r>
          </w:p>
        </w:tc>
      </w:tr>
      <w:tr w:rsidR="00A54010" w:rsidRPr="00261C5E" w14:paraId="55014A60" w14:textId="77777777" w:rsidTr="00714B44">
        <w:tc>
          <w:tcPr>
            <w:tcW w:w="1976" w:type="dxa"/>
            <w:vMerge/>
            <w:vAlign w:val="center"/>
            <w:hideMark/>
          </w:tcPr>
          <w:p w14:paraId="07CE4E36" w14:textId="77777777" w:rsidR="00A54010" w:rsidRPr="00261C5E" w:rsidRDefault="00A54010" w:rsidP="00714B44">
            <w:pPr>
              <w:rPr>
                <w:rFonts w:ascii="Times New Roman" w:eastAsia="DengXian" w:hAnsi="Times New Roman" w:cs="Times New Roman"/>
                <w:color w:val="000000"/>
                <w:sz w:val="21"/>
                <w:szCs w:val="21"/>
              </w:rPr>
            </w:pPr>
          </w:p>
        </w:tc>
        <w:tc>
          <w:tcPr>
            <w:tcW w:w="1619" w:type="dxa"/>
            <w:vAlign w:val="center"/>
            <w:hideMark/>
          </w:tcPr>
          <w:p w14:paraId="109B1EA0" w14:textId="77777777" w:rsidR="00A54010" w:rsidRPr="00261C5E" w:rsidRDefault="00A54010"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Resiliency</w:t>
            </w:r>
          </w:p>
        </w:tc>
        <w:tc>
          <w:tcPr>
            <w:tcW w:w="1443" w:type="dxa"/>
            <w:vAlign w:val="center"/>
            <w:hideMark/>
          </w:tcPr>
          <w:p w14:paraId="29F28BA9" w14:textId="77777777" w:rsidR="00A54010" w:rsidRPr="00261C5E" w:rsidRDefault="00A54010"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High</w:t>
            </w:r>
          </w:p>
        </w:tc>
        <w:tc>
          <w:tcPr>
            <w:tcW w:w="4412" w:type="dxa"/>
            <w:vAlign w:val="center"/>
            <w:hideMark/>
          </w:tcPr>
          <w:p w14:paraId="58E49A53" w14:textId="77777777" w:rsidR="00A54010" w:rsidRPr="00261C5E" w:rsidRDefault="00A54010"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Cellular (incl. NB-IoT, Cat-M1)</w:t>
            </w:r>
          </w:p>
        </w:tc>
      </w:tr>
      <w:tr w:rsidR="00A54010" w:rsidRPr="00261C5E" w14:paraId="08E53532" w14:textId="77777777" w:rsidTr="00714B44">
        <w:tc>
          <w:tcPr>
            <w:tcW w:w="1976" w:type="dxa"/>
            <w:vMerge/>
            <w:vAlign w:val="center"/>
            <w:hideMark/>
          </w:tcPr>
          <w:p w14:paraId="2D8F381E" w14:textId="77777777" w:rsidR="00A54010" w:rsidRPr="00261C5E" w:rsidRDefault="00A54010" w:rsidP="00714B44">
            <w:pPr>
              <w:rPr>
                <w:rFonts w:ascii="Times New Roman" w:eastAsia="DengXian" w:hAnsi="Times New Roman" w:cs="Times New Roman"/>
                <w:color w:val="000000"/>
                <w:sz w:val="21"/>
                <w:szCs w:val="21"/>
              </w:rPr>
            </w:pPr>
          </w:p>
        </w:tc>
        <w:tc>
          <w:tcPr>
            <w:tcW w:w="1619" w:type="dxa"/>
            <w:vAlign w:val="center"/>
            <w:hideMark/>
          </w:tcPr>
          <w:p w14:paraId="6A68984F" w14:textId="77777777" w:rsidR="00A54010" w:rsidRPr="00261C5E" w:rsidRDefault="00A54010"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Coverage</w:t>
            </w:r>
          </w:p>
        </w:tc>
        <w:tc>
          <w:tcPr>
            <w:tcW w:w="1443" w:type="dxa"/>
            <w:vAlign w:val="center"/>
            <w:hideMark/>
          </w:tcPr>
          <w:p w14:paraId="49A7FE7E" w14:textId="77777777" w:rsidR="00A54010" w:rsidRPr="00261C5E" w:rsidRDefault="00A54010" w:rsidP="00714B44">
            <w:pPr>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Wide area (short range, but with cellular topology)</w:t>
            </w:r>
          </w:p>
        </w:tc>
        <w:tc>
          <w:tcPr>
            <w:tcW w:w="4412" w:type="dxa"/>
            <w:vAlign w:val="center"/>
            <w:hideMark/>
          </w:tcPr>
          <w:p w14:paraId="4CDB01E9" w14:textId="77777777" w:rsidR="00A54010" w:rsidRPr="00261C5E" w:rsidRDefault="00A54010" w:rsidP="00714B44">
            <w:pPr>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Cellular (incl. NB-IoT, Cat-M1)</w:t>
            </w:r>
          </w:p>
        </w:tc>
      </w:tr>
      <w:tr w:rsidR="00A54010" w:rsidRPr="00261C5E" w14:paraId="7D69C131" w14:textId="77777777" w:rsidTr="00714B44">
        <w:tc>
          <w:tcPr>
            <w:tcW w:w="1976" w:type="dxa"/>
            <w:vAlign w:val="center"/>
            <w:hideMark/>
          </w:tcPr>
          <w:p w14:paraId="5C3661B4" w14:textId="77777777" w:rsidR="00A54010" w:rsidRPr="00261C5E" w:rsidRDefault="00A54010" w:rsidP="00714B44">
            <w:pPr>
              <w:rPr>
                <w:rFonts w:ascii="Times New Roman" w:eastAsia="DengXian" w:hAnsi="Times New Roman" w:cs="Times New Roman"/>
                <w:color w:val="000000"/>
                <w:sz w:val="21"/>
                <w:szCs w:val="21"/>
              </w:rPr>
            </w:pPr>
          </w:p>
        </w:tc>
        <w:tc>
          <w:tcPr>
            <w:tcW w:w="1619" w:type="dxa"/>
            <w:vAlign w:val="center"/>
            <w:hideMark/>
          </w:tcPr>
          <w:p w14:paraId="2D4F2C7B" w14:textId="77777777" w:rsidR="00A54010" w:rsidRPr="00261C5E" w:rsidRDefault="00A54010" w:rsidP="00714B44">
            <w:pPr>
              <w:ind w:left="76"/>
              <w:rPr>
                <w:rFonts w:ascii="Times New Roman" w:eastAsia="DengXian" w:hAnsi="Times New Roman" w:cs="Times New Roman"/>
                <w:color w:val="000000"/>
                <w:sz w:val="21"/>
                <w:szCs w:val="21"/>
              </w:rPr>
            </w:pPr>
          </w:p>
        </w:tc>
        <w:tc>
          <w:tcPr>
            <w:tcW w:w="1443" w:type="dxa"/>
            <w:vAlign w:val="center"/>
            <w:hideMark/>
          </w:tcPr>
          <w:p w14:paraId="516A2859" w14:textId="77777777" w:rsidR="00A54010" w:rsidRPr="00261C5E" w:rsidRDefault="00A54010" w:rsidP="00714B44">
            <w:pPr>
              <w:ind w:left="76"/>
              <w:jc w:val="center"/>
              <w:rPr>
                <w:rFonts w:ascii="Times New Roman" w:eastAsia="DengXian" w:hAnsi="Times New Roman" w:cs="Times New Roman"/>
                <w:color w:val="000000"/>
                <w:sz w:val="21"/>
                <w:szCs w:val="21"/>
              </w:rPr>
            </w:pPr>
          </w:p>
        </w:tc>
        <w:tc>
          <w:tcPr>
            <w:tcW w:w="4412" w:type="dxa"/>
            <w:vAlign w:val="center"/>
            <w:hideMark/>
          </w:tcPr>
          <w:p w14:paraId="709ACAFA" w14:textId="77777777" w:rsidR="00A54010" w:rsidRPr="00261C5E" w:rsidRDefault="00A54010" w:rsidP="00714B44">
            <w:pPr>
              <w:ind w:left="76"/>
              <w:rPr>
                <w:rFonts w:ascii="Times New Roman" w:eastAsia="DengXian" w:hAnsi="Times New Roman" w:cs="Times New Roman"/>
                <w:color w:val="000000"/>
                <w:sz w:val="21"/>
                <w:szCs w:val="21"/>
              </w:rPr>
            </w:pPr>
          </w:p>
        </w:tc>
      </w:tr>
    </w:tbl>
    <w:p w14:paraId="5D25760D" w14:textId="77777777" w:rsidR="00A54010" w:rsidRPr="00261C5E" w:rsidRDefault="00A54010" w:rsidP="00A54010">
      <w:pPr>
        <w:pStyle w:val="ListParagraph"/>
        <w:jc w:val="both"/>
        <w:rPr>
          <w:rFonts w:ascii="Times New Roman" w:hAnsi="Times New Roman" w:cs="Times New Roman"/>
        </w:rPr>
      </w:pPr>
    </w:p>
    <w:p w14:paraId="012EB74E" w14:textId="77777777" w:rsidR="00A54010" w:rsidRPr="00261C5E" w:rsidRDefault="00A54010" w:rsidP="003446B4">
      <w:pPr>
        <w:pStyle w:val="ListParagraph"/>
        <w:numPr>
          <w:ilvl w:val="0"/>
          <w:numId w:val="40"/>
        </w:numPr>
        <w:ind w:left="720"/>
        <w:jc w:val="both"/>
        <w:rPr>
          <w:rFonts w:ascii="Times New Roman" w:hAnsi="Times New Roman" w:cs="Times New Roman"/>
        </w:rPr>
      </w:pPr>
      <w:r w:rsidRPr="00261C5E">
        <w:rPr>
          <w:rFonts w:ascii="Times New Roman" w:hAnsi="Times New Roman" w:cs="Times New Roman"/>
        </w:rPr>
        <w:t>Bangladesh</w:t>
      </w:r>
    </w:p>
    <w:p w14:paraId="783AD1FF" w14:textId="77777777" w:rsidR="00A54010" w:rsidRPr="00261C5E" w:rsidRDefault="00A54010" w:rsidP="00A54010">
      <w:pPr>
        <w:rPr>
          <w:rFonts w:ascii="Times New Roman" w:eastAsia="MS Mincho" w:hAnsi="Times New Roman" w:cs="Times New Roman"/>
          <w:lang w:eastAsia="ja-JP"/>
        </w:rPr>
      </w:pPr>
    </w:p>
    <w:p w14:paraId="0397195B" w14:textId="77777777" w:rsidR="00A54010" w:rsidRPr="00261C5E" w:rsidRDefault="00A54010" w:rsidP="00A54010">
      <w:pPr>
        <w:rPr>
          <w:rFonts w:ascii="Times New Roman" w:eastAsia="MS Mincho" w:hAnsi="Times New Roman" w:cs="Times New Roman"/>
          <w:lang w:eastAsia="ja-JP"/>
        </w:rPr>
      </w:pPr>
      <w:r w:rsidRPr="00261C5E">
        <w:rPr>
          <w:rFonts w:ascii="Times New Roman" w:eastAsia="MS Mincho" w:hAnsi="Times New Roman" w:cs="Times New Roman"/>
          <w:lang w:eastAsia="ja-JP"/>
        </w:rPr>
        <w:t>Not yet.</w:t>
      </w:r>
    </w:p>
    <w:p w14:paraId="56B45E7F" w14:textId="77777777" w:rsidR="00A54010" w:rsidRPr="00261C5E" w:rsidRDefault="00A54010" w:rsidP="00A54010">
      <w:pPr>
        <w:rPr>
          <w:rFonts w:ascii="Times New Roman" w:eastAsia="MS Mincho" w:hAnsi="Times New Roman" w:cs="Times New Roman"/>
          <w:lang w:eastAsia="ja-JP"/>
        </w:rPr>
      </w:pPr>
    </w:p>
    <w:p w14:paraId="609A0EF1" w14:textId="77777777" w:rsidR="00AD21BA" w:rsidRPr="00261C5E" w:rsidRDefault="00AD21BA" w:rsidP="003446B4">
      <w:pPr>
        <w:pStyle w:val="ListParagraph"/>
        <w:numPr>
          <w:ilvl w:val="0"/>
          <w:numId w:val="40"/>
        </w:numPr>
        <w:ind w:left="720"/>
        <w:jc w:val="both"/>
        <w:rPr>
          <w:rFonts w:ascii="Times New Roman" w:hAnsi="Times New Roman" w:cs="Times New Roman"/>
        </w:rPr>
      </w:pPr>
      <w:r w:rsidRPr="00261C5E">
        <w:rPr>
          <w:rFonts w:ascii="Times New Roman" w:hAnsi="Times New Roman" w:cs="Times New Roman"/>
        </w:rPr>
        <w:t>India</w:t>
      </w:r>
    </w:p>
    <w:p w14:paraId="113C2778" w14:textId="77777777" w:rsidR="005719CD" w:rsidRPr="00261C5E" w:rsidRDefault="005719CD" w:rsidP="00AD21BA">
      <w:pPr>
        <w:jc w:val="both"/>
        <w:rPr>
          <w:rFonts w:ascii="Times New Roman" w:hAnsi="Times New Roman" w:cs="Times New Roman"/>
        </w:rPr>
      </w:pPr>
    </w:p>
    <w:p w14:paraId="4BC2D9FF" w14:textId="77777777" w:rsidR="00AD21BA" w:rsidRPr="00261C5E" w:rsidRDefault="00AD21BA" w:rsidP="00AD21BA">
      <w:pPr>
        <w:jc w:val="both"/>
        <w:rPr>
          <w:rFonts w:ascii="Times New Roman" w:hAnsi="Times New Roman" w:cs="Times New Roman"/>
        </w:rPr>
      </w:pPr>
      <w:r w:rsidRPr="00261C5E">
        <w:rPr>
          <w:rFonts w:ascii="Times New Roman" w:hAnsi="Times New Roman" w:cs="Times New Roman"/>
        </w:rPr>
        <w:t>India is following a technology neutral approach for all services offered on spectrum bands auctioned.</w:t>
      </w:r>
      <w:r w:rsidR="00D13ED4" w:rsidRPr="00261C5E">
        <w:rPr>
          <w:rFonts w:ascii="Times New Roman" w:hAnsi="Times New Roman" w:cs="Times New Roman"/>
        </w:rPr>
        <w:t xml:space="preserve"> </w:t>
      </w:r>
      <w:r w:rsidRPr="00261C5E">
        <w:rPr>
          <w:rFonts w:ascii="Times New Roman" w:hAnsi="Times New Roman" w:cs="Times New Roman"/>
        </w:rPr>
        <w:t xml:space="preserve">The Indian service providers are currently </w:t>
      </w:r>
      <w:r w:rsidR="00D13ED4" w:rsidRPr="00261C5E">
        <w:rPr>
          <w:rFonts w:ascii="Times New Roman" w:hAnsi="Times New Roman" w:cs="Times New Roman"/>
        </w:rPr>
        <w:t>trialling</w:t>
      </w:r>
      <w:r w:rsidRPr="00261C5E">
        <w:rPr>
          <w:rFonts w:ascii="Times New Roman" w:hAnsi="Times New Roman" w:cs="Times New Roman"/>
        </w:rPr>
        <w:t xml:space="preserve"> NB-IoT</w:t>
      </w:r>
      <w:r w:rsidR="00D13ED4" w:rsidRPr="00261C5E">
        <w:rPr>
          <w:rFonts w:ascii="Times New Roman" w:hAnsi="Times New Roman" w:cs="Times New Roman"/>
        </w:rPr>
        <w:t xml:space="preserve"> and</w:t>
      </w:r>
      <w:r w:rsidRPr="00261C5E">
        <w:rPr>
          <w:rFonts w:ascii="Times New Roman" w:hAnsi="Times New Roman" w:cs="Times New Roman"/>
        </w:rPr>
        <w:t xml:space="preserve"> </w:t>
      </w:r>
      <w:proofErr w:type="spellStart"/>
      <w:r w:rsidRPr="00261C5E">
        <w:rPr>
          <w:rFonts w:ascii="Times New Roman" w:hAnsi="Times New Roman" w:cs="Times New Roman"/>
        </w:rPr>
        <w:t>eMTC</w:t>
      </w:r>
      <w:proofErr w:type="spellEnd"/>
      <w:r w:rsidRPr="00261C5E">
        <w:rPr>
          <w:rFonts w:ascii="Times New Roman" w:hAnsi="Times New Roman" w:cs="Times New Roman"/>
        </w:rPr>
        <w:t xml:space="preserve"> based IoT solutions</w:t>
      </w:r>
      <w:r w:rsidR="00D13ED4" w:rsidRPr="00261C5E">
        <w:rPr>
          <w:rFonts w:ascii="Times New Roman" w:hAnsi="Times New Roman" w:cs="Times New Roman"/>
        </w:rPr>
        <w:t>.</w:t>
      </w:r>
    </w:p>
    <w:p w14:paraId="0D31D658" w14:textId="77777777" w:rsidR="00AD21BA" w:rsidRPr="00261C5E" w:rsidRDefault="00AD21BA" w:rsidP="00AD21BA">
      <w:pPr>
        <w:jc w:val="both"/>
        <w:rPr>
          <w:rFonts w:ascii="Times New Roman" w:hAnsi="Times New Roman" w:cs="Times New Roman"/>
        </w:rPr>
      </w:pPr>
    </w:p>
    <w:p w14:paraId="4BF8A51E" w14:textId="77777777" w:rsidR="00A54010" w:rsidRPr="00261C5E" w:rsidRDefault="00A54010" w:rsidP="003446B4">
      <w:pPr>
        <w:pStyle w:val="ListParagraph"/>
        <w:numPr>
          <w:ilvl w:val="0"/>
          <w:numId w:val="40"/>
        </w:numPr>
        <w:ind w:left="720"/>
        <w:jc w:val="both"/>
        <w:rPr>
          <w:rFonts w:ascii="Times New Roman" w:hAnsi="Times New Roman" w:cs="Times New Roman"/>
        </w:rPr>
      </w:pPr>
      <w:r w:rsidRPr="00261C5E">
        <w:rPr>
          <w:rFonts w:ascii="Times New Roman" w:hAnsi="Times New Roman" w:cs="Times New Roman"/>
        </w:rPr>
        <w:t>Iran</w:t>
      </w:r>
    </w:p>
    <w:p w14:paraId="1CE33DC0" w14:textId="77777777" w:rsidR="00A54010" w:rsidRPr="00261C5E" w:rsidRDefault="00A54010" w:rsidP="00A54010">
      <w:pPr>
        <w:jc w:val="both"/>
        <w:rPr>
          <w:rFonts w:ascii="Times New Roman" w:hAnsi="Times New Roman" w:cs="Times New Roman"/>
        </w:rPr>
      </w:pPr>
    </w:p>
    <w:p w14:paraId="54C4BE06" w14:textId="77777777" w:rsidR="00A54010" w:rsidRPr="00261C5E" w:rsidRDefault="00A54010" w:rsidP="00A54010">
      <w:pPr>
        <w:rPr>
          <w:rFonts w:ascii="Times New Roman" w:hAnsi="Times New Roman" w:cs="Times New Roman"/>
        </w:rPr>
      </w:pPr>
      <w:r w:rsidRPr="00261C5E">
        <w:rPr>
          <w:rFonts w:ascii="Times New Roman" w:hAnsi="Times New Roman" w:cs="Times New Roman"/>
        </w:rPr>
        <w:t>Technology neutral for:</w:t>
      </w:r>
    </w:p>
    <w:p w14:paraId="1ABACCC4" w14:textId="77777777" w:rsidR="00A54010" w:rsidRPr="00261C5E" w:rsidRDefault="00A54010" w:rsidP="003446B4">
      <w:pPr>
        <w:pStyle w:val="ListParagraph"/>
        <w:numPr>
          <w:ilvl w:val="0"/>
          <w:numId w:val="24"/>
        </w:numPr>
        <w:ind w:left="345"/>
        <w:rPr>
          <w:rFonts w:ascii="Times New Roman" w:hAnsi="Times New Roman" w:cs="Times New Roman"/>
        </w:rPr>
      </w:pPr>
      <w:r w:rsidRPr="00261C5E">
        <w:rPr>
          <w:rFonts w:ascii="Times New Roman" w:hAnsi="Times New Roman" w:cs="Times New Roman"/>
        </w:rPr>
        <w:t>900, 1800, 2100 and 2600 MHz (as mobile broadband operator)</w:t>
      </w:r>
    </w:p>
    <w:p w14:paraId="0B4E33DA" w14:textId="77777777" w:rsidR="00A54010" w:rsidRPr="00261C5E" w:rsidRDefault="00A54010" w:rsidP="003446B4">
      <w:pPr>
        <w:jc w:val="both"/>
        <w:rPr>
          <w:rFonts w:ascii="Times New Roman" w:hAnsi="Times New Roman" w:cs="Times New Roman"/>
        </w:rPr>
      </w:pPr>
    </w:p>
    <w:p w14:paraId="5227F1F5" w14:textId="77777777" w:rsidR="0040510B" w:rsidRPr="00261C5E" w:rsidRDefault="0040510B" w:rsidP="003446B4">
      <w:pPr>
        <w:jc w:val="both"/>
        <w:rPr>
          <w:rFonts w:ascii="Times New Roman" w:hAnsi="Times New Roman" w:cs="Times New Roman"/>
        </w:rPr>
      </w:pPr>
    </w:p>
    <w:p w14:paraId="617A33F2" w14:textId="77777777" w:rsidR="0040510B" w:rsidRPr="00261C5E" w:rsidRDefault="0040510B" w:rsidP="003446B4">
      <w:pPr>
        <w:jc w:val="both"/>
        <w:rPr>
          <w:rFonts w:ascii="Times New Roman" w:hAnsi="Times New Roman" w:cs="Times New Roman"/>
        </w:rPr>
      </w:pPr>
    </w:p>
    <w:p w14:paraId="2827B2FE" w14:textId="77777777" w:rsidR="0040510B" w:rsidRPr="00261C5E" w:rsidRDefault="0040510B" w:rsidP="003446B4">
      <w:pPr>
        <w:jc w:val="both"/>
        <w:rPr>
          <w:rFonts w:ascii="Times New Roman" w:hAnsi="Times New Roman" w:cs="Times New Roman"/>
        </w:rPr>
      </w:pPr>
    </w:p>
    <w:p w14:paraId="160A7937" w14:textId="77777777" w:rsidR="0040510B" w:rsidRPr="00261C5E" w:rsidRDefault="0040510B" w:rsidP="003446B4">
      <w:pPr>
        <w:jc w:val="both"/>
        <w:rPr>
          <w:rFonts w:ascii="Times New Roman" w:hAnsi="Times New Roman" w:cs="Times New Roman"/>
        </w:rPr>
      </w:pPr>
    </w:p>
    <w:p w14:paraId="2AD8FCA3" w14:textId="77777777" w:rsidR="00A54010" w:rsidRPr="00261C5E" w:rsidRDefault="00A54010" w:rsidP="003446B4">
      <w:pPr>
        <w:pStyle w:val="ListParagraph"/>
        <w:numPr>
          <w:ilvl w:val="0"/>
          <w:numId w:val="40"/>
        </w:numPr>
        <w:ind w:left="720"/>
        <w:jc w:val="both"/>
        <w:rPr>
          <w:rFonts w:ascii="Times New Roman" w:hAnsi="Times New Roman" w:cs="Times New Roman"/>
        </w:rPr>
      </w:pPr>
      <w:r w:rsidRPr="00261C5E">
        <w:rPr>
          <w:rFonts w:ascii="Times New Roman" w:hAnsi="Times New Roman" w:cs="Times New Roman"/>
        </w:rPr>
        <w:t xml:space="preserve">Japan </w:t>
      </w:r>
    </w:p>
    <w:p w14:paraId="6160C1E5" w14:textId="77777777" w:rsidR="00A54010" w:rsidRPr="00261C5E" w:rsidRDefault="00A54010" w:rsidP="00A54010">
      <w:pPr>
        <w:rPr>
          <w:rFonts w:ascii="Times New Roman" w:eastAsia="MS Mincho" w:hAnsi="Times New Roman" w:cs="Times New Roman"/>
          <w:lang w:eastAsia="ja-JP"/>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707"/>
        <w:gridCol w:w="1418"/>
        <w:gridCol w:w="4349"/>
      </w:tblGrid>
      <w:tr w:rsidR="00A54010" w:rsidRPr="00261C5E" w14:paraId="602A97A0" w14:textId="77777777" w:rsidTr="00A54010">
        <w:trPr>
          <w:trHeight w:val="562"/>
          <w:tblHeader/>
        </w:trPr>
        <w:tc>
          <w:tcPr>
            <w:tcW w:w="1976" w:type="dxa"/>
            <w:hideMark/>
          </w:tcPr>
          <w:p w14:paraId="57FB4F5F" w14:textId="77777777" w:rsidR="00A54010" w:rsidRPr="00261C5E" w:rsidRDefault="00A54010" w:rsidP="00714B44">
            <w:pPr>
              <w:jc w:val="center"/>
              <w:rPr>
                <w:rFonts w:ascii="Times New Roman" w:eastAsia="DengXian" w:hAnsi="Times New Roman" w:cs="Times New Roman"/>
                <w:b/>
                <w:color w:val="000000"/>
              </w:rPr>
            </w:pPr>
            <w:r w:rsidRPr="00261C5E">
              <w:rPr>
                <w:rFonts w:ascii="Times New Roman" w:eastAsia="DengXian" w:hAnsi="Times New Roman" w:cs="Times New Roman"/>
                <w:b/>
                <w:color w:val="000000"/>
              </w:rPr>
              <w:t>Frequency Band Allocation</w:t>
            </w:r>
          </w:p>
        </w:tc>
        <w:tc>
          <w:tcPr>
            <w:tcW w:w="3125" w:type="dxa"/>
            <w:gridSpan w:val="2"/>
            <w:hideMark/>
          </w:tcPr>
          <w:p w14:paraId="5F20DFE7" w14:textId="77777777" w:rsidR="00A54010" w:rsidRPr="00261C5E" w:rsidRDefault="00A54010" w:rsidP="00714B44">
            <w:pPr>
              <w:jc w:val="center"/>
              <w:rPr>
                <w:rFonts w:ascii="Times New Roman" w:eastAsia="DengXian" w:hAnsi="Times New Roman" w:cs="Times New Roman"/>
                <w:b/>
                <w:color w:val="000000"/>
              </w:rPr>
            </w:pPr>
            <w:r w:rsidRPr="00261C5E">
              <w:rPr>
                <w:rFonts w:ascii="Times New Roman" w:eastAsia="DengXian" w:hAnsi="Times New Roman" w:cs="Times New Roman"/>
                <w:b/>
                <w:color w:val="000000"/>
              </w:rPr>
              <w:t>IoT Category</w:t>
            </w:r>
          </w:p>
        </w:tc>
        <w:tc>
          <w:tcPr>
            <w:tcW w:w="4349" w:type="dxa"/>
            <w:hideMark/>
          </w:tcPr>
          <w:p w14:paraId="0B3A8C72" w14:textId="77777777" w:rsidR="00A54010" w:rsidRPr="00261C5E" w:rsidRDefault="00A54010" w:rsidP="00714B44">
            <w:pPr>
              <w:jc w:val="center"/>
              <w:rPr>
                <w:rFonts w:ascii="Times New Roman" w:eastAsia="DengXian" w:hAnsi="Times New Roman" w:cs="Times New Roman"/>
                <w:b/>
                <w:color w:val="000000"/>
              </w:rPr>
            </w:pPr>
            <w:r w:rsidRPr="00261C5E">
              <w:rPr>
                <w:rFonts w:ascii="Times New Roman" w:eastAsia="DengXian" w:hAnsi="Times New Roman" w:cs="Times New Roman"/>
                <w:b/>
                <w:color w:val="000000"/>
              </w:rPr>
              <w:t>Type of Technologies</w:t>
            </w:r>
          </w:p>
        </w:tc>
      </w:tr>
      <w:tr w:rsidR="00A54010" w:rsidRPr="00261C5E" w14:paraId="1E31C9A5" w14:textId="77777777" w:rsidTr="00A54010">
        <w:trPr>
          <w:trHeight w:val="77"/>
        </w:trPr>
        <w:tc>
          <w:tcPr>
            <w:tcW w:w="1976" w:type="dxa"/>
            <w:vMerge w:val="restart"/>
            <w:hideMark/>
          </w:tcPr>
          <w:p w14:paraId="5D07C764" w14:textId="77777777" w:rsidR="00A54010" w:rsidRPr="00261C5E" w:rsidRDefault="00A54010" w:rsidP="00714B44">
            <w:pPr>
              <w:rPr>
                <w:rFonts w:ascii="Times New Roman" w:eastAsia="DengXian" w:hAnsi="Times New Roman" w:cs="Times New Roman"/>
                <w:color w:val="000000"/>
                <w:lang w:eastAsia="ja-JP"/>
              </w:rPr>
            </w:pPr>
            <w:r w:rsidRPr="00261C5E">
              <w:rPr>
                <w:rFonts w:ascii="Times New Roman" w:eastAsia="DengXian" w:hAnsi="Times New Roman" w:cs="Times New Roman"/>
                <w:color w:val="000000"/>
              </w:rPr>
              <w:t xml:space="preserve">700MHz, 800MHz, 900MHz, </w:t>
            </w:r>
            <w:r w:rsidRPr="00261C5E">
              <w:rPr>
                <w:rFonts w:ascii="Times New Roman" w:eastAsia="DengXian" w:hAnsi="Times New Roman" w:cs="Times New Roman"/>
                <w:color w:val="000000"/>
                <w:lang w:eastAsia="ja-JP"/>
              </w:rPr>
              <w:t>1.5GHz, 1.7GHz, 2.1GHz, 3.5GHz</w:t>
            </w:r>
          </w:p>
        </w:tc>
        <w:tc>
          <w:tcPr>
            <w:tcW w:w="1707" w:type="dxa"/>
            <w:vMerge w:val="restart"/>
            <w:hideMark/>
          </w:tcPr>
          <w:p w14:paraId="0E79213F" w14:textId="77777777" w:rsidR="00A54010" w:rsidRPr="00261C5E" w:rsidRDefault="00A54010"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Throughput</w:t>
            </w:r>
          </w:p>
        </w:tc>
        <w:tc>
          <w:tcPr>
            <w:tcW w:w="1418" w:type="dxa"/>
            <w:hideMark/>
          </w:tcPr>
          <w:p w14:paraId="57FD202A"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Low</w:t>
            </w:r>
          </w:p>
        </w:tc>
        <w:tc>
          <w:tcPr>
            <w:tcW w:w="4349" w:type="dxa"/>
            <w:hideMark/>
          </w:tcPr>
          <w:p w14:paraId="24C7C087"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lang w:eastAsia="ja-JP"/>
              </w:rPr>
              <w:t>NB-IoT</w:t>
            </w:r>
          </w:p>
        </w:tc>
      </w:tr>
      <w:tr w:rsidR="00A54010" w:rsidRPr="00261C5E" w14:paraId="7FCE1819" w14:textId="77777777" w:rsidTr="00A54010">
        <w:trPr>
          <w:trHeight w:val="77"/>
        </w:trPr>
        <w:tc>
          <w:tcPr>
            <w:tcW w:w="1976" w:type="dxa"/>
            <w:vMerge/>
            <w:vAlign w:val="center"/>
            <w:hideMark/>
          </w:tcPr>
          <w:p w14:paraId="7711872B" w14:textId="77777777" w:rsidR="00A54010" w:rsidRPr="00261C5E" w:rsidRDefault="00A54010" w:rsidP="00714B44">
            <w:pPr>
              <w:rPr>
                <w:rFonts w:ascii="Times New Roman" w:eastAsia="DengXian" w:hAnsi="Times New Roman" w:cs="Times New Roman"/>
                <w:color w:val="000000"/>
                <w:lang w:eastAsia="ja-JP"/>
              </w:rPr>
            </w:pPr>
          </w:p>
        </w:tc>
        <w:tc>
          <w:tcPr>
            <w:tcW w:w="1707" w:type="dxa"/>
            <w:vMerge/>
            <w:vAlign w:val="center"/>
            <w:hideMark/>
          </w:tcPr>
          <w:p w14:paraId="767B80B7" w14:textId="77777777" w:rsidR="00A54010" w:rsidRPr="00261C5E" w:rsidRDefault="00A54010" w:rsidP="00714B44">
            <w:pPr>
              <w:rPr>
                <w:rFonts w:ascii="Times New Roman" w:eastAsia="DengXian" w:hAnsi="Times New Roman" w:cs="Times New Roman"/>
                <w:color w:val="000000"/>
              </w:rPr>
            </w:pPr>
          </w:p>
        </w:tc>
        <w:tc>
          <w:tcPr>
            <w:tcW w:w="1418" w:type="dxa"/>
            <w:hideMark/>
          </w:tcPr>
          <w:p w14:paraId="7B05F5AC"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Mid</w:t>
            </w:r>
          </w:p>
        </w:tc>
        <w:tc>
          <w:tcPr>
            <w:tcW w:w="4349" w:type="dxa"/>
            <w:hideMark/>
          </w:tcPr>
          <w:p w14:paraId="2EAEB7CE"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LTE-M</w:t>
            </w:r>
          </w:p>
        </w:tc>
      </w:tr>
      <w:tr w:rsidR="00A54010" w:rsidRPr="00261C5E" w14:paraId="1D634B01" w14:textId="77777777" w:rsidTr="00A54010">
        <w:trPr>
          <w:trHeight w:val="77"/>
        </w:trPr>
        <w:tc>
          <w:tcPr>
            <w:tcW w:w="1976" w:type="dxa"/>
            <w:vMerge/>
            <w:vAlign w:val="center"/>
            <w:hideMark/>
          </w:tcPr>
          <w:p w14:paraId="207F751D" w14:textId="77777777" w:rsidR="00A54010" w:rsidRPr="00261C5E" w:rsidRDefault="00A54010" w:rsidP="00714B44">
            <w:pPr>
              <w:rPr>
                <w:rFonts w:ascii="Times New Roman" w:eastAsia="DengXian" w:hAnsi="Times New Roman" w:cs="Times New Roman"/>
                <w:color w:val="000000"/>
                <w:lang w:eastAsia="ja-JP"/>
              </w:rPr>
            </w:pPr>
          </w:p>
        </w:tc>
        <w:tc>
          <w:tcPr>
            <w:tcW w:w="1707" w:type="dxa"/>
            <w:vMerge/>
            <w:vAlign w:val="center"/>
            <w:hideMark/>
          </w:tcPr>
          <w:p w14:paraId="54BCA117" w14:textId="77777777" w:rsidR="00A54010" w:rsidRPr="00261C5E" w:rsidRDefault="00A54010" w:rsidP="00714B44">
            <w:pPr>
              <w:rPr>
                <w:rFonts w:ascii="Times New Roman" w:eastAsia="DengXian" w:hAnsi="Times New Roman" w:cs="Times New Roman"/>
                <w:color w:val="000000"/>
              </w:rPr>
            </w:pPr>
          </w:p>
        </w:tc>
        <w:tc>
          <w:tcPr>
            <w:tcW w:w="1418" w:type="dxa"/>
            <w:hideMark/>
          </w:tcPr>
          <w:p w14:paraId="637CDB1A"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High</w:t>
            </w:r>
          </w:p>
        </w:tc>
        <w:tc>
          <w:tcPr>
            <w:tcW w:w="4349" w:type="dxa"/>
            <w:hideMark/>
          </w:tcPr>
          <w:p w14:paraId="47EE55ED"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LTE</w:t>
            </w:r>
          </w:p>
        </w:tc>
      </w:tr>
      <w:tr w:rsidR="00A54010" w:rsidRPr="00261C5E" w14:paraId="33E58D21" w14:textId="77777777" w:rsidTr="00A54010">
        <w:trPr>
          <w:trHeight w:val="77"/>
        </w:trPr>
        <w:tc>
          <w:tcPr>
            <w:tcW w:w="1976" w:type="dxa"/>
            <w:vMerge/>
            <w:vAlign w:val="center"/>
            <w:hideMark/>
          </w:tcPr>
          <w:p w14:paraId="05411A0B" w14:textId="77777777" w:rsidR="00A54010" w:rsidRPr="00261C5E" w:rsidRDefault="00A54010" w:rsidP="00714B44">
            <w:pPr>
              <w:rPr>
                <w:rFonts w:ascii="Times New Roman" w:eastAsia="DengXian" w:hAnsi="Times New Roman" w:cs="Times New Roman"/>
                <w:color w:val="000000"/>
                <w:lang w:eastAsia="ja-JP"/>
              </w:rPr>
            </w:pPr>
          </w:p>
        </w:tc>
        <w:tc>
          <w:tcPr>
            <w:tcW w:w="1707" w:type="dxa"/>
            <w:vMerge w:val="restart"/>
            <w:hideMark/>
          </w:tcPr>
          <w:p w14:paraId="2D90BFB6" w14:textId="77777777" w:rsidR="00A54010" w:rsidRPr="00261C5E" w:rsidRDefault="00A54010"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Latency</w:t>
            </w:r>
          </w:p>
        </w:tc>
        <w:tc>
          <w:tcPr>
            <w:tcW w:w="1418" w:type="dxa"/>
            <w:hideMark/>
          </w:tcPr>
          <w:p w14:paraId="251766EF"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Low</w:t>
            </w:r>
          </w:p>
        </w:tc>
        <w:tc>
          <w:tcPr>
            <w:tcW w:w="4349" w:type="dxa"/>
            <w:hideMark/>
          </w:tcPr>
          <w:p w14:paraId="0DD4B30C"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lang w:eastAsia="ja-JP"/>
              </w:rPr>
              <w:t>LTE</w:t>
            </w:r>
          </w:p>
        </w:tc>
      </w:tr>
      <w:tr w:rsidR="00A54010" w:rsidRPr="00261C5E" w14:paraId="34E0F3A6" w14:textId="77777777" w:rsidTr="00A54010">
        <w:trPr>
          <w:trHeight w:val="77"/>
        </w:trPr>
        <w:tc>
          <w:tcPr>
            <w:tcW w:w="1976" w:type="dxa"/>
            <w:vMerge/>
            <w:vAlign w:val="center"/>
            <w:hideMark/>
          </w:tcPr>
          <w:p w14:paraId="0864068E" w14:textId="77777777" w:rsidR="00A54010" w:rsidRPr="00261C5E" w:rsidRDefault="00A54010" w:rsidP="00714B44">
            <w:pPr>
              <w:rPr>
                <w:rFonts w:ascii="Times New Roman" w:eastAsia="DengXian" w:hAnsi="Times New Roman" w:cs="Times New Roman"/>
                <w:color w:val="000000"/>
                <w:lang w:eastAsia="ja-JP"/>
              </w:rPr>
            </w:pPr>
          </w:p>
        </w:tc>
        <w:tc>
          <w:tcPr>
            <w:tcW w:w="1707" w:type="dxa"/>
            <w:vMerge/>
            <w:vAlign w:val="center"/>
            <w:hideMark/>
          </w:tcPr>
          <w:p w14:paraId="005C27B8" w14:textId="77777777" w:rsidR="00A54010" w:rsidRPr="00261C5E" w:rsidRDefault="00A54010" w:rsidP="00714B44">
            <w:pPr>
              <w:rPr>
                <w:rFonts w:ascii="Times New Roman" w:eastAsia="DengXian" w:hAnsi="Times New Roman" w:cs="Times New Roman"/>
                <w:color w:val="000000"/>
              </w:rPr>
            </w:pPr>
          </w:p>
        </w:tc>
        <w:tc>
          <w:tcPr>
            <w:tcW w:w="1418" w:type="dxa"/>
            <w:hideMark/>
          </w:tcPr>
          <w:p w14:paraId="6A6C5ECF"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Mid</w:t>
            </w:r>
          </w:p>
        </w:tc>
        <w:tc>
          <w:tcPr>
            <w:tcW w:w="4349" w:type="dxa"/>
            <w:hideMark/>
          </w:tcPr>
          <w:p w14:paraId="5A7E2868"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LTE-M</w:t>
            </w:r>
          </w:p>
        </w:tc>
      </w:tr>
      <w:tr w:rsidR="00A54010" w:rsidRPr="00261C5E" w14:paraId="3762FD1C" w14:textId="77777777" w:rsidTr="00A54010">
        <w:trPr>
          <w:trHeight w:val="77"/>
        </w:trPr>
        <w:tc>
          <w:tcPr>
            <w:tcW w:w="1976" w:type="dxa"/>
            <w:vMerge/>
            <w:vAlign w:val="center"/>
            <w:hideMark/>
          </w:tcPr>
          <w:p w14:paraId="34F0074A" w14:textId="77777777" w:rsidR="00A54010" w:rsidRPr="00261C5E" w:rsidRDefault="00A54010" w:rsidP="00714B44">
            <w:pPr>
              <w:rPr>
                <w:rFonts w:ascii="Times New Roman" w:eastAsia="DengXian" w:hAnsi="Times New Roman" w:cs="Times New Roman"/>
                <w:color w:val="000000"/>
                <w:lang w:eastAsia="ja-JP"/>
              </w:rPr>
            </w:pPr>
          </w:p>
        </w:tc>
        <w:tc>
          <w:tcPr>
            <w:tcW w:w="1707" w:type="dxa"/>
            <w:vMerge/>
            <w:vAlign w:val="center"/>
            <w:hideMark/>
          </w:tcPr>
          <w:p w14:paraId="77546F81" w14:textId="77777777" w:rsidR="00A54010" w:rsidRPr="00261C5E" w:rsidRDefault="00A54010" w:rsidP="00714B44">
            <w:pPr>
              <w:rPr>
                <w:rFonts w:ascii="Times New Roman" w:eastAsia="DengXian" w:hAnsi="Times New Roman" w:cs="Times New Roman"/>
                <w:color w:val="000000"/>
              </w:rPr>
            </w:pPr>
          </w:p>
        </w:tc>
        <w:tc>
          <w:tcPr>
            <w:tcW w:w="1418" w:type="dxa"/>
            <w:hideMark/>
          </w:tcPr>
          <w:p w14:paraId="7D46AEF5"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High</w:t>
            </w:r>
          </w:p>
        </w:tc>
        <w:tc>
          <w:tcPr>
            <w:tcW w:w="4349" w:type="dxa"/>
            <w:hideMark/>
          </w:tcPr>
          <w:p w14:paraId="1BB2DA07"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NB-IoT</w:t>
            </w:r>
          </w:p>
        </w:tc>
      </w:tr>
      <w:tr w:rsidR="00A54010" w:rsidRPr="00261C5E" w14:paraId="5B7CC7AD" w14:textId="77777777" w:rsidTr="00A54010">
        <w:trPr>
          <w:trHeight w:val="77"/>
        </w:trPr>
        <w:tc>
          <w:tcPr>
            <w:tcW w:w="1976" w:type="dxa"/>
            <w:vMerge/>
            <w:vAlign w:val="center"/>
            <w:hideMark/>
          </w:tcPr>
          <w:p w14:paraId="6B94E858" w14:textId="77777777" w:rsidR="00A54010" w:rsidRPr="00261C5E" w:rsidRDefault="00A54010" w:rsidP="00714B44">
            <w:pPr>
              <w:rPr>
                <w:rFonts w:ascii="Times New Roman" w:eastAsia="DengXian" w:hAnsi="Times New Roman" w:cs="Times New Roman"/>
                <w:color w:val="000000"/>
                <w:lang w:eastAsia="ja-JP"/>
              </w:rPr>
            </w:pPr>
          </w:p>
        </w:tc>
        <w:tc>
          <w:tcPr>
            <w:tcW w:w="1707" w:type="dxa"/>
            <w:hideMark/>
          </w:tcPr>
          <w:p w14:paraId="4AA27B9E" w14:textId="77777777" w:rsidR="00A54010" w:rsidRPr="00261C5E" w:rsidRDefault="00A54010"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Resiliency</w:t>
            </w:r>
          </w:p>
        </w:tc>
        <w:tc>
          <w:tcPr>
            <w:tcW w:w="1418" w:type="dxa"/>
            <w:hideMark/>
          </w:tcPr>
          <w:p w14:paraId="566D3BC8"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High</w:t>
            </w:r>
          </w:p>
        </w:tc>
        <w:tc>
          <w:tcPr>
            <w:tcW w:w="4349" w:type="dxa"/>
            <w:hideMark/>
          </w:tcPr>
          <w:p w14:paraId="379B4A43"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LTE, LTE-M, NB-IoT</w:t>
            </w:r>
          </w:p>
        </w:tc>
      </w:tr>
      <w:tr w:rsidR="00A54010" w:rsidRPr="00261C5E" w14:paraId="3AAA6FB8" w14:textId="77777777" w:rsidTr="00A54010">
        <w:trPr>
          <w:trHeight w:val="77"/>
        </w:trPr>
        <w:tc>
          <w:tcPr>
            <w:tcW w:w="1976" w:type="dxa"/>
            <w:vMerge/>
            <w:vAlign w:val="center"/>
            <w:hideMark/>
          </w:tcPr>
          <w:p w14:paraId="5D0521CB" w14:textId="77777777" w:rsidR="00A54010" w:rsidRPr="00261C5E" w:rsidRDefault="00A54010" w:rsidP="00714B44">
            <w:pPr>
              <w:rPr>
                <w:rFonts w:ascii="Times New Roman" w:eastAsia="DengXian" w:hAnsi="Times New Roman" w:cs="Times New Roman"/>
                <w:color w:val="000000"/>
                <w:lang w:eastAsia="ja-JP"/>
              </w:rPr>
            </w:pPr>
          </w:p>
        </w:tc>
        <w:tc>
          <w:tcPr>
            <w:tcW w:w="1707" w:type="dxa"/>
            <w:hideMark/>
          </w:tcPr>
          <w:p w14:paraId="28EE62CE" w14:textId="77777777" w:rsidR="00A54010" w:rsidRPr="00261C5E" w:rsidRDefault="00A54010" w:rsidP="00714B44">
            <w:pPr>
              <w:ind w:left="76"/>
              <w:rPr>
                <w:rFonts w:ascii="Times New Roman" w:eastAsia="DengXian" w:hAnsi="Times New Roman" w:cs="Times New Roman"/>
                <w:color w:val="000000"/>
              </w:rPr>
            </w:pPr>
            <w:r w:rsidRPr="00261C5E">
              <w:rPr>
                <w:rFonts w:ascii="Times New Roman" w:eastAsia="DengXian" w:hAnsi="Times New Roman" w:cs="Times New Roman"/>
                <w:color w:val="000000"/>
              </w:rPr>
              <w:t>Coverage</w:t>
            </w:r>
          </w:p>
        </w:tc>
        <w:tc>
          <w:tcPr>
            <w:tcW w:w="1418" w:type="dxa"/>
            <w:hideMark/>
          </w:tcPr>
          <w:p w14:paraId="5C514E8D"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lang w:eastAsia="ja-JP"/>
              </w:rPr>
              <w:t>Long</w:t>
            </w:r>
            <w:r w:rsidRPr="00261C5E">
              <w:rPr>
                <w:rFonts w:ascii="Times New Roman" w:eastAsia="DengXian" w:hAnsi="Times New Roman" w:cs="Times New Roman"/>
                <w:color w:val="000000"/>
              </w:rPr>
              <w:t xml:space="preserve"> range</w:t>
            </w:r>
          </w:p>
        </w:tc>
        <w:tc>
          <w:tcPr>
            <w:tcW w:w="4349" w:type="dxa"/>
            <w:hideMark/>
          </w:tcPr>
          <w:p w14:paraId="363F6FA2" w14:textId="77777777" w:rsidR="00A54010" w:rsidRPr="00261C5E" w:rsidRDefault="00A54010" w:rsidP="00714B44">
            <w:pPr>
              <w:ind w:left="76"/>
              <w:jc w:val="center"/>
              <w:rPr>
                <w:rFonts w:ascii="Times New Roman" w:eastAsia="DengXian" w:hAnsi="Times New Roman" w:cs="Times New Roman"/>
                <w:color w:val="000000"/>
              </w:rPr>
            </w:pPr>
            <w:r w:rsidRPr="00261C5E">
              <w:rPr>
                <w:rFonts w:ascii="Times New Roman" w:eastAsia="DengXian" w:hAnsi="Times New Roman" w:cs="Times New Roman"/>
                <w:color w:val="000000"/>
              </w:rPr>
              <w:t>LTE, LTE-M, NB-IoT</w:t>
            </w:r>
          </w:p>
        </w:tc>
      </w:tr>
    </w:tbl>
    <w:p w14:paraId="378CC5D4" w14:textId="77777777" w:rsidR="00A54010" w:rsidRPr="00261C5E" w:rsidRDefault="00A54010" w:rsidP="00A54010">
      <w:pPr>
        <w:rPr>
          <w:rFonts w:ascii="Times New Roman" w:eastAsia="MS Mincho" w:hAnsi="Times New Roman" w:cs="Times New Roman"/>
          <w:lang w:eastAsia="ja-JP"/>
        </w:rPr>
      </w:pPr>
    </w:p>
    <w:p w14:paraId="2E8E23A5" w14:textId="77777777" w:rsidR="00A54010" w:rsidRPr="00261C5E" w:rsidRDefault="00A54010" w:rsidP="003446B4">
      <w:pPr>
        <w:pStyle w:val="ListParagraph"/>
        <w:numPr>
          <w:ilvl w:val="0"/>
          <w:numId w:val="40"/>
        </w:numPr>
        <w:ind w:left="720"/>
        <w:jc w:val="both"/>
        <w:rPr>
          <w:rFonts w:ascii="Times New Roman" w:hAnsi="Times New Roman" w:cs="Times New Roman"/>
        </w:rPr>
      </w:pPr>
      <w:r w:rsidRPr="00261C5E">
        <w:rPr>
          <w:rFonts w:ascii="Times New Roman" w:hAnsi="Times New Roman" w:cs="Times New Roman"/>
        </w:rPr>
        <w:t>Korea</w:t>
      </w:r>
    </w:p>
    <w:p w14:paraId="1DFA2B50" w14:textId="77777777" w:rsidR="00A54010" w:rsidRPr="00261C5E" w:rsidRDefault="00A54010" w:rsidP="00A54010">
      <w:pPr>
        <w:jc w:val="both"/>
        <w:rPr>
          <w:rFonts w:ascii="Times New Roman" w:hAnsi="Times New Roman" w:cs="Times New Roman"/>
        </w:rPr>
      </w:pPr>
    </w:p>
    <w:p w14:paraId="215C62A6" w14:textId="77777777" w:rsidR="00A54010" w:rsidRPr="00261C5E" w:rsidRDefault="00A54010" w:rsidP="00A54010">
      <w:pPr>
        <w:jc w:val="both"/>
        <w:rPr>
          <w:rFonts w:ascii="Times New Roman" w:hAnsi="Times New Roman" w:cs="Times New Roman"/>
        </w:rPr>
      </w:pPr>
      <w:r w:rsidRPr="00261C5E">
        <w:rPr>
          <w:rFonts w:ascii="Times New Roman" w:hAnsi="Times New Roman" w:cs="Times New Roman"/>
        </w:rPr>
        <w:t>In some cases, technical regulations described bandwidth, modulation type, class of emission, etc., but in other cases power and spurious emission are regulated in terms of technology neutrality.</w:t>
      </w:r>
    </w:p>
    <w:p w14:paraId="704131D3" w14:textId="77777777" w:rsidR="00A54010" w:rsidRPr="00261C5E" w:rsidRDefault="00A54010" w:rsidP="00A54010">
      <w:pPr>
        <w:jc w:val="both"/>
        <w:rPr>
          <w:rFonts w:ascii="Times New Roman" w:hAnsi="Times New Roman" w:cs="Times New Roman"/>
        </w:rPr>
      </w:pPr>
    </w:p>
    <w:p w14:paraId="10215C59" w14:textId="77777777" w:rsidR="00604348" w:rsidRPr="00261C5E" w:rsidRDefault="00604348" w:rsidP="003446B4">
      <w:pPr>
        <w:pStyle w:val="ListParagraph"/>
        <w:numPr>
          <w:ilvl w:val="0"/>
          <w:numId w:val="40"/>
        </w:numPr>
        <w:ind w:left="720"/>
        <w:jc w:val="both"/>
        <w:rPr>
          <w:rFonts w:ascii="Times New Roman" w:hAnsi="Times New Roman" w:cs="Times New Roman"/>
        </w:rPr>
      </w:pPr>
      <w:r w:rsidRPr="00261C5E">
        <w:rPr>
          <w:rFonts w:ascii="Times New Roman" w:hAnsi="Times New Roman" w:cs="Times New Roman"/>
        </w:rPr>
        <w:t>Malaysia</w:t>
      </w:r>
    </w:p>
    <w:p w14:paraId="6AE07D00" w14:textId="77777777" w:rsidR="00604348" w:rsidRPr="00261C5E" w:rsidRDefault="00604348" w:rsidP="00604348">
      <w:pPr>
        <w:jc w:val="both"/>
        <w:rPr>
          <w:rFonts w:ascii="Times New Roman" w:hAnsi="Times New Roman" w:cs="Times New Roman"/>
        </w:rPr>
      </w:pPr>
    </w:p>
    <w:p w14:paraId="41284B75" w14:textId="77777777" w:rsidR="00604348" w:rsidRPr="00261C5E" w:rsidRDefault="00604348" w:rsidP="00604348">
      <w:pPr>
        <w:jc w:val="both"/>
        <w:rPr>
          <w:rFonts w:ascii="Times New Roman" w:hAnsi="Times New Roman" w:cs="Times New Roman"/>
        </w:rPr>
      </w:pPr>
      <w:r w:rsidRPr="00261C5E">
        <w:rPr>
          <w:rFonts w:ascii="Times New Roman" w:hAnsi="Times New Roman" w:cs="Times New Roman"/>
        </w:rPr>
        <w:t>Yes.</w:t>
      </w:r>
    </w:p>
    <w:p w14:paraId="41E3950E" w14:textId="77777777" w:rsidR="00604348" w:rsidRPr="00261C5E" w:rsidRDefault="00604348" w:rsidP="00604348">
      <w:pPr>
        <w:jc w:val="both"/>
        <w:rPr>
          <w:rFonts w:ascii="Times New Roman" w:hAnsi="Times New Roman" w:cs="Times New Roman"/>
        </w:rPr>
      </w:pPr>
    </w:p>
    <w:p w14:paraId="52DA13D9" w14:textId="77777777" w:rsidR="00604348" w:rsidRPr="00261C5E" w:rsidRDefault="00604348" w:rsidP="003446B4">
      <w:pPr>
        <w:pStyle w:val="ListParagraph"/>
        <w:numPr>
          <w:ilvl w:val="0"/>
          <w:numId w:val="40"/>
        </w:numPr>
        <w:ind w:left="720"/>
        <w:jc w:val="both"/>
        <w:rPr>
          <w:rFonts w:ascii="Times New Roman" w:hAnsi="Times New Roman" w:cs="Times New Roman"/>
        </w:rPr>
      </w:pPr>
      <w:r w:rsidRPr="00261C5E">
        <w:rPr>
          <w:rFonts w:ascii="Times New Roman" w:hAnsi="Times New Roman" w:cs="Times New Roman"/>
        </w:rPr>
        <w:t>NZ</w:t>
      </w:r>
    </w:p>
    <w:p w14:paraId="13385CE7" w14:textId="77777777" w:rsidR="00604348" w:rsidRPr="00261C5E" w:rsidRDefault="00604348" w:rsidP="00604348">
      <w:pPr>
        <w:jc w:val="both"/>
        <w:rPr>
          <w:rFonts w:ascii="Times New Roman" w:hAnsi="Times New Roman" w:cs="Times New Roman"/>
        </w:rPr>
      </w:pPr>
    </w:p>
    <w:p w14:paraId="7450C110" w14:textId="77777777" w:rsidR="00604348" w:rsidRPr="00261C5E" w:rsidRDefault="00604348" w:rsidP="00604348">
      <w:pPr>
        <w:jc w:val="both"/>
        <w:rPr>
          <w:rFonts w:ascii="Times New Roman" w:hAnsi="Times New Roman" w:cs="Times New Roman"/>
        </w:rPr>
      </w:pPr>
      <w:r w:rsidRPr="00261C5E">
        <w:rPr>
          <w:rFonts w:ascii="Times New Roman" w:hAnsi="Times New Roman" w:cs="Times New Roman"/>
        </w:rPr>
        <w:t>Yes.</w:t>
      </w:r>
    </w:p>
    <w:p w14:paraId="590B7706" w14:textId="77777777" w:rsidR="00604348" w:rsidRPr="00261C5E" w:rsidRDefault="00604348" w:rsidP="00604348">
      <w:pPr>
        <w:jc w:val="both"/>
        <w:rPr>
          <w:rFonts w:ascii="Times New Roman" w:hAnsi="Times New Roman" w:cs="Times New Roman"/>
        </w:rPr>
      </w:pPr>
    </w:p>
    <w:p w14:paraId="27E216E5" w14:textId="77777777" w:rsidR="00604348" w:rsidRPr="00261C5E" w:rsidRDefault="00604348" w:rsidP="003446B4">
      <w:pPr>
        <w:pStyle w:val="ListParagraph"/>
        <w:numPr>
          <w:ilvl w:val="0"/>
          <w:numId w:val="40"/>
        </w:numPr>
        <w:ind w:left="720"/>
        <w:jc w:val="both"/>
        <w:rPr>
          <w:rFonts w:ascii="Times New Roman" w:hAnsi="Times New Roman" w:cs="Times New Roman"/>
        </w:rPr>
      </w:pPr>
      <w:r w:rsidRPr="00261C5E">
        <w:rPr>
          <w:rFonts w:ascii="Times New Roman" w:hAnsi="Times New Roman" w:cs="Times New Roman"/>
        </w:rPr>
        <w:t>PNG</w:t>
      </w:r>
    </w:p>
    <w:p w14:paraId="27951061" w14:textId="77777777" w:rsidR="00604348" w:rsidRPr="00261C5E" w:rsidRDefault="00604348" w:rsidP="00604348">
      <w:pPr>
        <w:jc w:val="both"/>
        <w:rPr>
          <w:rFonts w:ascii="Times New Roman" w:hAnsi="Times New Roman" w:cs="Times New Roman"/>
        </w:rPr>
      </w:pPr>
    </w:p>
    <w:p w14:paraId="1CA23421" w14:textId="77777777" w:rsidR="00604348" w:rsidRPr="00261C5E" w:rsidRDefault="00604348" w:rsidP="00604348">
      <w:pPr>
        <w:jc w:val="both"/>
        <w:rPr>
          <w:rFonts w:ascii="Times New Roman" w:hAnsi="Times New Roman" w:cs="Times New Roman"/>
        </w:rPr>
      </w:pPr>
      <w:r w:rsidRPr="00261C5E">
        <w:rPr>
          <w:rFonts w:ascii="Times New Roman" w:hAnsi="Times New Roman" w:cs="Times New Roman"/>
        </w:rPr>
        <w:t>Yet to be determined.</w:t>
      </w:r>
    </w:p>
    <w:p w14:paraId="15B69621" w14:textId="77777777" w:rsidR="00604348" w:rsidRPr="00261C5E" w:rsidRDefault="00604348" w:rsidP="003446B4">
      <w:pPr>
        <w:jc w:val="both"/>
        <w:rPr>
          <w:rFonts w:ascii="Times New Roman" w:hAnsi="Times New Roman" w:cs="Times New Roman"/>
        </w:rPr>
      </w:pPr>
    </w:p>
    <w:p w14:paraId="18AA360D" w14:textId="77777777" w:rsidR="00A54010" w:rsidRPr="00261C5E" w:rsidRDefault="00A54010" w:rsidP="003446B4">
      <w:pPr>
        <w:pStyle w:val="ListParagraph"/>
        <w:numPr>
          <w:ilvl w:val="0"/>
          <w:numId w:val="40"/>
        </w:numPr>
        <w:ind w:left="720"/>
        <w:jc w:val="both"/>
        <w:rPr>
          <w:rFonts w:ascii="Times New Roman" w:hAnsi="Times New Roman" w:cs="Times New Roman"/>
        </w:rPr>
      </w:pPr>
      <w:r w:rsidRPr="00261C5E">
        <w:rPr>
          <w:rFonts w:ascii="Times New Roman" w:hAnsi="Times New Roman" w:cs="Times New Roman"/>
        </w:rPr>
        <w:t>Thailand</w:t>
      </w:r>
    </w:p>
    <w:p w14:paraId="54E83DD4" w14:textId="77777777" w:rsidR="00A54010" w:rsidRPr="00261C5E" w:rsidRDefault="00A54010" w:rsidP="00A54010">
      <w:pPr>
        <w:rPr>
          <w:rFonts w:ascii="Times New Roman" w:eastAsia="MS Mincho" w:hAnsi="Times New Roman" w:cs="Times New Roman"/>
          <w:lang w:eastAsia="ja-JP"/>
        </w:rPr>
      </w:pPr>
    </w:p>
    <w:p w14:paraId="6C98D531" w14:textId="77777777" w:rsidR="00604348" w:rsidRPr="00261C5E" w:rsidRDefault="00604348" w:rsidP="003446B4">
      <w:pPr>
        <w:jc w:val="both"/>
        <w:rPr>
          <w:rFonts w:ascii="Times New Roman" w:hAnsi="Times New Roman" w:cs="Times New Roman"/>
        </w:rPr>
      </w:pPr>
      <w:r w:rsidRPr="00261C5E">
        <w:rPr>
          <w:rFonts w:ascii="Times New Roman" w:hAnsi="Times New Roman" w:cs="Times New Roman"/>
        </w:rPr>
        <w:t xml:space="preserve">NBTC maintains its role to promote the principle of technology neutrality. </w:t>
      </w:r>
    </w:p>
    <w:p w14:paraId="3E379736" w14:textId="77777777" w:rsidR="00A54010" w:rsidRPr="00261C5E" w:rsidRDefault="00604348" w:rsidP="003446B4">
      <w:pPr>
        <w:jc w:val="both"/>
        <w:rPr>
          <w:rFonts w:ascii="Times New Roman" w:hAnsi="Times New Roman" w:cs="Times New Roman"/>
        </w:rPr>
      </w:pPr>
      <w:r w:rsidRPr="00261C5E">
        <w:rPr>
          <w:rFonts w:ascii="Times New Roman" w:hAnsi="Times New Roman" w:cs="Times New Roman"/>
        </w:rPr>
        <w:t>This principle is also applied to the licensed bands. Since the licensed bands are exclusively assigned to the operators in Thailand, it depends on a plan of the operators to choose technologies to operate in the assigned bands.</w:t>
      </w:r>
    </w:p>
    <w:p w14:paraId="75B0C75C" w14:textId="77777777" w:rsidR="00604348" w:rsidRPr="00261C5E" w:rsidRDefault="00604348" w:rsidP="00604348">
      <w:pPr>
        <w:rPr>
          <w:rFonts w:ascii="Times New Roman" w:eastAsia="MS Mincho" w:hAnsi="Times New Roman" w:cs="Times New Roman"/>
          <w:lang w:val="en-US" w:eastAsia="ja-JP"/>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891"/>
        <w:gridCol w:w="1171"/>
        <w:gridCol w:w="4412"/>
      </w:tblGrid>
      <w:tr w:rsidR="00A54010" w:rsidRPr="00261C5E" w14:paraId="32E1EBE8" w14:textId="77777777" w:rsidTr="00714B44">
        <w:trPr>
          <w:trHeight w:val="562"/>
          <w:tblHeader/>
        </w:trPr>
        <w:tc>
          <w:tcPr>
            <w:tcW w:w="1975" w:type="dxa"/>
            <w:hideMark/>
          </w:tcPr>
          <w:p w14:paraId="19DCFEF9" w14:textId="77777777" w:rsidR="00A54010" w:rsidRPr="00261C5E" w:rsidRDefault="00A54010" w:rsidP="00714B44">
            <w:pPr>
              <w:spacing w:line="256" w:lineRule="auto"/>
              <w:jc w:val="center"/>
              <w:rPr>
                <w:rFonts w:ascii="Times New Roman" w:eastAsia="DengXian" w:hAnsi="Times New Roman" w:cs="Times New Roman"/>
                <w:b/>
                <w:color w:val="000000"/>
                <w:sz w:val="21"/>
                <w:szCs w:val="21"/>
              </w:rPr>
            </w:pPr>
            <w:r w:rsidRPr="00261C5E">
              <w:rPr>
                <w:rFonts w:ascii="Times New Roman" w:eastAsia="DengXian" w:hAnsi="Times New Roman" w:cs="Times New Roman"/>
                <w:b/>
                <w:color w:val="000000"/>
                <w:sz w:val="21"/>
                <w:szCs w:val="21"/>
              </w:rPr>
              <w:t xml:space="preserve"> Frequency Band Allocation</w:t>
            </w:r>
          </w:p>
        </w:tc>
        <w:tc>
          <w:tcPr>
            <w:tcW w:w="3060" w:type="dxa"/>
            <w:gridSpan w:val="2"/>
            <w:hideMark/>
          </w:tcPr>
          <w:p w14:paraId="4E2E5552" w14:textId="77777777" w:rsidR="00A54010" w:rsidRPr="00261C5E" w:rsidRDefault="00A54010" w:rsidP="00714B44">
            <w:pPr>
              <w:spacing w:line="256" w:lineRule="auto"/>
              <w:jc w:val="center"/>
              <w:rPr>
                <w:rFonts w:ascii="Times New Roman" w:eastAsia="DengXian" w:hAnsi="Times New Roman" w:cs="Times New Roman"/>
                <w:b/>
                <w:color w:val="000000"/>
                <w:sz w:val="21"/>
                <w:szCs w:val="21"/>
              </w:rPr>
            </w:pPr>
            <w:r w:rsidRPr="00261C5E">
              <w:rPr>
                <w:rFonts w:ascii="Times New Roman" w:eastAsia="DengXian" w:hAnsi="Times New Roman" w:cs="Times New Roman"/>
                <w:b/>
                <w:color w:val="000000"/>
                <w:sz w:val="21"/>
                <w:szCs w:val="21"/>
              </w:rPr>
              <w:t>IoT Category (Examples)</w:t>
            </w:r>
          </w:p>
        </w:tc>
        <w:tc>
          <w:tcPr>
            <w:tcW w:w="4410" w:type="dxa"/>
            <w:hideMark/>
          </w:tcPr>
          <w:p w14:paraId="628C13D6" w14:textId="77777777" w:rsidR="00A54010" w:rsidRPr="00261C5E" w:rsidRDefault="00A54010" w:rsidP="00714B44">
            <w:pPr>
              <w:spacing w:line="256" w:lineRule="auto"/>
              <w:jc w:val="center"/>
              <w:rPr>
                <w:rFonts w:ascii="Times New Roman" w:eastAsia="DengXian" w:hAnsi="Times New Roman" w:cs="Times New Roman"/>
                <w:b/>
                <w:color w:val="000000"/>
                <w:sz w:val="21"/>
                <w:szCs w:val="21"/>
              </w:rPr>
            </w:pPr>
            <w:r w:rsidRPr="00261C5E">
              <w:rPr>
                <w:rFonts w:ascii="Times New Roman" w:eastAsia="DengXian" w:hAnsi="Times New Roman" w:cs="Times New Roman"/>
                <w:b/>
                <w:color w:val="000000"/>
                <w:sz w:val="21"/>
                <w:szCs w:val="21"/>
              </w:rPr>
              <w:t>Type of Technologies (e.g. Cellular</w:t>
            </w:r>
            <w:r w:rsidR="00FB289F" w:rsidRPr="00261C5E">
              <w:rPr>
                <w:rFonts w:ascii="Times New Roman" w:eastAsia="DengXian" w:hAnsi="Times New Roman" w:cs="Times New Roman"/>
                <w:b/>
                <w:color w:val="000000"/>
                <w:sz w:val="21"/>
                <w:szCs w:val="21"/>
              </w:rPr>
              <w:t>)</w:t>
            </w:r>
          </w:p>
        </w:tc>
      </w:tr>
      <w:tr w:rsidR="00A54010" w:rsidRPr="00261C5E" w14:paraId="0B9BEFEB" w14:textId="77777777" w:rsidTr="00714B44">
        <w:tc>
          <w:tcPr>
            <w:tcW w:w="1975" w:type="dxa"/>
            <w:vMerge w:val="restart"/>
          </w:tcPr>
          <w:p w14:paraId="20240417" w14:textId="77777777" w:rsidR="00A54010" w:rsidRPr="00261C5E" w:rsidRDefault="00A54010" w:rsidP="00714B44">
            <w:pPr>
              <w:spacing w:line="256" w:lineRule="auto"/>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895 – 915 MHz</w:t>
            </w:r>
          </w:p>
          <w:p w14:paraId="20BDB3E9" w14:textId="77777777" w:rsidR="00A54010" w:rsidRPr="00261C5E" w:rsidRDefault="00A54010" w:rsidP="00714B44">
            <w:pPr>
              <w:spacing w:line="256" w:lineRule="auto"/>
              <w:rPr>
                <w:rFonts w:ascii="Times New Roman" w:eastAsia="DengXian" w:hAnsi="Times New Roman" w:cs="Times New Roman"/>
                <w:color w:val="000000"/>
                <w:sz w:val="21"/>
                <w:szCs w:val="21"/>
              </w:rPr>
            </w:pPr>
          </w:p>
          <w:p w14:paraId="28ABA50C" w14:textId="77777777" w:rsidR="00A54010" w:rsidRPr="00261C5E" w:rsidRDefault="00A54010" w:rsidP="00714B44">
            <w:pPr>
              <w:spacing w:line="256" w:lineRule="auto"/>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1710-1765.3/</w:t>
            </w:r>
          </w:p>
          <w:p w14:paraId="5BE78810" w14:textId="77777777" w:rsidR="00A54010" w:rsidRPr="00261C5E" w:rsidRDefault="00A54010" w:rsidP="00714B44">
            <w:pPr>
              <w:spacing w:line="256" w:lineRule="auto"/>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1805-1860.3 MHz</w:t>
            </w:r>
          </w:p>
          <w:p w14:paraId="5C5BAB52" w14:textId="77777777" w:rsidR="00A54010" w:rsidRPr="00261C5E" w:rsidRDefault="00A54010" w:rsidP="00714B44">
            <w:pPr>
              <w:spacing w:line="256" w:lineRule="auto"/>
              <w:rPr>
                <w:rFonts w:ascii="Times New Roman" w:eastAsia="DengXian" w:hAnsi="Times New Roman" w:cs="Times New Roman"/>
                <w:color w:val="000000"/>
                <w:sz w:val="21"/>
                <w:szCs w:val="21"/>
              </w:rPr>
            </w:pPr>
          </w:p>
          <w:p w14:paraId="43C85D01" w14:textId="77777777" w:rsidR="00A54010" w:rsidRPr="00261C5E" w:rsidRDefault="00A54010" w:rsidP="00714B44">
            <w:pPr>
              <w:spacing w:line="256" w:lineRule="auto"/>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1920-1980/</w:t>
            </w:r>
          </w:p>
          <w:p w14:paraId="78A4BEA2" w14:textId="77777777" w:rsidR="00A54010" w:rsidRPr="00261C5E" w:rsidRDefault="00A54010" w:rsidP="00714B44">
            <w:pPr>
              <w:spacing w:line="256" w:lineRule="auto"/>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2110-2170 MHz</w:t>
            </w:r>
          </w:p>
          <w:p w14:paraId="633253CC" w14:textId="77777777" w:rsidR="00A54010" w:rsidRPr="00261C5E" w:rsidRDefault="00A54010" w:rsidP="00714B44">
            <w:pPr>
              <w:spacing w:line="256" w:lineRule="auto"/>
              <w:rPr>
                <w:rFonts w:ascii="Times New Roman" w:eastAsia="DengXian" w:hAnsi="Times New Roman" w:cs="Times New Roman"/>
                <w:color w:val="000000"/>
                <w:sz w:val="21"/>
                <w:szCs w:val="21"/>
              </w:rPr>
            </w:pPr>
          </w:p>
        </w:tc>
        <w:tc>
          <w:tcPr>
            <w:tcW w:w="1890" w:type="dxa"/>
            <w:hideMark/>
          </w:tcPr>
          <w:p w14:paraId="1CC59832" w14:textId="77777777" w:rsidR="00A54010" w:rsidRPr="00261C5E" w:rsidRDefault="00A54010" w:rsidP="00714B44">
            <w:pPr>
              <w:spacing w:line="256" w:lineRule="auto"/>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Throughput</w:t>
            </w:r>
          </w:p>
        </w:tc>
        <w:tc>
          <w:tcPr>
            <w:tcW w:w="1170" w:type="dxa"/>
            <w:hideMark/>
          </w:tcPr>
          <w:p w14:paraId="636C7CE5" w14:textId="77777777" w:rsidR="00A54010" w:rsidRPr="00261C5E" w:rsidRDefault="00A54010" w:rsidP="00714B44">
            <w:pPr>
              <w:spacing w:line="256" w:lineRule="auto"/>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Mid / High</w:t>
            </w:r>
          </w:p>
        </w:tc>
        <w:tc>
          <w:tcPr>
            <w:tcW w:w="4410" w:type="dxa"/>
            <w:vMerge w:val="restart"/>
          </w:tcPr>
          <w:p w14:paraId="54004903" w14:textId="77777777" w:rsidR="00A54010" w:rsidRPr="00261C5E" w:rsidRDefault="00A54010" w:rsidP="00714B44">
            <w:pPr>
              <w:spacing w:line="256" w:lineRule="auto"/>
              <w:ind w:left="76"/>
              <w:jc w:val="center"/>
              <w:rPr>
                <w:rFonts w:ascii="Times New Roman" w:eastAsia="DengXian" w:hAnsi="Times New Roman" w:cs="Times New Roman"/>
                <w:color w:val="000000"/>
                <w:sz w:val="21"/>
                <w:szCs w:val="21"/>
              </w:rPr>
            </w:pPr>
          </w:p>
          <w:p w14:paraId="29FDE08B" w14:textId="77777777" w:rsidR="00A54010" w:rsidRPr="00261C5E" w:rsidRDefault="00A54010" w:rsidP="00714B44">
            <w:pPr>
              <w:spacing w:line="256" w:lineRule="auto"/>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Cellular</w:t>
            </w:r>
          </w:p>
        </w:tc>
      </w:tr>
      <w:tr w:rsidR="00A54010" w:rsidRPr="00261C5E" w14:paraId="67E8B07F" w14:textId="77777777" w:rsidTr="00714B44">
        <w:trPr>
          <w:trHeight w:val="737"/>
        </w:trPr>
        <w:tc>
          <w:tcPr>
            <w:tcW w:w="1975" w:type="dxa"/>
            <w:vMerge/>
            <w:vAlign w:val="center"/>
            <w:hideMark/>
          </w:tcPr>
          <w:p w14:paraId="784FBF6B" w14:textId="77777777" w:rsidR="00A54010" w:rsidRPr="00261C5E" w:rsidRDefault="00A54010" w:rsidP="00714B44">
            <w:pPr>
              <w:spacing w:line="256" w:lineRule="auto"/>
              <w:rPr>
                <w:rFonts w:ascii="Times New Roman" w:eastAsia="DengXian" w:hAnsi="Times New Roman" w:cs="Times New Roman"/>
                <w:color w:val="000000"/>
                <w:sz w:val="21"/>
                <w:szCs w:val="21"/>
              </w:rPr>
            </w:pPr>
          </w:p>
        </w:tc>
        <w:tc>
          <w:tcPr>
            <w:tcW w:w="1890" w:type="dxa"/>
            <w:hideMark/>
          </w:tcPr>
          <w:p w14:paraId="266F5CCA" w14:textId="77777777" w:rsidR="00A54010" w:rsidRPr="00261C5E" w:rsidRDefault="00A54010" w:rsidP="00714B44">
            <w:pPr>
              <w:spacing w:line="256" w:lineRule="auto"/>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Latency</w:t>
            </w:r>
          </w:p>
        </w:tc>
        <w:tc>
          <w:tcPr>
            <w:tcW w:w="1170" w:type="dxa"/>
            <w:hideMark/>
          </w:tcPr>
          <w:p w14:paraId="19478109" w14:textId="77777777" w:rsidR="00A54010" w:rsidRPr="00261C5E" w:rsidRDefault="00A54010" w:rsidP="00714B44">
            <w:pPr>
              <w:spacing w:line="256" w:lineRule="auto"/>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 xml:space="preserve">Low </w:t>
            </w:r>
          </w:p>
        </w:tc>
        <w:tc>
          <w:tcPr>
            <w:tcW w:w="4410" w:type="dxa"/>
            <w:vMerge/>
            <w:vAlign w:val="center"/>
            <w:hideMark/>
          </w:tcPr>
          <w:p w14:paraId="672DECF7" w14:textId="77777777" w:rsidR="00A54010" w:rsidRPr="00261C5E" w:rsidRDefault="00A54010" w:rsidP="00714B44">
            <w:pPr>
              <w:spacing w:line="256" w:lineRule="auto"/>
              <w:rPr>
                <w:rFonts w:ascii="Times New Roman" w:eastAsia="DengXian" w:hAnsi="Times New Roman" w:cs="Times New Roman"/>
                <w:color w:val="000000"/>
                <w:sz w:val="21"/>
                <w:szCs w:val="21"/>
              </w:rPr>
            </w:pPr>
          </w:p>
        </w:tc>
      </w:tr>
      <w:tr w:rsidR="00A54010" w:rsidRPr="00261C5E" w14:paraId="5DF1529D" w14:textId="77777777" w:rsidTr="00714B44">
        <w:tc>
          <w:tcPr>
            <w:tcW w:w="1975" w:type="dxa"/>
            <w:vMerge/>
            <w:vAlign w:val="center"/>
            <w:hideMark/>
          </w:tcPr>
          <w:p w14:paraId="64C7E023" w14:textId="77777777" w:rsidR="00A54010" w:rsidRPr="00261C5E" w:rsidRDefault="00A54010" w:rsidP="00714B44">
            <w:pPr>
              <w:spacing w:line="256" w:lineRule="auto"/>
              <w:rPr>
                <w:rFonts w:ascii="Times New Roman" w:eastAsia="DengXian" w:hAnsi="Times New Roman" w:cs="Times New Roman"/>
                <w:color w:val="000000"/>
                <w:sz w:val="21"/>
                <w:szCs w:val="21"/>
              </w:rPr>
            </w:pPr>
          </w:p>
        </w:tc>
        <w:tc>
          <w:tcPr>
            <w:tcW w:w="1890" w:type="dxa"/>
            <w:hideMark/>
          </w:tcPr>
          <w:p w14:paraId="62EE7D0C" w14:textId="77777777" w:rsidR="00A54010" w:rsidRPr="00261C5E" w:rsidRDefault="00A54010" w:rsidP="00714B44">
            <w:pPr>
              <w:spacing w:line="256" w:lineRule="auto"/>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Resiliency</w:t>
            </w:r>
          </w:p>
        </w:tc>
        <w:tc>
          <w:tcPr>
            <w:tcW w:w="1170" w:type="dxa"/>
            <w:hideMark/>
          </w:tcPr>
          <w:p w14:paraId="7240297F" w14:textId="77777777" w:rsidR="00A54010" w:rsidRPr="00261C5E" w:rsidRDefault="00A54010" w:rsidP="00714B44">
            <w:pPr>
              <w:spacing w:line="256" w:lineRule="auto"/>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High</w:t>
            </w:r>
          </w:p>
        </w:tc>
        <w:tc>
          <w:tcPr>
            <w:tcW w:w="4410" w:type="dxa"/>
            <w:vMerge/>
            <w:vAlign w:val="center"/>
            <w:hideMark/>
          </w:tcPr>
          <w:p w14:paraId="2284DBCF" w14:textId="77777777" w:rsidR="00A54010" w:rsidRPr="00261C5E" w:rsidRDefault="00A54010" w:rsidP="00714B44">
            <w:pPr>
              <w:spacing w:line="256" w:lineRule="auto"/>
              <w:rPr>
                <w:rFonts w:ascii="Times New Roman" w:eastAsia="DengXian" w:hAnsi="Times New Roman" w:cs="Times New Roman"/>
                <w:color w:val="000000"/>
                <w:sz w:val="21"/>
                <w:szCs w:val="21"/>
              </w:rPr>
            </w:pPr>
          </w:p>
        </w:tc>
      </w:tr>
      <w:tr w:rsidR="00A54010" w:rsidRPr="00261C5E" w14:paraId="754C443E" w14:textId="77777777" w:rsidTr="00714B44">
        <w:tc>
          <w:tcPr>
            <w:tcW w:w="1975" w:type="dxa"/>
            <w:vMerge/>
            <w:vAlign w:val="center"/>
            <w:hideMark/>
          </w:tcPr>
          <w:p w14:paraId="0DFB36A4" w14:textId="77777777" w:rsidR="00A54010" w:rsidRPr="00261C5E" w:rsidRDefault="00A54010" w:rsidP="00714B44">
            <w:pPr>
              <w:spacing w:line="256" w:lineRule="auto"/>
              <w:rPr>
                <w:rFonts w:ascii="Times New Roman" w:eastAsia="DengXian" w:hAnsi="Times New Roman" w:cs="Times New Roman"/>
                <w:color w:val="000000"/>
                <w:sz w:val="21"/>
                <w:szCs w:val="21"/>
              </w:rPr>
            </w:pPr>
          </w:p>
        </w:tc>
        <w:tc>
          <w:tcPr>
            <w:tcW w:w="1890" w:type="dxa"/>
            <w:hideMark/>
          </w:tcPr>
          <w:p w14:paraId="796BF0BD" w14:textId="77777777" w:rsidR="00A54010" w:rsidRPr="00261C5E" w:rsidRDefault="00A54010" w:rsidP="00714B44">
            <w:pPr>
              <w:spacing w:line="256" w:lineRule="auto"/>
              <w:ind w:left="76"/>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Coverage</w:t>
            </w:r>
          </w:p>
        </w:tc>
        <w:tc>
          <w:tcPr>
            <w:tcW w:w="1170" w:type="dxa"/>
            <w:hideMark/>
          </w:tcPr>
          <w:p w14:paraId="3CFF8795" w14:textId="77777777" w:rsidR="00A54010" w:rsidRPr="00261C5E" w:rsidRDefault="00A54010" w:rsidP="00714B44">
            <w:pPr>
              <w:spacing w:line="256" w:lineRule="auto"/>
              <w:ind w:left="76"/>
              <w:jc w:val="center"/>
              <w:rPr>
                <w:rFonts w:ascii="Times New Roman" w:eastAsia="DengXian" w:hAnsi="Times New Roman" w:cs="Times New Roman"/>
                <w:color w:val="000000"/>
                <w:sz w:val="21"/>
                <w:szCs w:val="21"/>
              </w:rPr>
            </w:pPr>
            <w:r w:rsidRPr="00261C5E">
              <w:rPr>
                <w:rFonts w:ascii="Times New Roman" w:eastAsia="DengXian" w:hAnsi="Times New Roman" w:cs="Times New Roman"/>
                <w:color w:val="000000"/>
                <w:sz w:val="21"/>
                <w:szCs w:val="21"/>
              </w:rPr>
              <w:t>Long range</w:t>
            </w:r>
          </w:p>
        </w:tc>
        <w:tc>
          <w:tcPr>
            <w:tcW w:w="4410" w:type="dxa"/>
            <w:vMerge/>
            <w:vAlign w:val="center"/>
            <w:hideMark/>
          </w:tcPr>
          <w:p w14:paraId="320141F6" w14:textId="77777777" w:rsidR="00A54010" w:rsidRPr="00261C5E" w:rsidRDefault="00A54010" w:rsidP="00714B44">
            <w:pPr>
              <w:spacing w:line="256" w:lineRule="auto"/>
              <w:rPr>
                <w:rFonts w:ascii="Times New Roman" w:eastAsia="DengXian" w:hAnsi="Times New Roman" w:cs="Times New Roman"/>
                <w:color w:val="000000"/>
                <w:sz w:val="21"/>
                <w:szCs w:val="21"/>
              </w:rPr>
            </w:pPr>
          </w:p>
        </w:tc>
      </w:tr>
    </w:tbl>
    <w:p w14:paraId="09E3027A" w14:textId="77777777" w:rsidR="00A54010" w:rsidRPr="00261C5E" w:rsidRDefault="00A54010" w:rsidP="00485390">
      <w:pPr>
        <w:rPr>
          <w:rFonts w:ascii="Times New Roman" w:hAnsi="Times New Roman" w:cs="Times New Roman"/>
        </w:rPr>
      </w:pPr>
    </w:p>
    <w:p w14:paraId="64E2B0D9" w14:textId="77777777" w:rsidR="00511A81" w:rsidRPr="00261C5E" w:rsidRDefault="00485390" w:rsidP="003446B4">
      <w:pPr>
        <w:pStyle w:val="Heading4"/>
        <w:rPr>
          <w:rFonts w:ascii="Times New Roman" w:hAnsi="Times New Roman" w:cs="Times New Roman"/>
        </w:rPr>
      </w:pPr>
      <w:r w:rsidRPr="00261C5E">
        <w:rPr>
          <w:rFonts w:ascii="Times New Roman" w:hAnsi="Times New Roman" w:cs="Times New Roman"/>
        </w:rPr>
        <w:t xml:space="preserve">Spectrum </w:t>
      </w:r>
      <w:r w:rsidR="00511A81" w:rsidRPr="00261C5E">
        <w:rPr>
          <w:rFonts w:ascii="Times New Roman" w:hAnsi="Times New Roman" w:cs="Times New Roman"/>
        </w:rPr>
        <w:t xml:space="preserve">Allocation for </w:t>
      </w:r>
      <w:r w:rsidR="00845E93" w:rsidRPr="00261C5E">
        <w:rPr>
          <w:rFonts w:ascii="Times New Roman" w:hAnsi="Times New Roman" w:cs="Times New Roman"/>
        </w:rPr>
        <w:t>C</w:t>
      </w:r>
      <w:r w:rsidR="00D44E2E" w:rsidRPr="00261C5E">
        <w:rPr>
          <w:rFonts w:ascii="Times New Roman" w:hAnsi="Times New Roman" w:cs="Times New Roman"/>
        </w:rPr>
        <w:t xml:space="preserve">ellular </w:t>
      </w:r>
      <w:r w:rsidR="00511A81" w:rsidRPr="00261C5E">
        <w:rPr>
          <w:rFonts w:ascii="Times New Roman" w:hAnsi="Times New Roman" w:cs="Times New Roman"/>
        </w:rPr>
        <w:t>IoT</w:t>
      </w:r>
    </w:p>
    <w:p w14:paraId="67A76D51" w14:textId="77777777" w:rsidR="004E035F" w:rsidRPr="00261C5E" w:rsidRDefault="004E035F" w:rsidP="001B1D5B">
      <w:pPr>
        <w:rPr>
          <w:b/>
          <w:i/>
          <w:lang w:bidi="th-TH"/>
        </w:rPr>
      </w:pPr>
    </w:p>
    <w:tbl>
      <w:tblPr>
        <w:tblStyle w:val="TableGrid"/>
        <w:tblW w:w="0" w:type="auto"/>
        <w:tblLook w:val="04A0" w:firstRow="1" w:lastRow="0" w:firstColumn="1" w:lastColumn="0" w:noHBand="0" w:noVBand="1"/>
      </w:tblPr>
      <w:tblGrid>
        <w:gridCol w:w="9307"/>
      </w:tblGrid>
      <w:tr w:rsidR="004E035F" w:rsidRPr="00261C5E" w14:paraId="730AD31C" w14:textId="77777777" w:rsidTr="00D31934">
        <w:tc>
          <w:tcPr>
            <w:tcW w:w="9350" w:type="dxa"/>
          </w:tcPr>
          <w:p w14:paraId="1D199944" w14:textId="77777777" w:rsidR="004E035F" w:rsidRPr="00261C5E" w:rsidRDefault="004E035F" w:rsidP="00D31934">
            <w:pPr>
              <w:jc w:val="both"/>
              <w:rPr>
                <w:rFonts w:ascii="Times New Roman" w:eastAsia="MS Mincho" w:hAnsi="Times New Roman" w:cs="Times New Roman"/>
                <w:lang w:eastAsia="ja-JP"/>
              </w:rPr>
            </w:pPr>
            <w:r w:rsidRPr="00261C5E">
              <w:rPr>
                <w:rFonts w:ascii="Times New Roman" w:hAnsi="Times New Roman" w:cs="Times New Roman"/>
                <w:b/>
                <w:i/>
              </w:rPr>
              <w:t>Survey Question 7:</w:t>
            </w:r>
            <w:r w:rsidRPr="00261C5E">
              <w:rPr>
                <w:rFonts w:ascii="Times New Roman" w:hAnsi="Times New Roman" w:cs="Times New Roman"/>
              </w:rPr>
              <w:t xml:space="preserve"> </w:t>
            </w:r>
            <w:r w:rsidRPr="00261C5E">
              <w:rPr>
                <w:rFonts w:ascii="Times New Roman" w:eastAsia="MS Mincho" w:hAnsi="Times New Roman" w:cs="Times New Roman"/>
                <w:lang w:eastAsia="ja-JP"/>
              </w:rPr>
              <w:t>Do you allocate any spectrum for IoT applications, in term of shared or dedicated, license or unlicensed? If yes, please provide the frequency band(s), channel arrangement/bandwidth and related IoT applications.</w:t>
            </w:r>
          </w:p>
          <w:p w14:paraId="7A197B33" w14:textId="77777777" w:rsidR="004E035F" w:rsidRPr="00261C5E" w:rsidRDefault="004E035F" w:rsidP="00D31934">
            <w:pPr>
              <w:jc w:val="both"/>
              <w:rPr>
                <w:rFonts w:ascii="Times New Roman" w:hAnsi="Times New Roman" w:cs="Times New Roman"/>
              </w:rPr>
            </w:pPr>
          </w:p>
          <w:p w14:paraId="3E9847E4" w14:textId="77777777" w:rsidR="004E035F" w:rsidRPr="00261C5E" w:rsidRDefault="004E035F" w:rsidP="00D31934">
            <w:pPr>
              <w:jc w:val="both"/>
              <w:rPr>
                <w:rFonts w:ascii="Times New Roman" w:hAnsi="Times New Roman" w:cs="Times New Roman"/>
              </w:rPr>
            </w:pPr>
            <w:r w:rsidRPr="00261C5E">
              <w:rPr>
                <w:rFonts w:ascii="Times New Roman" w:hAnsi="Times New Roman" w:cs="Times New Roman"/>
                <w:b/>
                <w:i/>
              </w:rPr>
              <w:t>Survey Question 17:</w:t>
            </w:r>
            <w:r w:rsidRPr="00261C5E">
              <w:rPr>
                <w:rFonts w:ascii="Times New Roman" w:hAnsi="Times New Roman" w:cs="Times New Roman"/>
              </w:rPr>
              <w:t xml:space="preserve"> </w:t>
            </w:r>
            <w:r w:rsidRPr="00261C5E">
              <w:rPr>
                <w:rFonts w:ascii="Times New Roman" w:eastAsia="MS Mincho" w:hAnsi="Times New Roman" w:cs="Times New Roman"/>
                <w:lang w:eastAsia="ja-JP"/>
              </w:rPr>
              <w:t>Do you have any plan (or possibilities) to assign new frequency band(s) or to make available the existing frequency band(s) for IoT in the next five years (including shared and/or dedicated</w:t>
            </w:r>
            <w:r w:rsidRPr="00261C5E">
              <w:rPr>
                <w:rFonts w:ascii="Times New Roman" w:hAnsi="Times New Roman" w:cs="Times New Roman"/>
              </w:rPr>
              <w:t xml:space="preserve"> spectrum)</w:t>
            </w:r>
            <w:r w:rsidRPr="00261C5E">
              <w:rPr>
                <w:rFonts w:ascii="Times New Roman" w:eastAsia="MS Mincho" w:hAnsi="Times New Roman" w:cs="Times New Roman"/>
                <w:lang w:eastAsia="ja-JP"/>
              </w:rPr>
              <w:t xml:space="preserve">? If yes, please provide the information on frequency band(s), bandwidth, </w:t>
            </w:r>
            <w:proofErr w:type="spellStart"/>
            <w:r w:rsidRPr="00261C5E">
              <w:rPr>
                <w:rFonts w:ascii="Times New Roman" w:eastAsia="MS Mincho" w:hAnsi="Times New Roman" w:cs="Times New Roman"/>
                <w:lang w:eastAsia="ja-JP"/>
              </w:rPr>
              <w:t>technolog</w:t>
            </w:r>
            <w:proofErr w:type="spellEnd"/>
            <w:r w:rsidRPr="00261C5E">
              <w:rPr>
                <w:rFonts w:ascii="Times New Roman" w:eastAsia="MS Mincho" w:hAnsi="Times New Roman" w:cs="Times New Roman"/>
                <w:lang w:eastAsia="ja-JP"/>
              </w:rPr>
              <w:t>(</w:t>
            </w:r>
            <w:proofErr w:type="spellStart"/>
            <w:r w:rsidRPr="00261C5E">
              <w:rPr>
                <w:rFonts w:ascii="Times New Roman" w:eastAsia="MS Mincho" w:hAnsi="Times New Roman" w:cs="Times New Roman"/>
                <w:lang w:eastAsia="ja-JP"/>
              </w:rPr>
              <w:t>ies</w:t>
            </w:r>
            <w:proofErr w:type="spellEnd"/>
            <w:r w:rsidRPr="00261C5E">
              <w:rPr>
                <w:rFonts w:ascii="Times New Roman" w:eastAsia="MS Mincho" w:hAnsi="Times New Roman" w:cs="Times New Roman"/>
                <w:lang w:eastAsia="ja-JP"/>
              </w:rPr>
              <w:t>), standards, applications and other regulations (If available).</w:t>
            </w:r>
          </w:p>
        </w:tc>
      </w:tr>
    </w:tbl>
    <w:p w14:paraId="0151DED9" w14:textId="77777777" w:rsidR="00511A81" w:rsidRPr="00261C5E" w:rsidRDefault="00511A81" w:rsidP="00511A81">
      <w:pPr>
        <w:rPr>
          <w:rFonts w:ascii="Times New Roman" w:hAnsi="Times New Roman" w:cs="Times New Roman"/>
        </w:rPr>
      </w:pPr>
    </w:p>
    <w:p w14:paraId="3CDEE01B" w14:textId="77777777" w:rsidR="00714B44" w:rsidRPr="00261C5E" w:rsidRDefault="00714B44" w:rsidP="003446B4">
      <w:pPr>
        <w:pStyle w:val="ListParagraph"/>
        <w:numPr>
          <w:ilvl w:val="0"/>
          <w:numId w:val="42"/>
        </w:numPr>
        <w:ind w:left="720"/>
        <w:jc w:val="both"/>
        <w:rPr>
          <w:rFonts w:ascii="Times New Roman" w:hAnsi="Times New Roman" w:cs="Times New Roman"/>
        </w:rPr>
      </w:pPr>
      <w:r w:rsidRPr="00261C5E">
        <w:rPr>
          <w:rFonts w:ascii="Times New Roman" w:hAnsi="Times New Roman" w:cs="Times New Roman"/>
        </w:rPr>
        <w:t>Bangladesh</w:t>
      </w:r>
    </w:p>
    <w:p w14:paraId="4D484B45" w14:textId="77777777" w:rsidR="00714B44" w:rsidRPr="00261C5E" w:rsidRDefault="00714B44" w:rsidP="00714B44">
      <w:pPr>
        <w:rPr>
          <w:rFonts w:ascii="Times New Roman" w:eastAsia="MS Mincho" w:hAnsi="Times New Roman" w:cs="Times New Roman"/>
          <w:lang w:eastAsia="ja-JP"/>
        </w:rPr>
      </w:pPr>
    </w:p>
    <w:tbl>
      <w:tblPr>
        <w:tblStyle w:val="TableGrid"/>
        <w:tblW w:w="0" w:type="auto"/>
        <w:tblLook w:val="04A0" w:firstRow="1" w:lastRow="0" w:firstColumn="1" w:lastColumn="0" w:noHBand="0" w:noVBand="1"/>
      </w:tblPr>
      <w:tblGrid>
        <w:gridCol w:w="4685"/>
        <w:gridCol w:w="4622"/>
      </w:tblGrid>
      <w:tr w:rsidR="00714B44" w:rsidRPr="00261C5E" w14:paraId="5E431052" w14:textId="77777777" w:rsidTr="003446B4">
        <w:tc>
          <w:tcPr>
            <w:tcW w:w="4701" w:type="dxa"/>
            <w:hideMark/>
          </w:tcPr>
          <w:p w14:paraId="697C64BD" w14:textId="77777777" w:rsidR="00714B44" w:rsidRPr="00261C5E" w:rsidRDefault="00714B44" w:rsidP="00714B44">
            <w:pPr>
              <w:tabs>
                <w:tab w:val="center" w:pos="2236"/>
                <w:tab w:val="left" w:pos="3553"/>
              </w:tabs>
              <w:rPr>
                <w:rFonts w:ascii="Times New Roman" w:eastAsia="MS Mincho" w:hAnsi="Times New Roman" w:cs="Times New Roman"/>
                <w:b/>
                <w:lang w:val="en-US" w:eastAsia="ja-JP"/>
              </w:rPr>
            </w:pPr>
            <w:r w:rsidRPr="00261C5E">
              <w:rPr>
                <w:rFonts w:ascii="Times New Roman" w:eastAsia="MS Mincho" w:hAnsi="Times New Roman" w:cs="Times New Roman"/>
                <w:b/>
                <w:lang w:eastAsia="ja-JP"/>
              </w:rPr>
              <w:tab/>
              <w:t>Frequency Band</w:t>
            </w:r>
          </w:p>
        </w:tc>
        <w:tc>
          <w:tcPr>
            <w:tcW w:w="4649" w:type="dxa"/>
            <w:hideMark/>
          </w:tcPr>
          <w:p w14:paraId="64319C39" w14:textId="77777777" w:rsidR="00714B44" w:rsidRPr="00261C5E" w:rsidRDefault="00714B44" w:rsidP="00714B44">
            <w:pPr>
              <w:jc w:val="center"/>
              <w:rPr>
                <w:rFonts w:ascii="Times New Roman" w:eastAsia="MS Mincho" w:hAnsi="Times New Roman" w:cs="Times New Roman"/>
                <w:b/>
                <w:lang w:eastAsia="ja-JP"/>
              </w:rPr>
            </w:pPr>
            <w:r w:rsidRPr="00261C5E">
              <w:rPr>
                <w:rFonts w:ascii="Times New Roman" w:eastAsia="MS Mincho" w:hAnsi="Times New Roman" w:cs="Times New Roman"/>
                <w:b/>
                <w:lang w:eastAsia="ja-JP"/>
              </w:rPr>
              <w:t>Technology</w:t>
            </w:r>
          </w:p>
        </w:tc>
      </w:tr>
      <w:tr w:rsidR="00714B44" w:rsidRPr="00261C5E" w14:paraId="3BE8FDBA" w14:textId="77777777" w:rsidTr="003446B4">
        <w:tc>
          <w:tcPr>
            <w:tcW w:w="4701" w:type="dxa"/>
            <w:hideMark/>
          </w:tcPr>
          <w:p w14:paraId="4DD5FCEB" w14:textId="77777777" w:rsidR="00714B44" w:rsidRPr="00261C5E" w:rsidRDefault="00714B44" w:rsidP="00714B44">
            <w:pPr>
              <w:jc w:val="both"/>
              <w:rPr>
                <w:rFonts w:ascii="Times New Roman" w:eastAsia="BatangChe" w:hAnsi="Times New Roman" w:cs="Times New Roman"/>
                <w:lang w:eastAsia="en-US" w:bidi="bn-BD"/>
              </w:rPr>
            </w:pPr>
            <w:r w:rsidRPr="00261C5E">
              <w:rPr>
                <w:rFonts w:ascii="Times New Roman" w:hAnsi="Times New Roman" w:cs="Times New Roman"/>
                <w:color w:val="000000"/>
                <w:shd w:val="clear" w:color="auto" w:fill="FFFFFF"/>
              </w:rPr>
              <w:t>900/1800/2100 MHz</w:t>
            </w:r>
          </w:p>
        </w:tc>
        <w:tc>
          <w:tcPr>
            <w:tcW w:w="4649" w:type="dxa"/>
            <w:hideMark/>
          </w:tcPr>
          <w:p w14:paraId="2554A920" w14:textId="77777777" w:rsidR="00714B44" w:rsidRPr="00261C5E" w:rsidRDefault="00714B44" w:rsidP="00714B44">
            <w:pPr>
              <w:jc w:val="both"/>
              <w:rPr>
                <w:rFonts w:cs="Times New Roman"/>
                <w:rtl/>
                <w:cs/>
                <w:lang w:eastAsia="ja-JP"/>
              </w:rPr>
            </w:pPr>
            <w:r w:rsidRPr="00261C5E">
              <w:rPr>
                <w:rFonts w:ascii="Times New Roman" w:eastAsia="MS Mincho" w:hAnsi="Times New Roman" w:cs="Times New Roman"/>
                <w:lang w:eastAsia="ja-JP"/>
              </w:rPr>
              <w:t xml:space="preserve">Cellular </w:t>
            </w:r>
          </w:p>
        </w:tc>
      </w:tr>
    </w:tbl>
    <w:p w14:paraId="745A9EE3" w14:textId="77777777" w:rsidR="00714B44" w:rsidRPr="00261C5E" w:rsidRDefault="00714B44" w:rsidP="00714B44">
      <w:pPr>
        <w:rPr>
          <w:rFonts w:ascii="Times New Roman" w:eastAsia="MS Mincho" w:hAnsi="Times New Roman" w:cs="Times New Roman"/>
          <w:lang w:eastAsia="ja-JP"/>
        </w:rPr>
      </w:pPr>
    </w:p>
    <w:p w14:paraId="538E4DE5" w14:textId="77777777" w:rsidR="00E102F1" w:rsidRPr="00261C5E" w:rsidRDefault="00E102F1" w:rsidP="00714B44">
      <w:pPr>
        <w:rPr>
          <w:rFonts w:ascii="Times New Roman" w:eastAsia="MS Mincho" w:hAnsi="Times New Roman" w:cs="Times New Roman"/>
          <w:lang w:eastAsia="ja-JP"/>
        </w:rPr>
      </w:pPr>
      <w:r w:rsidRPr="00261C5E">
        <w:rPr>
          <w:rFonts w:ascii="Times New Roman" w:eastAsia="MS Mincho" w:hAnsi="Times New Roman" w:cs="Times New Roman"/>
          <w:lang w:eastAsia="ja-JP"/>
        </w:rPr>
        <w:t>Not decided yet for new frequency bands in the future.</w:t>
      </w:r>
    </w:p>
    <w:p w14:paraId="154F2588" w14:textId="77777777" w:rsidR="00E102F1" w:rsidRPr="00261C5E" w:rsidRDefault="00E102F1" w:rsidP="00714B44">
      <w:pPr>
        <w:rPr>
          <w:rFonts w:ascii="Times New Roman" w:eastAsia="MS Mincho" w:hAnsi="Times New Roman" w:cs="Times New Roman"/>
          <w:lang w:eastAsia="ja-JP"/>
        </w:rPr>
      </w:pPr>
    </w:p>
    <w:p w14:paraId="185F95FF" w14:textId="77777777" w:rsidR="00EC16C9" w:rsidRDefault="00EC16C9" w:rsidP="003446B4">
      <w:pPr>
        <w:pStyle w:val="ListParagraph"/>
        <w:numPr>
          <w:ilvl w:val="0"/>
          <w:numId w:val="42"/>
        </w:numPr>
        <w:ind w:left="720"/>
        <w:jc w:val="both"/>
        <w:rPr>
          <w:rFonts w:ascii="Times New Roman" w:hAnsi="Times New Roman" w:cs="Times New Roman"/>
        </w:rPr>
      </w:pPr>
      <w:r>
        <w:rPr>
          <w:rFonts w:ascii="Times New Roman" w:hAnsi="Times New Roman" w:cs="Times New Roman"/>
        </w:rPr>
        <w:t>China</w:t>
      </w:r>
    </w:p>
    <w:p w14:paraId="260A04F8" w14:textId="77777777" w:rsidR="00EC16C9" w:rsidRDefault="00EC16C9" w:rsidP="00EC16C9">
      <w:pPr>
        <w:jc w:val="both"/>
        <w:rPr>
          <w:rFonts w:ascii="Times New Roman" w:hAnsi="Times New Roman" w:cs="Times New Roman"/>
        </w:rPr>
      </w:pPr>
    </w:p>
    <w:tbl>
      <w:tblPr>
        <w:tblStyle w:val="TableGrid"/>
        <w:tblW w:w="9209" w:type="dxa"/>
        <w:tblLayout w:type="fixed"/>
        <w:tblLook w:val="04A0" w:firstRow="1" w:lastRow="0" w:firstColumn="1" w:lastColumn="0" w:noHBand="0" w:noVBand="1"/>
      </w:tblPr>
      <w:tblGrid>
        <w:gridCol w:w="2405"/>
        <w:gridCol w:w="1843"/>
        <w:gridCol w:w="2410"/>
        <w:gridCol w:w="2551"/>
      </w:tblGrid>
      <w:tr w:rsidR="00EC16C9" w:rsidRPr="00EC16C9" w14:paraId="2EC61C87" w14:textId="77777777" w:rsidTr="00EF6529">
        <w:trPr>
          <w:trHeight w:val="567"/>
        </w:trPr>
        <w:tc>
          <w:tcPr>
            <w:tcW w:w="2405" w:type="dxa"/>
            <w:shd w:val="clear" w:color="auto" w:fill="D9D9D9" w:themeFill="background1" w:themeFillShade="D9"/>
            <w:vAlign w:val="center"/>
          </w:tcPr>
          <w:p w14:paraId="696D73CF" w14:textId="77777777" w:rsidR="00EC16C9" w:rsidRPr="00EC16C9" w:rsidRDefault="00EC16C9" w:rsidP="00EC16C9">
            <w:pPr>
              <w:jc w:val="both"/>
              <w:rPr>
                <w:rFonts w:ascii="Times New Roman" w:hAnsi="Times New Roman" w:cs="Times New Roman"/>
                <w:b/>
                <w:bCs/>
                <w:lang w:val="en-US"/>
              </w:rPr>
            </w:pPr>
            <w:r w:rsidRPr="00EC16C9">
              <w:rPr>
                <w:rFonts w:ascii="Times New Roman" w:hAnsi="Times New Roman" w:cs="Times New Roman"/>
                <w:b/>
                <w:bCs/>
                <w:lang w:val="en-US"/>
              </w:rPr>
              <w:t>Frequency band</w:t>
            </w:r>
          </w:p>
        </w:tc>
        <w:tc>
          <w:tcPr>
            <w:tcW w:w="1843" w:type="dxa"/>
            <w:shd w:val="clear" w:color="auto" w:fill="D9D9D9" w:themeFill="background1" w:themeFillShade="D9"/>
            <w:vAlign w:val="center"/>
          </w:tcPr>
          <w:p w14:paraId="2700C49C" w14:textId="77777777" w:rsidR="00EC16C9" w:rsidRPr="00EC16C9" w:rsidRDefault="00EC16C9" w:rsidP="00EC16C9">
            <w:pPr>
              <w:jc w:val="both"/>
              <w:rPr>
                <w:rFonts w:ascii="Times New Roman" w:hAnsi="Times New Roman" w:cs="Times New Roman"/>
                <w:b/>
                <w:bCs/>
                <w:lang w:val="en-US"/>
              </w:rPr>
            </w:pPr>
            <w:r w:rsidRPr="00EC16C9">
              <w:rPr>
                <w:rFonts w:ascii="Times New Roman" w:hAnsi="Times New Roman" w:cs="Times New Roman"/>
                <w:b/>
                <w:bCs/>
                <w:lang w:val="en-US"/>
              </w:rPr>
              <w:t>Technology</w:t>
            </w:r>
          </w:p>
        </w:tc>
        <w:tc>
          <w:tcPr>
            <w:tcW w:w="2410" w:type="dxa"/>
            <w:shd w:val="clear" w:color="auto" w:fill="D9D9D9" w:themeFill="background1" w:themeFillShade="D9"/>
            <w:vAlign w:val="center"/>
          </w:tcPr>
          <w:p w14:paraId="63836A8A" w14:textId="77777777" w:rsidR="00EC16C9" w:rsidRPr="00EC16C9" w:rsidRDefault="00EC16C9" w:rsidP="00EC16C9">
            <w:pPr>
              <w:jc w:val="both"/>
              <w:rPr>
                <w:rFonts w:ascii="Times New Roman" w:hAnsi="Times New Roman" w:cs="Times New Roman"/>
                <w:b/>
                <w:bCs/>
                <w:lang w:val="en-US"/>
              </w:rPr>
            </w:pPr>
            <w:r w:rsidRPr="00EC16C9">
              <w:rPr>
                <w:rFonts w:ascii="Times New Roman" w:hAnsi="Times New Roman" w:cs="Times New Roman"/>
                <w:b/>
                <w:bCs/>
                <w:lang w:val="en-US"/>
              </w:rPr>
              <w:t>Licensed/unlicensed</w:t>
            </w:r>
          </w:p>
        </w:tc>
        <w:tc>
          <w:tcPr>
            <w:tcW w:w="2551" w:type="dxa"/>
            <w:shd w:val="clear" w:color="auto" w:fill="D9D9D9" w:themeFill="background1" w:themeFillShade="D9"/>
            <w:vAlign w:val="center"/>
          </w:tcPr>
          <w:p w14:paraId="439B101E" w14:textId="77777777" w:rsidR="00EC16C9" w:rsidRPr="00EC16C9" w:rsidRDefault="00EC16C9" w:rsidP="00EC16C9">
            <w:pPr>
              <w:jc w:val="both"/>
              <w:rPr>
                <w:rFonts w:ascii="Times New Roman" w:hAnsi="Times New Roman" w:cs="Times New Roman"/>
                <w:b/>
                <w:bCs/>
                <w:lang w:val="en-US"/>
              </w:rPr>
            </w:pPr>
            <w:r w:rsidRPr="00EC16C9">
              <w:rPr>
                <w:rFonts w:ascii="Times New Roman" w:hAnsi="Times New Roman" w:cs="Times New Roman"/>
                <w:b/>
                <w:bCs/>
                <w:lang w:val="en-US"/>
              </w:rPr>
              <w:t>Shared/dedicated</w:t>
            </w:r>
          </w:p>
        </w:tc>
      </w:tr>
      <w:tr w:rsidR="00EC16C9" w:rsidRPr="00EC16C9" w14:paraId="34E9A72A" w14:textId="77777777" w:rsidTr="00EF6529">
        <w:tc>
          <w:tcPr>
            <w:tcW w:w="2405" w:type="dxa"/>
            <w:vAlign w:val="center"/>
          </w:tcPr>
          <w:p w14:paraId="0141216B"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800MHz</w:t>
            </w:r>
            <w:r w:rsidRPr="00EC16C9">
              <w:rPr>
                <w:rFonts w:ascii="Times New Roman" w:hAnsi="Times New Roman" w:cs="Times New Roman" w:hint="eastAsia"/>
                <w:lang w:val="en-US"/>
              </w:rPr>
              <w:t>、</w:t>
            </w:r>
          </w:p>
          <w:p w14:paraId="3AABA617"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900MHz</w:t>
            </w:r>
            <w:r w:rsidRPr="00EC16C9">
              <w:rPr>
                <w:rFonts w:ascii="Times New Roman" w:hAnsi="Times New Roman" w:cs="Times New Roman" w:hint="eastAsia"/>
                <w:lang w:val="en-US"/>
              </w:rPr>
              <w:t>、</w:t>
            </w:r>
          </w:p>
          <w:p w14:paraId="660F9E3D"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1800MHz</w:t>
            </w:r>
            <w:r w:rsidRPr="00EC16C9">
              <w:rPr>
                <w:rFonts w:ascii="Times New Roman" w:hAnsi="Times New Roman" w:cs="Times New Roman" w:hint="eastAsia"/>
                <w:lang w:val="en-US"/>
              </w:rPr>
              <w:t>、</w:t>
            </w:r>
          </w:p>
          <w:p w14:paraId="00368652"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1900MHz</w:t>
            </w:r>
          </w:p>
          <w:p w14:paraId="46CBAA71"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and 2100MHz</w:t>
            </w:r>
          </w:p>
        </w:tc>
        <w:tc>
          <w:tcPr>
            <w:tcW w:w="1843" w:type="dxa"/>
            <w:vAlign w:val="center"/>
          </w:tcPr>
          <w:p w14:paraId="0E5682CD" w14:textId="77777777" w:rsidR="00EC16C9" w:rsidRPr="00EC16C9" w:rsidRDefault="00EC16C9" w:rsidP="00EC16C9">
            <w:pPr>
              <w:jc w:val="both"/>
              <w:rPr>
                <w:rFonts w:ascii="Times New Roman" w:hAnsi="Times New Roman" w:cs="Times New Roman"/>
                <w:lang w:val="en-US"/>
              </w:rPr>
            </w:pPr>
            <w:proofErr w:type="spellStart"/>
            <w:r w:rsidRPr="00EC16C9">
              <w:rPr>
                <w:rFonts w:ascii="Times New Roman" w:hAnsi="Times New Roman" w:cs="Times New Roman"/>
                <w:lang w:val="en-US"/>
              </w:rPr>
              <w:t>eMTC</w:t>
            </w:r>
            <w:proofErr w:type="spellEnd"/>
          </w:p>
        </w:tc>
        <w:tc>
          <w:tcPr>
            <w:tcW w:w="2410" w:type="dxa"/>
            <w:vAlign w:val="center"/>
          </w:tcPr>
          <w:p w14:paraId="27E4BADB"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Licensed</w:t>
            </w:r>
          </w:p>
        </w:tc>
        <w:tc>
          <w:tcPr>
            <w:tcW w:w="2551" w:type="dxa"/>
            <w:vAlign w:val="center"/>
          </w:tcPr>
          <w:p w14:paraId="0CE128DF"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Dedicated</w:t>
            </w:r>
          </w:p>
        </w:tc>
      </w:tr>
      <w:tr w:rsidR="00EC16C9" w:rsidRPr="00EC16C9" w14:paraId="64EFB52E" w14:textId="77777777" w:rsidTr="00EF6529">
        <w:tc>
          <w:tcPr>
            <w:tcW w:w="2405" w:type="dxa"/>
            <w:vAlign w:val="center"/>
          </w:tcPr>
          <w:p w14:paraId="02BEB9EC"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1447-1467MHz</w:t>
            </w:r>
          </w:p>
        </w:tc>
        <w:tc>
          <w:tcPr>
            <w:tcW w:w="1843" w:type="dxa"/>
            <w:vAlign w:val="center"/>
          </w:tcPr>
          <w:p w14:paraId="69EF4708" w14:textId="77777777" w:rsidR="00EC16C9" w:rsidRPr="00EC16C9" w:rsidRDefault="00EC16C9" w:rsidP="00EC16C9">
            <w:pPr>
              <w:jc w:val="both"/>
              <w:rPr>
                <w:rFonts w:ascii="Times New Roman" w:hAnsi="Times New Roman" w:cs="Times New Roman"/>
                <w:lang w:val="en-US"/>
              </w:rPr>
            </w:pPr>
            <w:proofErr w:type="spellStart"/>
            <w:r w:rsidRPr="00EC16C9">
              <w:rPr>
                <w:rFonts w:ascii="Times New Roman" w:hAnsi="Times New Roman" w:cs="Times New Roman"/>
                <w:lang w:val="en-US"/>
              </w:rPr>
              <w:t>eMTC</w:t>
            </w:r>
            <w:proofErr w:type="spellEnd"/>
          </w:p>
        </w:tc>
        <w:tc>
          <w:tcPr>
            <w:tcW w:w="2410" w:type="dxa"/>
            <w:vAlign w:val="center"/>
          </w:tcPr>
          <w:p w14:paraId="1B84F5DF"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Licensed</w:t>
            </w:r>
          </w:p>
        </w:tc>
        <w:tc>
          <w:tcPr>
            <w:tcW w:w="2551" w:type="dxa"/>
            <w:vAlign w:val="center"/>
          </w:tcPr>
          <w:p w14:paraId="56D92F12"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Dedicated</w:t>
            </w:r>
          </w:p>
        </w:tc>
      </w:tr>
      <w:tr w:rsidR="00EC16C9" w:rsidRPr="00EC16C9" w14:paraId="0969CB95" w14:textId="77777777" w:rsidTr="00EF6529">
        <w:tc>
          <w:tcPr>
            <w:tcW w:w="2405" w:type="dxa"/>
            <w:vAlign w:val="center"/>
          </w:tcPr>
          <w:p w14:paraId="5B069846"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1785-1805MHz</w:t>
            </w:r>
          </w:p>
        </w:tc>
        <w:tc>
          <w:tcPr>
            <w:tcW w:w="1843" w:type="dxa"/>
            <w:vAlign w:val="center"/>
          </w:tcPr>
          <w:p w14:paraId="270CAB38" w14:textId="77777777" w:rsidR="00EC16C9" w:rsidRPr="00EC16C9" w:rsidRDefault="00EC16C9" w:rsidP="00EC16C9">
            <w:pPr>
              <w:jc w:val="both"/>
              <w:rPr>
                <w:rFonts w:ascii="Times New Roman" w:hAnsi="Times New Roman" w:cs="Times New Roman"/>
                <w:lang w:val="en-US"/>
              </w:rPr>
            </w:pPr>
            <w:proofErr w:type="spellStart"/>
            <w:r w:rsidRPr="00EC16C9">
              <w:rPr>
                <w:rFonts w:ascii="Times New Roman" w:hAnsi="Times New Roman" w:cs="Times New Roman"/>
                <w:lang w:val="en-US"/>
              </w:rPr>
              <w:t>eMTC</w:t>
            </w:r>
            <w:proofErr w:type="spellEnd"/>
          </w:p>
        </w:tc>
        <w:tc>
          <w:tcPr>
            <w:tcW w:w="2410" w:type="dxa"/>
            <w:vAlign w:val="center"/>
          </w:tcPr>
          <w:p w14:paraId="2C114B80"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Licensed</w:t>
            </w:r>
          </w:p>
        </w:tc>
        <w:tc>
          <w:tcPr>
            <w:tcW w:w="2551" w:type="dxa"/>
            <w:vAlign w:val="center"/>
          </w:tcPr>
          <w:p w14:paraId="2E8A4445"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Dedicated</w:t>
            </w:r>
          </w:p>
        </w:tc>
      </w:tr>
      <w:tr w:rsidR="00EC16C9" w:rsidRPr="00EC16C9" w14:paraId="265ACCC3" w14:textId="77777777" w:rsidTr="00EF6529">
        <w:tc>
          <w:tcPr>
            <w:tcW w:w="2405" w:type="dxa"/>
            <w:vAlign w:val="center"/>
          </w:tcPr>
          <w:p w14:paraId="3AB3D5AA"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800MHz</w:t>
            </w:r>
            <w:r w:rsidRPr="00EC16C9">
              <w:rPr>
                <w:rFonts w:ascii="Times New Roman" w:hAnsi="Times New Roman" w:cs="Times New Roman" w:hint="eastAsia"/>
                <w:lang w:val="en-US"/>
              </w:rPr>
              <w:t>、</w:t>
            </w:r>
          </w:p>
          <w:p w14:paraId="2018BFFD"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900MHz</w:t>
            </w:r>
            <w:r w:rsidRPr="00EC16C9">
              <w:rPr>
                <w:rFonts w:ascii="Times New Roman" w:hAnsi="Times New Roman" w:cs="Times New Roman" w:hint="eastAsia"/>
                <w:lang w:val="en-US"/>
              </w:rPr>
              <w:t>、</w:t>
            </w:r>
          </w:p>
          <w:p w14:paraId="708A0F98"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1800MHz</w:t>
            </w:r>
            <w:r w:rsidRPr="00EC16C9">
              <w:rPr>
                <w:rFonts w:ascii="Times New Roman" w:hAnsi="Times New Roman" w:cs="Times New Roman" w:hint="eastAsia"/>
                <w:lang w:val="en-US"/>
              </w:rPr>
              <w:t>、</w:t>
            </w:r>
          </w:p>
          <w:p w14:paraId="7B852D61"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2100MHz</w:t>
            </w:r>
          </w:p>
        </w:tc>
        <w:tc>
          <w:tcPr>
            <w:tcW w:w="1843" w:type="dxa"/>
            <w:vAlign w:val="center"/>
          </w:tcPr>
          <w:p w14:paraId="3F2AE97C"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NB-IoT</w:t>
            </w:r>
          </w:p>
        </w:tc>
        <w:tc>
          <w:tcPr>
            <w:tcW w:w="2410" w:type="dxa"/>
            <w:vAlign w:val="center"/>
          </w:tcPr>
          <w:p w14:paraId="6C4C0EA3"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Licensed</w:t>
            </w:r>
          </w:p>
        </w:tc>
        <w:tc>
          <w:tcPr>
            <w:tcW w:w="2551" w:type="dxa"/>
            <w:vAlign w:val="center"/>
          </w:tcPr>
          <w:p w14:paraId="3CDA8631" w14:textId="77777777" w:rsidR="00EC16C9" w:rsidRPr="00EC16C9" w:rsidRDefault="00EC16C9" w:rsidP="00EC16C9">
            <w:pPr>
              <w:jc w:val="both"/>
              <w:rPr>
                <w:rFonts w:ascii="Times New Roman" w:hAnsi="Times New Roman" w:cs="Times New Roman"/>
                <w:lang w:val="en-US"/>
              </w:rPr>
            </w:pPr>
            <w:r w:rsidRPr="00EC16C9">
              <w:rPr>
                <w:rFonts w:ascii="Times New Roman" w:hAnsi="Times New Roman" w:cs="Times New Roman"/>
                <w:lang w:val="en-US"/>
              </w:rPr>
              <w:t>Dedicated</w:t>
            </w:r>
          </w:p>
        </w:tc>
      </w:tr>
    </w:tbl>
    <w:p w14:paraId="046E08D8" w14:textId="77777777" w:rsidR="00EC16C9" w:rsidRDefault="00EC16C9" w:rsidP="00EC16C9">
      <w:pPr>
        <w:jc w:val="both"/>
        <w:rPr>
          <w:rFonts w:ascii="Times New Roman" w:hAnsi="Times New Roman" w:cs="Times New Roman"/>
        </w:rPr>
      </w:pPr>
    </w:p>
    <w:p w14:paraId="0C55FC32" w14:textId="77777777" w:rsidR="00B705E6" w:rsidRPr="00261C5E" w:rsidRDefault="00B705E6" w:rsidP="003446B4">
      <w:pPr>
        <w:pStyle w:val="ListParagraph"/>
        <w:numPr>
          <w:ilvl w:val="0"/>
          <w:numId w:val="42"/>
        </w:numPr>
        <w:ind w:left="720"/>
        <w:jc w:val="both"/>
        <w:rPr>
          <w:rFonts w:ascii="Times New Roman" w:hAnsi="Times New Roman" w:cs="Times New Roman"/>
        </w:rPr>
      </w:pPr>
      <w:r w:rsidRPr="00261C5E">
        <w:rPr>
          <w:rFonts w:ascii="Times New Roman" w:hAnsi="Times New Roman" w:cs="Times New Roman"/>
        </w:rPr>
        <w:t>India</w:t>
      </w:r>
    </w:p>
    <w:p w14:paraId="59B8C6B4" w14:textId="77777777" w:rsidR="00B705E6" w:rsidRPr="00261C5E" w:rsidRDefault="00B705E6" w:rsidP="00B705E6">
      <w:pPr>
        <w:jc w:val="both"/>
        <w:rPr>
          <w:rFonts w:ascii="Times New Roman" w:hAnsi="Times New Roman" w:cs="Times New Roman"/>
        </w:rPr>
      </w:pPr>
    </w:p>
    <w:p w14:paraId="20ABDE9B" w14:textId="77777777" w:rsidR="00B705E6" w:rsidRPr="00261C5E" w:rsidRDefault="00B705E6" w:rsidP="00B705E6">
      <w:pPr>
        <w:jc w:val="both"/>
        <w:rPr>
          <w:rFonts w:ascii="Times New Roman" w:hAnsi="Times New Roman" w:cs="Times New Roman"/>
        </w:rPr>
      </w:pPr>
      <w:r w:rsidRPr="00261C5E">
        <w:rPr>
          <w:rFonts w:ascii="Times New Roman" w:hAnsi="Times New Roman" w:cs="Times New Roman"/>
        </w:rPr>
        <w:t>No specific spectrum band is identified for IoT applications.</w:t>
      </w:r>
    </w:p>
    <w:p w14:paraId="7C879368" w14:textId="77777777" w:rsidR="00706ADE" w:rsidRPr="00261C5E" w:rsidRDefault="00706ADE" w:rsidP="00B705E6">
      <w:pPr>
        <w:jc w:val="both"/>
        <w:rPr>
          <w:rFonts w:ascii="Times New Roman" w:hAnsi="Times New Roman" w:cs="Times New Roman"/>
        </w:rPr>
      </w:pPr>
    </w:p>
    <w:p w14:paraId="782EF856" w14:textId="77777777" w:rsidR="00706ADE" w:rsidRPr="00261C5E" w:rsidRDefault="00706ADE" w:rsidP="00B705E6">
      <w:pPr>
        <w:jc w:val="both"/>
        <w:rPr>
          <w:rFonts w:ascii="Times New Roman" w:hAnsi="Times New Roman" w:cs="Times New Roman"/>
        </w:rPr>
      </w:pPr>
      <w:r w:rsidRPr="00261C5E">
        <w:rPr>
          <w:rFonts w:ascii="Times New Roman" w:hAnsi="Times New Roman" w:cs="Times New Roman"/>
        </w:rPr>
        <w:t xml:space="preserve">DoT is conscious of the fact that there are requirements of the IoT industry for more spectrum needs. The need of spectrum for emerging applications/use cases of IoT which require huge bandwidth and minimum latency (critical applications) will be met through upcoming 5G deployments. </w:t>
      </w:r>
    </w:p>
    <w:p w14:paraId="3CF9E950" w14:textId="77777777" w:rsidR="00B705E6" w:rsidRPr="00261C5E" w:rsidRDefault="00B705E6" w:rsidP="00B705E6">
      <w:pPr>
        <w:jc w:val="both"/>
        <w:rPr>
          <w:rFonts w:ascii="Times New Roman" w:hAnsi="Times New Roman" w:cs="Times New Roman"/>
        </w:rPr>
      </w:pPr>
    </w:p>
    <w:p w14:paraId="5A787575" w14:textId="77777777" w:rsidR="00714B44" w:rsidRPr="00261C5E" w:rsidRDefault="00714B44" w:rsidP="003446B4">
      <w:pPr>
        <w:pStyle w:val="ListParagraph"/>
        <w:numPr>
          <w:ilvl w:val="0"/>
          <w:numId w:val="42"/>
        </w:numPr>
        <w:ind w:left="720"/>
        <w:jc w:val="both"/>
        <w:rPr>
          <w:rFonts w:ascii="Times New Roman" w:hAnsi="Times New Roman" w:cs="Times New Roman"/>
        </w:rPr>
      </w:pPr>
      <w:r w:rsidRPr="00261C5E">
        <w:rPr>
          <w:rFonts w:ascii="Times New Roman" w:hAnsi="Times New Roman" w:cs="Times New Roman"/>
        </w:rPr>
        <w:t>Iran</w:t>
      </w:r>
    </w:p>
    <w:p w14:paraId="5A3EE9B6" w14:textId="77777777" w:rsidR="00714B44" w:rsidRPr="00261C5E" w:rsidRDefault="00714B44" w:rsidP="00714B44">
      <w:pPr>
        <w:rPr>
          <w:rFonts w:ascii="Times New Roman" w:eastAsia="MS Mincho" w:hAnsi="Times New Roman" w:cs="Times New Roman"/>
          <w:lang w:eastAsia="ja-JP"/>
        </w:rPr>
      </w:pPr>
    </w:p>
    <w:tbl>
      <w:tblPr>
        <w:tblStyle w:val="TableGrid"/>
        <w:tblW w:w="0" w:type="auto"/>
        <w:tblLook w:val="04A0" w:firstRow="1" w:lastRow="0" w:firstColumn="1" w:lastColumn="0" w:noHBand="0" w:noVBand="1"/>
      </w:tblPr>
      <w:tblGrid>
        <w:gridCol w:w="1422"/>
        <w:gridCol w:w="2240"/>
        <w:gridCol w:w="2085"/>
        <w:gridCol w:w="1459"/>
        <w:gridCol w:w="2101"/>
      </w:tblGrid>
      <w:tr w:rsidR="00714B44" w:rsidRPr="00261C5E" w14:paraId="2F4A88F8" w14:textId="77777777" w:rsidTr="00B721BD">
        <w:tc>
          <w:tcPr>
            <w:tcW w:w="1435" w:type="dxa"/>
            <w:vAlign w:val="center"/>
            <w:hideMark/>
          </w:tcPr>
          <w:p w14:paraId="3A98CDA6" w14:textId="77777777" w:rsidR="00714B44" w:rsidRPr="00261C5E" w:rsidRDefault="00714B44" w:rsidP="00714B44">
            <w:pPr>
              <w:jc w:val="center"/>
              <w:rPr>
                <w:rFonts w:ascii="Times New Roman" w:eastAsia="MS Mincho" w:hAnsi="Times New Roman" w:cs="Times New Roman"/>
                <w:b/>
                <w:bCs/>
                <w:lang w:val="en-US" w:eastAsia="ja-JP"/>
              </w:rPr>
            </w:pPr>
            <w:r w:rsidRPr="00261C5E">
              <w:rPr>
                <w:rFonts w:ascii="Times New Roman" w:eastAsia="MS Mincho" w:hAnsi="Times New Roman" w:cs="Times New Roman"/>
                <w:b/>
                <w:bCs/>
                <w:lang w:eastAsia="ja-JP"/>
              </w:rPr>
              <w:t>Bands</w:t>
            </w:r>
          </w:p>
        </w:tc>
        <w:tc>
          <w:tcPr>
            <w:tcW w:w="2246" w:type="dxa"/>
            <w:vAlign w:val="center"/>
            <w:hideMark/>
          </w:tcPr>
          <w:p w14:paraId="13162DAD" w14:textId="77777777" w:rsidR="00714B44" w:rsidRPr="00261C5E" w:rsidRDefault="00714B44" w:rsidP="00714B44">
            <w:pPr>
              <w:jc w:val="center"/>
              <w:rPr>
                <w:rFonts w:ascii="Times New Roman" w:eastAsia="MS Mincho" w:hAnsi="Times New Roman" w:cs="Times New Roman"/>
                <w:b/>
                <w:bCs/>
                <w:lang w:eastAsia="ja-JP"/>
              </w:rPr>
            </w:pPr>
            <w:r w:rsidRPr="00261C5E">
              <w:rPr>
                <w:rFonts w:ascii="Times New Roman" w:eastAsia="MS Mincho" w:hAnsi="Times New Roman" w:cs="Times New Roman"/>
                <w:b/>
                <w:bCs/>
                <w:lang w:eastAsia="ja-JP"/>
              </w:rPr>
              <w:t>License/unlicensed</w:t>
            </w:r>
          </w:p>
        </w:tc>
        <w:tc>
          <w:tcPr>
            <w:tcW w:w="2090" w:type="dxa"/>
            <w:vAlign w:val="center"/>
            <w:hideMark/>
          </w:tcPr>
          <w:p w14:paraId="54E30D8E" w14:textId="77777777" w:rsidR="00714B44" w:rsidRPr="00261C5E" w:rsidRDefault="00714B44" w:rsidP="00714B44">
            <w:pPr>
              <w:jc w:val="center"/>
              <w:rPr>
                <w:rFonts w:ascii="Times New Roman" w:eastAsia="MS Mincho" w:hAnsi="Times New Roman" w:cs="Times New Roman"/>
                <w:b/>
                <w:bCs/>
                <w:lang w:eastAsia="ja-JP"/>
              </w:rPr>
            </w:pPr>
            <w:r w:rsidRPr="00261C5E">
              <w:rPr>
                <w:rFonts w:ascii="Times New Roman" w:eastAsia="MS Mincho" w:hAnsi="Times New Roman" w:cs="Times New Roman"/>
                <w:b/>
                <w:bCs/>
                <w:lang w:eastAsia="ja-JP"/>
              </w:rPr>
              <w:t>Shared/dedicated</w:t>
            </w:r>
          </w:p>
        </w:tc>
        <w:tc>
          <w:tcPr>
            <w:tcW w:w="1463" w:type="dxa"/>
            <w:vAlign w:val="center"/>
            <w:hideMark/>
          </w:tcPr>
          <w:p w14:paraId="258BD3E8" w14:textId="77777777" w:rsidR="00714B44" w:rsidRPr="00261C5E" w:rsidRDefault="007336E9" w:rsidP="00714B44">
            <w:pPr>
              <w:jc w:val="center"/>
              <w:rPr>
                <w:rFonts w:ascii="Times New Roman" w:eastAsia="MS Mincho" w:hAnsi="Times New Roman" w:cs="Times New Roman"/>
                <w:b/>
                <w:bCs/>
                <w:lang w:eastAsia="ja-JP"/>
              </w:rPr>
            </w:pPr>
            <w:r w:rsidRPr="00261C5E">
              <w:rPr>
                <w:rFonts w:ascii="Times New Roman" w:eastAsia="MS Mincho" w:hAnsi="Times New Roman" w:cs="Times New Roman"/>
                <w:b/>
                <w:bCs/>
                <w:lang w:eastAsia="ja-JP"/>
              </w:rPr>
              <w:t>B</w:t>
            </w:r>
            <w:r w:rsidR="00714B44" w:rsidRPr="00261C5E">
              <w:rPr>
                <w:rFonts w:ascii="Times New Roman" w:eastAsia="MS Mincho" w:hAnsi="Times New Roman" w:cs="Times New Roman"/>
                <w:b/>
                <w:bCs/>
                <w:lang w:eastAsia="ja-JP"/>
              </w:rPr>
              <w:t>andwidth</w:t>
            </w:r>
          </w:p>
        </w:tc>
        <w:tc>
          <w:tcPr>
            <w:tcW w:w="2116" w:type="dxa"/>
            <w:vAlign w:val="center"/>
            <w:hideMark/>
          </w:tcPr>
          <w:p w14:paraId="004D4486" w14:textId="77777777" w:rsidR="00714B44" w:rsidRPr="00261C5E" w:rsidRDefault="007336E9" w:rsidP="00714B44">
            <w:pPr>
              <w:jc w:val="center"/>
              <w:rPr>
                <w:rFonts w:ascii="Times New Roman" w:eastAsia="MS Mincho" w:hAnsi="Times New Roman" w:cs="Times New Roman"/>
                <w:b/>
                <w:bCs/>
                <w:lang w:eastAsia="ja-JP"/>
              </w:rPr>
            </w:pPr>
            <w:r w:rsidRPr="00261C5E">
              <w:rPr>
                <w:rFonts w:ascii="Times New Roman" w:eastAsia="MS Mincho" w:hAnsi="Times New Roman" w:cs="Times New Roman"/>
                <w:b/>
                <w:bCs/>
                <w:lang w:eastAsia="ja-JP"/>
              </w:rPr>
              <w:t>A</w:t>
            </w:r>
            <w:r w:rsidR="00714B44" w:rsidRPr="00261C5E">
              <w:rPr>
                <w:rFonts w:ascii="Times New Roman" w:eastAsia="MS Mincho" w:hAnsi="Times New Roman" w:cs="Times New Roman"/>
                <w:b/>
                <w:bCs/>
                <w:lang w:eastAsia="ja-JP"/>
              </w:rPr>
              <w:t>pplications</w:t>
            </w:r>
          </w:p>
        </w:tc>
      </w:tr>
      <w:tr w:rsidR="00714B44" w:rsidRPr="00261C5E" w14:paraId="5F3F8969" w14:textId="77777777" w:rsidTr="00B721BD">
        <w:trPr>
          <w:trHeight w:val="311"/>
        </w:trPr>
        <w:tc>
          <w:tcPr>
            <w:tcW w:w="1435" w:type="dxa"/>
            <w:vAlign w:val="center"/>
            <w:hideMark/>
          </w:tcPr>
          <w:p w14:paraId="59756617"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900 MHz</w:t>
            </w:r>
          </w:p>
        </w:tc>
        <w:tc>
          <w:tcPr>
            <w:tcW w:w="2246" w:type="dxa"/>
            <w:vMerge w:val="restart"/>
            <w:vAlign w:val="center"/>
            <w:hideMark/>
          </w:tcPr>
          <w:p w14:paraId="07DA59F9" w14:textId="77777777" w:rsidR="00714B44" w:rsidRPr="00261C5E" w:rsidRDefault="00714B44" w:rsidP="00714B44">
            <w:pPr>
              <w:jc w:val="center"/>
              <w:rPr>
                <w:rFonts w:ascii="Times New Roman" w:eastAsia="MS Mincho" w:hAnsi="Times New Roman" w:cs="Times New Roman"/>
                <w:b/>
                <w:bCs/>
                <w:lang w:val="en-US" w:eastAsia="ja-JP"/>
              </w:rPr>
            </w:pPr>
            <w:r w:rsidRPr="00261C5E">
              <w:rPr>
                <w:rFonts w:ascii="Times New Roman" w:eastAsia="MS Mincho" w:hAnsi="Times New Roman" w:cs="Times New Roman"/>
                <w:lang w:eastAsia="ja-JP"/>
              </w:rPr>
              <w:t>Licensed</w:t>
            </w:r>
          </w:p>
        </w:tc>
        <w:tc>
          <w:tcPr>
            <w:tcW w:w="2090" w:type="dxa"/>
            <w:vMerge w:val="restart"/>
            <w:vAlign w:val="center"/>
            <w:hideMark/>
          </w:tcPr>
          <w:p w14:paraId="5EBA6239" w14:textId="77777777" w:rsidR="00714B44" w:rsidRPr="00261C5E" w:rsidRDefault="00714B44" w:rsidP="00714B44">
            <w:pPr>
              <w:jc w:val="center"/>
              <w:rPr>
                <w:rFonts w:ascii="Times New Roman" w:eastAsia="MS Mincho" w:hAnsi="Times New Roman" w:cs="Times New Roman"/>
                <w:b/>
                <w:bCs/>
                <w:lang w:eastAsia="ja-JP"/>
              </w:rPr>
            </w:pPr>
            <w:r w:rsidRPr="00261C5E">
              <w:rPr>
                <w:rFonts w:ascii="Times New Roman" w:eastAsia="MS Mincho" w:hAnsi="Times New Roman" w:cs="Times New Roman"/>
                <w:lang w:eastAsia="ja-JP"/>
              </w:rPr>
              <w:t>Dedicated</w:t>
            </w:r>
          </w:p>
        </w:tc>
        <w:tc>
          <w:tcPr>
            <w:tcW w:w="1463" w:type="dxa"/>
            <w:vAlign w:val="center"/>
            <w:hideMark/>
          </w:tcPr>
          <w:p w14:paraId="2F570A76"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34.9 MHz</w:t>
            </w:r>
          </w:p>
        </w:tc>
        <w:tc>
          <w:tcPr>
            <w:tcW w:w="2116" w:type="dxa"/>
            <w:vMerge w:val="restart"/>
            <w:vAlign w:val="center"/>
            <w:hideMark/>
          </w:tcPr>
          <w:p w14:paraId="39391DF8" w14:textId="77777777" w:rsidR="00714B44" w:rsidRPr="00261C5E" w:rsidRDefault="00714B44" w:rsidP="00714B44">
            <w:pPr>
              <w:jc w:val="center"/>
              <w:rPr>
                <w:rFonts w:ascii="Times New Roman" w:eastAsia="MS Mincho" w:hAnsi="Times New Roman" w:cs="Times New Roman"/>
                <w:b/>
                <w:bCs/>
                <w:lang w:val="en-US" w:eastAsia="ja-JP"/>
              </w:rPr>
            </w:pPr>
            <w:r w:rsidRPr="00261C5E">
              <w:rPr>
                <w:rFonts w:ascii="Times New Roman" w:eastAsia="DengXian" w:hAnsi="Times New Roman" w:cs="Times New Roman"/>
                <w:color w:val="000000"/>
              </w:rPr>
              <w:t>3GPP Long range devices</w:t>
            </w:r>
          </w:p>
        </w:tc>
      </w:tr>
      <w:tr w:rsidR="00714B44" w:rsidRPr="00261C5E" w14:paraId="2EE5B454" w14:textId="77777777" w:rsidTr="00B721BD">
        <w:tc>
          <w:tcPr>
            <w:tcW w:w="1435" w:type="dxa"/>
            <w:vAlign w:val="center"/>
            <w:hideMark/>
          </w:tcPr>
          <w:p w14:paraId="23876494"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1800 MHz</w:t>
            </w:r>
          </w:p>
        </w:tc>
        <w:tc>
          <w:tcPr>
            <w:tcW w:w="2246" w:type="dxa"/>
            <w:vMerge/>
            <w:vAlign w:val="center"/>
            <w:hideMark/>
          </w:tcPr>
          <w:p w14:paraId="1C2A36AB" w14:textId="77777777" w:rsidR="00714B44" w:rsidRPr="00261C5E" w:rsidRDefault="00714B44" w:rsidP="00714B44">
            <w:pPr>
              <w:rPr>
                <w:rFonts w:ascii="Times New Roman" w:eastAsia="MS Mincho" w:hAnsi="Times New Roman" w:cs="Times New Roman"/>
                <w:b/>
                <w:bCs/>
                <w:lang w:eastAsia="ja-JP"/>
              </w:rPr>
            </w:pPr>
          </w:p>
        </w:tc>
        <w:tc>
          <w:tcPr>
            <w:tcW w:w="0" w:type="auto"/>
            <w:vMerge/>
            <w:vAlign w:val="center"/>
            <w:hideMark/>
          </w:tcPr>
          <w:p w14:paraId="1A7FFABE" w14:textId="77777777" w:rsidR="00714B44" w:rsidRPr="00261C5E" w:rsidRDefault="00714B44" w:rsidP="00714B44">
            <w:pPr>
              <w:rPr>
                <w:rFonts w:ascii="Times New Roman" w:eastAsia="MS Mincho" w:hAnsi="Times New Roman" w:cs="Times New Roman"/>
                <w:b/>
                <w:bCs/>
                <w:lang w:eastAsia="ja-JP"/>
              </w:rPr>
            </w:pPr>
          </w:p>
        </w:tc>
        <w:tc>
          <w:tcPr>
            <w:tcW w:w="1463" w:type="dxa"/>
            <w:vAlign w:val="center"/>
            <w:hideMark/>
          </w:tcPr>
          <w:p w14:paraId="3AC2FC7A"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84.8 MHz</w:t>
            </w:r>
          </w:p>
        </w:tc>
        <w:tc>
          <w:tcPr>
            <w:tcW w:w="0" w:type="auto"/>
            <w:vMerge/>
            <w:vAlign w:val="center"/>
            <w:hideMark/>
          </w:tcPr>
          <w:p w14:paraId="655CA9A9" w14:textId="77777777" w:rsidR="00714B44" w:rsidRPr="00261C5E" w:rsidRDefault="00714B44" w:rsidP="00714B44">
            <w:pPr>
              <w:rPr>
                <w:rFonts w:ascii="Times New Roman" w:eastAsia="MS Mincho" w:hAnsi="Times New Roman" w:cs="Times New Roman"/>
                <w:b/>
                <w:bCs/>
                <w:lang w:eastAsia="ja-JP"/>
              </w:rPr>
            </w:pPr>
          </w:p>
        </w:tc>
      </w:tr>
      <w:tr w:rsidR="00714B44" w:rsidRPr="00261C5E" w14:paraId="40630046" w14:textId="77777777" w:rsidTr="00B721BD">
        <w:tc>
          <w:tcPr>
            <w:tcW w:w="1435" w:type="dxa"/>
            <w:vAlign w:val="center"/>
            <w:hideMark/>
          </w:tcPr>
          <w:p w14:paraId="3D43BEA0"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2100 MHz</w:t>
            </w:r>
          </w:p>
        </w:tc>
        <w:tc>
          <w:tcPr>
            <w:tcW w:w="2246" w:type="dxa"/>
            <w:vMerge/>
            <w:vAlign w:val="center"/>
            <w:hideMark/>
          </w:tcPr>
          <w:p w14:paraId="6AF4DE3C" w14:textId="77777777" w:rsidR="00714B44" w:rsidRPr="00261C5E" w:rsidRDefault="00714B44" w:rsidP="00714B44">
            <w:pPr>
              <w:rPr>
                <w:rFonts w:ascii="Times New Roman" w:eastAsia="MS Mincho" w:hAnsi="Times New Roman" w:cs="Times New Roman"/>
                <w:b/>
                <w:bCs/>
                <w:lang w:eastAsia="ja-JP"/>
              </w:rPr>
            </w:pPr>
          </w:p>
        </w:tc>
        <w:tc>
          <w:tcPr>
            <w:tcW w:w="0" w:type="auto"/>
            <w:vMerge/>
            <w:vAlign w:val="center"/>
            <w:hideMark/>
          </w:tcPr>
          <w:p w14:paraId="4EFE8308" w14:textId="77777777" w:rsidR="00714B44" w:rsidRPr="00261C5E" w:rsidRDefault="00714B44" w:rsidP="00714B44">
            <w:pPr>
              <w:rPr>
                <w:rFonts w:ascii="Times New Roman" w:eastAsia="MS Mincho" w:hAnsi="Times New Roman" w:cs="Times New Roman"/>
                <w:b/>
                <w:bCs/>
                <w:lang w:eastAsia="ja-JP"/>
              </w:rPr>
            </w:pPr>
          </w:p>
        </w:tc>
        <w:tc>
          <w:tcPr>
            <w:tcW w:w="1463" w:type="dxa"/>
            <w:vAlign w:val="center"/>
            <w:hideMark/>
          </w:tcPr>
          <w:p w14:paraId="14F59EA7"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55 MHz</w:t>
            </w:r>
          </w:p>
        </w:tc>
        <w:tc>
          <w:tcPr>
            <w:tcW w:w="0" w:type="auto"/>
            <w:vMerge/>
            <w:vAlign w:val="center"/>
            <w:hideMark/>
          </w:tcPr>
          <w:p w14:paraId="2DD430DB" w14:textId="77777777" w:rsidR="00714B44" w:rsidRPr="00261C5E" w:rsidRDefault="00714B44" w:rsidP="00714B44">
            <w:pPr>
              <w:rPr>
                <w:rFonts w:ascii="Times New Roman" w:eastAsia="MS Mincho" w:hAnsi="Times New Roman" w:cs="Times New Roman"/>
                <w:b/>
                <w:bCs/>
                <w:lang w:eastAsia="ja-JP"/>
              </w:rPr>
            </w:pPr>
          </w:p>
        </w:tc>
      </w:tr>
      <w:tr w:rsidR="00714B44" w:rsidRPr="00261C5E" w14:paraId="7469DD4A" w14:textId="77777777" w:rsidTr="00B721BD">
        <w:tc>
          <w:tcPr>
            <w:tcW w:w="1435" w:type="dxa"/>
            <w:vAlign w:val="center"/>
            <w:hideMark/>
          </w:tcPr>
          <w:p w14:paraId="310E588B"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2600</w:t>
            </w:r>
            <w:r w:rsidRPr="00261C5E">
              <w:rPr>
                <w:rFonts w:ascii="Times New Roman" w:eastAsia="MS Mincho" w:hAnsi="Times New Roman" w:cs="Times New Roman"/>
                <w:b/>
                <w:bCs/>
                <w:lang w:eastAsia="ja-JP"/>
              </w:rPr>
              <w:t xml:space="preserve"> </w:t>
            </w:r>
            <w:r w:rsidRPr="00261C5E">
              <w:rPr>
                <w:rFonts w:ascii="Times New Roman" w:eastAsia="DengXian" w:hAnsi="Times New Roman" w:cs="Times New Roman"/>
                <w:color w:val="000000"/>
              </w:rPr>
              <w:t>MHz</w:t>
            </w:r>
          </w:p>
        </w:tc>
        <w:tc>
          <w:tcPr>
            <w:tcW w:w="2246" w:type="dxa"/>
            <w:vMerge/>
            <w:vAlign w:val="center"/>
            <w:hideMark/>
          </w:tcPr>
          <w:p w14:paraId="0E67A18B" w14:textId="77777777" w:rsidR="00714B44" w:rsidRPr="00261C5E" w:rsidRDefault="00714B44" w:rsidP="00714B44">
            <w:pPr>
              <w:rPr>
                <w:rFonts w:ascii="Times New Roman" w:eastAsia="MS Mincho" w:hAnsi="Times New Roman" w:cs="Times New Roman"/>
                <w:b/>
                <w:bCs/>
                <w:lang w:eastAsia="ja-JP"/>
              </w:rPr>
            </w:pPr>
          </w:p>
        </w:tc>
        <w:tc>
          <w:tcPr>
            <w:tcW w:w="0" w:type="auto"/>
            <w:vMerge/>
            <w:vAlign w:val="center"/>
            <w:hideMark/>
          </w:tcPr>
          <w:p w14:paraId="38AD0B31" w14:textId="77777777" w:rsidR="00714B44" w:rsidRPr="00261C5E" w:rsidRDefault="00714B44" w:rsidP="00714B44">
            <w:pPr>
              <w:rPr>
                <w:rFonts w:ascii="Times New Roman" w:eastAsia="MS Mincho" w:hAnsi="Times New Roman" w:cs="Times New Roman"/>
                <w:b/>
                <w:bCs/>
                <w:lang w:eastAsia="ja-JP"/>
              </w:rPr>
            </w:pPr>
          </w:p>
        </w:tc>
        <w:tc>
          <w:tcPr>
            <w:tcW w:w="1463" w:type="dxa"/>
            <w:vAlign w:val="center"/>
            <w:hideMark/>
          </w:tcPr>
          <w:p w14:paraId="61932B65" w14:textId="77777777" w:rsidR="00714B44" w:rsidRPr="00261C5E" w:rsidRDefault="00714B44" w:rsidP="00714B44">
            <w:pPr>
              <w:jc w:val="center"/>
              <w:rPr>
                <w:rFonts w:ascii="Times New Roman" w:eastAsia="DengXian" w:hAnsi="Times New Roman" w:cs="Times New Roman"/>
                <w:color w:val="000000"/>
              </w:rPr>
            </w:pPr>
            <w:r w:rsidRPr="00261C5E">
              <w:rPr>
                <w:rFonts w:ascii="Times New Roman" w:eastAsia="DengXian" w:hAnsi="Times New Roman" w:cs="Times New Roman"/>
                <w:color w:val="000000"/>
              </w:rPr>
              <w:t>35 MHz</w:t>
            </w:r>
          </w:p>
        </w:tc>
        <w:tc>
          <w:tcPr>
            <w:tcW w:w="0" w:type="auto"/>
            <w:vMerge/>
            <w:vAlign w:val="center"/>
            <w:hideMark/>
          </w:tcPr>
          <w:p w14:paraId="65F49E4D" w14:textId="77777777" w:rsidR="00714B44" w:rsidRPr="00261C5E" w:rsidRDefault="00714B44" w:rsidP="00714B44">
            <w:pPr>
              <w:rPr>
                <w:rFonts w:ascii="Times New Roman" w:eastAsia="MS Mincho" w:hAnsi="Times New Roman" w:cs="Times New Roman"/>
                <w:b/>
                <w:bCs/>
                <w:lang w:eastAsia="ja-JP"/>
              </w:rPr>
            </w:pPr>
          </w:p>
        </w:tc>
      </w:tr>
    </w:tbl>
    <w:p w14:paraId="1C5B609D" w14:textId="77777777" w:rsidR="00714B44" w:rsidRPr="00261C5E" w:rsidRDefault="00714B44" w:rsidP="00714B44">
      <w:pPr>
        <w:rPr>
          <w:rFonts w:ascii="Times New Roman" w:eastAsia="MS Mincho" w:hAnsi="Times New Roman" w:cs="Times New Roman"/>
          <w:lang w:eastAsia="ja-JP"/>
        </w:rPr>
      </w:pPr>
    </w:p>
    <w:p w14:paraId="78961CE8" w14:textId="77777777" w:rsidR="005135CD" w:rsidRPr="00261C5E" w:rsidRDefault="005135CD" w:rsidP="003446B4">
      <w:pPr>
        <w:pStyle w:val="ListParagraph"/>
        <w:numPr>
          <w:ilvl w:val="0"/>
          <w:numId w:val="42"/>
        </w:numPr>
        <w:ind w:left="720"/>
        <w:jc w:val="both"/>
        <w:rPr>
          <w:rFonts w:ascii="Times New Roman" w:hAnsi="Times New Roman" w:cs="Times New Roman"/>
        </w:rPr>
      </w:pPr>
      <w:r w:rsidRPr="00261C5E">
        <w:rPr>
          <w:rFonts w:ascii="Times New Roman" w:hAnsi="Times New Roman" w:cs="Times New Roman"/>
        </w:rPr>
        <w:t>Japan</w:t>
      </w:r>
    </w:p>
    <w:p w14:paraId="31DFE120" w14:textId="77777777" w:rsidR="005135CD" w:rsidRPr="00261C5E" w:rsidRDefault="005135CD" w:rsidP="005135CD">
      <w:pPr>
        <w:jc w:val="both"/>
        <w:rPr>
          <w:rFonts w:ascii="Times New Roman" w:hAnsi="Times New Roman" w:cs="Times New Roman"/>
        </w:rPr>
      </w:pPr>
    </w:p>
    <w:p w14:paraId="74CC5161" w14:textId="77777777" w:rsidR="005135CD" w:rsidRPr="00261C5E" w:rsidRDefault="005135CD" w:rsidP="005135CD">
      <w:pPr>
        <w:jc w:val="both"/>
        <w:rPr>
          <w:rFonts w:ascii="Times New Roman" w:hAnsi="Times New Roman" w:cs="Times New Roman"/>
        </w:rPr>
      </w:pPr>
      <w:r w:rsidRPr="00261C5E">
        <w:rPr>
          <w:rFonts w:ascii="Times New Roman" w:hAnsi="Times New Roman" w:cs="Times New Roman"/>
        </w:rPr>
        <w:lastRenderedPageBreak/>
        <w:t xml:space="preserve">The bands for Cellular are already assigned licensed dedicated </w:t>
      </w:r>
      <w:r w:rsidR="00E102F1" w:rsidRPr="00261C5E">
        <w:rPr>
          <w:rFonts w:ascii="Times New Roman" w:hAnsi="Times New Roman" w:cs="Times New Roman"/>
        </w:rPr>
        <w:t>spectrum and</w:t>
      </w:r>
      <w:r w:rsidRPr="00261C5E">
        <w:rPr>
          <w:rFonts w:ascii="Times New Roman" w:hAnsi="Times New Roman" w:cs="Times New Roman"/>
        </w:rPr>
        <w:t xml:space="preserve"> can also partly be used for IoT device.</w:t>
      </w:r>
    </w:p>
    <w:p w14:paraId="5D5ADE63" w14:textId="77777777" w:rsidR="005135CD" w:rsidRPr="00261C5E" w:rsidRDefault="005135CD" w:rsidP="005135CD">
      <w:pPr>
        <w:jc w:val="both"/>
        <w:rPr>
          <w:rFonts w:ascii="Times New Roman" w:hAnsi="Times New Roman" w:cs="Times New Roman"/>
        </w:rPr>
      </w:pPr>
    </w:p>
    <w:p w14:paraId="02126864" w14:textId="77777777" w:rsidR="005135CD" w:rsidRPr="00261C5E" w:rsidRDefault="005135CD" w:rsidP="003446B4">
      <w:pPr>
        <w:pStyle w:val="ListParagraph"/>
        <w:numPr>
          <w:ilvl w:val="0"/>
          <w:numId w:val="42"/>
        </w:numPr>
        <w:ind w:left="720"/>
        <w:jc w:val="both"/>
        <w:rPr>
          <w:rFonts w:ascii="Times New Roman" w:hAnsi="Times New Roman" w:cs="Times New Roman"/>
        </w:rPr>
      </w:pPr>
      <w:r w:rsidRPr="00261C5E">
        <w:rPr>
          <w:rFonts w:ascii="Times New Roman" w:hAnsi="Times New Roman" w:cs="Times New Roman"/>
        </w:rPr>
        <w:t>Korea</w:t>
      </w:r>
    </w:p>
    <w:p w14:paraId="173B7170" w14:textId="77777777" w:rsidR="008742AB" w:rsidRPr="001B1D5B" w:rsidRDefault="008742AB" w:rsidP="008742AB">
      <w:pPr>
        <w:rPr>
          <w:rFonts w:ascii="Times New Roman" w:eastAsia="MS Mincho" w:hAnsi="Times New Roman" w:cs="Times New Roman"/>
          <w:iCs/>
          <w:lang w:eastAsia="ja-JP"/>
        </w:rPr>
      </w:pPr>
    </w:p>
    <w:tbl>
      <w:tblPr>
        <w:tblStyle w:val="TableGrid"/>
        <w:tblW w:w="0" w:type="auto"/>
        <w:tblLayout w:type="fixed"/>
        <w:tblLook w:val="04A0" w:firstRow="1" w:lastRow="0" w:firstColumn="1" w:lastColumn="0" w:noHBand="0" w:noVBand="1"/>
      </w:tblPr>
      <w:tblGrid>
        <w:gridCol w:w="2830"/>
        <w:gridCol w:w="2268"/>
        <w:gridCol w:w="2268"/>
        <w:gridCol w:w="1560"/>
      </w:tblGrid>
      <w:tr w:rsidR="004E040F" w14:paraId="31F91DEB" w14:textId="77777777" w:rsidTr="00374809">
        <w:tc>
          <w:tcPr>
            <w:tcW w:w="2830" w:type="dxa"/>
            <w:shd w:val="clear" w:color="auto" w:fill="D9D9D9" w:themeFill="background1" w:themeFillShade="D9"/>
          </w:tcPr>
          <w:p w14:paraId="5E7B9680" w14:textId="77777777" w:rsidR="004E040F" w:rsidRPr="00214282" w:rsidRDefault="004E040F" w:rsidP="00374809">
            <w:pPr>
              <w:jc w:val="center"/>
              <w:rPr>
                <w:rFonts w:ascii="Times New Roman" w:eastAsia="Malgun Gothic" w:hAnsi="Times New Roman" w:cs="Times New Roman"/>
                <w:b/>
                <w:sz w:val="20"/>
                <w:szCs w:val="20"/>
                <w:lang w:eastAsia="ko-KR"/>
              </w:rPr>
            </w:pPr>
            <w:r w:rsidRPr="00214282">
              <w:rPr>
                <w:rFonts w:ascii="Times New Roman" w:eastAsia="Malgun Gothic" w:hAnsi="Times New Roman" w:cs="Times New Roman"/>
                <w:b/>
                <w:sz w:val="20"/>
                <w:szCs w:val="20"/>
                <w:lang w:eastAsia="ko-KR"/>
              </w:rPr>
              <w:t>Frequency band</w:t>
            </w:r>
          </w:p>
        </w:tc>
        <w:tc>
          <w:tcPr>
            <w:tcW w:w="2268" w:type="dxa"/>
            <w:shd w:val="clear" w:color="auto" w:fill="D9D9D9" w:themeFill="background1" w:themeFillShade="D9"/>
          </w:tcPr>
          <w:p w14:paraId="4649A1EA" w14:textId="77777777" w:rsidR="004E040F" w:rsidRPr="00214282" w:rsidRDefault="004E040F" w:rsidP="00374809">
            <w:pPr>
              <w:jc w:val="center"/>
              <w:rPr>
                <w:rFonts w:ascii="Times New Roman" w:eastAsia="Malgun Gothic" w:hAnsi="Times New Roman" w:cs="Times New Roman"/>
                <w:b/>
                <w:sz w:val="20"/>
                <w:szCs w:val="20"/>
                <w:lang w:eastAsia="ko-KR"/>
              </w:rPr>
            </w:pPr>
            <w:r w:rsidRPr="00214282">
              <w:rPr>
                <w:rFonts w:ascii="Times New Roman" w:eastAsia="Malgun Gothic" w:hAnsi="Times New Roman" w:cs="Times New Roman"/>
                <w:b/>
                <w:sz w:val="20"/>
                <w:szCs w:val="20"/>
                <w:lang w:eastAsia="ko-KR"/>
              </w:rPr>
              <w:t>Licensed/unlicensed</w:t>
            </w:r>
          </w:p>
        </w:tc>
        <w:tc>
          <w:tcPr>
            <w:tcW w:w="2268" w:type="dxa"/>
            <w:shd w:val="clear" w:color="auto" w:fill="D9D9D9" w:themeFill="background1" w:themeFillShade="D9"/>
          </w:tcPr>
          <w:p w14:paraId="11D559B0" w14:textId="77777777" w:rsidR="004E040F" w:rsidRPr="00214282" w:rsidRDefault="004E040F" w:rsidP="00374809">
            <w:pPr>
              <w:jc w:val="center"/>
              <w:rPr>
                <w:rFonts w:ascii="Times New Roman" w:eastAsia="Malgun Gothic" w:hAnsi="Times New Roman" w:cs="Times New Roman"/>
                <w:b/>
                <w:sz w:val="20"/>
                <w:szCs w:val="20"/>
                <w:lang w:eastAsia="ko-KR"/>
              </w:rPr>
            </w:pPr>
            <w:r w:rsidRPr="00214282">
              <w:rPr>
                <w:rFonts w:ascii="Times New Roman" w:eastAsia="Malgun Gothic" w:hAnsi="Times New Roman" w:cs="Times New Roman"/>
                <w:b/>
                <w:sz w:val="20"/>
                <w:szCs w:val="20"/>
                <w:lang w:eastAsia="ko-KR"/>
              </w:rPr>
              <w:t>Shared/dedicated</w:t>
            </w:r>
          </w:p>
        </w:tc>
        <w:tc>
          <w:tcPr>
            <w:tcW w:w="1560" w:type="dxa"/>
            <w:shd w:val="clear" w:color="auto" w:fill="D9D9D9" w:themeFill="background1" w:themeFillShade="D9"/>
          </w:tcPr>
          <w:p w14:paraId="40DE79F2" w14:textId="77777777" w:rsidR="004E040F" w:rsidRPr="00214282" w:rsidRDefault="004E040F" w:rsidP="00374809">
            <w:pPr>
              <w:jc w:val="center"/>
              <w:rPr>
                <w:rFonts w:ascii="Times New Roman" w:eastAsia="Malgun Gothic" w:hAnsi="Times New Roman" w:cs="Times New Roman"/>
                <w:b/>
                <w:sz w:val="20"/>
                <w:szCs w:val="20"/>
                <w:lang w:eastAsia="ko-KR"/>
              </w:rPr>
            </w:pPr>
            <w:r>
              <w:rPr>
                <w:rFonts w:ascii="Times New Roman" w:eastAsia="Malgun Gothic" w:hAnsi="Times New Roman" w:cs="Times New Roman"/>
                <w:b/>
                <w:sz w:val="20"/>
                <w:szCs w:val="20"/>
                <w:lang w:eastAsia="ko-KR"/>
              </w:rPr>
              <w:t>B</w:t>
            </w:r>
            <w:r w:rsidRPr="00214282">
              <w:rPr>
                <w:rFonts w:ascii="Times New Roman" w:eastAsia="Malgun Gothic" w:hAnsi="Times New Roman" w:cs="Times New Roman"/>
                <w:b/>
                <w:sz w:val="20"/>
                <w:szCs w:val="20"/>
                <w:lang w:eastAsia="ko-KR"/>
              </w:rPr>
              <w:t>andwidth</w:t>
            </w:r>
          </w:p>
        </w:tc>
      </w:tr>
      <w:tr w:rsidR="004E040F" w14:paraId="19BB841C" w14:textId="77777777" w:rsidTr="00374809">
        <w:tc>
          <w:tcPr>
            <w:tcW w:w="2830" w:type="dxa"/>
          </w:tcPr>
          <w:p w14:paraId="3CFD9484" w14:textId="77777777" w:rsidR="004E040F" w:rsidRDefault="004E040F" w:rsidP="00374809">
            <w:pPr>
              <w:jc w:val="center"/>
              <w:rPr>
                <w:rFonts w:ascii="Times New Roman" w:eastAsia="Malgun Gothic" w:hAnsi="Times New Roman" w:cs="Times New Roman"/>
                <w:lang w:eastAsia="ko-KR"/>
              </w:rPr>
            </w:pPr>
            <w:r w:rsidRPr="000131A9">
              <w:rPr>
                <w:rFonts w:ascii="Times New Roman" w:eastAsia="Malgun Gothic" w:hAnsi="Times New Roman" w:cs="Times New Roman"/>
                <w:lang w:eastAsia="ko-KR"/>
              </w:rPr>
              <w:t xml:space="preserve">UL 829-849 </w:t>
            </w:r>
            <w:r>
              <w:rPr>
                <w:rFonts w:ascii="Times New Roman" w:eastAsia="Malgun Gothic" w:hAnsi="Times New Roman" w:cs="Times New Roman"/>
                <w:lang w:eastAsia="ko-KR"/>
              </w:rPr>
              <w:t xml:space="preserve">MHz </w:t>
            </w:r>
            <w:r w:rsidRPr="000131A9">
              <w:rPr>
                <w:rFonts w:ascii="Times New Roman" w:eastAsia="Malgun Gothic" w:hAnsi="Times New Roman" w:cs="Times New Roman"/>
                <w:lang w:eastAsia="ko-KR"/>
              </w:rPr>
              <w:t xml:space="preserve">/ </w:t>
            </w:r>
          </w:p>
          <w:p w14:paraId="6737651E" w14:textId="77777777" w:rsidR="004E040F" w:rsidRPr="008A690D" w:rsidRDefault="004E040F" w:rsidP="00374809">
            <w:pPr>
              <w:jc w:val="center"/>
              <w:rPr>
                <w:rFonts w:ascii="Times New Roman" w:eastAsia="Malgun Gothic" w:hAnsi="Times New Roman" w:cs="Times New Roman"/>
                <w:sz w:val="20"/>
                <w:szCs w:val="20"/>
                <w:lang w:eastAsia="ko-KR"/>
              </w:rPr>
            </w:pPr>
            <w:r w:rsidRPr="000131A9">
              <w:rPr>
                <w:rFonts w:ascii="Times New Roman" w:eastAsia="Malgun Gothic" w:hAnsi="Times New Roman" w:cs="Times New Roman"/>
                <w:lang w:eastAsia="ko-KR"/>
              </w:rPr>
              <w:t>DL 874-894 MHz</w:t>
            </w:r>
          </w:p>
        </w:tc>
        <w:tc>
          <w:tcPr>
            <w:tcW w:w="2268" w:type="dxa"/>
            <w:vAlign w:val="center"/>
          </w:tcPr>
          <w:p w14:paraId="532F0F95" w14:textId="77777777" w:rsidR="004E040F" w:rsidRPr="008A690D" w:rsidRDefault="004E040F" w:rsidP="00374809">
            <w:pPr>
              <w:jc w:val="cente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Licensed</w:t>
            </w:r>
          </w:p>
        </w:tc>
        <w:tc>
          <w:tcPr>
            <w:tcW w:w="2268" w:type="dxa"/>
            <w:vAlign w:val="center"/>
          </w:tcPr>
          <w:p w14:paraId="4F759F3E" w14:textId="77777777" w:rsidR="004E040F" w:rsidRPr="008A690D" w:rsidRDefault="004E040F" w:rsidP="00374809">
            <w:pPr>
              <w:jc w:val="cente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Guard band operation within licensed band</w:t>
            </w:r>
          </w:p>
        </w:tc>
        <w:tc>
          <w:tcPr>
            <w:tcW w:w="1560" w:type="dxa"/>
            <w:vAlign w:val="center"/>
          </w:tcPr>
          <w:p w14:paraId="6E6AFEBD" w14:textId="77777777" w:rsidR="004E040F" w:rsidRPr="008A690D" w:rsidRDefault="004E040F" w:rsidP="00374809">
            <w:pPr>
              <w:jc w:val="cente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200 kHz</w:t>
            </w:r>
          </w:p>
        </w:tc>
      </w:tr>
      <w:tr w:rsidR="004E040F" w14:paraId="6C334F24" w14:textId="77777777" w:rsidTr="00374809">
        <w:tc>
          <w:tcPr>
            <w:tcW w:w="2830" w:type="dxa"/>
          </w:tcPr>
          <w:p w14:paraId="49C7EBEE" w14:textId="77777777" w:rsidR="004E040F" w:rsidRDefault="004E040F" w:rsidP="00374809">
            <w:pPr>
              <w:jc w:val="center"/>
              <w:rPr>
                <w:rFonts w:ascii="Times New Roman" w:eastAsia="Malgun Gothic" w:hAnsi="Times New Roman" w:cs="Times New Roman"/>
                <w:lang w:eastAsia="ko-KR"/>
              </w:rPr>
            </w:pPr>
            <w:r w:rsidRPr="000131A9">
              <w:rPr>
                <w:rFonts w:ascii="Times New Roman" w:eastAsia="Malgun Gothic" w:hAnsi="Times New Roman" w:cs="Times New Roman"/>
                <w:lang w:eastAsia="ko-KR"/>
              </w:rPr>
              <w:t xml:space="preserve">UL 1735-1755 MHz / </w:t>
            </w:r>
          </w:p>
          <w:p w14:paraId="15B2E76D" w14:textId="77777777" w:rsidR="004E040F" w:rsidRPr="008A690D" w:rsidRDefault="004E040F" w:rsidP="00374809">
            <w:pPr>
              <w:jc w:val="center"/>
              <w:rPr>
                <w:rFonts w:ascii="Times New Roman" w:eastAsia="Malgun Gothic" w:hAnsi="Times New Roman" w:cs="Times New Roman"/>
                <w:sz w:val="20"/>
                <w:szCs w:val="20"/>
                <w:lang w:eastAsia="ko-KR"/>
              </w:rPr>
            </w:pPr>
            <w:r w:rsidRPr="000131A9">
              <w:rPr>
                <w:rFonts w:ascii="Times New Roman" w:eastAsia="Malgun Gothic" w:hAnsi="Times New Roman" w:cs="Times New Roman"/>
                <w:lang w:eastAsia="ko-KR"/>
              </w:rPr>
              <w:t>DL 1830-1850 MHz</w:t>
            </w:r>
          </w:p>
        </w:tc>
        <w:tc>
          <w:tcPr>
            <w:tcW w:w="2268" w:type="dxa"/>
            <w:vAlign w:val="center"/>
          </w:tcPr>
          <w:p w14:paraId="0B64EB89" w14:textId="77777777" w:rsidR="004E040F" w:rsidRPr="008A690D" w:rsidRDefault="004E040F" w:rsidP="00374809">
            <w:pPr>
              <w:jc w:val="cente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Licensed</w:t>
            </w:r>
          </w:p>
        </w:tc>
        <w:tc>
          <w:tcPr>
            <w:tcW w:w="2268" w:type="dxa"/>
            <w:vAlign w:val="center"/>
          </w:tcPr>
          <w:p w14:paraId="39AC9D51" w14:textId="77777777" w:rsidR="004E040F" w:rsidRDefault="004E040F" w:rsidP="00374809">
            <w:pPr>
              <w:jc w:val="cente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Guard band operation</w:t>
            </w:r>
          </w:p>
          <w:p w14:paraId="2E1C0F42" w14:textId="77777777" w:rsidR="004E040F" w:rsidRPr="008A690D" w:rsidRDefault="004E040F" w:rsidP="00374809">
            <w:pPr>
              <w:jc w:val="cente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within licensed band</w:t>
            </w:r>
          </w:p>
        </w:tc>
        <w:tc>
          <w:tcPr>
            <w:tcW w:w="1560" w:type="dxa"/>
            <w:vAlign w:val="center"/>
          </w:tcPr>
          <w:p w14:paraId="058220DC" w14:textId="77777777" w:rsidR="004E040F" w:rsidRPr="008A690D" w:rsidRDefault="004E040F" w:rsidP="00374809">
            <w:pPr>
              <w:jc w:val="cente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200 kHz</w:t>
            </w:r>
          </w:p>
        </w:tc>
      </w:tr>
    </w:tbl>
    <w:p w14:paraId="07701344" w14:textId="77777777" w:rsidR="004E040F" w:rsidRPr="00261C5E" w:rsidRDefault="004E040F" w:rsidP="004E040F">
      <w:pPr>
        <w:jc w:val="both"/>
        <w:rPr>
          <w:rFonts w:ascii="Times New Roman" w:hAnsi="Times New Roman" w:cs="Times New Roman"/>
          <w:lang w:eastAsia="ko-KR"/>
        </w:rPr>
      </w:pPr>
      <w:r>
        <w:rPr>
          <w:rFonts w:ascii="Times New Roman" w:eastAsia="MS Mincho" w:hAnsi="Times New Roman" w:cs="Times New Roman"/>
          <w:lang w:eastAsia="ja-JP"/>
        </w:rPr>
        <w:t>Other technical regulations are added to ANNEX A.</w:t>
      </w:r>
    </w:p>
    <w:p w14:paraId="719FBC7D" w14:textId="77777777" w:rsidR="00E102F1" w:rsidRDefault="004E040F" w:rsidP="004E040F">
      <w:pPr>
        <w:jc w:val="both"/>
        <w:rPr>
          <w:rFonts w:ascii="Times New Roman" w:hAnsi="Times New Roman" w:cs="Times New Roman"/>
        </w:rPr>
      </w:pPr>
      <w:r>
        <w:rPr>
          <w:rFonts w:ascii="Times New Roman" w:eastAsia="Malgun Gothic" w:hAnsi="Times New Roman" w:cs="Times New Roman"/>
          <w:lang w:eastAsia="ko-KR"/>
        </w:rPr>
        <w:t>Up to now, there is no plan to assign new cellular IoT frequency band or make available existing band.</w:t>
      </w:r>
    </w:p>
    <w:p w14:paraId="180F0EBC" w14:textId="77777777" w:rsidR="004E040F" w:rsidRPr="00261C5E" w:rsidRDefault="004E040F" w:rsidP="005135CD">
      <w:pPr>
        <w:jc w:val="both"/>
        <w:rPr>
          <w:rFonts w:ascii="Times New Roman" w:hAnsi="Times New Roman" w:cs="Times New Roman"/>
        </w:rPr>
      </w:pPr>
    </w:p>
    <w:p w14:paraId="14B4F793" w14:textId="77777777" w:rsidR="005135CD" w:rsidRPr="00261C5E" w:rsidRDefault="005135CD" w:rsidP="003446B4">
      <w:pPr>
        <w:pStyle w:val="ListParagraph"/>
        <w:numPr>
          <w:ilvl w:val="0"/>
          <w:numId w:val="42"/>
        </w:numPr>
        <w:ind w:left="720"/>
        <w:jc w:val="both"/>
        <w:rPr>
          <w:rFonts w:ascii="Times New Roman" w:hAnsi="Times New Roman" w:cs="Times New Roman"/>
        </w:rPr>
      </w:pPr>
      <w:r w:rsidRPr="00261C5E">
        <w:rPr>
          <w:rFonts w:ascii="Times New Roman" w:hAnsi="Times New Roman" w:cs="Times New Roman"/>
        </w:rPr>
        <w:t>NZ</w:t>
      </w:r>
    </w:p>
    <w:p w14:paraId="7D8A7B7F" w14:textId="77777777" w:rsidR="005135CD" w:rsidRPr="00261C5E" w:rsidRDefault="005135CD" w:rsidP="005135CD">
      <w:pPr>
        <w:jc w:val="both"/>
        <w:rPr>
          <w:rFonts w:ascii="Times New Roman" w:hAnsi="Times New Roman" w:cs="Times New Roman"/>
        </w:rPr>
      </w:pPr>
    </w:p>
    <w:p w14:paraId="44B0A0B6" w14:textId="77777777" w:rsidR="005135CD" w:rsidRPr="00261C5E" w:rsidRDefault="005135CD" w:rsidP="005135CD">
      <w:pPr>
        <w:jc w:val="both"/>
        <w:rPr>
          <w:rFonts w:ascii="Times New Roman" w:hAnsi="Times New Roman" w:cs="Times New Roman"/>
        </w:rPr>
      </w:pPr>
      <w:r w:rsidRPr="00261C5E">
        <w:rPr>
          <w:rFonts w:ascii="Times New Roman" w:hAnsi="Times New Roman" w:cs="Times New Roman"/>
        </w:rPr>
        <w:t>New Zealand does not allocate specific spectrum for IoT applications. We are aware that certain operators may have their own preference toward using certain frequency bands due to harmonisation in international standards and the availability of equipment ecosystem.</w:t>
      </w:r>
    </w:p>
    <w:p w14:paraId="47123D69" w14:textId="77777777" w:rsidR="005135CD" w:rsidRPr="00261C5E" w:rsidRDefault="005135CD" w:rsidP="005135CD">
      <w:pPr>
        <w:jc w:val="both"/>
        <w:rPr>
          <w:rFonts w:ascii="Times New Roman" w:hAnsi="Times New Roman" w:cs="Times New Roman"/>
        </w:rPr>
      </w:pPr>
    </w:p>
    <w:p w14:paraId="21CAB013" w14:textId="77777777" w:rsidR="009E66EC" w:rsidRPr="00261C5E" w:rsidRDefault="009E66EC" w:rsidP="005135CD">
      <w:pPr>
        <w:jc w:val="both"/>
        <w:rPr>
          <w:rFonts w:ascii="Times New Roman" w:hAnsi="Times New Roman" w:cs="Times New Roman"/>
        </w:rPr>
      </w:pPr>
    </w:p>
    <w:p w14:paraId="77D194F4" w14:textId="77777777" w:rsidR="00F23756" w:rsidRPr="00261C5E" w:rsidRDefault="00F23756">
      <w:pPr>
        <w:pStyle w:val="ListParagraph"/>
        <w:numPr>
          <w:ilvl w:val="0"/>
          <w:numId w:val="42"/>
        </w:numPr>
        <w:ind w:left="720"/>
        <w:jc w:val="both"/>
        <w:rPr>
          <w:rFonts w:ascii="Times New Roman" w:hAnsi="Times New Roman" w:cs="Times New Roman"/>
        </w:rPr>
      </w:pPr>
      <w:r w:rsidRPr="00261C5E">
        <w:rPr>
          <w:rFonts w:ascii="Times New Roman" w:hAnsi="Times New Roman" w:cs="Times New Roman"/>
        </w:rPr>
        <w:t>Malaysia</w:t>
      </w:r>
    </w:p>
    <w:p w14:paraId="3E4C3C7E" w14:textId="77777777" w:rsidR="00F23756" w:rsidRPr="00261C5E" w:rsidRDefault="00F23756" w:rsidP="00F23756">
      <w:pPr>
        <w:jc w:val="both"/>
        <w:rPr>
          <w:rFonts w:ascii="Times New Roman" w:hAnsi="Times New Roman" w:cs="Times New Roman"/>
        </w:rPr>
      </w:pPr>
    </w:p>
    <w:p w14:paraId="0DB97E53" w14:textId="77777777" w:rsidR="00F23756" w:rsidRPr="00261C5E" w:rsidRDefault="00F23756" w:rsidP="00F23756">
      <w:pPr>
        <w:jc w:val="both"/>
        <w:rPr>
          <w:rFonts w:ascii="Times New Roman" w:hAnsi="Times New Roman" w:cs="Times New Roman"/>
        </w:rPr>
      </w:pPr>
      <w:r w:rsidRPr="00261C5E">
        <w:rPr>
          <w:rFonts w:ascii="Times New Roman" w:hAnsi="Times New Roman" w:cs="Times New Roman"/>
        </w:rPr>
        <w:t>No plan currently to assign new frequency bands or to make available existing frequency bands for specifically IoT applications.</w:t>
      </w:r>
    </w:p>
    <w:p w14:paraId="202FF3BF" w14:textId="77777777" w:rsidR="00F23756" w:rsidRPr="00261C5E" w:rsidRDefault="00F23756" w:rsidP="003446B4">
      <w:pPr>
        <w:jc w:val="both"/>
        <w:rPr>
          <w:rFonts w:ascii="Times New Roman" w:hAnsi="Times New Roman" w:cs="Times New Roman"/>
        </w:rPr>
      </w:pPr>
    </w:p>
    <w:p w14:paraId="6AA6A5B3" w14:textId="77777777" w:rsidR="005135CD" w:rsidRPr="00261C5E" w:rsidRDefault="005135CD" w:rsidP="003446B4">
      <w:pPr>
        <w:pStyle w:val="ListParagraph"/>
        <w:numPr>
          <w:ilvl w:val="0"/>
          <w:numId w:val="42"/>
        </w:numPr>
        <w:ind w:left="720"/>
        <w:jc w:val="both"/>
        <w:rPr>
          <w:rFonts w:ascii="Times New Roman" w:hAnsi="Times New Roman" w:cs="Times New Roman"/>
        </w:rPr>
      </w:pPr>
      <w:r w:rsidRPr="00261C5E">
        <w:rPr>
          <w:rFonts w:ascii="Times New Roman" w:hAnsi="Times New Roman" w:cs="Times New Roman"/>
        </w:rPr>
        <w:t>PNG</w:t>
      </w:r>
    </w:p>
    <w:p w14:paraId="162FB087" w14:textId="77777777" w:rsidR="005135CD" w:rsidRPr="00261C5E" w:rsidRDefault="005135CD" w:rsidP="005135CD">
      <w:pPr>
        <w:jc w:val="both"/>
        <w:rPr>
          <w:rFonts w:ascii="Times New Roman" w:hAnsi="Times New Roman" w:cs="Times New Roman"/>
        </w:rPr>
      </w:pPr>
    </w:p>
    <w:p w14:paraId="3E93DF1E" w14:textId="77777777" w:rsidR="00FC7D42" w:rsidRPr="00261C5E" w:rsidRDefault="00FC7D42" w:rsidP="00FC7D42">
      <w:pPr>
        <w:jc w:val="both"/>
        <w:rPr>
          <w:rFonts w:ascii="Times New Roman" w:hAnsi="Times New Roman" w:cs="Times New Roman"/>
        </w:rPr>
      </w:pPr>
      <w:r w:rsidRPr="00261C5E">
        <w:rPr>
          <w:rFonts w:ascii="Times New Roman" w:hAnsi="Times New Roman" w:cs="Times New Roman"/>
        </w:rPr>
        <w:t>Yet to be determine on spectrum allocation for IoT application.</w:t>
      </w:r>
    </w:p>
    <w:p w14:paraId="49E364F4" w14:textId="77777777" w:rsidR="005135CD" w:rsidRPr="00261C5E" w:rsidRDefault="00FC7D42" w:rsidP="00FC7D42">
      <w:pPr>
        <w:rPr>
          <w:rFonts w:ascii="Times New Roman" w:hAnsi="Times New Roman" w:cs="Times New Roman"/>
        </w:rPr>
      </w:pPr>
      <w:r w:rsidRPr="00261C5E">
        <w:rPr>
          <w:rFonts w:ascii="Times New Roman" w:hAnsi="Times New Roman" w:cs="Times New Roman"/>
        </w:rPr>
        <w:t>Still under consideration on new frequency bands in future.</w:t>
      </w:r>
    </w:p>
    <w:p w14:paraId="33A4C36D" w14:textId="77777777" w:rsidR="00FC7D42" w:rsidRPr="00261C5E" w:rsidRDefault="00FC7D42" w:rsidP="00FC7D42">
      <w:pPr>
        <w:rPr>
          <w:rFonts w:ascii="Times New Roman" w:eastAsia="MS Mincho" w:hAnsi="Times New Roman" w:cs="Times New Roman"/>
          <w:lang w:eastAsia="ja-JP"/>
        </w:rPr>
      </w:pPr>
    </w:p>
    <w:p w14:paraId="52E9FDD2" w14:textId="77777777" w:rsidR="00714B44" w:rsidRPr="00261C5E" w:rsidRDefault="00714B44" w:rsidP="003446B4">
      <w:pPr>
        <w:pStyle w:val="ListParagraph"/>
        <w:numPr>
          <w:ilvl w:val="0"/>
          <w:numId w:val="42"/>
        </w:numPr>
        <w:ind w:left="720"/>
        <w:jc w:val="both"/>
        <w:rPr>
          <w:rFonts w:ascii="Times New Roman" w:hAnsi="Times New Roman" w:cs="Times New Roman"/>
        </w:rPr>
      </w:pPr>
      <w:r w:rsidRPr="00261C5E">
        <w:rPr>
          <w:rFonts w:ascii="Times New Roman" w:hAnsi="Times New Roman" w:cs="Times New Roman"/>
        </w:rPr>
        <w:t>Thailand</w:t>
      </w:r>
    </w:p>
    <w:p w14:paraId="75BB373B" w14:textId="77777777" w:rsidR="00714B44" w:rsidRPr="00261C5E" w:rsidRDefault="00714B44" w:rsidP="00714B44">
      <w:pPr>
        <w:jc w:val="both"/>
        <w:rPr>
          <w:rFonts w:ascii="Times New Roman" w:eastAsia="MS Mincho" w:hAnsi="Times New Roman" w:cs="Times New Roman"/>
          <w:bCs/>
          <w:lang w:val="en-US" w:eastAsia="ja-JP"/>
        </w:rPr>
      </w:pPr>
    </w:p>
    <w:tbl>
      <w:tblPr>
        <w:tblStyle w:val="TableGrid"/>
        <w:tblW w:w="0" w:type="auto"/>
        <w:tblLook w:val="04A0" w:firstRow="1" w:lastRow="0" w:firstColumn="1" w:lastColumn="0" w:noHBand="0" w:noVBand="1"/>
      </w:tblPr>
      <w:tblGrid>
        <w:gridCol w:w="3589"/>
        <w:gridCol w:w="2510"/>
        <w:gridCol w:w="3208"/>
      </w:tblGrid>
      <w:tr w:rsidR="00714B44" w:rsidRPr="00261C5E" w14:paraId="237AF03C" w14:textId="77777777" w:rsidTr="003446B4">
        <w:tc>
          <w:tcPr>
            <w:tcW w:w="3606" w:type="dxa"/>
            <w:shd w:val="clear" w:color="auto" w:fill="D9D9D9" w:themeFill="background1" w:themeFillShade="D9"/>
            <w:hideMark/>
          </w:tcPr>
          <w:p w14:paraId="2A42B963"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Spectrum</w:t>
            </w:r>
          </w:p>
        </w:tc>
        <w:tc>
          <w:tcPr>
            <w:tcW w:w="2521" w:type="dxa"/>
            <w:shd w:val="clear" w:color="auto" w:fill="D9D9D9" w:themeFill="background1" w:themeFillShade="D9"/>
            <w:hideMark/>
          </w:tcPr>
          <w:p w14:paraId="5CCED49E"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Share type</w:t>
            </w:r>
          </w:p>
        </w:tc>
        <w:tc>
          <w:tcPr>
            <w:tcW w:w="3223" w:type="dxa"/>
            <w:shd w:val="clear" w:color="auto" w:fill="D9D9D9" w:themeFill="background1" w:themeFillShade="D9"/>
            <w:hideMark/>
          </w:tcPr>
          <w:p w14:paraId="05BFA072"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License</w:t>
            </w:r>
          </w:p>
        </w:tc>
      </w:tr>
      <w:tr w:rsidR="00714B44" w:rsidRPr="00261C5E" w14:paraId="03729F01" w14:textId="77777777" w:rsidTr="003446B4">
        <w:tc>
          <w:tcPr>
            <w:tcW w:w="3606" w:type="dxa"/>
            <w:hideMark/>
          </w:tcPr>
          <w:p w14:paraId="3E5EF7D4"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800/900 MHz</w:t>
            </w:r>
          </w:p>
        </w:tc>
        <w:tc>
          <w:tcPr>
            <w:tcW w:w="2521" w:type="dxa"/>
            <w:hideMark/>
          </w:tcPr>
          <w:p w14:paraId="5C56452C"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Shared with IMT</w:t>
            </w:r>
          </w:p>
        </w:tc>
        <w:tc>
          <w:tcPr>
            <w:tcW w:w="3223" w:type="dxa"/>
            <w:hideMark/>
          </w:tcPr>
          <w:p w14:paraId="74A89BEC"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License</w:t>
            </w:r>
          </w:p>
        </w:tc>
      </w:tr>
      <w:tr w:rsidR="00714B44" w:rsidRPr="00261C5E" w14:paraId="5CF7E434" w14:textId="77777777" w:rsidTr="003446B4">
        <w:tc>
          <w:tcPr>
            <w:tcW w:w="3606" w:type="dxa"/>
            <w:hideMark/>
          </w:tcPr>
          <w:p w14:paraId="5F4A9CFD"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1800 MHz</w:t>
            </w:r>
          </w:p>
        </w:tc>
        <w:tc>
          <w:tcPr>
            <w:tcW w:w="2521" w:type="dxa"/>
            <w:hideMark/>
          </w:tcPr>
          <w:p w14:paraId="4C757585"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Shared with IMT</w:t>
            </w:r>
          </w:p>
        </w:tc>
        <w:tc>
          <w:tcPr>
            <w:tcW w:w="3223" w:type="dxa"/>
            <w:hideMark/>
          </w:tcPr>
          <w:p w14:paraId="512A4077"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License</w:t>
            </w:r>
          </w:p>
        </w:tc>
      </w:tr>
      <w:tr w:rsidR="00714B44" w:rsidRPr="00261C5E" w14:paraId="2214BDE4" w14:textId="77777777" w:rsidTr="003446B4">
        <w:tc>
          <w:tcPr>
            <w:tcW w:w="3606" w:type="dxa"/>
            <w:hideMark/>
          </w:tcPr>
          <w:p w14:paraId="2CFA89F7"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2100 MHz</w:t>
            </w:r>
          </w:p>
        </w:tc>
        <w:tc>
          <w:tcPr>
            <w:tcW w:w="2521" w:type="dxa"/>
            <w:hideMark/>
          </w:tcPr>
          <w:p w14:paraId="228B91DD"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Shared with IMT</w:t>
            </w:r>
          </w:p>
        </w:tc>
        <w:tc>
          <w:tcPr>
            <w:tcW w:w="3223" w:type="dxa"/>
            <w:hideMark/>
          </w:tcPr>
          <w:p w14:paraId="5F67898D" w14:textId="77777777" w:rsidR="00714B44" w:rsidRPr="00261C5E" w:rsidRDefault="00714B44" w:rsidP="00714B44">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License</w:t>
            </w:r>
          </w:p>
        </w:tc>
      </w:tr>
    </w:tbl>
    <w:p w14:paraId="10C59B3D" w14:textId="77777777" w:rsidR="00714B44" w:rsidRPr="00261C5E" w:rsidRDefault="00714B44" w:rsidP="00714B44">
      <w:pPr>
        <w:rPr>
          <w:rFonts w:ascii="Times New Roman" w:eastAsia="MS Mincho" w:hAnsi="Times New Roman" w:cs="Times New Roman"/>
          <w:lang w:eastAsia="ja-JP"/>
        </w:rPr>
      </w:pPr>
    </w:p>
    <w:p w14:paraId="07E12A9C" w14:textId="77777777" w:rsidR="00846EA8" w:rsidRPr="00261C5E" w:rsidRDefault="00846EA8" w:rsidP="00714B44">
      <w:pPr>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No plan to allocate exclusive frequency bands for IoT. However, IoT systems can operate in the bands newly allocated for </w:t>
      </w:r>
      <w:r w:rsidR="00F15BA3" w:rsidRPr="00261C5E">
        <w:rPr>
          <w:rFonts w:ascii="Times New Roman" w:eastAsia="MS Mincho" w:hAnsi="Times New Roman" w:cs="Times New Roman"/>
          <w:lang w:eastAsia="ja-JP"/>
        </w:rPr>
        <w:t>IMT</w:t>
      </w:r>
      <w:r w:rsidRPr="00261C5E">
        <w:rPr>
          <w:rFonts w:ascii="Times New Roman" w:eastAsia="MS Mincho" w:hAnsi="Times New Roman" w:cs="Times New Roman"/>
          <w:lang w:eastAsia="ja-JP"/>
        </w:rPr>
        <w:t xml:space="preserve"> in the future. </w:t>
      </w:r>
    </w:p>
    <w:p w14:paraId="642C6608" w14:textId="77777777" w:rsidR="00846EA8" w:rsidRPr="00261C5E" w:rsidRDefault="00846EA8" w:rsidP="00714B44">
      <w:pPr>
        <w:rPr>
          <w:rFonts w:ascii="Times New Roman" w:eastAsia="MS Mincho" w:hAnsi="Times New Roman" w:cs="Times New Roman"/>
          <w:lang w:eastAsia="ja-JP"/>
        </w:rPr>
      </w:pPr>
    </w:p>
    <w:p w14:paraId="16532610" w14:textId="77777777" w:rsidR="00714B44" w:rsidRPr="00261C5E" w:rsidRDefault="000937F9" w:rsidP="003446B4">
      <w:pPr>
        <w:pStyle w:val="ListParagraph"/>
        <w:numPr>
          <w:ilvl w:val="0"/>
          <w:numId w:val="42"/>
        </w:numPr>
        <w:ind w:left="720"/>
        <w:jc w:val="both"/>
        <w:rPr>
          <w:rFonts w:ascii="Times New Roman" w:hAnsi="Times New Roman" w:cs="Times New Roman"/>
        </w:rPr>
      </w:pPr>
      <w:r w:rsidRPr="00261C5E">
        <w:rPr>
          <w:rFonts w:ascii="Times New Roman" w:hAnsi="Times New Roman" w:cs="Times New Roman"/>
        </w:rPr>
        <w:t>Vietnam</w:t>
      </w:r>
    </w:p>
    <w:p w14:paraId="0EE7EF89" w14:textId="77777777" w:rsidR="00714B44" w:rsidRPr="00261C5E" w:rsidRDefault="00714B44" w:rsidP="00714B44">
      <w:pPr>
        <w:rPr>
          <w:rFonts w:ascii="Times New Roman" w:eastAsia="MS Mincho" w:hAnsi="Times New Roman" w:cs="Times New Roman"/>
          <w:lang w:eastAsia="ja-JP"/>
        </w:rPr>
      </w:pPr>
    </w:p>
    <w:p w14:paraId="72DD0553" w14:textId="77777777" w:rsidR="00714B44" w:rsidRPr="00261C5E" w:rsidRDefault="00DE1A65" w:rsidP="00714B44">
      <w:pPr>
        <w:rPr>
          <w:rFonts w:ascii="Times New Roman" w:hAnsi="Times New Roman" w:cs="Times New Roman"/>
        </w:rPr>
      </w:pPr>
      <w:r w:rsidRPr="00261C5E">
        <w:rPr>
          <w:rFonts w:ascii="Times New Roman" w:hAnsi="Times New Roman" w:cs="Times New Roman"/>
        </w:rPr>
        <w:t xml:space="preserve">We do not allocate any dedicate band for IoT applications. </w:t>
      </w:r>
      <w:r w:rsidR="00714B44" w:rsidRPr="00261C5E">
        <w:rPr>
          <w:rFonts w:ascii="Times New Roman" w:hAnsi="Times New Roman" w:cs="Times New Roman"/>
        </w:rPr>
        <w:t>The table below lists the frequency bands which have been used widely by IoT applications.</w:t>
      </w:r>
    </w:p>
    <w:p w14:paraId="242247F3" w14:textId="77777777" w:rsidR="00714B44" w:rsidRPr="00261C5E" w:rsidRDefault="00714B44" w:rsidP="00714B44">
      <w:pPr>
        <w:rPr>
          <w:rFonts w:ascii="Times New Roman" w:eastAsia="MS Mincho" w:hAnsi="Times New Roman" w:cs="Times New Roman"/>
          <w:lang w:eastAsia="ja-JP"/>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3112"/>
        <w:gridCol w:w="3077"/>
      </w:tblGrid>
      <w:tr w:rsidR="00714B44" w:rsidRPr="00261C5E" w14:paraId="006A961E" w14:textId="77777777" w:rsidTr="00714B44">
        <w:trPr>
          <w:jc w:val="center"/>
        </w:trPr>
        <w:tc>
          <w:tcPr>
            <w:tcW w:w="3161" w:type="dxa"/>
            <w:hideMark/>
          </w:tcPr>
          <w:p w14:paraId="522F066D" w14:textId="77777777" w:rsidR="00714B44" w:rsidRPr="00261C5E" w:rsidRDefault="00714B44" w:rsidP="00714B44">
            <w:pPr>
              <w:pStyle w:val="NormalWeb"/>
              <w:spacing w:before="0" w:beforeAutospacing="0" w:after="0" w:afterAutospacing="0" w:line="256" w:lineRule="auto"/>
              <w:rPr>
                <w:b/>
                <w:bCs/>
                <w:sz w:val="22"/>
                <w:szCs w:val="22"/>
              </w:rPr>
            </w:pPr>
            <w:r w:rsidRPr="00261C5E">
              <w:rPr>
                <w:b/>
                <w:bCs/>
                <w:sz w:val="22"/>
                <w:szCs w:val="22"/>
              </w:rPr>
              <w:t>Type of unlicensed radio devices</w:t>
            </w:r>
          </w:p>
        </w:tc>
        <w:tc>
          <w:tcPr>
            <w:tcW w:w="6189" w:type="dxa"/>
            <w:gridSpan w:val="2"/>
            <w:hideMark/>
          </w:tcPr>
          <w:p w14:paraId="71165292" w14:textId="77777777" w:rsidR="00714B44" w:rsidRPr="00261C5E" w:rsidRDefault="00714B44" w:rsidP="00714B44">
            <w:pPr>
              <w:pStyle w:val="NormalWeb"/>
              <w:spacing w:before="0" w:beforeAutospacing="0" w:after="0" w:afterAutospacing="0" w:line="256" w:lineRule="auto"/>
              <w:jc w:val="center"/>
              <w:rPr>
                <w:b/>
                <w:bCs/>
                <w:sz w:val="22"/>
                <w:szCs w:val="22"/>
              </w:rPr>
            </w:pPr>
            <w:r w:rsidRPr="00261C5E">
              <w:rPr>
                <w:b/>
                <w:bCs/>
                <w:sz w:val="22"/>
                <w:szCs w:val="22"/>
              </w:rPr>
              <w:t>FREQUENCY BAND</w:t>
            </w:r>
          </w:p>
        </w:tc>
      </w:tr>
      <w:tr w:rsidR="00714B44" w:rsidRPr="00261C5E" w14:paraId="70E85CA5" w14:textId="77777777" w:rsidTr="00714B44">
        <w:trPr>
          <w:jc w:val="center"/>
        </w:trPr>
        <w:tc>
          <w:tcPr>
            <w:tcW w:w="3161" w:type="dxa"/>
            <w:hideMark/>
          </w:tcPr>
          <w:p w14:paraId="140D9FBE" w14:textId="77777777" w:rsidR="00714B44" w:rsidRPr="00261C5E" w:rsidRDefault="00714B44" w:rsidP="00714B44">
            <w:pPr>
              <w:pStyle w:val="NormalWeb"/>
              <w:spacing w:before="0" w:beforeAutospacing="0" w:after="0" w:afterAutospacing="0" w:line="256" w:lineRule="auto"/>
              <w:rPr>
                <w:bCs/>
                <w:sz w:val="22"/>
                <w:szCs w:val="22"/>
              </w:rPr>
            </w:pPr>
            <w:r w:rsidRPr="00261C5E">
              <w:rPr>
                <w:bCs/>
                <w:sz w:val="22"/>
                <w:szCs w:val="22"/>
              </w:rPr>
              <w:t>Smart metering (Machine to machine communication)</w:t>
            </w:r>
          </w:p>
        </w:tc>
        <w:tc>
          <w:tcPr>
            <w:tcW w:w="3112" w:type="dxa"/>
            <w:hideMark/>
          </w:tcPr>
          <w:p w14:paraId="69B60142" w14:textId="77777777" w:rsidR="00714B44" w:rsidRPr="00261C5E" w:rsidRDefault="00714B44" w:rsidP="00714B44">
            <w:pPr>
              <w:pStyle w:val="NormalWeb"/>
              <w:spacing w:before="0" w:beforeAutospacing="0" w:after="0" w:afterAutospacing="0" w:line="256" w:lineRule="auto"/>
              <w:rPr>
                <w:bCs/>
                <w:sz w:val="22"/>
                <w:szCs w:val="22"/>
              </w:rPr>
            </w:pPr>
            <w:r w:rsidRPr="00261C5E">
              <w:rPr>
                <w:bCs/>
                <w:sz w:val="22"/>
                <w:szCs w:val="22"/>
              </w:rPr>
              <w:t>408.925 MHz (BW@50 kHz)</w:t>
            </w:r>
          </w:p>
        </w:tc>
        <w:tc>
          <w:tcPr>
            <w:tcW w:w="3077" w:type="dxa"/>
            <w:hideMark/>
          </w:tcPr>
          <w:p w14:paraId="065B2007" w14:textId="77777777" w:rsidR="00714B44" w:rsidRPr="00261C5E" w:rsidRDefault="00714B44" w:rsidP="00714B44">
            <w:pPr>
              <w:pStyle w:val="NormalWeb"/>
              <w:spacing w:before="0" w:beforeAutospacing="0" w:after="0" w:afterAutospacing="0" w:line="256" w:lineRule="auto"/>
              <w:rPr>
                <w:bCs/>
                <w:sz w:val="22"/>
                <w:szCs w:val="22"/>
              </w:rPr>
            </w:pPr>
            <w:r w:rsidRPr="00261C5E">
              <w:rPr>
                <w:bCs/>
                <w:sz w:val="22"/>
                <w:szCs w:val="22"/>
              </w:rPr>
              <w:t>Licensed spectrum</w:t>
            </w:r>
          </w:p>
        </w:tc>
      </w:tr>
    </w:tbl>
    <w:p w14:paraId="1D37174F" w14:textId="77777777" w:rsidR="00511A81" w:rsidRPr="00261C5E" w:rsidRDefault="00511A81">
      <w:pPr>
        <w:rPr>
          <w:rFonts w:ascii="Times New Roman" w:hAnsi="Times New Roman" w:cs="Times New Roman"/>
        </w:rPr>
      </w:pPr>
    </w:p>
    <w:p w14:paraId="658604CB" w14:textId="77777777" w:rsidR="00DE1A65" w:rsidRPr="00261C5E" w:rsidRDefault="00DE1A65" w:rsidP="00DE1A65">
      <w:pPr>
        <w:jc w:val="both"/>
        <w:rPr>
          <w:rFonts w:ascii="Times New Roman" w:hAnsi="Times New Roman" w:cs="Times New Roman"/>
        </w:rPr>
      </w:pPr>
      <w:r w:rsidRPr="00261C5E">
        <w:rPr>
          <w:rFonts w:ascii="Times New Roman" w:hAnsi="Times New Roman" w:cs="Times New Roman"/>
        </w:rPr>
        <w:t>We are investigating to revise the current regulation on IMT bands to support cellular IoT technologies such as NB-IoT, LTE-M.</w:t>
      </w:r>
    </w:p>
    <w:p w14:paraId="6172CA71" w14:textId="77777777" w:rsidR="00DE1A65" w:rsidRPr="00261C5E" w:rsidRDefault="00DE1A65" w:rsidP="003446B4">
      <w:pPr>
        <w:rPr>
          <w:rFonts w:ascii="Times New Roman" w:hAnsi="Times New Roman" w:cs="Times New Roman"/>
        </w:rPr>
      </w:pPr>
    </w:p>
    <w:p w14:paraId="0BCD4412" w14:textId="77777777" w:rsidR="00AE11AB" w:rsidRPr="00261C5E" w:rsidRDefault="00AE11AB" w:rsidP="003446B4">
      <w:pPr>
        <w:pStyle w:val="Heading4"/>
        <w:rPr>
          <w:rFonts w:ascii="Times New Roman" w:hAnsi="Times New Roman" w:cs="Times New Roman"/>
          <w:szCs w:val="20"/>
        </w:rPr>
      </w:pPr>
      <w:r w:rsidRPr="00261C5E">
        <w:rPr>
          <w:rFonts w:ascii="Times New Roman" w:hAnsi="Times New Roman" w:cs="Times New Roman"/>
        </w:rPr>
        <w:t>Concerns of Allocating Spectrum for Cellular IoT Applications</w:t>
      </w:r>
    </w:p>
    <w:p w14:paraId="5CB9130C" w14:textId="77777777" w:rsidR="00AE11AB" w:rsidRPr="00261C5E" w:rsidRDefault="00AE11AB" w:rsidP="00AE11AB">
      <w:pPr>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AE11AB" w:rsidRPr="00261C5E" w14:paraId="38C6762F" w14:textId="77777777" w:rsidTr="00D31934">
        <w:tc>
          <w:tcPr>
            <w:tcW w:w="9350" w:type="dxa"/>
          </w:tcPr>
          <w:p w14:paraId="431C8927" w14:textId="77777777" w:rsidR="00AE11AB" w:rsidRPr="00261C5E" w:rsidRDefault="00AE11AB" w:rsidP="00D31934">
            <w:pPr>
              <w:tabs>
                <w:tab w:val="left" w:pos="0"/>
                <w:tab w:val="left" w:pos="1191"/>
                <w:tab w:val="left" w:pos="1588"/>
                <w:tab w:val="left" w:pos="1985"/>
              </w:tabs>
              <w:overflowPunct w:val="0"/>
              <w:autoSpaceDE w:val="0"/>
              <w:autoSpaceDN w:val="0"/>
              <w:adjustRightInd w:val="0"/>
              <w:spacing w:before="120"/>
              <w:jc w:val="both"/>
              <w:textAlignment w:val="baseline"/>
              <w:rPr>
                <w:rFonts w:ascii="Times New Roman" w:eastAsia="MS Mincho" w:hAnsi="Times New Roman" w:cs="Times New Roman"/>
                <w:lang w:eastAsia="ja-JP" w:bidi="th-TH"/>
              </w:rPr>
            </w:pPr>
            <w:r w:rsidRPr="00261C5E">
              <w:rPr>
                <w:rFonts w:ascii="Times New Roman" w:eastAsia="MS Mincho" w:hAnsi="Times New Roman" w:cs="Times New Roman"/>
                <w:b/>
                <w:i/>
                <w:lang w:eastAsia="ja-JP"/>
              </w:rPr>
              <w:lastRenderedPageBreak/>
              <w:t>Survey Question 8:</w:t>
            </w:r>
            <w:r w:rsidRPr="00261C5E">
              <w:rPr>
                <w:rFonts w:ascii="Times New Roman" w:eastAsia="MS Mincho" w:hAnsi="Times New Roman" w:cs="Times New Roman"/>
                <w:lang w:eastAsia="ja-JP"/>
              </w:rPr>
              <w:t xml:space="preserve"> Do you have any concern of allocating spectrum for IoT application, such as co-and-adjacent channel interference, spectrum sharing within the same frequency band? Please write your concerns for each of the relative frequency band(s).</w:t>
            </w:r>
          </w:p>
        </w:tc>
      </w:tr>
    </w:tbl>
    <w:p w14:paraId="30B0BAD2" w14:textId="77777777" w:rsidR="003D20AA" w:rsidRPr="00261C5E" w:rsidRDefault="003D20AA" w:rsidP="003446B4">
      <w:pPr>
        <w:rPr>
          <w:rFonts w:ascii="Times New Roman" w:hAnsi="Times New Roman" w:cs="Times New Roman"/>
        </w:rPr>
      </w:pPr>
    </w:p>
    <w:p w14:paraId="06FBEAA7" w14:textId="77777777" w:rsidR="003D20AA" w:rsidRPr="00261C5E" w:rsidRDefault="003D20AA" w:rsidP="003446B4">
      <w:pPr>
        <w:rPr>
          <w:rFonts w:ascii="Times New Roman" w:hAnsi="Times New Roman" w:cs="Times New Roman"/>
        </w:rPr>
      </w:pPr>
      <w:r w:rsidRPr="00261C5E">
        <w:rPr>
          <w:rFonts w:ascii="Times New Roman" w:hAnsi="Times New Roman" w:cs="Times New Roman"/>
        </w:rPr>
        <w:t>NIL.</w:t>
      </w:r>
    </w:p>
    <w:p w14:paraId="0965AC6A" w14:textId="77777777" w:rsidR="003D20AA" w:rsidRPr="00261C5E" w:rsidRDefault="003D20AA" w:rsidP="003446B4">
      <w:pPr>
        <w:rPr>
          <w:rFonts w:ascii="Times New Roman" w:hAnsi="Times New Roman" w:cs="Times New Roman"/>
        </w:rPr>
      </w:pPr>
    </w:p>
    <w:p w14:paraId="1C940446" w14:textId="77777777" w:rsidR="00B56AB5" w:rsidRPr="00261C5E" w:rsidRDefault="00B56AB5" w:rsidP="003446B4">
      <w:pPr>
        <w:rPr>
          <w:rFonts w:ascii="Times New Roman" w:hAnsi="Times New Roman" w:cs="Times New Roman"/>
        </w:rPr>
      </w:pPr>
    </w:p>
    <w:p w14:paraId="7574B9E2" w14:textId="77777777" w:rsidR="00B56AB5" w:rsidRPr="00261C5E" w:rsidRDefault="00B56AB5" w:rsidP="003446B4">
      <w:pPr>
        <w:rPr>
          <w:rFonts w:ascii="Times New Roman" w:hAnsi="Times New Roman" w:cs="Times New Roman"/>
        </w:rPr>
      </w:pPr>
    </w:p>
    <w:p w14:paraId="1A0C05BF" w14:textId="77777777" w:rsidR="00B56AB5" w:rsidRPr="00261C5E" w:rsidRDefault="00B56AB5" w:rsidP="003446B4">
      <w:pPr>
        <w:rPr>
          <w:rFonts w:ascii="Times New Roman" w:hAnsi="Times New Roman" w:cs="Times New Roman"/>
        </w:rPr>
      </w:pPr>
    </w:p>
    <w:p w14:paraId="5A452090" w14:textId="77777777" w:rsidR="00B56AB5" w:rsidRPr="00261C5E" w:rsidRDefault="00B56AB5" w:rsidP="003446B4">
      <w:pPr>
        <w:rPr>
          <w:rFonts w:ascii="Times New Roman" w:hAnsi="Times New Roman" w:cs="Times New Roman"/>
        </w:rPr>
      </w:pPr>
    </w:p>
    <w:p w14:paraId="28FF2CA6" w14:textId="77777777" w:rsidR="00B56AB5" w:rsidRPr="00261C5E" w:rsidRDefault="00B56AB5" w:rsidP="003446B4">
      <w:pPr>
        <w:rPr>
          <w:rFonts w:ascii="Times New Roman" w:hAnsi="Times New Roman" w:cs="Times New Roman"/>
        </w:rPr>
      </w:pPr>
    </w:p>
    <w:p w14:paraId="6060AB34" w14:textId="77777777" w:rsidR="00F42FAB" w:rsidRPr="00261C5E" w:rsidRDefault="00F42FAB">
      <w:pPr>
        <w:rPr>
          <w:rFonts w:ascii="Times New Roman" w:hAnsi="Times New Roman" w:cs="Times New Roman"/>
        </w:rPr>
      </w:pPr>
    </w:p>
    <w:p w14:paraId="7794CDFE" w14:textId="77777777" w:rsidR="00F42FAB" w:rsidRPr="00261C5E" w:rsidRDefault="00DE7B7B" w:rsidP="003446B4">
      <w:pPr>
        <w:pStyle w:val="Heading3"/>
        <w:rPr>
          <w:rFonts w:ascii="Times New Roman" w:hAnsi="Times New Roman" w:cs="Times New Roman"/>
        </w:rPr>
      </w:pPr>
      <w:bookmarkStart w:id="26" w:name="_Toc525117517"/>
      <w:r w:rsidRPr="00261C5E">
        <w:rPr>
          <w:rFonts w:ascii="Times New Roman" w:hAnsi="Times New Roman" w:cs="Times New Roman"/>
        </w:rPr>
        <w:t xml:space="preserve">Current </w:t>
      </w:r>
      <w:r w:rsidR="00F42FAB" w:rsidRPr="00261C5E">
        <w:rPr>
          <w:rFonts w:ascii="Times New Roman" w:hAnsi="Times New Roman" w:cs="Times New Roman"/>
        </w:rPr>
        <w:t>Technical Specification/Standards for Cellular IoT</w:t>
      </w:r>
      <w:bookmarkEnd w:id="26"/>
    </w:p>
    <w:p w14:paraId="22AF7CE4" w14:textId="77777777" w:rsidR="00F42FAB" w:rsidRPr="00261C5E" w:rsidRDefault="00F42FAB" w:rsidP="00F42FAB">
      <w:pPr>
        <w:rPr>
          <w:rFonts w:ascii="Times New Roman" w:hAnsi="Times New Roman" w:cs="Times New Roman"/>
          <w:i/>
          <w:highlight w:val="yellow"/>
        </w:rPr>
      </w:pPr>
    </w:p>
    <w:tbl>
      <w:tblPr>
        <w:tblStyle w:val="TableGrid"/>
        <w:tblW w:w="0" w:type="auto"/>
        <w:tblLook w:val="04A0" w:firstRow="1" w:lastRow="0" w:firstColumn="1" w:lastColumn="0" w:noHBand="0" w:noVBand="1"/>
      </w:tblPr>
      <w:tblGrid>
        <w:gridCol w:w="9307"/>
      </w:tblGrid>
      <w:tr w:rsidR="00F42FAB" w:rsidRPr="00261C5E" w14:paraId="3FF9F1E7" w14:textId="77777777" w:rsidTr="00D31934">
        <w:tc>
          <w:tcPr>
            <w:tcW w:w="9350" w:type="dxa"/>
          </w:tcPr>
          <w:p w14:paraId="4156F4CB" w14:textId="77777777" w:rsidR="00F42FAB" w:rsidRPr="00261C5E" w:rsidRDefault="00F42FAB" w:rsidP="00D31934">
            <w:pPr>
              <w:jc w:val="both"/>
              <w:rPr>
                <w:rFonts w:ascii="Times New Roman" w:eastAsia="MS Mincho" w:hAnsi="Times New Roman" w:cs="Times New Roman"/>
                <w:lang w:eastAsia="ja-JP"/>
              </w:rPr>
            </w:pPr>
            <w:r w:rsidRPr="00261C5E">
              <w:rPr>
                <w:rFonts w:ascii="Times New Roman" w:eastAsia="MS Mincho" w:hAnsi="Times New Roman" w:cs="Times New Roman"/>
                <w:b/>
                <w:i/>
                <w:lang w:eastAsia="ja-JP"/>
              </w:rPr>
              <w:t>Survey Question 9:</w:t>
            </w:r>
            <w:r w:rsidRPr="00261C5E">
              <w:rPr>
                <w:rFonts w:ascii="Times New Roman" w:eastAsia="MS Mincho" w:hAnsi="Times New Roman" w:cs="Times New Roman"/>
                <w:lang w:eastAsia="ja-JP"/>
              </w:rPr>
              <w:t xml:space="preserve"> What is technical specification/standards the IoT require to comply with?</w:t>
            </w:r>
          </w:p>
        </w:tc>
      </w:tr>
    </w:tbl>
    <w:p w14:paraId="72C202CE" w14:textId="77777777" w:rsidR="00F42FAB" w:rsidRPr="00261C5E" w:rsidRDefault="00F42FAB" w:rsidP="00F42FAB">
      <w:pPr>
        <w:rPr>
          <w:rFonts w:ascii="Times New Roman" w:hAnsi="Times New Roman" w:cs="Times New Roman"/>
        </w:rPr>
      </w:pPr>
    </w:p>
    <w:p w14:paraId="17F29B83" w14:textId="77777777" w:rsidR="003E7A34" w:rsidRPr="00261C5E" w:rsidRDefault="003E7A34" w:rsidP="003E7A34">
      <w:pPr>
        <w:jc w:val="both"/>
        <w:rPr>
          <w:rFonts w:ascii="Times New Roman" w:eastAsia="MS Mincho" w:hAnsi="Times New Roman" w:cs="Times New Roman"/>
          <w:lang w:eastAsia="ja-JP"/>
        </w:rPr>
      </w:pPr>
    </w:p>
    <w:p w14:paraId="5144C209" w14:textId="77777777" w:rsidR="003E7A34" w:rsidRPr="00261C5E" w:rsidRDefault="003E7A34" w:rsidP="003446B4">
      <w:pPr>
        <w:pStyle w:val="ListParagraph"/>
        <w:numPr>
          <w:ilvl w:val="0"/>
          <w:numId w:val="43"/>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Bangladesh</w:t>
      </w:r>
    </w:p>
    <w:p w14:paraId="55D4BE1E" w14:textId="77777777" w:rsidR="003E7A34" w:rsidRPr="00261C5E" w:rsidRDefault="003E7A34" w:rsidP="003E7A34">
      <w:pPr>
        <w:jc w:val="both"/>
        <w:rPr>
          <w:rFonts w:ascii="Times New Roman" w:eastAsia="MS Mincho" w:hAnsi="Times New Roman" w:cs="Times New Roman"/>
          <w:lang w:eastAsia="ja-JP"/>
        </w:rPr>
      </w:pPr>
    </w:p>
    <w:p w14:paraId="5D8E5F7C" w14:textId="77777777" w:rsidR="003E7A34" w:rsidRPr="00261C5E" w:rsidRDefault="003E7A34" w:rsidP="003E7A3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Not yet defined</w:t>
      </w:r>
    </w:p>
    <w:p w14:paraId="39F2090A" w14:textId="77777777" w:rsidR="003E7A34" w:rsidRPr="00261C5E" w:rsidRDefault="003E7A34" w:rsidP="003E7A34">
      <w:pPr>
        <w:jc w:val="both"/>
        <w:rPr>
          <w:rFonts w:ascii="Times New Roman" w:eastAsia="MS Mincho" w:hAnsi="Times New Roman" w:cs="Times New Roman"/>
          <w:lang w:eastAsia="ja-JP"/>
        </w:rPr>
      </w:pPr>
    </w:p>
    <w:p w14:paraId="15519B2E" w14:textId="77777777" w:rsidR="00051AC2" w:rsidRDefault="00051AC2" w:rsidP="003446B4">
      <w:pPr>
        <w:pStyle w:val="ListParagraph"/>
        <w:numPr>
          <w:ilvl w:val="0"/>
          <w:numId w:val="43"/>
        </w:numPr>
        <w:ind w:left="720"/>
        <w:jc w:val="both"/>
        <w:rPr>
          <w:rFonts w:ascii="Times New Roman" w:eastAsia="MS Mincho" w:hAnsi="Times New Roman" w:cs="Times New Roman"/>
          <w:lang w:eastAsia="ja-JP"/>
        </w:rPr>
      </w:pPr>
      <w:r>
        <w:rPr>
          <w:rFonts w:ascii="Times New Roman" w:eastAsia="MS Mincho" w:hAnsi="Times New Roman" w:cs="Times New Roman"/>
          <w:lang w:eastAsia="ja-JP"/>
        </w:rPr>
        <w:t>China</w:t>
      </w:r>
    </w:p>
    <w:p w14:paraId="76BADF51" w14:textId="77777777" w:rsidR="00051AC2" w:rsidRDefault="00051AC2" w:rsidP="00051AC2">
      <w:pPr>
        <w:jc w:val="both"/>
        <w:rPr>
          <w:rFonts w:ascii="Times New Roman" w:eastAsia="MS Mincho" w:hAnsi="Times New Roman" w:cs="Times New Roman"/>
          <w:lang w:eastAsia="ja-JP"/>
        </w:rPr>
      </w:pPr>
      <w:r w:rsidRPr="00051AC2">
        <w:rPr>
          <w:rFonts w:ascii="Times New Roman" w:eastAsia="MS Mincho" w:hAnsi="Times New Roman" w:cs="Times New Roman"/>
          <w:lang w:eastAsia="ja-JP"/>
        </w:rPr>
        <w:t xml:space="preserve">The IoT technologies, such as NB-IoT and </w:t>
      </w:r>
      <w:proofErr w:type="spellStart"/>
      <w:r w:rsidRPr="00051AC2">
        <w:rPr>
          <w:rFonts w:ascii="Times New Roman" w:eastAsia="MS Mincho" w:hAnsi="Times New Roman" w:cs="Times New Roman"/>
          <w:lang w:eastAsia="ja-JP"/>
        </w:rPr>
        <w:t>eMTC</w:t>
      </w:r>
      <w:proofErr w:type="spellEnd"/>
      <w:r w:rsidRPr="00051AC2">
        <w:rPr>
          <w:rFonts w:ascii="Times New Roman" w:eastAsia="MS Mincho" w:hAnsi="Times New Roman" w:cs="Times New Roman"/>
          <w:lang w:eastAsia="ja-JP"/>
        </w:rPr>
        <w:t xml:space="preserve">, are based on 3GPP specifications, “Regulations on Spectrum of </w:t>
      </w:r>
      <w:proofErr w:type="spellStart"/>
      <w:r w:rsidRPr="00051AC2">
        <w:rPr>
          <w:rFonts w:ascii="Times New Roman" w:eastAsia="MS Mincho" w:hAnsi="Times New Roman" w:cs="Times New Roman"/>
          <w:lang w:eastAsia="ja-JP"/>
        </w:rPr>
        <w:t>eMTC</w:t>
      </w:r>
      <w:proofErr w:type="spellEnd"/>
      <w:r w:rsidRPr="00051AC2">
        <w:rPr>
          <w:rFonts w:ascii="Times New Roman" w:eastAsia="MS Mincho" w:hAnsi="Times New Roman" w:cs="Times New Roman"/>
          <w:lang w:eastAsia="ja-JP"/>
        </w:rPr>
        <w:t xml:space="preserve"> System (temporary)”, “Announcement of the Ministry of Industry and Information Technology of China No. 27 of 2017”, “Technical requirements for enhanced machine type communication (EMTC) terminal equipment in LTE digital cellular mobile communication network and Technical requirements for NB-IoT core network equipment for Internet of things”, etc.</w:t>
      </w:r>
    </w:p>
    <w:p w14:paraId="7A161BAF" w14:textId="77777777" w:rsidR="00051AC2" w:rsidRDefault="00051AC2" w:rsidP="00051AC2">
      <w:pPr>
        <w:jc w:val="both"/>
        <w:rPr>
          <w:rFonts w:ascii="Times New Roman" w:eastAsia="MS Mincho" w:hAnsi="Times New Roman" w:cs="Times New Roman"/>
          <w:lang w:eastAsia="ja-JP"/>
        </w:rPr>
      </w:pPr>
    </w:p>
    <w:tbl>
      <w:tblPr>
        <w:tblStyle w:val="TableGrid"/>
        <w:tblW w:w="0" w:type="auto"/>
        <w:tblLayout w:type="fixed"/>
        <w:tblLook w:val="04A0" w:firstRow="1" w:lastRow="0" w:firstColumn="1" w:lastColumn="0" w:noHBand="0" w:noVBand="1"/>
      </w:tblPr>
      <w:tblGrid>
        <w:gridCol w:w="1696"/>
        <w:gridCol w:w="993"/>
        <w:gridCol w:w="1559"/>
        <w:gridCol w:w="1276"/>
        <w:gridCol w:w="847"/>
        <w:gridCol w:w="1142"/>
        <w:gridCol w:w="978"/>
        <w:gridCol w:w="859"/>
      </w:tblGrid>
      <w:tr w:rsidR="00051AC2" w:rsidRPr="00051AC2" w14:paraId="633C95F8" w14:textId="77777777" w:rsidTr="00EF6529">
        <w:tc>
          <w:tcPr>
            <w:tcW w:w="1696" w:type="dxa"/>
            <w:vAlign w:val="center"/>
          </w:tcPr>
          <w:p w14:paraId="3D31131E" w14:textId="77777777" w:rsidR="00051AC2" w:rsidRPr="00051AC2" w:rsidRDefault="00051AC2" w:rsidP="00051AC2">
            <w:pPr>
              <w:jc w:val="both"/>
              <w:rPr>
                <w:rFonts w:ascii="Times New Roman" w:eastAsia="MS Mincho" w:hAnsi="Times New Roman" w:cs="Times New Roman"/>
                <w:b/>
                <w:lang w:val="en-US" w:eastAsia="ja-JP"/>
              </w:rPr>
            </w:pPr>
            <w:r w:rsidRPr="00051AC2">
              <w:rPr>
                <w:rFonts w:ascii="Times New Roman" w:eastAsia="MS Mincho" w:hAnsi="Times New Roman" w:cs="Times New Roman"/>
                <w:b/>
                <w:lang w:val="en-US" w:eastAsia="ja-JP"/>
              </w:rPr>
              <w:t>Frequency Band</w:t>
            </w:r>
          </w:p>
        </w:tc>
        <w:tc>
          <w:tcPr>
            <w:tcW w:w="993" w:type="dxa"/>
            <w:vAlign w:val="center"/>
          </w:tcPr>
          <w:p w14:paraId="1EB73A32" w14:textId="77777777" w:rsidR="00051AC2" w:rsidRPr="00051AC2" w:rsidRDefault="00051AC2" w:rsidP="00051AC2">
            <w:pPr>
              <w:jc w:val="both"/>
              <w:rPr>
                <w:rFonts w:ascii="Times New Roman" w:eastAsia="MS Mincho" w:hAnsi="Times New Roman" w:cs="Times New Roman"/>
                <w:b/>
                <w:lang w:val="en-US" w:eastAsia="ja-JP"/>
              </w:rPr>
            </w:pPr>
            <w:r w:rsidRPr="00051AC2">
              <w:rPr>
                <w:rFonts w:ascii="Times New Roman" w:eastAsia="MS Mincho" w:hAnsi="Times New Roman" w:cs="Times New Roman"/>
                <w:b/>
                <w:lang w:val="en-US" w:eastAsia="ja-JP"/>
              </w:rPr>
              <w:t>Technology</w:t>
            </w:r>
          </w:p>
        </w:tc>
        <w:tc>
          <w:tcPr>
            <w:tcW w:w="1559" w:type="dxa"/>
            <w:vAlign w:val="center"/>
          </w:tcPr>
          <w:p w14:paraId="764050E6" w14:textId="77777777" w:rsidR="00051AC2" w:rsidRPr="00051AC2" w:rsidRDefault="00051AC2" w:rsidP="00051AC2">
            <w:pPr>
              <w:jc w:val="both"/>
              <w:rPr>
                <w:rFonts w:ascii="Times New Roman" w:eastAsia="MS Mincho" w:hAnsi="Times New Roman" w:cs="Times New Roman"/>
                <w:b/>
                <w:lang w:val="en-US" w:eastAsia="ja-JP"/>
              </w:rPr>
            </w:pPr>
            <w:r w:rsidRPr="00051AC2">
              <w:rPr>
                <w:rFonts w:ascii="Times New Roman" w:eastAsia="MS Mincho" w:hAnsi="Times New Roman" w:cs="Times New Roman"/>
                <w:b/>
                <w:lang w:val="en-US" w:eastAsia="ja-JP"/>
              </w:rPr>
              <w:t>Transmit Power</w:t>
            </w:r>
          </w:p>
        </w:tc>
        <w:tc>
          <w:tcPr>
            <w:tcW w:w="1276" w:type="dxa"/>
            <w:vAlign w:val="center"/>
          </w:tcPr>
          <w:p w14:paraId="1C6C855D" w14:textId="77777777" w:rsidR="00051AC2" w:rsidRPr="00051AC2" w:rsidRDefault="00051AC2" w:rsidP="00051AC2">
            <w:pPr>
              <w:jc w:val="both"/>
              <w:rPr>
                <w:rFonts w:ascii="Times New Roman" w:eastAsia="MS Mincho" w:hAnsi="Times New Roman" w:cs="Times New Roman"/>
                <w:b/>
                <w:lang w:val="en-US" w:eastAsia="ja-JP"/>
              </w:rPr>
            </w:pPr>
            <w:r w:rsidRPr="00051AC2">
              <w:rPr>
                <w:rFonts w:ascii="Times New Roman" w:eastAsia="MS Mincho" w:hAnsi="Times New Roman" w:cs="Times New Roman"/>
                <w:b/>
                <w:lang w:val="en-US" w:eastAsia="ja-JP"/>
              </w:rPr>
              <w:t>Spectrum Access Technique (</w:t>
            </w:r>
            <w:proofErr w:type="gramStart"/>
            <w:r w:rsidRPr="00051AC2">
              <w:rPr>
                <w:rFonts w:ascii="Times New Roman" w:eastAsia="MS Mincho" w:hAnsi="Times New Roman" w:cs="Times New Roman"/>
                <w:b/>
                <w:lang w:val="en-US" w:eastAsia="ja-JP"/>
              </w:rPr>
              <w:t>e.g.</w:t>
            </w:r>
            <w:proofErr w:type="gramEnd"/>
            <w:r w:rsidRPr="00051AC2">
              <w:rPr>
                <w:rFonts w:ascii="Times New Roman" w:eastAsia="MS Mincho" w:hAnsi="Times New Roman" w:cs="Times New Roman"/>
                <w:b/>
                <w:lang w:val="en-US" w:eastAsia="ja-JP"/>
              </w:rPr>
              <w:t xml:space="preserve"> Frequency hopping, Duty cycle, Listen before talk, </w:t>
            </w:r>
            <w:proofErr w:type="spellStart"/>
            <w:r w:rsidRPr="00051AC2">
              <w:rPr>
                <w:rFonts w:ascii="Times New Roman" w:eastAsia="MS Mincho" w:hAnsi="Times New Roman" w:cs="Times New Roman"/>
                <w:b/>
                <w:lang w:val="en-US" w:eastAsia="ja-JP"/>
              </w:rPr>
              <w:t>etc</w:t>
            </w:r>
            <w:proofErr w:type="spellEnd"/>
            <w:r w:rsidRPr="00051AC2">
              <w:rPr>
                <w:rFonts w:ascii="Times New Roman" w:eastAsia="MS Mincho" w:hAnsi="Times New Roman" w:cs="Times New Roman"/>
                <w:b/>
                <w:lang w:val="en-US" w:eastAsia="ja-JP"/>
              </w:rPr>
              <w:t>)</w:t>
            </w:r>
          </w:p>
        </w:tc>
        <w:tc>
          <w:tcPr>
            <w:tcW w:w="847" w:type="dxa"/>
            <w:vAlign w:val="center"/>
          </w:tcPr>
          <w:p w14:paraId="0A44F35E" w14:textId="77777777" w:rsidR="00051AC2" w:rsidRPr="00051AC2" w:rsidRDefault="00051AC2" w:rsidP="00051AC2">
            <w:pPr>
              <w:jc w:val="both"/>
              <w:rPr>
                <w:rFonts w:ascii="Times New Roman" w:eastAsia="MS Mincho" w:hAnsi="Times New Roman" w:cs="Times New Roman"/>
                <w:b/>
                <w:lang w:val="en-US" w:eastAsia="ja-JP"/>
              </w:rPr>
            </w:pPr>
            <w:r w:rsidRPr="00051AC2">
              <w:rPr>
                <w:rFonts w:ascii="Times New Roman" w:eastAsia="MS Mincho" w:hAnsi="Times New Roman" w:cs="Times New Roman"/>
                <w:b/>
                <w:lang w:val="en-US" w:eastAsia="ja-JP"/>
              </w:rPr>
              <w:t>Max Transmission Duration</w:t>
            </w:r>
          </w:p>
        </w:tc>
        <w:tc>
          <w:tcPr>
            <w:tcW w:w="1142" w:type="dxa"/>
            <w:vAlign w:val="center"/>
          </w:tcPr>
          <w:p w14:paraId="12390191" w14:textId="77777777" w:rsidR="00051AC2" w:rsidRPr="00051AC2" w:rsidRDefault="00051AC2" w:rsidP="00051AC2">
            <w:pPr>
              <w:jc w:val="both"/>
              <w:rPr>
                <w:rFonts w:ascii="Times New Roman" w:eastAsia="MS Mincho" w:hAnsi="Times New Roman" w:cs="Times New Roman"/>
                <w:b/>
                <w:lang w:val="en-US" w:eastAsia="ja-JP"/>
              </w:rPr>
            </w:pPr>
            <w:r w:rsidRPr="00051AC2">
              <w:rPr>
                <w:rFonts w:ascii="Times New Roman" w:eastAsia="MS Mincho" w:hAnsi="Times New Roman" w:cs="Times New Roman"/>
                <w:b/>
                <w:lang w:val="en-US" w:eastAsia="ja-JP"/>
              </w:rPr>
              <w:t>Channel Bandwidth</w:t>
            </w:r>
          </w:p>
        </w:tc>
        <w:tc>
          <w:tcPr>
            <w:tcW w:w="978" w:type="dxa"/>
            <w:vAlign w:val="center"/>
          </w:tcPr>
          <w:p w14:paraId="2FFDD5CB" w14:textId="77777777" w:rsidR="00051AC2" w:rsidRPr="00051AC2" w:rsidRDefault="00051AC2" w:rsidP="00051AC2">
            <w:pPr>
              <w:jc w:val="both"/>
              <w:rPr>
                <w:rFonts w:ascii="Times New Roman" w:eastAsia="MS Mincho" w:hAnsi="Times New Roman" w:cs="Times New Roman"/>
                <w:b/>
                <w:lang w:val="en-US" w:eastAsia="ja-JP"/>
              </w:rPr>
            </w:pPr>
            <w:r w:rsidRPr="00051AC2">
              <w:rPr>
                <w:rFonts w:ascii="Times New Roman" w:eastAsia="MS Mincho" w:hAnsi="Times New Roman" w:cs="Times New Roman"/>
                <w:b/>
                <w:lang w:val="en-US" w:eastAsia="ja-JP"/>
              </w:rPr>
              <w:t>Spurious Emission</w:t>
            </w:r>
          </w:p>
        </w:tc>
        <w:tc>
          <w:tcPr>
            <w:tcW w:w="859" w:type="dxa"/>
            <w:vAlign w:val="center"/>
          </w:tcPr>
          <w:p w14:paraId="37FF967A" w14:textId="77777777" w:rsidR="00051AC2" w:rsidRPr="00051AC2" w:rsidRDefault="00051AC2" w:rsidP="00051AC2">
            <w:pPr>
              <w:jc w:val="both"/>
              <w:rPr>
                <w:rFonts w:ascii="Times New Roman" w:eastAsia="MS Mincho" w:hAnsi="Times New Roman" w:cs="Times New Roman"/>
                <w:b/>
                <w:lang w:val="en-US" w:eastAsia="ja-JP"/>
              </w:rPr>
            </w:pPr>
            <w:r w:rsidRPr="00051AC2">
              <w:rPr>
                <w:rFonts w:ascii="Times New Roman" w:eastAsia="MS Mincho" w:hAnsi="Times New Roman" w:cs="Times New Roman"/>
                <w:b/>
                <w:lang w:val="en-US" w:eastAsia="ja-JP"/>
              </w:rPr>
              <w:t>Others (please specify)</w:t>
            </w:r>
          </w:p>
        </w:tc>
      </w:tr>
      <w:tr w:rsidR="00051AC2" w:rsidRPr="00051AC2" w14:paraId="3D27E085" w14:textId="77777777" w:rsidTr="00EF6529">
        <w:tc>
          <w:tcPr>
            <w:tcW w:w="1696" w:type="dxa"/>
            <w:vAlign w:val="center"/>
          </w:tcPr>
          <w:p w14:paraId="26522828" w14:textId="77777777" w:rsidR="00051AC2" w:rsidRPr="00051AC2" w:rsidRDefault="00051AC2" w:rsidP="00051AC2">
            <w:pPr>
              <w:jc w:val="both"/>
              <w:rPr>
                <w:rFonts w:ascii="Times New Roman" w:eastAsia="MS Mincho" w:hAnsi="Times New Roman" w:cs="Times New Roman"/>
                <w:lang w:val="en-US" w:eastAsia="ja-JP"/>
              </w:rPr>
            </w:pPr>
            <w:r w:rsidRPr="00051AC2">
              <w:rPr>
                <w:rFonts w:ascii="Times New Roman" w:eastAsia="MS Mincho" w:hAnsi="Times New Roman" w:cs="Times New Roman"/>
                <w:lang w:val="en-US" w:eastAsia="ja-JP"/>
              </w:rPr>
              <w:t>800MHz</w:t>
            </w:r>
            <w:r w:rsidRPr="00051AC2">
              <w:rPr>
                <w:rFonts w:ascii="Times New Roman" w:eastAsia="MS Mincho" w:hAnsi="Times New Roman" w:cs="Times New Roman" w:hint="eastAsia"/>
                <w:lang w:val="en-US" w:eastAsia="ja-JP"/>
              </w:rPr>
              <w:t>、</w:t>
            </w:r>
          </w:p>
          <w:p w14:paraId="38DB50F0" w14:textId="77777777" w:rsidR="00051AC2" w:rsidRPr="00051AC2" w:rsidRDefault="00051AC2" w:rsidP="00051AC2">
            <w:pPr>
              <w:jc w:val="both"/>
              <w:rPr>
                <w:rFonts w:ascii="Times New Roman" w:eastAsia="MS Mincho" w:hAnsi="Times New Roman" w:cs="Times New Roman"/>
                <w:lang w:val="en-US" w:eastAsia="ja-JP"/>
              </w:rPr>
            </w:pPr>
            <w:r w:rsidRPr="00051AC2">
              <w:rPr>
                <w:rFonts w:ascii="Times New Roman" w:eastAsia="MS Mincho" w:hAnsi="Times New Roman" w:cs="Times New Roman"/>
                <w:lang w:val="en-US" w:eastAsia="ja-JP"/>
              </w:rPr>
              <w:t>900MHz</w:t>
            </w:r>
            <w:r w:rsidRPr="00051AC2">
              <w:rPr>
                <w:rFonts w:ascii="Times New Roman" w:eastAsia="MS Mincho" w:hAnsi="Times New Roman" w:cs="Times New Roman" w:hint="eastAsia"/>
                <w:lang w:val="en-US" w:eastAsia="ja-JP"/>
              </w:rPr>
              <w:t>、</w:t>
            </w:r>
          </w:p>
          <w:p w14:paraId="50BCC8D3" w14:textId="77777777" w:rsidR="00051AC2" w:rsidRPr="00051AC2" w:rsidRDefault="00051AC2" w:rsidP="00051AC2">
            <w:pPr>
              <w:jc w:val="both"/>
              <w:rPr>
                <w:rFonts w:ascii="Times New Roman" w:eastAsia="MS Mincho" w:hAnsi="Times New Roman" w:cs="Times New Roman"/>
                <w:lang w:val="en-US" w:eastAsia="ja-JP"/>
              </w:rPr>
            </w:pPr>
            <w:r w:rsidRPr="00051AC2">
              <w:rPr>
                <w:rFonts w:ascii="Times New Roman" w:eastAsia="MS Mincho" w:hAnsi="Times New Roman" w:cs="Times New Roman"/>
                <w:lang w:val="en-US" w:eastAsia="ja-JP"/>
              </w:rPr>
              <w:t>1800MHz</w:t>
            </w:r>
            <w:r w:rsidRPr="00051AC2">
              <w:rPr>
                <w:rFonts w:ascii="Times New Roman" w:eastAsia="MS Mincho" w:hAnsi="Times New Roman" w:cs="Times New Roman" w:hint="eastAsia"/>
                <w:lang w:val="en-US" w:eastAsia="ja-JP"/>
              </w:rPr>
              <w:t>、</w:t>
            </w:r>
          </w:p>
          <w:p w14:paraId="757124FC" w14:textId="77777777" w:rsidR="00051AC2" w:rsidRPr="00051AC2" w:rsidRDefault="00051AC2" w:rsidP="00051AC2">
            <w:pPr>
              <w:jc w:val="both"/>
              <w:rPr>
                <w:rFonts w:ascii="Times New Roman" w:eastAsia="MS Mincho" w:hAnsi="Times New Roman" w:cs="Times New Roman"/>
                <w:lang w:val="en-US" w:eastAsia="ja-JP"/>
              </w:rPr>
            </w:pPr>
            <w:r w:rsidRPr="00051AC2">
              <w:rPr>
                <w:rFonts w:ascii="Times New Roman" w:eastAsia="MS Mincho" w:hAnsi="Times New Roman" w:cs="Times New Roman"/>
                <w:lang w:val="en-US" w:eastAsia="ja-JP"/>
              </w:rPr>
              <w:t>1900MHz</w:t>
            </w:r>
          </w:p>
          <w:p w14:paraId="10A4CBB0" w14:textId="77777777" w:rsidR="00051AC2" w:rsidRPr="00051AC2" w:rsidRDefault="00051AC2" w:rsidP="00051AC2">
            <w:pPr>
              <w:jc w:val="both"/>
              <w:rPr>
                <w:rFonts w:ascii="Times New Roman" w:eastAsia="MS Mincho" w:hAnsi="Times New Roman" w:cs="Times New Roman"/>
                <w:b/>
                <w:lang w:val="en-US" w:eastAsia="ja-JP"/>
              </w:rPr>
            </w:pPr>
            <w:r w:rsidRPr="00051AC2">
              <w:rPr>
                <w:rFonts w:ascii="Times New Roman" w:eastAsia="MS Mincho" w:hAnsi="Times New Roman" w:cs="Times New Roman"/>
                <w:lang w:val="en-US" w:eastAsia="ja-JP"/>
              </w:rPr>
              <w:t>and 2100MHz</w:t>
            </w:r>
          </w:p>
        </w:tc>
        <w:tc>
          <w:tcPr>
            <w:tcW w:w="993" w:type="dxa"/>
            <w:vAlign w:val="center"/>
          </w:tcPr>
          <w:p w14:paraId="1D26E765" w14:textId="77777777" w:rsidR="00051AC2" w:rsidRPr="00051AC2" w:rsidRDefault="00051AC2" w:rsidP="00051AC2">
            <w:pPr>
              <w:jc w:val="both"/>
              <w:rPr>
                <w:rFonts w:ascii="Times New Roman" w:eastAsia="MS Mincho" w:hAnsi="Times New Roman" w:cs="Times New Roman"/>
                <w:b/>
                <w:lang w:val="en-US" w:eastAsia="ja-JP"/>
              </w:rPr>
            </w:pPr>
            <w:proofErr w:type="spellStart"/>
            <w:r w:rsidRPr="00051AC2">
              <w:rPr>
                <w:rFonts w:ascii="Times New Roman" w:eastAsia="MS Mincho" w:hAnsi="Times New Roman" w:cs="Times New Roman"/>
                <w:lang w:val="en-US" w:eastAsia="ja-JP"/>
              </w:rPr>
              <w:t>eMTC</w:t>
            </w:r>
            <w:proofErr w:type="spellEnd"/>
          </w:p>
        </w:tc>
        <w:tc>
          <w:tcPr>
            <w:tcW w:w="1559" w:type="dxa"/>
            <w:vAlign w:val="center"/>
          </w:tcPr>
          <w:p w14:paraId="7887D9F7" w14:textId="77777777" w:rsidR="00051AC2" w:rsidRPr="00051AC2" w:rsidRDefault="00051AC2" w:rsidP="00051AC2">
            <w:pPr>
              <w:jc w:val="both"/>
              <w:rPr>
                <w:rFonts w:ascii="Times New Roman" w:eastAsia="MS Mincho" w:hAnsi="Times New Roman" w:cs="Times New Roman"/>
                <w:bCs/>
                <w:lang w:val="en-US" w:eastAsia="ja-JP"/>
              </w:rPr>
            </w:pPr>
            <w:r w:rsidRPr="00051AC2">
              <w:rPr>
                <w:rFonts w:ascii="Times New Roman" w:eastAsia="MS Mincho" w:hAnsi="Times New Roman" w:cs="Times New Roman"/>
                <w:bCs/>
                <w:lang w:val="en-US" w:eastAsia="ja-JP"/>
              </w:rPr>
              <w:t>Station: 26.8dBW;</w:t>
            </w:r>
          </w:p>
        </w:tc>
        <w:tc>
          <w:tcPr>
            <w:tcW w:w="5102" w:type="dxa"/>
            <w:gridSpan w:val="5"/>
            <w:vAlign w:val="center"/>
          </w:tcPr>
          <w:p w14:paraId="0EC1D57D" w14:textId="77777777" w:rsidR="00051AC2" w:rsidRPr="00051AC2" w:rsidRDefault="00051AC2" w:rsidP="00051AC2">
            <w:pPr>
              <w:jc w:val="both"/>
              <w:rPr>
                <w:rFonts w:ascii="Times New Roman" w:eastAsia="MS Mincho" w:hAnsi="Times New Roman" w:cs="Times New Roman"/>
                <w:bCs/>
                <w:lang w:val="en-US" w:eastAsia="ja-JP"/>
              </w:rPr>
            </w:pPr>
            <w:r w:rsidRPr="00051AC2">
              <w:rPr>
                <w:rFonts w:ascii="Times New Roman" w:eastAsia="MS Mincho" w:hAnsi="Times New Roman" w:cs="Times New Roman"/>
                <w:lang w:val="en-US" w:eastAsia="ja-JP"/>
              </w:rPr>
              <w:t>According to 3GPP standards, radio administration document, and local standards.</w:t>
            </w:r>
          </w:p>
        </w:tc>
      </w:tr>
      <w:tr w:rsidR="00051AC2" w:rsidRPr="00051AC2" w14:paraId="79B9A6D8" w14:textId="77777777" w:rsidTr="00EF6529">
        <w:tc>
          <w:tcPr>
            <w:tcW w:w="1696" w:type="dxa"/>
            <w:vAlign w:val="center"/>
          </w:tcPr>
          <w:p w14:paraId="3DDD2C6D" w14:textId="77777777" w:rsidR="00051AC2" w:rsidRPr="00051AC2" w:rsidRDefault="00051AC2" w:rsidP="00051AC2">
            <w:pPr>
              <w:jc w:val="both"/>
              <w:rPr>
                <w:rFonts w:ascii="Times New Roman" w:eastAsia="MS Mincho" w:hAnsi="Times New Roman" w:cs="Times New Roman"/>
                <w:b/>
                <w:lang w:val="en-US" w:eastAsia="ja-JP"/>
              </w:rPr>
            </w:pPr>
            <w:r w:rsidRPr="00051AC2">
              <w:rPr>
                <w:rFonts w:ascii="Times New Roman" w:eastAsia="MS Mincho" w:hAnsi="Times New Roman" w:cs="Times New Roman"/>
                <w:lang w:val="en-US" w:eastAsia="ja-JP"/>
              </w:rPr>
              <w:t>1447-1467MHz</w:t>
            </w:r>
          </w:p>
        </w:tc>
        <w:tc>
          <w:tcPr>
            <w:tcW w:w="993" w:type="dxa"/>
            <w:vAlign w:val="center"/>
          </w:tcPr>
          <w:p w14:paraId="68FE30D4" w14:textId="77777777" w:rsidR="00051AC2" w:rsidRPr="00051AC2" w:rsidRDefault="00051AC2" w:rsidP="00051AC2">
            <w:pPr>
              <w:jc w:val="both"/>
              <w:rPr>
                <w:rFonts w:ascii="Times New Roman" w:eastAsia="MS Mincho" w:hAnsi="Times New Roman" w:cs="Times New Roman"/>
                <w:b/>
                <w:lang w:val="en-US" w:eastAsia="ja-JP"/>
              </w:rPr>
            </w:pPr>
            <w:proofErr w:type="spellStart"/>
            <w:r w:rsidRPr="00051AC2">
              <w:rPr>
                <w:rFonts w:ascii="Times New Roman" w:eastAsia="MS Mincho" w:hAnsi="Times New Roman" w:cs="Times New Roman"/>
                <w:lang w:val="en-US" w:eastAsia="ja-JP"/>
              </w:rPr>
              <w:t>eMTC</w:t>
            </w:r>
            <w:proofErr w:type="spellEnd"/>
          </w:p>
        </w:tc>
        <w:tc>
          <w:tcPr>
            <w:tcW w:w="1559" w:type="dxa"/>
            <w:vAlign w:val="center"/>
          </w:tcPr>
          <w:p w14:paraId="7AA4300B" w14:textId="77777777" w:rsidR="00051AC2" w:rsidRPr="00051AC2" w:rsidRDefault="00051AC2" w:rsidP="00051AC2">
            <w:pPr>
              <w:jc w:val="both"/>
              <w:rPr>
                <w:rFonts w:ascii="Times New Roman" w:eastAsia="MS Mincho" w:hAnsi="Times New Roman" w:cs="Times New Roman"/>
                <w:bCs/>
                <w:lang w:val="en-US" w:eastAsia="ja-JP"/>
              </w:rPr>
            </w:pPr>
            <w:r w:rsidRPr="00051AC2">
              <w:rPr>
                <w:rFonts w:ascii="Times New Roman" w:eastAsia="MS Mincho" w:hAnsi="Times New Roman" w:cs="Times New Roman"/>
                <w:bCs/>
                <w:lang w:val="en-US" w:eastAsia="ja-JP"/>
              </w:rPr>
              <w:t xml:space="preserve">Station: </w:t>
            </w:r>
            <w:proofErr w:type="gramStart"/>
            <w:r w:rsidRPr="00051AC2">
              <w:rPr>
                <w:rFonts w:ascii="Times New Roman" w:eastAsia="MS Mincho" w:hAnsi="Times New Roman" w:cs="Times New Roman"/>
                <w:bCs/>
                <w:lang w:val="en-US" w:eastAsia="ja-JP"/>
              </w:rPr>
              <w:t>46dBm;</w:t>
            </w:r>
            <w:proofErr w:type="gramEnd"/>
          </w:p>
          <w:p w14:paraId="07D41FF1" w14:textId="77777777" w:rsidR="00051AC2" w:rsidRPr="00051AC2" w:rsidRDefault="00051AC2" w:rsidP="00051AC2">
            <w:pPr>
              <w:jc w:val="both"/>
              <w:rPr>
                <w:rFonts w:ascii="Times New Roman" w:eastAsia="MS Mincho" w:hAnsi="Times New Roman" w:cs="Times New Roman"/>
                <w:bCs/>
                <w:lang w:val="en-US" w:eastAsia="ja-JP"/>
              </w:rPr>
            </w:pPr>
          </w:p>
          <w:p w14:paraId="6FDA2376" w14:textId="77777777" w:rsidR="00051AC2" w:rsidRPr="00051AC2" w:rsidRDefault="00051AC2" w:rsidP="00051AC2">
            <w:pPr>
              <w:jc w:val="both"/>
              <w:rPr>
                <w:rFonts w:ascii="Times New Roman" w:eastAsia="MS Mincho" w:hAnsi="Times New Roman" w:cs="Times New Roman"/>
                <w:bCs/>
                <w:lang w:val="en-US" w:eastAsia="ja-JP"/>
              </w:rPr>
            </w:pPr>
            <w:r w:rsidRPr="00051AC2">
              <w:rPr>
                <w:rFonts w:ascii="Times New Roman" w:eastAsia="MS Mincho" w:hAnsi="Times New Roman" w:cs="Times New Roman"/>
                <w:bCs/>
                <w:lang w:val="en-US" w:eastAsia="ja-JP"/>
              </w:rPr>
              <w:t>Equipment:23 dBm;</w:t>
            </w:r>
          </w:p>
        </w:tc>
        <w:tc>
          <w:tcPr>
            <w:tcW w:w="5102" w:type="dxa"/>
            <w:gridSpan w:val="5"/>
            <w:vAlign w:val="center"/>
          </w:tcPr>
          <w:p w14:paraId="1E8F4793" w14:textId="77777777" w:rsidR="00051AC2" w:rsidRPr="00051AC2" w:rsidRDefault="00051AC2" w:rsidP="00051AC2">
            <w:pPr>
              <w:jc w:val="both"/>
              <w:rPr>
                <w:rFonts w:ascii="Times New Roman" w:eastAsia="MS Mincho" w:hAnsi="Times New Roman" w:cs="Times New Roman"/>
                <w:bCs/>
                <w:lang w:val="en-US" w:eastAsia="ja-JP"/>
              </w:rPr>
            </w:pPr>
            <w:r w:rsidRPr="00051AC2">
              <w:rPr>
                <w:rFonts w:ascii="Times New Roman" w:eastAsia="MS Mincho" w:hAnsi="Times New Roman" w:cs="Times New Roman"/>
                <w:lang w:val="en-US" w:eastAsia="ja-JP"/>
              </w:rPr>
              <w:t>According to 3GPP standards, radio administration document, and local standards.</w:t>
            </w:r>
          </w:p>
        </w:tc>
      </w:tr>
      <w:tr w:rsidR="00051AC2" w:rsidRPr="00051AC2" w14:paraId="23B653D8" w14:textId="77777777" w:rsidTr="00EF6529">
        <w:tc>
          <w:tcPr>
            <w:tcW w:w="1696" w:type="dxa"/>
            <w:vAlign w:val="center"/>
          </w:tcPr>
          <w:p w14:paraId="6242A181" w14:textId="77777777" w:rsidR="00051AC2" w:rsidRPr="00051AC2" w:rsidRDefault="00051AC2" w:rsidP="00051AC2">
            <w:pPr>
              <w:jc w:val="both"/>
              <w:rPr>
                <w:rFonts w:ascii="Times New Roman" w:eastAsia="MS Mincho" w:hAnsi="Times New Roman" w:cs="Times New Roman"/>
                <w:b/>
                <w:lang w:val="en-US" w:eastAsia="ja-JP"/>
              </w:rPr>
            </w:pPr>
            <w:r w:rsidRPr="00051AC2">
              <w:rPr>
                <w:rFonts w:ascii="Times New Roman" w:eastAsia="MS Mincho" w:hAnsi="Times New Roman" w:cs="Times New Roman"/>
                <w:lang w:val="en-US" w:eastAsia="ja-JP"/>
              </w:rPr>
              <w:t>1785-1805MHz</w:t>
            </w:r>
          </w:p>
        </w:tc>
        <w:tc>
          <w:tcPr>
            <w:tcW w:w="993" w:type="dxa"/>
            <w:vAlign w:val="center"/>
          </w:tcPr>
          <w:p w14:paraId="313AC794" w14:textId="77777777" w:rsidR="00051AC2" w:rsidRPr="00051AC2" w:rsidRDefault="00051AC2" w:rsidP="00051AC2">
            <w:pPr>
              <w:jc w:val="both"/>
              <w:rPr>
                <w:rFonts w:ascii="Times New Roman" w:eastAsia="MS Mincho" w:hAnsi="Times New Roman" w:cs="Times New Roman"/>
                <w:b/>
                <w:lang w:val="en-US" w:eastAsia="ja-JP"/>
              </w:rPr>
            </w:pPr>
            <w:proofErr w:type="spellStart"/>
            <w:r w:rsidRPr="00051AC2">
              <w:rPr>
                <w:rFonts w:ascii="Times New Roman" w:eastAsia="MS Mincho" w:hAnsi="Times New Roman" w:cs="Times New Roman"/>
                <w:lang w:val="en-US" w:eastAsia="ja-JP"/>
              </w:rPr>
              <w:t>eMTC</w:t>
            </w:r>
            <w:proofErr w:type="spellEnd"/>
          </w:p>
        </w:tc>
        <w:tc>
          <w:tcPr>
            <w:tcW w:w="1559" w:type="dxa"/>
            <w:vAlign w:val="center"/>
          </w:tcPr>
          <w:p w14:paraId="370739F4" w14:textId="77777777" w:rsidR="00051AC2" w:rsidRPr="00051AC2" w:rsidRDefault="00051AC2" w:rsidP="00051AC2">
            <w:pPr>
              <w:jc w:val="both"/>
              <w:rPr>
                <w:rFonts w:ascii="Times New Roman" w:eastAsia="MS Mincho" w:hAnsi="Times New Roman" w:cs="Times New Roman"/>
                <w:bCs/>
                <w:lang w:val="en-US" w:eastAsia="ja-JP"/>
              </w:rPr>
            </w:pPr>
            <w:r w:rsidRPr="00051AC2">
              <w:rPr>
                <w:rFonts w:ascii="Times New Roman" w:eastAsia="MS Mincho" w:hAnsi="Times New Roman" w:cs="Times New Roman"/>
                <w:bCs/>
                <w:lang w:val="en-US" w:eastAsia="ja-JP"/>
              </w:rPr>
              <w:t>Station: 33dBm/</w:t>
            </w:r>
            <w:proofErr w:type="gramStart"/>
            <w:r w:rsidRPr="00051AC2">
              <w:rPr>
                <w:rFonts w:ascii="Times New Roman" w:eastAsia="MS Mincho" w:hAnsi="Times New Roman" w:cs="Times New Roman"/>
                <w:bCs/>
                <w:lang w:val="en-US" w:eastAsia="ja-JP"/>
              </w:rPr>
              <w:t>MHz;</w:t>
            </w:r>
            <w:proofErr w:type="gramEnd"/>
          </w:p>
          <w:p w14:paraId="2B472088" w14:textId="77777777" w:rsidR="00051AC2" w:rsidRPr="00051AC2" w:rsidRDefault="00051AC2" w:rsidP="00051AC2">
            <w:pPr>
              <w:jc w:val="both"/>
              <w:rPr>
                <w:rFonts w:ascii="Times New Roman" w:eastAsia="MS Mincho" w:hAnsi="Times New Roman" w:cs="Times New Roman"/>
                <w:bCs/>
                <w:lang w:val="en-US" w:eastAsia="ja-JP"/>
              </w:rPr>
            </w:pPr>
          </w:p>
          <w:p w14:paraId="62B7C18B" w14:textId="77777777" w:rsidR="00051AC2" w:rsidRPr="00051AC2" w:rsidRDefault="00051AC2" w:rsidP="00051AC2">
            <w:pPr>
              <w:jc w:val="both"/>
              <w:rPr>
                <w:rFonts w:ascii="Times New Roman" w:eastAsia="MS Mincho" w:hAnsi="Times New Roman" w:cs="Times New Roman"/>
                <w:bCs/>
                <w:lang w:val="en-US" w:eastAsia="ja-JP"/>
              </w:rPr>
            </w:pPr>
            <w:r w:rsidRPr="00051AC2">
              <w:rPr>
                <w:rFonts w:ascii="Times New Roman" w:eastAsia="MS Mincho" w:hAnsi="Times New Roman" w:cs="Times New Roman"/>
                <w:bCs/>
                <w:lang w:val="en-US" w:eastAsia="ja-JP"/>
              </w:rPr>
              <w:t>Equipment:23 dBm/MHz;</w:t>
            </w:r>
          </w:p>
        </w:tc>
        <w:tc>
          <w:tcPr>
            <w:tcW w:w="5102" w:type="dxa"/>
            <w:gridSpan w:val="5"/>
            <w:vAlign w:val="center"/>
          </w:tcPr>
          <w:p w14:paraId="3E88DDEB" w14:textId="77777777" w:rsidR="00051AC2" w:rsidRPr="00051AC2" w:rsidRDefault="00051AC2" w:rsidP="00051AC2">
            <w:pPr>
              <w:jc w:val="both"/>
              <w:rPr>
                <w:rFonts w:ascii="Times New Roman" w:eastAsia="MS Mincho" w:hAnsi="Times New Roman" w:cs="Times New Roman"/>
                <w:bCs/>
                <w:lang w:val="en-US" w:eastAsia="ja-JP"/>
              </w:rPr>
            </w:pPr>
            <w:r w:rsidRPr="00051AC2">
              <w:rPr>
                <w:rFonts w:ascii="Times New Roman" w:eastAsia="MS Mincho" w:hAnsi="Times New Roman" w:cs="Times New Roman"/>
                <w:lang w:val="en-US" w:eastAsia="ja-JP"/>
              </w:rPr>
              <w:t>According to 3GPP standards, radio administration document, and local standards.</w:t>
            </w:r>
          </w:p>
        </w:tc>
      </w:tr>
      <w:tr w:rsidR="00051AC2" w:rsidRPr="00051AC2" w14:paraId="0FC4C393" w14:textId="77777777" w:rsidTr="00EF6529">
        <w:tc>
          <w:tcPr>
            <w:tcW w:w="1696" w:type="dxa"/>
            <w:vAlign w:val="center"/>
          </w:tcPr>
          <w:p w14:paraId="24BB4649" w14:textId="77777777" w:rsidR="00051AC2" w:rsidRPr="00051AC2" w:rsidRDefault="00051AC2" w:rsidP="00051AC2">
            <w:pPr>
              <w:jc w:val="both"/>
              <w:rPr>
                <w:rFonts w:ascii="Times New Roman" w:eastAsia="MS Mincho" w:hAnsi="Times New Roman" w:cs="Times New Roman"/>
                <w:lang w:val="en-US" w:eastAsia="ja-JP"/>
              </w:rPr>
            </w:pPr>
            <w:r w:rsidRPr="00051AC2">
              <w:rPr>
                <w:rFonts w:ascii="Times New Roman" w:eastAsia="MS Mincho" w:hAnsi="Times New Roman" w:cs="Times New Roman"/>
                <w:lang w:val="en-US" w:eastAsia="ja-JP"/>
              </w:rPr>
              <w:t>800MHz</w:t>
            </w:r>
            <w:r w:rsidRPr="00051AC2">
              <w:rPr>
                <w:rFonts w:ascii="Times New Roman" w:eastAsia="MS Mincho" w:hAnsi="Times New Roman" w:cs="Times New Roman" w:hint="eastAsia"/>
                <w:lang w:val="en-US" w:eastAsia="ja-JP"/>
              </w:rPr>
              <w:t>、</w:t>
            </w:r>
          </w:p>
          <w:p w14:paraId="3F841691" w14:textId="77777777" w:rsidR="00051AC2" w:rsidRPr="00051AC2" w:rsidRDefault="00051AC2" w:rsidP="00051AC2">
            <w:pPr>
              <w:jc w:val="both"/>
              <w:rPr>
                <w:rFonts w:ascii="Times New Roman" w:eastAsia="MS Mincho" w:hAnsi="Times New Roman" w:cs="Times New Roman"/>
                <w:lang w:val="en-US" w:eastAsia="ja-JP"/>
              </w:rPr>
            </w:pPr>
            <w:r w:rsidRPr="00051AC2">
              <w:rPr>
                <w:rFonts w:ascii="Times New Roman" w:eastAsia="MS Mincho" w:hAnsi="Times New Roman" w:cs="Times New Roman"/>
                <w:lang w:val="en-US" w:eastAsia="ja-JP"/>
              </w:rPr>
              <w:t>900MHz</w:t>
            </w:r>
            <w:r w:rsidRPr="00051AC2">
              <w:rPr>
                <w:rFonts w:ascii="Times New Roman" w:eastAsia="MS Mincho" w:hAnsi="Times New Roman" w:cs="Times New Roman" w:hint="eastAsia"/>
                <w:lang w:val="en-US" w:eastAsia="ja-JP"/>
              </w:rPr>
              <w:t>、</w:t>
            </w:r>
          </w:p>
          <w:p w14:paraId="49628D6B" w14:textId="77777777" w:rsidR="00051AC2" w:rsidRPr="00051AC2" w:rsidRDefault="00051AC2" w:rsidP="00051AC2">
            <w:pPr>
              <w:jc w:val="both"/>
              <w:rPr>
                <w:rFonts w:ascii="Times New Roman" w:eastAsia="MS Mincho" w:hAnsi="Times New Roman" w:cs="Times New Roman"/>
                <w:lang w:val="en-US" w:eastAsia="ja-JP"/>
              </w:rPr>
            </w:pPr>
            <w:r w:rsidRPr="00051AC2">
              <w:rPr>
                <w:rFonts w:ascii="Times New Roman" w:eastAsia="MS Mincho" w:hAnsi="Times New Roman" w:cs="Times New Roman"/>
                <w:lang w:val="en-US" w:eastAsia="ja-JP"/>
              </w:rPr>
              <w:lastRenderedPageBreak/>
              <w:t>1800MHz</w:t>
            </w:r>
            <w:r w:rsidRPr="00051AC2">
              <w:rPr>
                <w:rFonts w:ascii="Times New Roman" w:eastAsia="MS Mincho" w:hAnsi="Times New Roman" w:cs="Times New Roman" w:hint="eastAsia"/>
                <w:lang w:val="en-US" w:eastAsia="ja-JP"/>
              </w:rPr>
              <w:t>、</w:t>
            </w:r>
          </w:p>
          <w:p w14:paraId="64D82C6B" w14:textId="77777777" w:rsidR="00051AC2" w:rsidRPr="00051AC2" w:rsidRDefault="00051AC2" w:rsidP="00051AC2">
            <w:pPr>
              <w:jc w:val="both"/>
              <w:rPr>
                <w:rFonts w:ascii="Times New Roman" w:eastAsia="MS Mincho" w:hAnsi="Times New Roman" w:cs="Times New Roman"/>
                <w:lang w:val="en-US" w:eastAsia="ja-JP"/>
              </w:rPr>
            </w:pPr>
            <w:r w:rsidRPr="00051AC2">
              <w:rPr>
                <w:rFonts w:ascii="Times New Roman" w:eastAsia="MS Mincho" w:hAnsi="Times New Roman" w:cs="Times New Roman"/>
                <w:lang w:val="en-US" w:eastAsia="ja-JP"/>
              </w:rPr>
              <w:t>2100MHz</w:t>
            </w:r>
          </w:p>
        </w:tc>
        <w:tc>
          <w:tcPr>
            <w:tcW w:w="993" w:type="dxa"/>
            <w:vAlign w:val="center"/>
          </w:tcPr>
          <w:p w14:paraId="542CE9F3" w14:textId="77777777" w:rsidR="00051AC2" w:rsidRPr="00051AC2" w:rsidRDefault="00051AC2" w:rsidP="00051AC2">
            <w:pPr>
              <w:jc w:val="both"/>
              <w:rPr>
                <w:rFonts w:ascii="Times New Roman" w:eastAsia="MS Mincho" w:hAnsi="Times New Roman" w:cs="Times New Roman"/>
                <w:lang w:val="en-US" w:eastAsia="ja-JP"/>
              </w:rPr>
            </w:pPr>
            <w:r w:rsidRPr="00051AC2">
              <w:rPr>
                <w:rFonts w:ascii="Times New Roman" w:eastAsia="MS Mincho" w:hAnsi="Times New Roman" w:cs="Times New Roman"/>
                <w:lang w:val="en-US" w:eastAsia="ja-JP"/>
              </w:rPr>
              <w:lastRenderedPageBreak/>
              <w:t>NB-IoT</w:t>
            </w:r>
          </w:p>
        </w:tc>
        <w:tc>
          <w:tcPr>
            <w:tcW w:w="1559" w:type="dxa"/>
            <w:vAlign w:val="center"/>
          </w:tcPr>
          <w:p w14:paraId="5A17EA64" w14:textId="77777777" w:rsidR="00051AC2" w:rsidRPr="00051AC2" w:rsidRDefault="00051AC2" w:rsidP="00051AC2">
            <w:pPr>
              <w:jc w:val="both"/>
              <w:rPr>
                <w:rFonts w:ascii="Times New Roman" w:eastAsia="MS Mincho" w:hAnsi="Times New Roman" w:cs="Times New Roman"/>
                <w:lang w:val="en-US" w:eastAsia="ja-JP"/>
              </w:rPr>
            </w:pPr>
            <w:r w:rsidRPr="00051AC2">
              <w:rPr>
                <w:rFonts w:ascii="Times New Roman" w:eastAsia="MS Mincho" w:hAnsi="Times New Roman" w:cs="Times New Roman"/>
                <w:lang w:val="en-US" w:eastAsia="ja-JP"/>
              </w:rPr>
              <w:t>Station: 20W;</w:t>
            </w:r>
          </w:p>
        </w:tc>
        <w:tc>
          <w:tcPr>
            <w:tcW w:w="5102" w:type="dxa"/>
            <w:gridSpan w:val="5"/>
            <w:vAlign w:val="center"/>
          </w:tcPr>
          <w:p w14:paraId="6287D35F" w14:textId="77777777" w:rsidR="00051AC2" w:rsidRPr="00051AC2" w:rsidRDefault="00051AC2" w:rsidP="00051AC2">
            <w:pPr>
              <w:jc w:val="both"/>
              <w:rPr>
                <w:rFonts w:ascii="Times New Roman" w:eastAsia="MS Mincho" w:hAnsi="Times New Roman" w:cs="Times New Roman"/>
                <w:lang w:val="en-US" w:eastAsia="ja-JP"/>
              </w:rPr>
            </w:pPr>
            <w:commentRangeStart w:id="27"/>
            <w:commentRangeEnd w:id="27"/>
            <w:r w:rsidRPr="00051AC2">
              <w:rPr>
                <w:rFonts w:ascii="Times New Roman" w:eastAsia="MS Mincho" w:hAnsi="Times New Roman" w:cs="Times New Roman"/>
                <w:lang w:val="en-US" w:eastAsia="ja-JP"/>
              </w:rPr>
              <w:commentReference w:id="27"/>
            </w:r>
            <w:r w:rsidRPr="00051AC2">
              <w:rPr>
                <w:rFonts w:ascii="Times New Roman" w:eastAsia="MS Mincho" w:hAnsi="Times New Roman" w:cs="Times New Roman"/>
                <w:lang w:val="en-US" w:eastAsia="ja-JP"/>
              </w:rPr>
              <w:t xml:space="preserve"> According to 3GPP standards, radio administration document, and local standards.</w:t>
            </w:r>
          </w:p>
        </w:tc>
      </w:tr>
    </w:tbl>
    <w:p w14:paraId="0A8F8CA3" w14:textId="77777777" w:rsidR="00051AC2" w:rsidRPr="001B1D5B" w:rsidRDefault="00051AC2" w:rsidP="001B1D5B">
      <w:pPr>
        <w:jc w:val="both"/>
        <w:rPr>
          <w:rFonts w:ascii="Times New Roman" w:eastAsia="MS Mincho" w:hAnsi="Times New Roman" w:cs="Times New Roman"/>
          <w:lang w:eastAsia="ja-JP"/>
        </w:rPr>
      </w:pPr>
    </w:p>
    <w:p w14:paraId="4012FF77" w14:textId="77777777" w:rsidR="003611FE" w:rsidRPr="00261C5E" w:rsidRDefault="003611FE" w:rsidP="003446B4">
      <w:pPr>
        <w:pStyle w:val="ListParagraph"/>
        <w:numPr>
          <w:ilvl w:val="0"/>
          <w:numId w:val="43"/>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India</w:t>
      </w:r>
    </w:p>
    <w:p w14:paraId="33DF3F30" w14:textId="77777777" w:rsidR="003611FE" w:rsidRPr="00261C5E" w:rsidRDefault="003611FE" w:rsidP="003611FE">
      <w:pPr>
        <w:jc w:val="both"/>
        <w:rPr>
          <w:rFonts w:ascii="Times New Roman" w:eastAsia="MS Mincho" w:hAnsi="Times New Roman" w:cs="Times New Roman"/>
          <w:lang w:eastAsia="ja-JP"/>
        </w:rPr>
      </w:pPr>
    </w:p>
    <w:p w14:paraId="1687EECE" w14:textId="77777777" w:rsidR="003611FE" w:rsidRPr="00261C5E" w:rsidRDefault="003611FE" w:rsidP="003611FE">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The NB-IoT and </w:t>
      </w:r>
      <w:proofErr w:type="spellStart"/>
      <w:r w:rsidRPr="00261C5E">
        <w:rPr>
          <w:rFonts w:ascii="Times New Roman" w:eastAsia="MS Mincho" w:hAnsi="Times New Roman" w:cs="Times New Roman"/>
          <w:lang w:eastAsia="ja-JP"/>
        </w:rPr>
        <w:t>eMTC</w:t>
      </w:r>
      <w:proofErr w:type="spellEnd"/>
      <w:r w:rsidRPr="00261C5E">
        <w:rPr>
          <w:rFonts w:ascii="Times New Roman" w:eastAsia="MS Mincho" w:hAnsi="Times New Roman" w:cs="Times New Roman"/>
          <w:lang w:eastAsia="ja-JP"/>
        </w:rPr>
        <w:t xml:space="preserve"> technologies are based on 3GPP specifications.</w:t>
      </w:r>
    </w:p>
    <w:p w14:paraId="77E10A8E" w14:textId="77777777" w:rsidR="003611FE" w:rsidRPr="00261C5E" w:rsidRDefault="003611FE" w:rsidP="003611FE">
      <w:pPr>
        <w:jc w:val="both"/>
        <w:rPr>
          <w:rFonts w:ascii="Times New Roman" w:eastAsia="MS Mincho" w:hAnsi="Times New Roman" w:cs="Times New Roman"/>
          <w:lang w:eastAsia="ja-JP"/>
        </w:rPr>
      </w:pPr>
    </w:p>
    <w:p w14:paraId="0F5EF2DC" w14:textId="77777777" w:rsidR="003611FE" w:rsidRPr="00261C5E" w:rsidRDefault="003611FE" w:rsidP="003611FE">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In India, TSDSI has transposed the standards being developed by OneM2M (based on their recent release / Version) and same are being evaluated by TEC for making it National Standard. Even ITU has considered some of the recommendations of OneM2M for evaluation.</w:t>
      </w:r>
    </w:p>
    <w:p w14:paraId="48978C68" w14:textId="77777777" w:rsidR="003611FE" w:rsidRPr="00261C5E" w:rsidRDefault="003611FE" w:rsidP="003611FE">
      <w:pPr>
        <w:jc w:val="both"/>
        <w:rPr>
          <w:rFonts w:ascii="Times New Roman" w:eastAsia="MS Mincho" w:hAnsi="Times New Roman" w:cs="Times New Roman"/>
          <w:lang w:eastAsia="ja-JP"/>
        </w:rPr>
      </w:pPr>
    </w:p>
    <w:p w14:paraId="78F24B3E" w14:textId="77777777" w:rsidR="003E7A34" w:rsidRPr="00261C5E" w:rsidRDefault="003E7A34" w:rsidP="003446B4">
      <w:pPr>
        <w:pStyle w:val="ListParagraph"/>
        <w:numPr>
          <w:ilvl w:val="0"/>
          <w:numId w:val="43"/>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Iran </w:t>
      </w:r>
    </w:p>
    <w:p w14:paraId="023D8516" w14:textId="77777777" w:rsidR="003E7A34" w:rsidRPr="00261C5E" w:rsidRDefault="003E7A34" w:rsidP="003E7A34">
      <w:pPr>
        <w:jc w:val="both"/>
        <w:rPr>
          <w:rFonts w:ascii="Times New Roman" w:eastAsia="MS Mincho" w:hAnsi="Times New Roman" w:cs="Times New Roman"/>
          <w:lang w:eastAsia="ja-JP"/>
        </w:rPr>
      </w:pPr>
    </w:p>
    <w:tbl>
      <w:tblPr>
        <w:tblStyle w:val="TableGrid"/>
        <w:tblW w:w="0" w:type="auto"/>
        <w:jc w:val="center"/>
        <w:tblLook w:val="04A0" w:firstRow="1" w:lastRow="0" w:firstColumn="1" w:lastColumn="0" w:noHBand="0" w:noVBand="1"/>
      </w:tblPr>
      <w:tblGrid>
        <w:gridCol w:w="1152"/>
        <w:gridCol w:w="1798"/>
        <w:gridCol w:w="973"/>
        <w:gridCol w:w="1134"/>
        <w:gridCol w:w="1322"/>
        <w:gridCol w:w="1115"/>
        <w:gridCol w:w="963"/>
        <w:gridCol w:w="850"/>
      </w:tblGrid>
      <w:tr w:rsidR="003E7A34" w:rsidRPr="00261C5E" w14:paraId="2FBB35F1" w14:textId="77777777" w:rsidTr="003F5F68">
        <w:trPr>
          <w:jc w:val="center"/>
        </w:trPr>
        <w:tc>
          <w:tcPr>
            <w:tcW w:w="1304" w:type="dxa"/>
            <w:hideMark/>
          </w:tcPr>
          <w:p w14:paraId="0D273E57" w14:textId="77777777" w:rsidR="003E7A34" w:rsidRPr="00261C5E" w:rsidRDefault="003E7A34" w:rsidP="00D31934">
            <w:pPr>
              <w:rPr>
                <w:rFonts w:ascii="Times New Roman" w:eastAsia="MS Mincho" w:hAnsi="Times New Roman" w:cs="Times New Roman"/>
                <w:b/>
                <w:sz w:val="18"/>
                <w:szCs w:val="18"/>
                <w:lang w:val="en-US" w:eastAsia="ja-JP"/>
              </w:rPr>
            </w:pPr>
            <w:r w:rsidRPr="00261C5E">
              <w:rPr>
                <w:rFonts w:ascii="Times New Roman" w:eastAsia="MS Mincho" w:hAnsi="Times New Roman" w:cs="Times New Roman"/>
                <w:b/>
                <w:sz w:val="18"/>
                <w:szCs w:val="18"/>
                <w:lang w:eastAsia="ja-JP"/>
              </w:rPr>
              <w:t>Frequency Band</w:t>
            </w:r>
          </w:p>
          <w:p w14:paraId="358F3C91"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w:t>
            </w:r>
            <w:r w:rsidRPr="00261C5E">
              <w:rPr>
                <w:rFonts w:ascii="Times New Roman" w:hAnsi="Times New Roman" w:cs="Times New Roman"/>
                <w:sz w:val="18"/>
                <w:szCs w:val="18"/>
                <w:lang w:bidi="fa-IR"/>
              </w:rPr>
              <w:t>MHz</w:t>
            </w:r>
            <w:r w:rsidRPr="00261C5E">
              <w:rPr>
                <w:rFonts w:ascii="Times New Roman" w:eastAsia="MS Mincho" w:hAnsi="Times New Roman" w:cs="Times New Roman"/>
                <w:b/>
                <w:sz w:val="18"/>
                <w:szCs w:val="18"/>
                <w:lang w:eastAsia="ja-JP"/>
              </w:rPr>
              <w:t>)</w:t>
            </w:r>
          </w:p>
        </w:tc>
        <w:tc>
          <w:tcPr>
            <w:tcW w:w="1249" w:type="dxa"/>
            <w:hideMark/>
          </w:tcPr>
          <w:p w14:paraId="5313508B"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Technology</w:t>
            </w:r>
          </w:p>
        </w:tc>
        <w:tc>
          <w:tcPr>
            <w:tcW w:w="1021" w:type="dxa"/>
            <w:hideMark/>
          </w:tcPr>
          <w:p w14:paraId="2705D929"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Transmit Power (EIRP)</w:t>
            </w:r>
          </w:p>
        </w:tc>
        <w:tc>
          <w:tcPr>
            <w:tcW w:w="1261" w:type="dxa"/>
            <w:hideMark/>
          </w:tcPr>
          <w:p w14:paraId="2668CC9E"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Spectrum Access Technique (</w:t>
            </w:r>
            <w:proofErr w:type="gramStart"/>
            <w:r w:rsidRPr="00261C5E">
              <w:rPr>
                <w:rFonts w:ascii="Times New Roman" w:eastAsia="MS Mincho" w:hAnsi="Times New Roman" w:cs="Times New Roman"/>
                <w:b/>
                <w:sz w:val="18"/>
                <w:szCs w:val="18"/>
                <w:lang w:eastAsia="ja-JP"/>
              </w:rPr>
              <w:t>e.g.</w:t>
            </w:r>
            <w:proofErr w:type="gramEnd"/>
            <w:r w:rsidRPr="00261C5E">
              <w:rPr>
                <w:rFonts w:ascii="Times New Roman" w:eastAsia="MS Mincho" w:hAnsi="Times New Roman" w:cs="Times New Roman"/>
                <w:b/>
                <w:sz w:val="18"/>
                <w:szCs w:val="18"/>
                <w:lang w:eastAsia="ja-JP"/>
              </w:rPr>
              <w:t xml:space="preserve"> Frequency hopping, Duty cycle, Listen before </w:t>
            </w:r>
            <w:r w:rsidRPr="00261C5E">
              <w:rPr>
                <w:rFonts w:ascii="Times New Roman" w:eastAsia="MS Mincho" w:hAnsi="Times New Roman" w:cs="Times New Roman"/>
                <w:b/>
                <w:noProof/>
                <w:sz w:val="18"/>
                <w:szCs w:val="18"/>
                <w:lang w:eastAsia="ja-JP"/>
              </w:rPr>
              <w:t>talk</w:t>
            </w:r>
            <w:r w:rsidRPr="00261C5E">
              <w:rPr>
                <w:rFonts w:ascii="Times New Roman" w:eastAsia="MS Mincho" w:hAnsi="Times New Roman" w:cs="Times New Roman"/>
                <w:b/>
                <w:sz w:val="18"/>
                <w:szCs w:val="18"/>
                <w:lang w:eastAsia="ja-JP"/>
              </w:rPr>
              <w:t>, etc)</w:t>
            </w:r>
          </w:p>
        </w:tc>
        <w:tc>
          <w:tcPr>
            <w:tcW w:w="1407" w:type="dxa"/>
            <w:hideMark/>
          </w:tcPr>
          <w:p w14:paraId="1D7E9142"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Max Transmission Duration</w:t>
            </w:r>
          </w:p>
        </w:tc>
        <w:tc>
          <w:tcPr>
            <w:tcW w:w="1177" w:type="dxa"/>
            <w:hideMark/>
          </w:tcPr>
          <w:p w14:paraId="1B974BDF"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Channel Bandwidth</w:t>
            </w:r>
          </w:p>
        </w:tc>
        <w:tc>
          <w:tcPr>
            <w:tcW w:w="1024" w:type="dxa"/>
            <w:hideMark/>
          </w:tcPr>
          <w:p w14:paraId="16467B03"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Spurious Emission</w:t>
            </w:r>
          </w:p>
        </w:tc>
        <w:tc>
          <w:tcPr>
            <w:tcW w:w="907" w:type="dxa"/>
            <w:hideMark/>
          </w:tcPr>
          <w:p w14:paraId="28E9E321" w14:textId="77777777" w:rsidR="003E7A34" w:rsidRPr="00261C5E" w:rsidRDefault="003E7A34" w:rsidP="00D31934">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Others (please specify)</w:t>
            </w:r>
          </w:p>
        </w:tc>
      </w:tr>
      <w:tr w:rsidR="003E7A34" w:rsidRPr="00261C5E" w14:paraId="2E2F8F5D" w14:textId="77777777" w:rsidTr="003F5F68">
        <w:trPr>
          <w:trHeight w:val="348"/>
          <w:jc w:val="center"/>
        </w:trPr>
        <w:tc>
          <w:tcPr>
            <w:tcW w:w="1304" w:type="dxa"/>
            <w:vAlign w:val="center"/>
            <w:hideMark/>
          </w:tcPr>
          <w:p w14:paraId="3C1126EF"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880-914.9</w:t>
            </w:r>
          </w:p>
          <w:p w14:paraId="790F6421"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/925-959.9</w:t>
            </w:r>
          </w:p>
        </w:tc>
        <w:tc>
          <w:tcPr>
            <w:tcW w:w="0" w:type="auto"/>
            <w:vMerge w:val="restart"/>
            <w:vAlign w:val="center"/>
            <w:hideMark/>
          </w:tcPr>
          <w:p w14:paraId="5E8146DD" w14:textId="77777777" w:rsidR="003E7A34" w:rsidRPr="00261C5E" w:rsidRDefault="003F5F68" w:rsidP="00D31934">
            <w:pPr>
              <w:rPr>
                <w:rFonts w:ascii="Times New Roman" w:eastAsia="MS Mincho" w:hAnsi="Times New Roman" w:cs="Times New Roman"/>
                <w:sz w:val="18"/>
                <w:szCs w:val="18"/>
                <w:lang w:eastAsia="ja-JP"/>
              </w:rPr>
            </w:pPr>
            <w:r w:rsidRPr="00261C5E">
              <w:rPr>
                <w:rFonts w:ascii="Times New Roman" w:hAnsi="Times New Roman" w:cs="Times New Roman"/>
                <w:sz w:val="18"/>
                <w:szCs w:val="18"/>
                <w:lang w:bidi="fa-IR"/>
              </w:rPr>
              <w:t>According to answer of question 6</w:t>
            </w:r>
          </w:p>
        </w:tc>
        <w:tc>
          <w:tcPr>
            <w:tcW w:w="6797" w:type="dxa"/>
            <w:gridSpan w:val="6"/>
            <w:vMerge w:val="restart"/>
            <w:vAlign w:val="center"/>
            <w:hideMark/>
          </w:tcPr>
          <w:p w14:paraId="20887650" w14:textId="77777777" w:rsidR="003E7A34" w:rsidRPr="00261C5E" w:rsidRDefault="003E7A34" w:rsidP="00D31934">
            <w:pPr>
              <w:jc w:val="center"/>
              <w:rPr>
                <w:rFonts w:ascii="Times New Roman" w:eastAsia="BatangChe" w:hAnsi="Times New Roman" w:cs="Times New Roman"/>
                <w:sz w:val="18"/>
                <w:szCs w:val="18"/>
                <w:lang w:eastAsia="en-US" w:bidi="fa-IR"/>
              </w:rPr>
            </w:pPr>
            <w:r w:rsidRPr="00261C5E">
              <w:rPr>
                <w:rFonts w:ascii="Times New Roman" w:eastAsia="MS Mincho" w:hAnsi="Times New Roman" w:cs="Times New Roman"/>
                <w:sz w:val="18"/>
                <w:szCs w:val="18"/>
                <w:lang w:eastAsia="ja-JP"/>
              </w:rPr>
              <w:t>According to 3GPP standards</w:t>
            </w:r>
          </w:p>
        </w:tc>
      </w:tr>
      <w:tr w:rsidR="003E7A34" w:rsidRPr="00261C5E" w14:paraId="144402AF" w14:textId="77777777" w:rsidTr="003F5F68">
        <w:trPr>
          <w:trHeight w:val="348"/>
          <w:jc w:val="center"/>
        </w:trPr>
        <w:tc>
          <w:tcPr>
            <w:tcW w:w="1304" w:type="dxa"/>
            <w:vAlign w:val="center"/>
            <w:hideMark/>
          </w:tcPr>
          <w:p w14:paraId="719BB461"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1710-1785</w:t>
            </w:r>
          </w:p>
          <w:p w14:paraId="7D63E605"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/1805-1880</w:t>
            </w:r>
          </w:p>
        </w:tc>
        <w:tc>
          <w:tcPr>
            <w:tcW w:w="0" w:type="auto"/>
            <w:vMerge/>
            <w:vAlign w:val="center"/>
            <w:hideMark/>
          </w:tcPr>
          <w:p w14:paraId="7C7C4686" w14:textId="77777777" w:rsidR="003E7A34" w:rsidRPr="00261C5E" w:rsidRDefault="003E7A34" w:rsidP="00D31934">
            <w:pPr>
              <w:rPr>
                <w:rFonts w:ascii="Times New Roman" w:eastAsia="MS Mincho" w:hAnsi="Times New Roman" w:cs="Times New Roman"/>
                <w:sz w:val="18"/>
                <w:szCs w:val="18"/>
                <w:lang w:eastAsia="ja-JP"/>
              </w:rPr>
            </w:pPr>
          </w:p>
        </w:tc>
        <w:tc>
          <w:tcPr>
            <w:tcW w:w="0" w:type="auto"/>
            <w:gridSpan w:val="6"/>
            <w:vMerge/>
            <w:vAlign w:val="center"/>
            <w:hideMark/>
          </w:tcPr>
          <w:p w14:paraId="46AA747F" w14:textId="77777777" w:rsidR="003E7A34" w:rsidRPr="00261C5E" w:rsidRDefault="003E7A34" w:rsidP="00D31934">
            <w:pPr>
              <w:rPr>
                <w:rFonts w:ascii="Times New Roman" w:eastAsia="BatangChe" w:hAnsi="Times New Roman" w:cs="Times New Roman"/>
                <w:sz w:val="18"/>
                <w:szCs w:val="18"/>
                <w:lang w:eastAsia="en-US" w:bidi="fa-IR"/>
              </w:rPr>
            </w:pPr>
          </w:p>
        </w:tc>
      </w:tr>
      <w:tr w:rsidR="003E7A34" w:rsidRPr="00261C5E" w14:paraId="2D1195A5" w14:textId="77777777" w:rsidTr="003F5F68">
        <w:trPr>
          <w:trHeight w:val="348"/>
          <w:jc w:val="center"/>
        </w:trPr>
        <w:tc>
          <w:tcPr>
            <w:tcW w:w="1304" w:type="dxa"/>
            <w:vAlign w:val="center"/>
            <w:hideMark/>
          </w:tcPr>
          <w:p w14:paraId="10279F30"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1925-1980</w:t>
            </w:r>
          </w:p>
          <w:p w14:paraId="5B129CF9"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/2110-2170</w:t>
            </w:r>
          </w:p>
        </w:tc>
        <w:tc>
          <w:tcPr>
            <w:tcW w:w="0" w:type="auto"/>
            <w:vMerge/>
            <w:vAlign w:val="center"/>
            <w:hideMark/>
          </w:tcPr>
          <w:p w14:paraId="741CE08F" w14:textId="77777777" w:rsidR="003E7A34" w:rsidRPr="00261C5E" w:rsidRDefault="003E7A34" w:rsidP="00D31934">
            <w:pPr>
              <w:rPr>
                <w:rFonts w:ascii="Times New Roman" w:eastAsia="MS Mincho" w:hAnsi="Times New Roman" w:cs="Times New Roman"/>
                <w:sz w:val="18"/>
                <w:szCs w:val="18"/>
                <w:lang w:eastAsia="ja-JP"/>
              </w:rPr>
            </w:pPr>
          </w:p>
        </w:tc>
        <w:tc>
          <w:tcPr>
            <w:tcW w:w="0" w:type="auto"/>
            <w:gridSpan w:val="6"/>
            <w:vMerge/>
            <w:vAlign w:val="center"/>
            <w:hideMark/>
          </w:tcPr>
          <w:p w14:paraId="12DFC191" w14:textId="77777777" w:rsidR="003E7A34" w:rsidRPr="00261C5E" w:rsidRDefault="003E7A34" w:rsidP="00D31934">
            <w:pPr>
              <w:rPr>
                <w:rFonts w:ascii="Times New Roman" w:eastAsia="BatangChe" w:hAnsi="Times New Roman" w:cs="Times New Roman"/>
                <w:sz w:val="18"/>
                <w:szCs w:val="18"/>
                <w:lang w:eastAsia="en-US" w:bidi="fa-IR"/>
              </w:rPr>
            </w:pPr>
          </w:p>
        </w:tc>
      </w:tr>
      <w:tr w:rsidR="003E7A34" w:rsidRPr="00261C5E" w14:paraId="0C390304" w14:textId="77777777" w:rsidTr="003F5F68">
        <w:trPr>
          <w:trHeight w:val="348"/>
          <w:jc w:val="center"/>
        </w:trPr>
        <w:tc>
          <w:tcPr>
            <w:tcW w:w="1304" w:type="dxa"/>
            <w:vAlign w:val="center"/>
            <w:hideMark/>
          </w:tcPr>
          <w:p w14:paraId="16A696BD"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2500-2570</w:t>
            </w:r>
          </w:p>
          <w:p w14:paraId="0FF18231" w14:textId="77777777" w:rsidR="003E7A34" w:rsidRPr="00261C5E" w:rsidRDefault="003E7A34" w:rsidP="00D31934">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/2620-2690</w:t>
            </w:r>
          </w:p>
        </w:tc>
        <w:tc>
          <w:tcPr>
            <w:tcW w:w="0" w:type="auto"/>
            <w:vMerge/>
            <w:vAlign w:val="center"/>
            <w:hideMark/>
          </w:tcPr>
          <w:p w14:paraId="3F1C47C0" w14:textId="77777777" w:rsidR="003E7A34" w:rsidRPr="00261C5E" w:rsidRDefault="003E7A34" w:rsidP="00D31934">
            <w:pPr>
              <w:rPr>
                <w:rFonts w:ascii="Times New Roman" w:eastAsia="MS Mincho" w:hAnsi="Times New Roman" w:cs="Times New Roman"/>
                <w:sz w:val="18"/>
                <w:szCs w:val="18"/>
                <w:lang w:eastAsia="ja-JP"/>
              </w:rPr>
            </w:pPr>
          </w:p>
        </w:tc>
        <w:tc>
          <w:tcPr>
            <w:tcW w:w="0" w:type="auto"/>
            <w:gridSpan w:val="6"/>
            <w:vMerge/>
            <w:vAlign w:val="center"/>
            <w:hideMark/>
          </w:tcPr>
          <w:p w14:paraId="3AF96233" w14:textId="77777777" w:rsidR="003E7A34" w:rsidRPr="00261C5E" w:rsidRDefault="003E7A34" w:rsidP="00D31934">
            <w:pPr>
              <w:rPr>
                <w:rFonts w:ascii="Times New Roman" w:eastAsia="BatangChe" w:hAnsi="Times New Roman" w:cs="Times New Roman"/>
                <w:sz w:val="18"/>
                <w:szCs w:val="18"/>
                <w:lang w:eastAsia="en-US" w:bidi="fa-IR"/>
              </w:rPr>
            </w:pPr>
          </w:p>
        </w:tc>
      </w:tr>
    </w:tbl>
    <w:p w14:paraId="023564AF" w14:textId="77777777" w:rsidR="003E7A34" w:rsidRPr="00261C5E" w:rsidRDefault="003E7A34" w:rsidP="003E7A34">
      <w:pPr>
        <w:jc w:val="both"/>
        <w:rPr>
          <w:rFonts w:ascii="Times New Roman" w:eastAsia="MS Mincho" w:hAnsi="Times New Roman" w:cs="Times New Roman"/>
          <w:lang w:eastAsia="ja-JP"/>
        </w:rPr>
      </w:pPr>
    </w:p>
    <w:p w14:paraId="556431D7" w14:textId="77777777" w:rsidR="003E7A34" w:rsidRPr="00261C5E" w:rsidRDefault="003E7A34" w:rsidP="003446B4">
      <w:pPr>
        <w:pStyle w:val="ListParagraph"/>
        <w:numPr>
          <w:ilvl w:val="0"/>
          <w:numId w:val="43"/>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Japan</w:t>
      </w:r>
    </w:p>
    <w:p w14:paraId="7FD8DBA5" w14:textId="77777777" w:rsidR="003E7A34" w:rsidRPr="00261C5E" w:rsidRDefault="003E7A34" w:rsidP="003E7A34">
      <w:pPr>
        <w:jc w:val="both"/>
        <w:rPr>
          <w:rFonts w:ascii="Times New Roman" w:eastAsia="MS Mincho" w:hAnsi="Times New Roman" w:cs="Times New Roman"/>
          <w:lang w:eastAsia="ja-JP"/>
        </w:rPr>
      </w:pPr>
    </w:p>
    <w:p w14:paraId="3D6F5848" w14:textId="77777777" w:rsidR="003E7A34" w:rsidRDefault="003E7A34" w:rsidP="003E7A34">
      <w:pPr>
        <w:jc w:val="both"/>
        <w:rPr>
          <w:rFonts w:ascii="Times New Roman" w:eastAsia="MS Mincho" w:hAnsi="Times New Roman" w:cs="Times New Roman"/>
          <w:lang w:eastAsia="ja-JP"/>
        </w:rPr>
      </w:pPr>
    </w:p>
    <w:p w14:paraId="739A8810" w14:textId="77777777" w:rsidR="00EF6529" w:rsidRPr="00EF6529" w:rsidRDefault="00EF6529" w:rsidP="003E7A3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The NB-IoT</w:t>
      </w:r>
      <w:r>
        <w:rPr>
          <w:rFonts w:ascii="Times New Roman" w:eastAsia="MS Mincho" w:hAnsi="Times New Roman" w:cs="Times New Roman"/>
          <w:lang w:eastAsia="ja-JP"/>
        </w:rPr>
        <w:t>,</w:t>
      </w:r>
      <w:r w:rsidRPr="00261C5E">
        <w:rPr>
          <w:rFonts w:ascii="Times New Roman" w:eastAsia="MS Mincho" w:hAnsi="Times New Roman" w:cs="Times New Roman"/>
          <w:lang w:eastAsia="ja-JP"/>
        </w:rPr>
        <w:t xml:space="preserve"> </w:t>
      </w:r>
      <w:r>
        <w:rPr>
          <w:rFonts w:ascii="Times New Roman" w:eastAsia="MS Mincho" w:hAnsi="Times New Roman" w:cs="Times New Roman"/>
          <w:lang w:eastAsia="ja-JP"/>
        </w:rPr>
        <w:t>LTE-M, and LTE</w:t>
      </w:r>
      <w:r w:rsidRPr="00261C5E">
        <w:rPr>
          <w:rFonts w:ascii="Times New Roman" w:eastAsia="MS Mincho" w:hAnsi="Times New Roman" w:cs="Times New Roman"/>
          <w:lang w:eastAsia="ja-JP"/>
        </w:rPr>
        <w:t xml:space="preserve"> technologies are based on </w:t>
      </w:r>
      <w:r>
        <w:rPr>
          <w:rFonts w:ascii="Times New Roman" w:eastAsia="MS Mincho" w:hAnsi="Times New Roman" w:cs="Times New Roman"/>
          <w:lang w:eastAsia="ja-JP"/>
        </w:rPr>
        <w:t xml:space="preserve">the </w:t>
      </w:r>
      <w:r w:rsidRPr="00261C5E">
        <w:rPr>
          <w:rFonts w:ascii="Times New Roman" w:eastAsia="MS Mincho" w:hAnsi="Times New Roman" w:cs="Times New Roman"/>
          <w:lang w:eastAsia="ja-JP"/>
        </w:rPr>
        <w:t>3GPP specifications.</w:t>
      </w:r>
    </w:p>
    <w:p w14:paraId="0A62B9B6" w14:textId="77777777" w:rsidR="003E7A34" w:rsidRPr="00261C5E" w:rsidRDefault="003E7A34" w:rsidP="003E7A34">
      <w:pPr>
        <w:jc w:val="both"/>
        <w:rPr>
          <w:rFonts w:ascii="Times New Roman" w:eastAsia="MS Mincho" w:hAnsi="Times New Roman" w:cs="Times New Roman"/>
          <w:lang w:eastAsia="ja-JP"/>
        </w:rPr>
      </w:pPr>
    </w:p>
    <w:p w14:paraId="087B442D" w14:textId="77777777" w:rsidR="003E7A34" w:rsidRPr="00261C5E" w:rsidRDefault="003E7A34" w:rsidP="003446B4">
      <w:pPr>
        <w:pStyle w:val="ListParagraph"/>
        <w:numPr>
          <w:ilvl w:val="0"/>
          <w:numId w:val="43"/>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Korea</w:t>
      </w:r>
    </w:p>
    <w:p w14:paraId="7BF329A4" w14:textId="77777777" w:rsidR="00326819" w:rsidRDefault="00326819" w:rsidP="003E7A34">
      <w:pPr>
        <w:rPr>
          <w:rFonts w:ascii="Times New Roman" w:eastAsia="MS Mincho" w:hAnsi="Times New Roman" w:cs="Times New Roman"/>
          <w:i/>
          <w:lang w:eastAsia="ja-JP"/>
        </w:rPr>
      </w:pPr>
    </w:p>
    <w:p w14:paraId="3A917ABB" w14:textId="77777777" w:rsidR="00C228F0" w:rsidRPr="001B1D5B" w:rsidRDefault="00C228F0" w:rsidP="003E7A34">
      <w:pPr>
        <w:rPr>
          <w:rFonts w:ascii="Times New Roman" w:eastAsia="MS Mincho" w:hAnsi="Times New Roman" w:cs="Times New Roman"/>
          <w:lang w:eastAsia="ja-JP"/>
        </w:rPr>
      </w:pPr>
    </w:p>
    <w:p w14:paraId="7A1E1F0A" w14:textId="77777777" w:rsidR="00326819" w:rsidRPr="008563FE" w:rsidRDefault="00326819" w:rsidP="00326819">
      <w:pPr>
        <w:jc w:val="both"/>
        <w:rPr>
          <w:rFonts w:ascii="Times New Roman" w:eastAsia="MS Mincho" w:hAnsi="Times New Roman" w:cs="Times New Roman"/>
          <w:lang w:eastAsia="ja-JP"/>
        </w:rPr>
      </w:pPr>
      <w:r w:rsidRPr="00A96A14">
        <w:rPr>
          <w:rFonts w:ascii="Times New Roman" w:eastAsia="MS Mincho" w:hAnsi="Times New Roman" w:cs="Times New Roman"/>
          <w:lang w:eastAsia="ja-JP"/>
        </w:rPr>
        <w:t>The NB-IoT technology</w:t>
      </w:r>
      <w:r w:rsidRPr="00A96A14">
        <w:rPr>
          <w:rFonts w:ascii="Malgun Gothic" w:eastAsia="Malgun Gothic" w:hAnsi="Malgun Gothic" w:cs="Malgun Gothic"/>
          <w:lang w:eastAsia="ko-KR"/>
        </w:rPr>
        <w:t xml:space="preserve"> </w:t>
      </w:r>
      <w:r w:rsidRPr="00A96A14">
        <w:rPr>
          <w:rFonts w:ascii="Times New Roman" w:eastAsia="MS Mincho" w:hAnsi="Times New Roman" w:cs="Times New Roman"/>
          <w:lang w:eastAsia="ja-JP"/>
        </w:rPr>
        <w:t>is based on 3GPP specifications.</w:t>
      </w:r>
      <w:r>
        <w:rPr>
          <w:rFonts w:ascii="Times New Roman" w:eastAsia="MS Mincho" w:hAnsi="Times New Roman" w:cs="Times New Roman"/>
          <w:lang w:eastAsia="ja-JP"/>
        </w:rPr>
        <w:t xml:space="preserve"> </w:t>
      </w:r>
    </w:p>
    <w:p w14:paraId="7099AAEE" w14:textId="77777777" w:rsidR="00326819" w:rsidRPr="00261C5E" w:rsidRDefault="00326819" w:rsidP="00326819">
      <w:pPr>
        <w:jc w:val="both"/>
        <w:rPr>
          <w:rFonts w:ascii="Times New Roman" w:hAnsi="Times New Roman" w:cs="Times New Roman"/>
          <w:lang w:eastAsia="ko-KR"/>
        </w:rPr>
      </w:pPr>
      <w:r>
        <w:rPr>
          <w:rFonts w:ascii="Times New Roman" w:eastAsia="MS Mincho" w:hAnsi="Times New Roman" w:cs="Times New Roman"/>
          <w:lang w:eastAsia="ja-JP"/>
        </w:rPr>
        <w:t>Refer to technical regulations in ANNEX A.</w:t>
      </w:r>
    </w:p>
    <w:p w14:paraId="523F66AB" w14:textId="77777777" w:rsidR="00B56AB5" w:rsidRPr="00261C5E" w:rsidRDefault="00B56AB5" w:rsidP="003E7A34">
      <w:pPr>
        <w:jc w:val="both"/>
        <w:rPr>
          <w:rFonts w:ascii="Times New Roman" w:eastAsia="MS Mincho" w:hAnsi="Times New Roman" w:cs="Times New Roman"/>
          <w:lang w:eastAsia="ja-JP"/>
        </w:rPr>
      </w:pPr>
    </w:p>
    <w:p w14:paraId="655291D9" w14:textId="77777777" w:rsidR="003E7A34" w:rsidRPr="00261C5E" w:rsidRDefault="003E7A34" w:rsidP="003446B4">
      <w:pPr>
        <w:pStyle w:val="ListParagraph"/>
        <w:numPr>
          <w:ilvl w:val="0"/>
          <w:numId w:val="43"/>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Malaysia</w:t>
      </w:r>
    </w:p>
    <w:p w14:paraId="2BB228F8" w14:textId="77777777" w:rsidR="003E7A34" w:rsidRPr="00261C5E" w:rsidRDefault="003E7A34" w:rsidP="003E7A34">
      <w:pPr>
        <w:jc w:val="both"/>
        <w:rPr>
          <w:rFonts w:ascii="Times New Roman" w:eastAsia="MS Mincho" w:hAnsi="Times New Roman" w:cs="Times New Roman"/>
          <w:lang w:eastAsia="ja-JP"/>
        </w:rPr>
      </w:pPr>
    </w:p>
    <w:tbl>
      <w:tblPr>
        <w:tblStyle w:val="TableGrid"/>
        <w:tblW w:w="9313" w:type="dxa"/>
        <w:tblLook w:val="04A0" w:firstRow="1" w:lastRow="0" w:firstColumn="1" w:lastColumn="0" w:noHBand="0" w:noVBand="1"/>
      </w:tblPr>
      <w:tblGrid>
        <w:gridCol w:w="1405"/>
        <w:gridCol w:w="1231"/>
        <w:gridCol w:w="1008"/>
        <w:gridCol w:w="1190"/>
        <w:gridCol w:w="1387"/>
        <w:gridCol w:w="1178"/>
        <w:gridCol w:w="1017"/>
        <w:gridCol w:w="897"/>
      </w:tblGrid>
      <w:tr w:rsidR="00974667" w:rsidRPr="00261C5E" w14:paraId="0199A3E0" w14:textId="77777777" w:rsidTr="009E66EC">
        <w:trPr>
          <w:tblHeader/>
        </w:trPr>
        <w:tc>
          <w:tcPr>
            <w:tcW w:w="1405" w:type="dxa"/>
          </w:tcPr>
          <w:p w14:paraId="6CDA8496" w14:textId="77777777" w:rsidR="00974667" w:rsidRPr="00261C5E" w:rsidRDefault="00974667"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Frequency Band</w:t>
            </w:r>
          </w:p>
        </w:tc>
        <w:tc>
          <w:tcPr>
            <w:tcW w:w="1231" w:type="dxa"/>
          </w:tcPr>
          <w:p w14:paraId="161D6E2C" w14:textId="77777777" w:rsidR="00974667" w:rsidRPr="00261C5E" w:rsidRDefault="00974667"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Technology</w:t>
            </w:r>
          </w:p>
        </w:tc>
        <w:tc>
          <w:tcPr>
            <w:tcW w:w="1008" w:type="dxa"/>
          </w:tcPr>
          <w:p w14:paraId="0218553F" w14:textId="77777777" w:rsidR="00974667" w:rsidRPr="00261C5E" w:rsidRDefault="00974667"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Transmit Power (EIRP)</w:t>
            </w:r>
          </w:p>
        </w:tc>
        <w:tc>
          <w:tcPr>
            <w:tcW w:w="1190" w:type="dxa"/>
          </w:tcPr>
          <w:p w14:paraId="7A8AFB65" w14:textId="77777777" w:rsidR="00974667" w:rsidRPr="00261C5E" w:rsidRDefault="00974667"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Spectrum Access Technique (</w:t>
            </w:r>
            <w:proofErr w:type="gramStart"/>
            <w:r w:rsidRPr="00261C5E">
              <w:rPr>
                <w:rFonts w:ascii="Times New Roman" w:eastAsia="MS Mincho" w:hAnsi="Times New Roman" w:cs="Times New Roman"/>
                <w:b/>
                <w:sz w:val="18"/>
                <w:szCs w:val="18"/>
                <w:lang w:eastAsia="ja-JP"/>
              </w:rPr>
              <w:t>e.g.</w:t>
            </w:r>
            <w:proofErr w:type="gramEnd"/>
            <w:r w:rsidRPr="00261C5E">
              <w:rPr>
                <w:rFonts w:ascii="Times New Roman" w:eastAsia="MS Mincho" w:hAnsi="Times New Roman" w:cs="Times New Roman"/>
                <w:b/>
                <w:sz w:val="18"/>
                <w:szCs w:val="18"/>
                <w:lang w:eastAsia="ja-JP"/>
              </w:rPr>
              <w:t xml:space="preserve"> Frequency hopping, Duty cycle, Listen before talk, etc)</w:t>
            </w:r>
          </w:p>
        </w:tc>
        <w:tc>
          <w:tcPr>
            <w:tcW w:w="1387" w:type="dxa"/>
          </w:tcPr>
          <w:p w14:paraId="40DB43A9" w14:textId="77777777" w:rsidR="00974667" w:rsidRPr="00261C5E" w:rsidRDefault="00974667"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Max Transmission Duration</w:t>
            </w:r>
          </w:p>
        </w:tc>
        <w:tc>
          <w:tcPr>
            <w:tcW w:w="1178" w:type="dxa"/>
          </w:tcPr>
          <w:p w14:paraId="36BF7F70" w14:textId="77777777" w:rsidR="00974667" w:rsidRPr="00261C5E" w:rsidRDefault="00974667"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Channel Bandwidth</w:t>
            </w:r>
          </w:p>
        </w:tc>
        <w:tc>
          <w:tcPr>
            <w:tcW w:w="1017" w:type="dxa"/>
          </w:tcPr>
          <w:p w14:paraId="6B88CBBE" w14:textId="77777777" w:rsidR="00974667" w:rsidRPr="00261C5E" w:rsidRDefault="00974667"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Spurious Emission</w:t>
            </w:r>
          </w:p>
        </w:tc>
        <w:tc>
          <w:tcPr>
            <w:tcW w:w="897" w:type="dxa"/>
          </w:tcPr>
          <w:p w14:paraId="79FD32FA" w14:textId="77777777" w:rsidR="00974667" w:rsidRPr="00261C5E" w:rsidRDefault="00974667" w:rsidP="00E25823">
            <w:pPr>
              <w:rPr>
                <w:rFonts w:ascii="Times New Roman" w:eastAsia="MS Mincho" w:hAnsi="Times New Roman" w:cs="Times New Roman"/>
                <w:b/>
                <w:sz w:val="18"/>
                <w:szCs w:val="18"/>
                <w:lang w:eastAsia="ja-JP"/>
              </w:rPr>
            </w:pPr>
            <w:r w:rsidRPr="00261C5E">
              <w:rPr>
                <w:rFonts w:ascii="Times New Roman" w:eastAsia="MS Mincho" w:hAnsi="Times New Roman" w:cs="Times New Roman"/>
                <w:b/>
                <w:sz w:val="18"/>
                <w:szCs w:val="18"/>
                <w:lang w:eastAsia="ja-JP"/>
              </w:rPr>
              <w:t>Others (please specify)</w:t>
            </w:r>
          </w:p>
        </w:tc>
      </w:tr>
      <w:tr w:rsidR="00974667" w:rsidRPr="00261C5E" w14:paraId="733122E7" w14:textId="77777777" w:rsidTr="00974667">
        <w:tc>
          <w:tcPr>
            <w:tcW w:w="1405" w:type="dxa"/>
            <w:vAlign w:val="center"/>
          </w:tcPr>
          <w:p w14:paraId="7E307002" w14:textId="77777777" w:rsidR="00974667" w:rsidRPr="00261C5E" w:rsidRDefault="00974667"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Within any licensed frequency bands allocated for mobile cellular and IMT system</w:t>
            </w:r>
          </w:p>
        </w:tc>
        <w:tc>
          <w:tcPr>
            <w:tcW w:w="1231" w:type="dxa"/>
            <w:vAlign w:val="center"/>
          </w:tcPr>
          <w:p w14:paraId="2346004E" w14:textId="77777777" w:rsidR="00974667" w:rsidRPr="00261C5E" w:rsidRDefault="00974667" w:rsidP="00E25823">
            <w:pPr>
              <w:jc w:val="cente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Technology neutral</w:t>
            </w:r>
          </w:p>
        </w:tc>
        <w:tc>
          <w:tcPr>
            <w:tcW w:w="6677" w:type="dxa"/>
            <w:gridSpan w:val="6"/>
            <w:vAlign w:val="center"/>
          </w:tcPr>
          <w:p w14:paraId="4F866DDA" w14:textId="77777777" w:rsidR="00974667" w:rsidRPr="00261C5E" w:rsidRDefault="00974667" w:rsidP="00E25823">
            <w:pPr>
              <w:rPr>
                <w:rFonts w:ascii="Times New Roman" w:eastAsia="MS Mincho" w:hAnsi="Times New Roman" w:cs="Times New Roman"/>
                <w:sz w:val="18"/>
                <w:szCs w:val="18"/>
                <w:lang w:eastAsia="ja-JP"/>
              </w:rPr>
            </w:pPr>
            <w:r w:rsidRPr="00261C5E">
              <w:rPr>
                <w:rFonts w:ascii="Times New Roman" w:eastAsia="MS Mincho" w:hAnsi="Times New Roman" w:cs="Times New Roman"/>
                <w:sz w:val="18"/>
                <w:szCs w:val="18"/>
                <w:lang w:eastAsia="ja-JP"/>
              </w:rPr>
              <w:t>According to 3GPP standards and Malaysia’s Standard Radio System Plans</w:t>
            </w:r>
          </w:p>
        </w:tc>
      </w:tr>
    </w:tbl>
    <w:p w14:paraId="3F14E889" w14:textId="77777777" w:rsidR="00974667" w:rsidRPr="00261C5E" w:rsidRDefault="00974667" w:rsidP="003E7A34">
      <w:pPr>
        <w:jc w:val="both"/>
        <w:rPr>
          <w:rFonts w:ascii="Times New Roman" w:eastAsia="MS Mincho" w:hAnsi="Times New Roman" w:cs="Times New Roman"/>
          <w:lang w:eastAsia="ja-JP"/>
        </w:rPr>
      </w:pPr>
    </w:p>
    <w:p w14:paraId="2029A9E9" w14:textId="77777777" w:rsidR="003E7A34" w:rsidRPr="00261C5E" w:rsidRDefault="003E7A34" w:rsidP="003446B4">
      <w:pPr>
        <w:pStyle w:val="ListParagraph"/>
        <w:numPr>
          <w:ilvl w:val="0"/>
          <w:numId w:val="43"/>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lastRenderedPageBreak/>
        <w:t>New Zealand</w:t>
      </w:r>
    </w:p>
    <w:p w14:paraId="796816D3" w14:textId="77777777" w:rsidR="003E7A34" w:rsidRPr="00261C5E" w:rsidRDefault="003E7A34" w:rsidP="003E7A34">
      <w:pPr>
        <w:jc w:val="both"/>
        <w:rPr>
          <w:rFonts w:ascii="Times New Roman" w:eastAsia="MS Mincho" w:hAnsi="Times New Roman" w:cs="Times New Roman"/>
          <w:lang w:eastAsia="ja-JP"/>
        </w:rPr>
      </w:pPr>
    </w:p>
    <w:p w14:paraId="29408BEC" w14:textId="77777777" w:rsidR="003E7A34" w:rsidRPr="00261C5E" w:rsidRDefault="003E7A34" w:rsidP="003E7A3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For the case of IMT-based IoT deployed by mobile network operators, any IoT application must conform to the technical parameters already prescribed for the respective spectrum rights. These parameters are typically in line with IMT specifications. </w:t>
      </w:r>
    </w:p>
    <w:p w14:paraId="2C44AC89" w14:textId="77777777" w:rsidR="003E7A34" w:rsidRPr="00261C5E" w:rsidRDefault="003E7A34" w:rsidP="003E7A3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 </w:t>
      </w:r>
    </w:p>
    <w:p w14:paraId="619BC867" w14:textId="77777777" w:rsidR="003E7A34" w:rsidRPr="00261C5E" w:rsidRDefault="003E7A34" w:rsidP="003E7A3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Any transmitters operating in IoT network based on LoRa and LPWAN systems must confirm to the prescribed limits and standards that relates to the licence that they are operating under. In this case, IoT network operating within the frequency bands permitted under GURL-SRD shall meet the technical parameters and emission limits as laid out in the special condition of the GURL as well as the applicable standards prescribed in the New Zealand Radio Standards Notice.   </w:t>
      </w:r>
    </w:p>
    <w:p w14:paraId="3063FFF2" w14:textId="77777777" w:rsidR="003E7A34" w:rsidRPr="00261C5E" w:rsidRDefault="003E7A34" w:rsidP="003E7A34">
      <w:pPr>
        <w:jc w:val="both"/>
        <w:rPr>
          <w:rFonts w:ascii="Times New Roman" w:eastAsia="MS Mincho" w:hAnsi="Times New Roman" w:cs="Times New Roman"/>
          <w:lang w:eastAsia="ja-JP"/>
        </w:rPr>
      </w:pPr>
    </w:p>
    <w:p w14:paraId="075EA94E" w14:textId="77777777" w:rsidR="003E7A34" w:rsidRPr="00261C5E" w:rsidRDefault="003E7A34" w:rsidP="003446B4">
      <w:pPr>
        <w:pStyle w:val="ListParagraph"/>
        <w:numPr>
          <w:ilvl w:val="0"/>
          <w:numId w:val="43"/>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Papua New Guinea</w:t>
      </w:r>
    </w:p>
    <w:p w14:paraId="5591C643" w14:textId="77777777" w:rsidR="003E7A34" w:rsidRPr="00261C5E" w:rsidRDefault="003E7A34" w:rsidP="003E7A34">
      <w:pPr>
        <w:jc w:val="both"/>
        <w:rPr>
          <w:rFonts w:ascii="Times New Roman" w:eastAsia="MS Mincho" w:hAnsi="Times New Roman" w:cs="Times New Roman"/>
          <w:lang w:eastAsia="ja-JP"/>
        </w:rPr>
      </w:pPr>
    </w:p>
    <w:p w14:paraId="546FE9A1" w14:textId="77777777" w:rsidR="003E7A34" w:rsidRPr="00261C5E" w:rsidRDefault="003E7A34" w:rsidP="003E7A34">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None at this stage.</w:t>
      </w:r>
    </w:p>
    <w:p w14:paraId="6462B7E7" w14:textId="77777777" w:rsidR="003F5F68" w:rsidRPr="00261C5E" w:rsidRDefault="003F5F68" w:rsidP="003446B4">
      <w:pPr>
        <w:pStyle w:val="ListParagraph"/>
        <w:jc w:val="both"/>
        <w:rPr>
          <w:rFonts w:ascii="Times New Roman" w:eastAsia="MS Mincho" w:hAnsi="Times New Roman" w:cs="Times New Roman"/>
          <w:lang w:eastAsia="ja-JP"/>
        </w:rPr>
      </w:pPr>
    </w:p>
    <w:p w14:paraId="3A3600C5" w14:textId="77777777" w:rsidR="003E7A34" w:rsidRPr="00261C5E" w:rsidRDefault="003E7A34" w:rsidP="003446B4">
      <w:pPr>
        <w:pStyle w:val="ListParagraph"/>
        <w:numPr>
          <w:ilvl w:val="0"/>
          <w:numId w:val="43"/>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Viet</w:t>
      </w:r>
      <w:r w:rsidR="007C1425" w:rsidRPr="00261C5E">
        <w:rPr>
          <w:rFonts w:ascii="Times New Roman" w:eastAsia="MS Mincho" w:hAnsi="Times New Roman" w:cs="Times New Roman"/>
          <w:lang w:eastAsia="ja-JP"/>
        </w:rPr>
        <w:t>n</w:t>
      </w:r>
      <w:r w:rsidRPr="00261C5E">
        <w:rPr>
          <w:rFonts w:ascii="Times New Roman" w:eastAsia="MS Mincho" w:hAnsi="Times New Roman" w:cs="Times New Roman"/>
          <w:lang w:eastAsia="ja-JP"/>
        </w:rPr>
        <w:t>am</w:t>
      </w:r>
    </w:p>
    <w:p w14:paraId="44C855F7" w14:textId="77777777" w:rsidR="003E7A34" w:rsidRPr="00261C5E" w:rsidRDefault="003E7A34" w:rsidP="003E7A34">
      <w:pPr>
        <w:jc w:val="both"/>
        <w:rPr>
          <w:rFonts w:ascii="Times New Roman" w:eastAsia="MS Mincho" w:hAnsi="Times New Roman" w:cs="Times New Roman"/>
          <w:lang w:eastAsia="ja-JP"/>
        </w:rPr>
      </w:pPr>
    </w:p>
    <w:p w14:paraId="5496BABF" w14:textId="77777777" w:rsidR="003E7A34" w:rsidRPr="00261C5E" w:rsidRDefault="003E7A34" w:rsidP="003E7A34">
      <w:pPr>
        <w:rPr>
          <w:rFonts w:ascii="Times New Roman" w:eastAsia="MS Mincho" w:hAnsi="Times New Roman" w:cs="Times New Roman"/>
          <w:lang w:eastAsia="ja-JP"/>
        </w:rPr>
      </w:pPr>
      <w:r w:rsidRPr="00261C5E">
        <w:rPr>
          <w:rFonts w:ascii="Times New Roman" w:eastAsia="MS Mincho" w:hAnsi="Times New Roman" w:cs="Times New Roman"/>
          <w:lang w:eastAsia="ja-JP"/>
        </w:rPr>
        <w:t>The IoT devices operating on the licensed spectrum, the national technical requirements will be respectively applied, depend on the types of applications and services.</w:t>
      </w:r>
    </w:p>
    <w:p w14:paraId="35871F4F" w14:textId="77777777" w:rsidR="00BA7477" w:rsidRPr="00261C5E" w:rsidRDefault="00BA7477" w:rsidP="003E7A34">
      <w:pPr>
        <w:jc w:val="both"/>
        <w:rPr>
          <w:rFonts w:ascii="Times New Roman" w:eastAsia="MS Mincho" w:hAnsi="Times New Roman" w:cs="Times New Roman"/>
          <w:lang w:eastAsia="ja-JP"/>
        </w:rPr>
      </w:pPr>
    </w:p>
    <w:p w14:paraId="1BC8DF16" w14:textId="77777777" w:rsidR="00BA7477" w:rsidRPr="00261C5E" w:rsidRDefault="00BA7477" w:rsidP="003446B4">
      <w:pPr>
        <w:pStyle w:val="Heading3"/>
        <w:rPr>
          <w:rFonts w:ascii="Times New Roman" w:hAnsi="Times New Roman" w:cs="Times New Roman"/>
        </w:rPr>
      </w:pPr>
      <w:bookmarkStart w:id="28" w:name="_Toc525117518"/>
      <w:r w:rsidRPr="00261C5E">
        <w:rPr>
          <w:rFonts w:ascii="Times New Roman" w:hAnsi="Times New Roman" w:cs="Times New Roman"/>
        </w:rPr>
        <w:t xml:space="preserve">Current </w:t>
      </w:r>
      <w:r w:rsidR="00DC6C66" w:rsidRPr="00261C5E">
        <w:rPr>
          <w:rFonts w:ascii="Times New Roman" w:hAnsi="Times New Roman" w:cs="Times New Roman"/>
        </w:rPr>
        <w:t>C</w:t>
      </w:r>
      <w:r w:rsidRPr="00261C5E">
        <w:rPr>
          <w:rFonts w:ascii="Times New Roman" w:hAnsi="Times New Roman" w:cs="Times New Roman"/>
        </w:rPr>
        <w:t>ellular IoT Deployment Conditions/Restrictions</w:t>
      </w:r>
      <w:bookmarkEnd w:id="28"/>
    </w:p>
    <w:p w14:paraId="04230A1D" w14:textId="77777777" w:rsidR="00BA7477" w:rsidRPr="00261C5E" w:rsidRDefault="00BA7477" w:rsidP="00BA7477">
      <w:pPr>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BA7477" w:rsidRPr="00261C5E" w14:paraId="2AE0216C" w14:textId="77777777" w:rsidTr="00D31934">
        <w:tc>
          <w:tcPr>
            <w:tcW w:w="9350" w:type="dxa"/>
          </w:tcPr>
          <w:p w14:paraId="4F47BA13" w14:textId="77777777" w:rsidR="00BA7477" w:rsidRPr="00261C5E" w:rsidRDefault="00BA7477" w:rsidP="00D31934">
            <w:pPr>
              <w:jc w:val="both"/>
              <w:rPr>
                <w:rFonts w:ascii="Times New Roman" w:eastAsia="MS Mincho" w:hAnsi="Times New Roman" w:cs="Times New Roman"/>
                <w:lang w:val="en-GB" w:eastAsia="ja-JP"/>
              </w:rPr>
            </w:pPr>
            <w:r w:rsidRPr="00261C5E">
              <w:rPr>
                <w:rFonts w:ascii="Times New Roman" w:hAnsi="Times New Roman" w:cs="Times New Roman"/>
                <w:b/>
                <w:i/>
              </w:rPr>
              <w:t>Survey Question 10:</w:t>
            </w:r>
            <w:r w:rsidRPr="00261C5E">
              <w:rPr>
                <w:rFonts w:ascii="Times New Roman" w:hAnsi="Times New Roman" w:cs="Times New Roman"/>
              </w:rPr>
              <w:t xml:space="preserve"> </w:t>
            </w:r>
            <w:r w:rsidRPr="00261C5E">
              <w:rPr>
                <w:rFonts w:ascii="Times New Roman" w:eastAsia="MS Mincho" w:hAnsi="Times New Roman" w:cs="Times New Roman"/>
                <w:lang w:val="en-GB" w:eastAsia="ja-JP"/>
              </w:rPr>
              <w:t>Please provide the IoT deployment conditions/restrictions for each IoT technology mentioned in question 6 (reference Table 1):</w:t>
            </w:r>
          </w:p>
          <w:p w14:paraId="0DBA45F2" w14:textId="77777777" w:rsidR="00BA7477" w:rsidRPr="00261C5E" w:rsidRDefault="00BA7477" w:rsidP="00D31934">
            <w:pPr>
              <w:pStyle w:val="enumlev1"/>
              <w:numPr>
                <w:ilvl w:val="0"/>
                <w:numId w:val="6"/>
              </w:numPr>
              <w:jc w:val="both"/>
              <w:textAlignment w:val="baseline"/>
              <w:rPr>
                <w:rFonts w:ascii="Times New Roman" w:hAnsi="Times New Roman" w:cs="Times New Roman"/>
                <w:lang w:val="en-US" w:eastAsia="ko-KR"/>
              </w:rPr>
            </w:pPr>
            <w:r w:rsidRPr="00261C5E">
              <w:rPr>
                <w:rFonts w:ascii="Times New Roman" w:eastAsia="MS Mincho" w:hAnsi="Times New Roman" w:cs="Times New Roman"/>
                <w:lang w:eastAsia="ja-JP"/>
              </w:rPr>
              <w:t xml:space="preserve">Approximately number of IoT devices are operated in each authorized frequency band. </w:t>
            </w:r>
          </w:p>
          <w:p w14:paraId="3E19FCA0" w14:textId="77777777" w:rsidR="00BA7477" w:rsidRPr="00261C5E" w:rsidRDefault="00BA7477" w:rsidP="00D31934">
            <w:pPr>
              <w:pStyle w:val="enumlev1"/>
              <w:numPr>
                <w:ilvl w:val="0"/>
                <w:numId w:val="6"/>
              </w:numPr>
              <w:jc w:val="both"/>
              <w:textAlignment w:val="baseline"/>
              <w:rPr>
                <w:rFonts w:ascii="Times New Roman" w:hAnsi="Times New Roman" w:cs="Times New Roman"/>
                <w:lang w:val="en-US" w:eastAsia="ko-KR"/>
              </w:rPr>
            </w:pPr>
            <w:r w:rsidRPr="00261C5E">
              <w:rPr>
                <w:rFonts w:ascii="Times New Roman" w:eastAsia="MS Mincho" w:hAnsi="Times New Roman" w:cs="Times New Roman"/>
                <w:bCs/>
                <w:lang w:eastAsia="ja-JP"/>
              </w:rPr>
              <w:t>M</w:t>
            </w:r>
            <w:r w:rsidRPr="00261C5E">
              <w:rPr>
                <w:rFonts w:ascii="Times New Roman" w:eastAsiaTheme="minorEastAsia" w:hAnsi="Times New Roman" w:cs="Times New Roman"/>
                <w:bCs/>
                <w:lang w:eastAsia="ja-JP"/>
              </w:rPr>
              <w:t xml:space="preserve">aximum deployment density for assumed typical use-cases. </w:t>
            </w:r>
          </w:p>
          <w:p w14:paraId="05FD6A4F" w14:textId="77777777" w:rsidR="00BA7477" w:rsidRPr="00261C5E" w:rsidRDefault="00BA7477" w:rsidP="00D31934">
            <w:pPr>
              <w:pStyle w:val="enumlev1"/>
              <w:numPr>
                <w:ilvl w:val="0"/>
                <w:numId w:val="6"/>
              </w:numPr>
              <w:jc w:val="both"/>
              <w:textAlignment w:val="baseline"/>
              <w:rPr>
                <w:rFonts w:ascii="Times New Roman" w:hAnsi="Times New Roman" w:cs="Times New Roman"/>
                <w:lang w:val="en-US" w:eastAsia="ko-KR"/>
              </w:rPr>
            </w:pPr>
            <w:r w:rsidRPr="00261C5E">
              <w:rPr>
                <w:rFonts w:ascii="Times New Roman" w:eastAsia="MS Mincho" w:hAnsi="Times New Roman" w:cs="Times New Roman"/>
                <w:lang w:val="en-US" w:eastAsia="ja-JP"/>
              </w:rPr>
              <w:t>L</w:t>
            </w:r>
            <w:r w:rsidRPr="00261C5E">
              <w:rPr>
                <w:rFonts w:ascii="Times New Roman" w:hAnsi="Times New Roman" w:cs="Times New Roman"/>
                <w:lang w:val="en-US" w:eastAsia="ko-KR"/>
              </w:rPr>
              <w:t>ocation</w:t>
            </w:r>
            <w:r w:rsidRPr="00261C5E">
              <w:rPr>
                <w:rFonts w:ascii="Times New Roman" w:eastAsia="MS Mincho" w:hAnsi="Times New Roman" w:cs="Times New Roman"/>
                <w:lang w:val="en-US" w:eastAsia="ja-JP"/>
              </w:rPr>
              <w:t xml:space="preserve"> of typical</w:t>
            </w:r>
            <w:r w:rsidRPr="00261C5E">
              <w:rPr>
                <w:rFonts w:ascii="Times New Roman" w:hAnsi="Times New Roman" w:cs="Times New Roman"/>
                <w:lang w:val="en-US" w:eastAsia="ko-KR"/>
              </w:rPr>
              <w:t xml:space="preserve"> </w:t>
            </w:r>
            <w:r w:rsidRPr="00261C5E">
              <w:rPr>
                <w:rFonts w:ascii="Times New Roman" w:eastAsia="MS Mincho" w:hAnsi="Times New Roman" w:cs="Times New Roman"/>
                <w:lang w:val="en-US" w:eastAsia="ja-JP"/>
              </w:rPr>
              <w:t>deployment.</w:t>
            </w:r>
          </w:p>
          <w:p w14:paraId="65E4068E" w14:textId="77777777" w:rsidR="00BA7477" w:rsidRPr="00261C5E" w:rsidRDefault="00BA7477" w:rsidP="00D31934">
            <w:pPr>
              <w:pStyle w:val="enumlev1"/>
              <w:numPr>
                <w:ilvl w:val="0"/>
                <w:numId w:val="6"/>
              </w:numPr>
              <w:jc w:val="both"/>
              <w:textAlignment w:val="baseline"/>
              <w:rPr>
                <w:rFonts w:ascii="Times New Roman" w:hAnsi="Times New Roman" w:cs="Times New Roman"/>
                <w:lang w:val="en-US" w:eastAsia="ko-KR"/>
              </w:rPr>
            </w:pPr>
            <w:r w:rsidRPr="00261C5E">
              <w:rPr>
                <w:rFonts w:ascii="Times New Roman" w:eastAsia="MS Mincho" w:hAnsi="Times New Roman" w:cs="Times New Roman"/>
                <w:lang w:val="en-US" w:eastAsia="ja-JP"/>
              </w:rPr>
              <w:t>M</w:t>
            </w:r>
            <w:r w:rsidRPr="00261C5E">
              <w:rPr>
                <w:rFonts w:ascii="Times New Roman" w:hAnsi="Times New Roman" w:cs="Times New Roman"/>
                <w:lang w:val="en-US" w:eastAsia="ko-KR"/>
              </w:rPr>
              <w:t>aximum expected</w:t>
            </w:r>
            <w:r w:rsidRPr="00261C5E">
              <w:rPr>
                <w:rFonts w:ascii="Times New Roman" w:eastAsia="MS Mincho" w:hAnsi="Times New Roman" w:cs="Times New Roman"/>
                <w:lang w:val="en-US" w:eastAsia="ja-JP"/>
              </w:rPr>
              <w:t xml:space="preserve"> speed </w:t>
            </w:r>
            <w:r w:rsidRPr="00261C5E">
              <w:rPr>
                <w:rFonts w:ascii="Times New Roman" w:hAnsi="Times New Roman" w:cs="Times New Roman"/>
                <w:lang w:val="en-US" w:eastAsia="ko-KR"/>
              </w:rPr>
              <w:t xml:space="preserve">for the </w:t>
            </w:r>
            <w:r w:rsidRPr="00261C5E">
              <w:rPr>
                <w:rFonts w:ascii="Times New Roman" w:eastAsia="MS Mincho" w:hAnsi="Times New Roman" w:cs="Times New Roman"/>
                <w:lang w:val="en-US" w:eastAsia="ja-JP"/>
              </w:rPr>
              <w:t>typical mobility</w:t>
            </w:r>
            <w:r w:rsidRPr="00261C5E">
              <w:rPr>
                <w:rFonts w:ascii="Times New Roman" w:hAnsi="Times New Roman" w:cs="Times New Roman"/>
                <w:lang w:val="en-US" w:eastAsia="ko-KR"/>
              </w:rPr>
              <w:t xml:space="preserve"> use-case.</w:t>
            </w:r>
          </w:p>
          <w:p w14:paraId="77DC55B7" w14:textId="77777777" w:rsidR="00BA7477" w:rsidRPr="00261C5E" w:rsidRDefault="00BA7477" w:rsidP="00D31934">
            <w:pPr>
              <w:jc w:val="both"/>
              <w:rPr>
                <w:rFonts w:ascii="Times New Roman" w:eastAsia="MS Mincho" w:hAnsi="Times New Roman" w:cs="Times New Roman"/>
                <w:lang w:eastAsia="ja-JP"/>
              </w:rPr>
            </w:pPr>
          </w:p>
          <w:p w14:paraId="5AD14F68" w14:textId="77777777" w:rsidR="00BA7477" w:rsidRPr="00261C5E" w:rsidRDefault="00BA7477" w:rsidP="00D31934">
            <w:pPr>
              <w:jc w:val="both"/>
              <w:rPr>
                <w:rFonts w:ascii="Times New Roman" w:eastAsia="MS Mincho" w:hAnsi="Times New Roman" w:cs="Times New Roman"/>
                <w:i/>
                <w:lang w:eastAsia="ja-JP"/>
              </w:rPr>
            </w:pPr>
            <w:r w:rsidRPr="00261C5E">
              <w:rPr>
                <w:rFonts w:ascii="Times New Roman" w:eastAsia="MS Mincho" w:hAnsi="Times New Roman" w:cs="Times New Roman"/>
                <w:b/>
                <w:i/>
                <w:lang w:eastAsia="ja-JP"/>
              </w:rPr>
              <w:t>Note:</w:t>
            </w:r>
            <w:r w:rsidRPr="00261C5E">
              <w:rPr>
                <w:rFonts w:ascii="Times New Roman" w:eastAsia="MS Mincho" w:hAnsi="Times New Roman" w:cs="Times New Roman"/>
                <w:i/>
                <w:lang w:eastAsia="ja-JP"/>
              </w:rPr>
              <w:t xml:space="preserve"> Please complete one table for each technology.</w:t>
            </w:r>
          </w:p>
        </w:tc>
      </w:tr>
    </w:tbl>
    <w:p w14:paraId="736F0180" w14:textId="77777777" w:rsidR="00BA7477" w:rsidRPr="00261C5E" w:rsidRDefault="00BA7477" w:rsidP="00BA7477">
      <w:pPr>
        <w:jc w:val="both"/>
        <w:rPr>
          <w:rFonts w:ascii="Times New Roman" w:eastAsia="MS Mincho" w:hAnsi="Times New Roman" w:cs="Times New Roman"/>
          <w:lang w:eastAsia="ja-JP"/>
        </w:rPr>
      </w:pPr>
    </w:p>
    <w:p w14:paraId="04998078" w14:textId="77777777" w:rsidR="009E66EC" w:rsidRPr="00261C5E" w:rsidRDefault="009E66EC" w:rsidP="00BA7477">
      <w:pPr>
        <w:jc w:val="both"/>
        <w:rPr>
          <w:rFonts w:ascii="Times New Roman" w:eastAsia="MS Mincho" w:hAnsi="Times New Roman" w:cs="Times New Roman"/>
          <w:lang w:eastAsia="ja-JP"/>
        </w:rPr>
      </w:pPr>
    </w:p>
    <w:p w14:paraId="0FE21D8A" w14:textId="77777777" w:rsidR="00BA7477" w:rsidRPr="00261C5E" w:rsidRDefault="00BA7477" w:rsidP="003446B4">
      <w:pPr>
        <w:pStyle w:val="ListParagraph"/>
        <w:numPr>
          <w:ilvl w:val="0"/>
          <w:numId w:val="44"/>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Bangladesh</w:t>
      </w:r>
    </w:p>
    <w:p w14:paraId="7093F578" w14:textId="77777777" w:rsidR="00BA7477" w:rsidRPr="00261C5E" w:rsidRDefault="00BA7477" w:rsidP="00BA7477">
      <w:pPr>
        <w:jc w:val="both"/>
        <w:rPr>
          <w:rFonts w:ascii="Times New Roman" w:eastAsia="MS Mincho" w:hAnsi="Times New Roman" w:cs="Times New Roman"/>
          <w:lang w:eastAsia="ja-JP"/>
        </w:rPr>
      </w:pPr>
    </w:p>
    <w:tbl>
      <w:tblPr>
        <w:tblStyle w:val="TableGrid"/>
        <w:tblW w:w="0" w:type="auto"/>
        <w:jc w:val="center"/>
        <w:tblLayout w:type="fixed"/>
        <w:tblLook w:val="04A0" w:firstRow="1" w:lastRow="0" w:firstColumn="1" w:lastColumn="0" w:noHBand="0" w:noVBand="1"/>
      </w:tblPr>
      <w:tblGrid>
        <w:gridCol w:w="625"/>
        <w:gridCol w:w="1163"/>
        <w:gridCol w:w="1520"/>
        <w:gridCol w:w="1547"/>
        <w:gridCol w:w="1530"/>
        <w:gridCol w:w="1710"/>
        <w:gridCol w:w="1255"/>
      </w:tblGrid>
      <w:tr w:rsidR="00BA7477" w:rsidRPr="00261C5E" w14:paraId="23FAA42C" w14:textId="77777777" w:rsidTr="00D31934">
        <w:trPr>
          <w:jc w:val="center"/>
        </w:trPr>
        <w:tc>
          <w:tcPr>
            <w:tcW w:w="625" w:type="dxa"/>
            <w:hideMark/>
          </w:tcPr>
          <w:p w14:paraId="773D0197" w14:textId="77777777" w:rsidR="00BA7477" w:rsidRPr="00261C5E" w:rsidRDefault="00BA7477" w:rsidP="00D31934">
            <w:pPr>
              <w:jc w:val="center"/>
              <w:rPr>
                <w:rFonts w:ascii="Times New Roman" w:eastAsia="MS Mincho" w:hAnsi="Times New Roman" w:cs="Times New Roman"/>
                <w:sz w:val="21"/>
                <w:szCs w:val="21"/>
                <w:lang w:val="en-US" w:eastAsia="ja-JP"/>
              </w:rPr>
            </w:pPr>
            <w:r w:rsidRPr="00261C5E">
              <w:rPr>
                <w:rFonts w:ascii="Times New Roman" w:hAnsi="Times New Roman" w:cs="Times New Roman"/>
                <w:b/>
                <w:sz w:val="21"/>
                <w:szCs w:val="21"/>
              </w:rPr>
              <w:t>No</w:t>
            </w:r>
          </w:p>
        </w:tc>
        <w:tc>
          <w:tcPr>
            <w:tcW w:w="1163" w:type="dxa"/>
            <w:hideMark/>
          </w:tcPr>
          <w:p w14:paraId="7A72E793" w14:textId="77777777" w:rsidR="00BA7477" w:rsidRPr="00261C5E" w:rsidRDefault="00BA7477" w:rsidP="00D31934">
            <w:pPr>
              <w:jc w:val="center"/>
              <w:rPr>
                <w:rFonts w:ascii="Times New Roman" w:eastAsia="MS Mincho" w:hAnsi="Times New Roman" w:cs="Times New Roman"/>
                <w:sz w:val="21"/>
                <w:szCs w:val="21"/>
                <w:lang w:eastAsia="ja-JP"/>
              </w:rPr>
            </w:pPr>
            <w:r w:rsidRPr="00261C5E">
              <w:rPr>
                <w:rFonts w:ascii="Times New Roman" w:hAnsi="Times New Roman" w:cs="Times New Roman"/>
                <w:b/>
                <w:sz w:val="21"/>
                <w:szCs w:val="21"/>
              </w:rPr>
              <w:t>IoT Technology</w:t>
            </w:r>
          </w:p>
        </w:tc>
        <w:tc>
          <w:tcPr>
            <w:tcW w:w="1520" w:type="dxa"/>
            <w:hideMark/>
          </w:tcPr>
          <w:p w14:paraId="252AFDFF" w14:textId="77777777" w:rsidR="00BA7477" w:rsidRPr="00261C5E" w:rsidRDefault="00BA7477" w:rsidP="00D31934">
            <w:pPr>
              <w:jc w:val="center"/>
              <w:rPr>
                <w:rFonts w:ascii="Times New Roman" w:eastAsia="MS Mincho" w:hAnsi="Times New Roman" w:cs="Times New Roman"/>
                <w:sz w:val="21"/>
                <w:szCs w:val="21"/>
                <w:lang w:eastAsia="ja-JP"/>
              </w:rPr>
            </w:pPr>
            <w:r w:rsidRPr="00261C5E">
              <w:rPr>
                <w:rFonts w:ascii="Times New Roman" w:hAnsi="Times New Roman" w:cs="Times New Roman"/>
                <w:b/>
                <w:sz w:val="21"/>
                <w:szCs w:val="21"/>
              </w:rPr>
              <w:t>Authorized Frequency Bands / Frequencies</w:t>
            </w:r>
          </w:p>
        </w:tc>
        <w:tc>
          <w:tcPr>
            <w:tcW w:w="1547" w:type="dxa"/>
            <w:hideMark/>
          </w:tcPr>
          <w:p w14:paraId="7D5EE265" w14:textId="77777777" w:rsidR="00BA7477" w:rsidRPr="00261C5E" w:rsidRDefault="00BA7477" w:rsidP="00D31934">
            <w:pPr>
              <w:jc w:val="center"/>
              <w:rPr>
                <w:rFonts w:ascii="Times New Roman" w:eastAsia="MS Mincho" w:hAnsi="Times New Roman" w:cs="Times New Roman"/>
                <w:sz w:val="21"/>
                <w:szCs w:val="21"/>
                <w:lang w:eastAsia="ja-JP"/>
              </w:rPr>
            </w:pPr>
            <w:r w:rsidRPr="00261C5E">
              <w:rPr>
                <w:rFonts w:ascii="Times New Roman" w:hAnsi="Times New Roman" w:cs="Times New Roman"/>
                <w:b/>
                <w:sz w:val="21"/>
                <w:szCs w:val="21"/>
              </w:rPr>
              <w:t>No</w:t>
            </w:r>
            <w:r w:rsidRPr="00261C5E">
              <w:rPr>
                <w:rFonts w:ascii="Times New Roman" w:hAnsi="Times New Roman" w:cs="Times New Roman"/>
                <w:b/>
                <w:sz w:val="21"/>
                <w:szCs w:val="21"/>
                <w:lang w:eastAsia="ja-JP"/>
              </w:rPr>
              <w:t xml:space="preserve">. </w:t>
            </w:r>
            <w:r w:rsidRPr="00261C5E">
              <w:rPr>
                <w:rFonts w:ascii="Times New Roman" w:hAnsi="Times New Roman" w:cs="Times New Roman"/>
                <w:b/>
                <w:sz w:val="21"/>
                <w:szCs w:val="21"/>
              </w:rPr>
              <w:t>of Devices</w:t>
            </w:r>
            <w:r w:rsidRPr="00261C5E">
              <w:rPr>
                <w:rFonts w:ascii="Times New Roman" w:hAnsi="Times New Roman" w:cs="Times New Roman"/>
                <w:b/>
                <w:sz w:val="21"/>
                <w:szCs w:val="21"/>
                <w:lang w:eastAsia="ja-JP"/>
              </w:rPr>
              <w:t xml:space="preserve"> (in each band)</w:t>
            </w:r>
          </w:p>
        </w:tc>
        <w:tc>
          <w:tcPr>
            <w:tcW w:w="1530" w:type="dxa"/>
            <w:hideMark/>
          </w:tcPr>
          <w:p w14:paraId="3C2036D3" w14:textId="77777777" w:rsidR="00BA7477" w:rsidRPr="00261C5E" w:rsidRDefault="00BA7477" w:rsidP="00D31934">
            <w:pPr>
              <w:jc w:val="center"/>
              <w:rPr>
                <w:rFonts w:ascii="Times New Roman" w:eastAsia="MS Mincho" w:hAnsi="Times New Roman" w:cs="Times New Roman"/>
                <w:sz w:val="21"/>
                <w:szCs w:val="21"/>
                <w:lang w:eastAsia="ja-JP"/>
              </w:rPr>
            </w:pPr>
            <w:r w:rsidRPr="00261C5E">
              <w:rPr>
                <w:rFonts w:ascii="Times New Roman" w:hAnsi="Times New Roman" w:cs="Times New Roman"/>
                <w:b/>
                <w:sz w:val="21"/>
                <w:szCs w:val="21"/>
              </w:rPr>
              <w:t>Max</w:t>
            </w:r>
            <w:r w:rsidRPr="00261C5E">
              <w:rPr>
                <w:rFonts w:ascii="Times New Roman" w:hAnsi="Times New Roman" w:cs="Times New Roman"/>
                <w:b/>
                <w:sz w:val="21"/>
                <w:szCs w:val="21"/>
                <w:lang w:eastAsia="ja-JP"/>
              </w:rPr>
              <w:t xml:space="preserve">. </w:t>
            </w:r>
            <w:r w:rsidRPr="00261C5E">
              <w:rPr>
                <w:rFonts w:ascii="Times New Roman" w:hAnsi="Times New Roman" w:cs="Times New Roman"/>
                <w:b/>
                <w:sz w:val="21"/>
                <w:szCs w:val="21"/>
              </w:rPr>
              <w:t xml:space="preserve">Deployment </w:t>
            </w:r>
            <w:r w:rsidRPr="00261C5E">
              <w:rPr>
                <w:rFonts w:ascii="Times New Roman" w:hAnsi="Times New Roman" w:cs="Times New Roman"/>
                <w:b/>
                <w:sz w:val="21"/>
                <w:szCs w:val="21"/>
                <w:lang w:eastAsia="ja-JP"/>
              </w:rPr>
              <w:t xml:space="preserve">Density </w:t>
            </w:r>
            <w:r w:rsidRPr="00261C5E">
              <w:rPr>
                <w:rFonts w:ascii="Times New Roman" w:hAnsi="Times New Roman" w:cs="Times New Roman"/>
                <w:b/>
                <w:sz w:val="21"/>
                <w:szCs w:val="21"/>
              </w:rPr>
              <w:t>Per km2</w:t>
            </w:r>
            <w:r w:rsidRPr="00261C5E">
              <w:rPr>
                <w:rFonts w:ascii="Times New Roman" w:hAnsi="Times New Roman" w:cs="Times New Roman"/>
                <w:b/>
                <w:sz w:val="21"/>
                <w:szCs w:val="21"/>
                <w:lang w:eastAsia="ja-JP"/>
              </w:rPr>
              <w:t xml:space="preserve"> (typical use-case)</w:t>
            </w:r>
          </w:p>
        </w:tc>
        <w:tc>
          <w:tcPr>
            <w:tcW w:w="1710" w:type="dxa"/>
            <w:hideMark/>
          </w:tcPr>
          <w:p w14:paraId="3AE4197D" w14:textId="77777777" w:rsidR="00BA7477" w:rsidRPr="00261C5E" w:rsidRDefault="00BA7477" w:rsidP="00D31934">
            <w:pPr>
              <w:spacing w:line="240" w:lineRule="exact"/>
              <w:jc w:val="center"/>
              <w:rPr>
                <w:rFonts w:ascii="Times New Roman" w:hAnsi="Times New Roman" w:cs="Times New Roman"/>
                <w:b/>
                <w:sz w:val="21"/>
                <w:szCs w:val="21"/>
                <w:lang w:eastAsia="en-US"/>
              </w:rPr>
            </w:pPr>
            <w:r w:rsidRPr="00261C5E">
              <w:rPr>
                <w:rFonts w:ascii="Times New Roman" w:hAnsi="Times New Roman" w:cs="Times New Roman"/>
                <w:b/>
                <w:sz w:val="21"/>
                <w:szCs w:val="21"/>
              </w:rPr>
              <w:t>Location</w:t>
            </w:r>
          </w:p>
          <w:p w14:paraId="5BB2AC45" w14:textId="77777777" w:rsidR="00BA7477" w:rsidRPr="00261C5E" w:rsidRDefault="00BA7477" w:rsidP="00D31934">
            <w:pPr>
              <w:jc w:val="center"/>
              <w:rPr>
                <w:rFonts w:ascii="Times New Roman" w:eastAsia="MS Mincho" w:hAnsi="Times New Roman" w:cs="Times New Roman"/>
                <w:sz w:val="21"/>
                <w:szCs w:val="21"/>
                <w:lang w:eastAsia="ja-JP"/>
              </w:rPr>
            </w:pPr>
            <w:r w:rsidRPr="00261C5E">
              <w:rPr>
                <w:rFonts w:ascii="Times New Roman" w:hAnsi="Times New Roman" w:cs="Times New Roman"/>
                <w:b/>
                <w:sz w:val="21"/>
                <w:szCs w:val="21"/>
              </w:rPr>
              <w:t>of Use</w:t>
            </w:r>
          </w:p>
        </w:tc>
        <w:tc>
          <w:tcPr>
            <w:tcW w:w="1255" w:type="dxa"/>
            <w:hideMark/>
          </w:tcPr>
          <w:p w14:paraId="7087C76D" w14:textId="77777777" w:rsidR="00BA7477" w:rsidRPr="00261C5E" w:rsidRDefault="00BA7477" w:rsidP="00D31934">
            <w:pPr>
              <w:jc w:val="center"/>
              <w:rPr>
                <w:rFonts w:ascii="Times New Roman" w:eastAsia="MS Mincho" w:hAnsi="Times New Roman" w:cs="Times New Roman"/>
                <w:sz w:val="21"/>
                <w:szCs w:val="21"/>
                <w:lang w:eastAsia="ja-JP"/>
              </w:rPr>
            </w:pPr>
            <w:r w:rsidRPr="00261C5E">
              <w:rPr>
                <w:rFonts w:ascii="Times New Roman" w:hAnsi="Times New Roman" w:cs="Times New Roman"/>
                <w:b/>
                <w:sz w:val="21"/>
                <w:szCs w:val="21"/>
              </w:rPr>
              <w:t>Maximum Expected Speed</w:t>
            </w:r>
          </w:p>
        </w:tc>
      </w:tr>
      <w:tr w:rsidR="00BA7477" w:rsidRPr="00261C5E" w14:paraId="68E53B59" w14:textId="77777777" w:rsidTr="00D31934">
        <w:trPr>
          <w:jc w:val="center"/>
        </w:trPr>
        <w:tc>
          <w:tcPr>
            <w:tcW w:w="625" w:type="dxa"/>
            <w:vMerge w:val="restart"/>
            <w:hideMark/>
          </w:tcPr>
          <w:p w14:paraId="61790453" w14:textId="77777777" w:rsidR="00BA7477" w:rsidRPr="00261C5E" w:rsidRDefault="00BA7477" w:rsidP="00D31934">
            <w:pPr>
              <w:rPr>
                <w:rFonts w:ascii="Times New Roman" w:hAnsi="Times New Roman" w:cs="Times New Roman"/>
                <w:b/>
                <w:sz w:val="21"/>
                <w:szCs w:val="21"/>
                <w:lang w:eastAsia="en-US"/>
              </w:rPr>
            </w:pPr>
            <w:r w:rsidRPr="00261C5E">
              <w:rPr>
                <w:rFonts w:ascii="Times New Roman" w:hAnsi="Times New Roman" w:cs="Times New Roman"/>
                <w:sz w:val="21"/>
                <w:szCs w:val="21"/>
              </w:rPr>
              <w:t xml:space="preserve">1 </w:t>
            </w:r>
          </w:p>
        </w:tc>
        <w:tc>
          <w:tcPr>
            <w:tcW w:w="1163" w:type="dxa"/>
            <w:vMerge w:val="restart"/>
            <w:hideMark/>
          </w:tcPr>
          <w:p w14:paraId="7AA7C3E8" w14:textId="77777777" w:rsidR="00BA7477" w:rsidRPr="00261C5E" w:rsidRDefault="00BA7477" w:rsidP="00D31934">
            <w:pPr>
              <w:rPr>
                <w:rFonts w:ascii="Times New Roman" w:hAnsi="Times New Roman" w:cs="Times New Roman"/>
                <w:sz w:val="21"/>
                <w:szCs w:val="21"/>
              </w:rPr>
            </w:pPr>
            <w:r w:rsidRPr="00261C5E">
              <w:rPr>
                <w:rFonts w:ascii="Times New Roman" w:hAnsi="Times New Roman" w:cs="Times New Roman"/>
                <w:sz w:val="21"/>
                <w:szCs w:val="21"/>
              </w:rPr>
              <w:t xml:space="preserve">Cellular </w:t>
            </w:r>
          </w:p>
        </w:tc>
        <w:tc>
          <w:tcPr>
            <w:tcW w:w="1520" w:type="dxa"/>
            <w:hideMark/>
          </w:tcPr>
          <w:p w14:paraId="1113A0BB" w14:textId="77777777" w:rsidR="00BA7477" w:rsidRPr="00261C5E" w:rsidRDefault="00BA7477" w:rsidP="00D31934">
            <w:pPr>
              <w:rPr>
                <w:rFonts w:ascii="Times New Roman" w:hAnsi="Times New Roman" w:cs="Times New Roman"/>
                <w:sz w:val="21"/>
                <w:szCs w:val="21"/>
              </w:rPr>
            </w:pPr>
            <w:r w:rsidRPr="00261C5E">
              <w:rPr>
                <w:rFonts w:ascii="Times New Roman" w:hAnsi="Times New Roman" w:cs="Times New Roman"/>
                <w:sz w:val="21"/>
                <w:szCs w:val="21"/>
              </w:rPr>
              <w:t>900/1800/2100 (sim based IoT devices)</w:t>
            </w:r>
          </w:p>
        </w:tc>
        <w:tc>
          <w:tcPr>
            <w:tcW w:w="1547" w:type="dxa"/>
            <w:hideMark/>
          </w:tcPr>
          <w:p w14:paraId="3909ECBE" w14:textId="77777777" w:rsidR="00BA7477" w:rsidRPr="00261C5E" w:rsidRDefault="00BA7477" w:rsidP="00D31934">
            <w:pPr>
              <w:rPr>
                <w:rFonts w:ascii="Times New Roman" w:hAnsi="Times New Roman" w:cs="Times New Roman"/>
                <w:b/>
                <w:sz w:val="21"/>
                <w:szCs w:val="21"/>
              </w:rPr>
            </w:pPr>
            <w:r w:rsidRPr="00261C5E">
              <w:rPr>
                <w:rFonts w:ascii="Times New Roman" w:hAnsi="Times New Roman" w:cs="Times New Roman"/>
                <w:sz w:val="21"/>
                <w:szCs w:val="21"/>
                <w:lang w:eastAsia="ja-JP"/>
              </w:rPr>
              <w:t xml:space="preserve">500 AMR  water meter reading device </w:t>
            </w:r>
          </w:p>
        </w:tc>
        <w:tc>
          <w:tcPr>
            <w:tcW w:w="1530" w:type="dxa"/>
          </w:tcPr>
          <w:p w14:paraId="4CCC0173" w14:textId="77777777" w:rsidR="00BA7477" w:rsidRPr="00261C5E" w:rsidRDefault="00BA7477" w:rsidP="00D31934">
            <w:pPr>
              <w:rPr>
                <w:rFonts w:ascii="Times New Roman" w:hAnsi="Times New Roman" w:cs="Times New Roman"/>
                <w:b/>
                <w:sz w:val="21"/>
                <w:szCs w:val="21"/>
              </w:rPr>
            </w:pPr>
          </w:p>
          <w:p w14:paraId="49607D1B" w14:textId="77777777" w:rsidR="00BA7477" w:rsidRPr="00261C5E" w:rsidRDefault="00BA7477" w:rsidP="00D31934">
            <w:pPr>
              <w:rPr>
                <w:rFonts w:ascii="Times New Roman" w:hAnsi="Times New Roman" w:cs="Times New Roman"/>
                <w:sz w:val="21"/>
                <w:szCs w:val="21"/>
              </w:rPr>
            </w:pPr>
          </w:p>
          <w:p w14:paraId="15AC56F8" w14:textId="77777777" w:rsidR="00BA7477" w:rsidRPr="00261C5E" w:rsidRDefault="00BA7477" w:rsidP="00D31934">
            <w:pPr>
              <w:jc w:val="center"/>
              <w:rPr>
                <w:rFonts w:ascii="Times New Roman" w:hAnsi="Times New Roman" w:cs="Times New Roman"/>
                <w:sz w:val="21"/>
                <w:szCs w:val="21"/>
              </w:rPr>
            </w:pPr>
          </w:p>
        </w:tc>
        <w:tc>
          <w:tcPr>
            <w:tcW w:w="1710" w:type="dxa"/>
            <w:hideMark/>
          </w:tcPr>
          <w:p w14:paraId="0F9119A0" w14:textId="77777777" w:rsidR="00BA7477" w:rsidRPr="00261C5E" w:rsidRDefault="00BA7477" w:rsidP="00D31934">
            <w:pPr>
              <w:spacing w:line="240" w:lineRule="exact"/>
              <w:rPr>
                <w:rFonts w:ascii="Times New Roman" w:hAnsi="Times New Roman" w:cs="Times New Roman"/>
                <w:b/>
                <w:sz w:val="21"/>
                <w:szCs w:val="21"/>
              </w:rPr>
            </w:pPr>
            <w:r w:rsidRPr="00261C5E">
              <w:rPr>
                <w:rFonts w:ascii="Times New Roman" w:hAnsi="Times New Roman" w:cs="Times New Roman"/>
                <w:sz w:val="21"/>
                <w:szCs w:val="21"/>
              </w:rPr>
              <w:t>Outdoor urban</w:t>
            </w:r>
          </w:p>
        </w:tc>
        <w:tc>
          <w:tcPr>
            <w:tcW w:w="1255" w:type="dxa"/>
            <w:hideMark/>
          </w:tcPr>
          <w:p w14:paraId="4C90C513" w14:textId="77777777" w:rsidR="00BA7477" w:rsidRPr="00261C5E" w:rsidRDefault="00BA7477" w:rsidP="00D31934">
            <w:pPr>
              <w:rPr>
                <w:rFonts w:ascii="Times New Roman" w:hAnsi="Times New Roman" w:cs="Times New Roman"/>
                <w:b/>
                <w:sz w:val="21"/>
                <w:szCs w:val="21"/>
              </w:rPr>
            </w:pPr>
            <w:r w:rsidRPr="00261C5E">
              <w:rPr>
                <w:rFonts w:ascii="Times New Roman" w:hAnsi="Times New Roman" w:cs="Times New Roman"/>
                <w:sz w:val="21"/>
                <w:szCs w:val="21"/>
              </w:rPr>
              <w:t>fixed</w:t>
            </w:r>
          </w:p>
        </w:tc>
      </w:tr>
      <w:tr w:rsidR="00BA7477" w:rsidRPr="00261C5E" w14:paraId="3DCF0581" w14:textId="77777777" w:rsidTr="00D31934">
        <w:trPr>
          <w:jc w:val="center"/>
        </w:trPr>
        <w:tc>
          <w:tcPr>
            <w:tcW w:w="625" w:type="dxa"/>
            <w:vMerge/>
            <w:vAlign w:val="center"/>
            <w:hideMark/>
          </w:tcPr>
          <w:p w14:paraId="3D22B02E" w14:textId="77777777" w:rsidR="00BA7477" w:rsidRPr="00261C5E" w:rsidRDefault="00BA7477" w:rsidP="00D31934">
            <w:pPr>
              <w:rPr>
                <w:rFonts w:ascii="Times New Roman" w:hAnsi="Times New Roman" w:cs="Times New Roman"/>
                <w:b/>
                <w:sz w:val="21"/>
                <w:szCs w:val="21"/>
                <w:lang w:eastAsia="en-US"/>
              </w:rPr>
            </w:pPr>
          </w:p>
        </w:tc>
        <w:tc>
          <w:tcPr>
            <w:tcW w:w="1163" w:type="dxa"/>
            <w:vMerge/>
            <w:vAlign w:val="center"/>
            <w:hideMark/>
          </w:tcPr>
          <w:p w14:paraId="76CDAF4C" w14:textId="77777777" w:rsidR="00BA7477" w:rsidRPr="00261C5E" w:rsidRDefault="00BA7477" w:rsidP="00D31934">
            <w:pPr>
              <w:rPr>
                <w:rFonts w:ascii="Times New Roman" w:hAnsi="Times New Roman" w:cs="Times New Roman"/>
                <w:sz w:val="21"/>
                <w:szCs w:val="21"/>
                <w:lang w:eastAsia="en-US"/>
              </w:rPr>
            </w:pPr>
          </w:p>
        </w:tc>
        <w:tc>
          <w:tcPr>
            <w:tcW w:w="1520" w:type="dxa"/>
            <w:hideMark/>
          </w:tcPr>
          <w:p w14:paraId="4BCAE79A" w14:textId="77777777" w:rsidR="00BA7477" w:rsidRPr="00261C5E" w:rsidRDefault="00BA7477" w:rsidP="00D31934">
            <w:pPr>
              <w:rPr>
                <w:rFonts w:ascii="Times New Roman" w:hAnsi="Times New Roman" w:cs="Times New Roman"/>
                <w:sz w:val="21"/>
                <w:szCs w:val="21"/>
              </w:rPr>
            </w:pPr>
            <w:r w:rsidRPr="00261C5E">
              <w:rPr>
                <w:rFonts w:ascii="Times New Roman" w:hAnsi="Times New Roman" w:cs="Times New Roman"/>
                <w:sz w:val="21"/>
                <w:szCs w:val="21"/>
              </w:rPr>
              <w:t>900/1800/2100</w:t>
            </w:r>
          </w:p>
        </w:tc>
        <w:tc>
          <w:tcPr>
            <w:tcW w:w="1547" w:type="dxa"/>
            <w:hideMark/>
          </w:tcPr>
          <w:p w14:paraId="4223D57D" w14:textId="77777777" w:rsidR="00BA7477" w:rsidRPr="00261C5E" w:rsidRDefault="00BA7477" w:rsidP="00D31934">
            <w:pPr>
              <w:rPr>
                <w:rFonts w:ascii="Times New Roman" w:hAnsi="Times New Roman" w:cs="Times New Roman"/>
                <w:sz w:val="21"/>
                <w:szCs w:val="21"/>
                <w:lang w:eastAsia="ja-JP"/>
              </w:rPr>
            </w:pPr>
            <w:r w:rsidRPr="00261C5E">
              <w:rPr>
                <w:rFonts w:ascii="Times New Roman" w:hAnsi="Times New Roman" w:cs="Times New Roman"/>
                <w:sz w:val="21"/>
                <w:szCs w:val="21"/>
                <w:lang w:eastAsia="ja-JP"/>
              </w:rPr>
              <w:t>1952 Network Management System for BTS</w:t>
            </w:r>
          </w:p>
        </w:tc>
        <w:tc>
          <w:tcPr>
            <w:tcW w:w="1530" w:type="dxa"/>
          </w:tcPr>
          <w:p w14:paraId="73C1EE61" w14:textId="77777777" w:rsidR="00BA7477" w:rsidRPr="00261C5E" w:rsidRDefault="00BA7477" w:rsidP="00D31934">
            <w:pPr>
              <w:rPr>
                <w:rFonts w:ascii="Times New Roman" w:hAnsi="Times New Roman" w:cs="Times New Roman"/>
                <w:sz w:val="21"/>
                <w:szCs w:val="21"/>
                <w:lang w:eastAsia="ja-JP"/>
              </w:rPr>
            </w:pPr>
          </w:p>
        </w:tc>
        <w:tc>
          <w:tcPr>
            <w:tcW w:w="1710" w:type="dxa"/>
            <w:hideMark/>
          </w:tcPr>
          <w:p w14:paraId="71E2F480" w14:textId="77777777" w:rsidR="00BA7477" w:rsidRPr="00261C5E" w:rsidRDefault="00BA7477" w:rsidP="00D31934">
            <w:pPr>
              <w:spacing w:line="240" w:lineRule="exact"/>
              <w:rPr>
                <w:rFonts w:ascii="Times New Roman" w:hAnsi="Times New Roman" w:cs="Times New Roman"/>
                <w:sz w:val="21"/>
                <w:szCs w:val="21"/>
                <w:lang w:eastAsia="en-US"/>
              </w:rPr>
            </w:pPr>
            <w:r w:rsidRPr="00261C5E">
              <w:rPr>
                <w:rFonts w:ascii="Times New Roman" w:hAnsi="Times New Roman" w:cs="Times New Roman"/>
                <w:sz w:val="21"/>
                <w:szCs w:val="21"/>
              </w:rPr>
              <w:t>Outdoor urban,/Outdoor rural</w:t>
            </w:r>
          </w:p>
        </w:tc>
        <w:tc>
          <w:tcPr>
            <w:tcW w:w="1255" w:type="dxa"/>
          </w:tcPr>
          <w:p w14:paraId="2ACAB6AE" w14:textId="77777777" w:rsidR="00BA7477" w:rsidRPr="00261C5E" w:rsidRDefault="00BA7477" w:rsidP="00D31934">
            <w:pPr>
              <w:rPr>
                <w:rFonts w:ascii="Times New Roman" w:hAnsi="Times New Roman" w:cs="Times New Roman"/>
                <w:sz w:val="21"/>
                <w:szCs w:val="21"/>
              </w:rPr>
            </w:pPr>
          </w:p>
        </w:tc>
      </w:tr>
    </w:tbl>
    <w:p w14:paraId="4A130CF7" w14:textId="77777777" w:rsidR="00BA7477" w:rsidRPr="00261C5E" w:rsidRDefault="00BA7477" w:rsidP="00BA7477">
      <w:pPr>
        <w:jc w:val="both"/>
        <w:rPr>
          <w:rFonts w:ascii="Times New Roman" w:eastAsia="MS Mincho" w:hAnsi="Times New Roman" w:cs="Times New Roman"/>
          <w:lang w:eastAsia="ja-JP"/>
        </w:rPr>
      </w:pPr>
    </w:p>
    <w:p w14:paraId="57E5372C" w14:textId="77777777" w:rsidR="00A16B96" w:rsidRPr="00261C5E" w:rsidRDefault="00A16B96" w:rsidP="003446B4">
      <w:pPr>
        <w:pStyle w:val="ListParagraph"/>
        <w:numPr>
          <w:ilvl w:val="0"/>
          <w:numId w:val="44"/>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India</w:t>
      </w:r>
    </w:p>
    <w:p w14:paraId="0F826BDA" w14:textId="77777777" w:rsidR="00A16B96" w:rsidRPr="00261C5E" w:rsidRDefault="00A16B96" w:rsidP="00A16B96">
      <w:pPr>
        <w:jc w:val="both"/>
        <w:rPr>
          <w:rFonts w:ascii="Times New Roman" w:eastAsia="MS Mincho" w:hAnsi="Times New Roman" w:cs="Times New Roman"/>
          <w:lang w:eastAsia="ja-JP"/>
        </w:rPr>
      </w:pPr>
    </w:p>
    <w:p w14:paraId="19704E02" w14:textId="77777777" w:rsidR="00A16B96" w:rsidRPr="00261C5E" w:rsidRDefault="00A16B96" w:rsidP="00A16B96">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The deployment density is a function of the use case. The smart meters deployed currently in dense urban areas assume over 10,000 devices per square Km. Some other use cases like smart tracking </w:t>
      </w:r>
      <w:proofErr w:type="gramStart"/>
      <w:r w:rsidRPr="00261C5E">
        <w:rPr>
          <w:rFonts w:ascii="Times New Roman" w:eastAsia="MS Mincho" w:hAnsi="Times New Roman" w:cs="Times New Roman"/>
          <w:lang w:eastAsia="ja-JP"/>
        </w:rPr>
        <w:t>has</w:t>
      </w:r>
      <w:proofErr w:type="gramEnd"/>
      <w:r w:rsidRPr="00261C5E">
        <w:rPr>
          <w:rFonts w:ascii="Times New Roman" w:eastAsia="MS Mincho" w:hAnsi="Times New Roman" w:cs="Times New Roman"/>
          <w:lang w:eastAsia="ja-JP"/>
        </w:rPr>
        <w:t xml:space="preserve"> a different low value for the density</w:t>
      </w:r>
    </w:p>
    <w:p w14:paraId="046D64F8" w14:textId="77777777" w:rsidR="00A16B96" w:rsidRPr="00261C5E" w:rsidRDefault="00A16B96" w:rsidP="00A16B96">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w:t>
      </w:r>
      <w:r w:rsidRPr="00261C5E">
        <w:rPr>
          <w:rFonts w:ascii="Times New Roman" w:eastAsia="MS Mincho" w:hAnsi="Times New Roman" w:cs="Times New Roman"/>
          <w:lang w:eastAsia="ja-JP"/>
        </w:rPr>
        <w:tab/>
        <w:t>Location of typical deployment.</w:t>
      </w:r>
    </w:p>
    <w:p w14:paraId="73C72115" w14:textId="77777777" w:rsidR="00A16B96" w:rsidRPr="00261C5E" w:rsidRDefault="00A16B96" w:rsidP="00A16B96">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w:t>
      </w:r>
      <w:r w:rsidRPr="00261C5E">
        <w:rPr>
          <w:rFonts w:ascii="Times New Roman" w:eastAsia="MS Mincho" w:hAnsi="Times New Roman" w:cs="Times New Roman"/>
          <w:lang w:eastAsia="ja-JP"/>
        </w:rPr>
        <w:tab/>
        <w:t>Maximum expected speed for the typical mobility use-case.</w:t>
      </w:r>
    </w:p>
    <w:p w14:paraId="394D1C2A" w14:textId="77777777" w:rsidR="00A16B96" w:rsidRPr="00261C5E" w:rsidRDefault="00A16B96" w:rsidP="00A16B96">
      <w:pPr>
        <w:jc w:val="both"/>
        <w:rPr>
          <w:rFonts w:ascii="Times New Roman" w:eastAsia="MS Mincho" w:hAnsi="Times New Roman" w:cs="Times New Roman"/>
          <w:lang w:eastAsia="ja-JP"/>
        </w:rPr>
      </w:pPr>
    </w:p>
    <w:p w14:paraId="5E3E42B6" w14:textId="77777777" w:rsidR="00BA7477" w:rsidRPr="00261C5E" w:rsidRDefault="00BA7477" w:rsidP="003446B4">
      <w:pPr>
        <w:pStyle w:val="ListParagraph"/>
        <w:numPr>
          <w:ilvl w:val="0"/>
          <w:numId w:val="44"/>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Iran</w:t>
      </w:r>
    </w:p>
    <w:p w14:paraId="15921696" w14:textId="77777777" w:rsidR="00BA7477" w:rsidRPr="00261C5E" w:rsidRDefault="00BA7477" w:rsidP="00BA7477">
      <w:pPr>
        <w:jc w:val="both"/>
        <w:rPr>
          <w:rFonts w:ascii="Times New Roman" w:eastAsia="MS Mincho" w:hAnsi="Times New Roman" w:cs="Times New Roman"/>
          <w:lang w:eastAsia="ja-JP"/>
        </w:rPr>
      </w:pPr>
    </w:p>
    <w:tbl>
      <w:tblPr>
        <w:tblStyle w:val="TableGrid"/>
        <w:tblW w:w="0" w:type="auto"/>
        <w:jc w:val="center"/>
        <w:tblLook w:val="04A0" w:firstRow="1" w:lastRow="0" w:firstColumn="1" w:lastColumn="0" w:noHBand="0" w:noVBand="1"/>
      </w:tblPr>
      <w:tblGrid>
        <w:gridCol w:w="570"/>
        <w:gridCol w:w="1447"/>
        <w:gridCol w:w="1727"/>
        <w:gridCol w:w="1070"/>
        <w:gridCol w:w="1805"/>
        <w:gridCol w:w="1322"/>
        <w:gridCol w:w="1366"/>
      </w:tblGrid>
      <w:tr w:rsidR="00BA7477" w:rsidRPr="00261C5E" w14:paraId="4A8287E9" w14:textId="77777777" w:rsidTr="00C5618E">
        <w:trPr>
          <w:jc w:val="center"/>
        </w:trPr>
        <w:tc>
          <w:tcPr>
            <w:tcW w:w="571" w:type="dxa"/>
            <w:hideMark/>
          </w:tcPr>
          <w:p w14:paraId="2079437F" w14:textId="77777777" w:rsidR="00BA7477" w:rsidRPr="00261C5E" w:rsidRDefault="00BA7477" w:rsidP="00D31934">
            <w:pPr>
              <w:jc w:val="center"/>
              <w:rPr>
                <w:rFonts w:ascii="Times New Roman" w:eastAsia="MS Mincho" w:hAnsi="Times New Roman" w:cs="Times New Roman"/>
                <w:lang w:val="en-US" w:eastAsia="ja-JP"/>
              </w:rPr>
            </w:pPr>
            <w:r w:rsidRPr="00261C5E">
              <w:rPr>
                <w:rFonts w:ascii="Times New Roman" w:hAnsi="Times New Roman" w:cs="Times New Roman"/>
                <w:b/>
              </w:rPr>
              <w:t>No.</w:t>
            </w:r>
          </w:p>
        </w:tc>
        <w:tc>
          <w:tcPr>
            <w:tcW w:w="1451" w:type="dxa"/>
            <w:hideMark/>
          </w:tcPr>
          <w:p w14:paraId="671F3228" w14:textId="77777777" w:rsidR="00BA7477" w:rsidRPr="00261C5E" w:rsidRDefault="00BA7477" w:rsidP="00D31934">
            <w:pPr>
              <w:jc w:val="center"/>
              <w:rPr>
                <w:rFonts w:ascii="Times New Roman" w:eastAsia="MS Mincho" w:hAnsi="Times New Roman" w:cs="Times New Roman"/>
                <w:lang w:eastAsia="ja-JP"/>
              </w:rPr>
            </w:pPr>
            <w:r w:rsidRPr="00261C5E">
              <w:rPr>
                <w:rFonts w:ascii="Times New Roman" w:hAnsi="Times New Roman" w:cs="Times New Roman"/>
                <w:b/>
              </w:rPr>
              <w:t>IoT Technology</w:t>
            </w:r>
          </w:p>
        </w:tc>
        <w:tc>
          <w:tcPr>
            <w:tcW w:w="1737" w:type="dxa"/>
            <w:hideMark/>
          </w:tcPr>
          <w:p w14:paraId="32D40C43" w14:textId="77777777" w:rsidR="00BA7477" w:rsidRPr="00261C5E" w:rsidRDefault="00BA7477" w:rsidP="00D31934">
            <w:pPr>
              <w:jc w:val="center"/>
              <w:rPr>
                <w:rFonts w:ascii="Times New Roman" w:eastAsia="MS Mincho" w:hAnsi="Times New Roman" w:cs="Times New Roman"/>
                <w:lang w:eastAsia="ja-JP"/>
              </w:rPr>
            </w:pPr>
            <w:r w:rsidRPr="00261C5E">
              <w:rPr>
                <w:rFonts w:ascii="Times New Roman" w:hAnsi="Times New Roman" w:cs="Times New Roman"/>
                <w:b/>
              </w:rPr>
              <w:t>Authorized Frequency Bands / Frequencies</w:t>
            </w:r>
          </w:p>
        </w:tc>
        <w:tc>
          <w:tcPr>
            <w:tcW w:w="1074" w:type="dxa"/>
            <w:hideMark/>
          </w:tcPr>
          <w:p w14:paraId="0BE7371E" w14:textId="77777777" w:rsidR="00BA7477" w:rsidRPr="00261C5E" w:rsidRDefault="00BA7477" w:rsidP="00D31934">
            <w:pPr>
              <w:jc w:val="center"/>
              <w:rPr>
                <w:rFonts w:ascii="Times New Roman" w:eastAsia="MS Mincho" w:hAnsi="Times New Roman" w:cs="Times New Roman"/>
                <w:lang w:eastAsia="ja-JP"/>
              </w:rPr>
            </w:pPr>
            <w:r w:rsidRPr="00261C5E">
              <w:rPr>
                <w:rFonts w:ascii="Times New Roman" w:hAnsi="Times New Roman" w:cs="Times New Roman"/>
                <w:b/>
              </w:rPr>
              <w:t>No</w:t>
            </w:r>
            <w:r w:rsidRPr="00261C5E">
              <w:rPr>
                <w:rFonts w:ascii="Times New Roman" w:hAnsi="Times New Roman" w:cs="Times New Roman"/>
                <w:b/>
                <w:lang w:eastAsia="ja-JP"/>
              </w:rPr>
              <w:t xml:space="preserve">. </w:t>
            </w:r>
            <w:r w:rsidRPr="00261C5E">
              <w:rPr>
                <w:rFonts w:ascii="Times New Roman" w:hAnsi="Times New Roman" w:cs="Times New Roman"/>
                <w:b/>
              </w:rPr>
              <w:t>of Devices</w:t>
            </w:r>
            <w:r w:rsidRPr="00261C5E">
              <w:rPr>
                <w:rFonts w:ascii="Times New Roman" w:hAnsi="Times New Roman" w:cs="Times New Roman"/>
                <w:b/>
                <w:lang w:eastAsia="ja-JP"/>
              </w:rPr>
              <w:t xml:space="preserve"> (in each band)</w:t>
            </w:r>
          </w:p>
        </w:tc>
        <w:tc>
          <w:tcPr>
            <w:tcW w:w="1817" w:type="dxa"/>
            <w:hideMark/>
          </w:tcPr>
          <w:p w14:paraId="403A2608" w14:textId="77777777" w:rsidR="00BA7477" w:rsidRPr="00261C5E" w:rsidRDefault="00BA7477" w:rsidP="00D31934">
            <w:pPr>
              <w:jc w:val="center"/>
              <w:rPr>
                <w:rFonts w:ascii="Times New Roman" w:eastAsia="MS Mincho" w:hAnsi="Times New Roman" w:cs="Times New Roman"/>
                <w:lang w:eastAsia="ja-JP"/>
              </w:rPr>
            </w:pPr>
            <w:r w:rsidRPr="00261C5E">
              <w:rPr>
                <w:rFonts w:ascii="Times New Roman" w:hAnsi="Times New Roman" w:cs="Times New Roman"/>
                <w:b/>
              </w:rPr>
              <w:t>Max</w:t>
            </w:r>
            <w:r w:rsidRPr="00261C5E">
              <w:rPr>
                <w:rFonts w:ascii="Times New Roman" w:hAnsi="Times New Roman" w:cs="Times New Roman"/>
                <w:b/>
                <w:lang w:eastAsia="ja-JP"/>
              </w:rPr>
              <w:t xml:space="preserve">. </w:t>
            </w:r>
            <w:r w:rsidRPr="00261C5E">
              <w:rPr>
                <w:rFonts w:ascii="Times New Roman" w:hAnsi="Times New Roman" w:cs="Times New Roman"/>
                <w:b/>
              </w:rPr>
              <w:t xml:space="preserve">Deployment </w:t>
            </w:r>
            <w:r w:rsidRPr="00261C5E">
              <w:rPr>
                <w:rFonts w:ascii="Times New Roman" w:hAnsi="Times New Roman" w:cs="Times New Roman"/>
                <w:b/>
                <w:lang w:eastAsia="ja-JP"/>
              </w:rPr>
              <w:t xml:space="preserve">Density </w:t>
            </w:r>
            <w:r w:rsidRPr="00261C5E">
              <w:rPr>
                <w:rFonts w:ascii="Times New Roman" w:hAnsi="Times New Roman" w:cs="Times New Roman"/>
                <w:b/>
              </w:rPr>
              <w:t>Per km2</w:t>
            </w:r>
            <w:r w:rsidRPr="00261C5E">
              <w:rPr>
                <w:rFonts w:ascii="Times New Roman" w:hAnsi="Times New Roman" w:cs="Times New Roman"/>
                <w:b/>
                <w:lang w:eastAsia="ja-JP"/>
              </w:rPr>
              <w:t xml:space="preserve"> (typical use-case)</w:t>
            </w:r>
          </w:p>
        </w:tc>
        <w:tc>
          <w:tcPr>
            <w:tcW w:w="1329" w:type="dxa"/>
            <w:hideMark/>
          </w:tcPr>
          <w:p w14:paraId="11D1DA39" w14:textId="77777777" w:rsidR="00BA7477" w:rsidRPr="00261C5E" w:rsidRDefault="00BA7477" w:rsidP="00D31934">
            <w:pPr>
              <w:spacing w:line="240" w:lineRule="exact"/>
              <w:jc w:val="center"/>
              <w:rPr>
                <w:rFonts w:ascii="Times New Roman" w:hAnsi="Times New Roman" w:cs="Times New Roman"/>
                <w:b/>
                <w:lang w:eastAsia="en-US"/>
              </w:rPr>
            </w:pPr>
            <w:r w:rsidRPr="00261C5E">
              <w:rPr>
                <w:rFonts w:ascii="Times New Roman" w:hAnsi="Times New Roman" w:cs="Times New Roman"/>
                <w:b/>
              </w:rPr>
              <w:t>Location</w:t>
            </w:r>
          </w:p>
          <w:p w14:paraId="3AAD83F7" w14:textId="77777777" w:rsidR="00BA7477" w:rsidRPr="00261C5E" w:rsidRDefault="00BA7477" w:rsidP="00D31934">
            <w:pPr>
              <w:jc w:val="center"/>
              <w:rPr>
                <w:rFonts w:ascii="Times New Roman" w:eastAsia="MS Mincho" w:hAnsi="Times New Roman" w:cs="Times New Roman"/>
                <w:lang w:eastAsia="ja-JP"/>
              </w:rPr>
            </w:pPr>
            <w:r w:rsidRPr="00261C5E">
              <w:rPr>
                <w:rFonts w:ascii="Times New Roman" w:hAnsi="Times New Roman" w:cs="Times New Roman"/>
                <w:b/>
              </w:rPr>
              <w:t>of Use</w:t>
            </w:r>
          </w:p>
        </w:tc>
        <w:tc>
          <w:tcPr>
            <w:tcW w:w="1371" w:type="dxa"/>
            <w:hideMark/>
          </w:tcPr>
          <w:p w14:paraId="2DAC6A9B" w14:textId="77777777" w:rsidR="00BA7477" w:rsidRPr="00261C5E" w:rsidRDefault="00BA7477" w:rsidP="00D31934">
            <w:pPr>
              <w:jc w:val="center"/>
              <w:rPr>
                <w:rFonts w:ascii="Times New Roman" w:eastAsia="MS Mincho" w:hAnsi="Times New Roman" w:cs="Times New Roman"/>
                <w:lang w:eastAsia="ja-JP"/>
              </w:rPr>
            </w:pPr>
            <w:r w:rsidRPr="00261C5E">
              <w:rPr>
                <w:rFonts w:ascii="Times New Roman" w:hAnsi="Times New Roman" w:cs="Times New Roman"/>
                <w:b/>
              </w:rPr>
              <w:t>Maximum Expected Speed</w:t>
            </w:r>
          </w:p>
        </w:tc>
      </w:tr>
      <w:tr w:rsidR="00BA7477" w:rsidRPr="00261C5E" w14:paraId="311EB4E3" w14:textId="77777777" w:rsidTr="00C5618E">
        <w:trPr>
          <w:jc w:val="center"/>
        </w:trPr>
        <w:tc>
          <w:tcPr>
            <w:tcW w:w="571" w:type="dxa"/>
            <w:hideMark/>
          </w:tcPr>
          <w:p w14:paraId="0CA4DA0D" w14:textId="77777777" w:rsidR="00BA7477" w:rsidRPr="00261C5E" w:rsidRDefault="00BA7477" w:rsidP="00D31934">
            <w:pPr>
              <w:rPr>
                <w:rFonts w:ascii="Times New Roman" w:hAnsi="Times New Roman" w:cs="Times New Roman"/>
                <w:b/>
                <w:lang w:eastAsia="en-US"/>
              </w:rPr>
            </w:pPr>
            <w:r w:rsidRPr="00261C5E">
              <w:rPr>
                <w:rFonts w:ascii="Times New Roman" w:hAnsi="Times New Roman" w:cs="Times New Roman"/>
              </w:rPr>
              <w:t xml:space="preserve">1 </w:t>
            </w:r>
          </w:p>
        </w:tc>
        <w:tc>
          <w:tcPr>
            <w:tcW w:w="1451" w:type="dxa"/>
            <w:vAlign w:val="center"/>
            <w:hideMark/>
          </w:tcPr>
          <w:p w14:paraId="2B4DE77C" w14:textId="77777777" w:rsidR="00BA7477" w:rsidRPr="00261C5E" w:rsidRDefault="00BA7477" w:rsidP="00D31934">
            <w:pPr>
              <w:jc w:val="center"/>
              <w:rPr>
                <w:rFonts w:ascii="Times New Roman" w:hAnsi="Times New Roman" w:cs="Times New Roman"/>
              </w:rPr>
            </w:pPr>
            <w:r w:rsidRPr="00261C5E">
              <w:rPr>
                <w:rFonts w:ascii="Times New Roman" w:hAnsi="Times New Roman" w:cs="Times New Roman"/>
              </w:rPr>
              <w:t>Cellular</w:t>
            </w:r>
          </w:p>
        </w:tc>
        <w:tc>
          <w:tcPr>
            <w:tcW w:w="1737" w:type="dxa"/>
            <w:hideMark/>
          </w:tcPr>
          <w:p w14:paraId="66B653D1" w14:textId="77777777" w:rsidR="00BA7477" w:rsidRPr="00261C5E" w:rsidRDefault="00BA7477" w:rsidP="00D31934">
            <w:pPr>
              <w:rPr>
                <w:rFonts w:ascii="Times New Roman" w:hAnsi="Times New Roman" w:cs="Times New Roman"/>
                <w:b/>
              </w:rPr>
            </w:pPr>
            <w:r w:rsidRPr="00261C5E">
              <w:rPr>
                <w:rFonts w:ascii="Times New Roman" w:hAnsi="Times New Roman" w:cs="Times New Roman"/>
                <w:b/>
              </w:rPr>
              <w:t>-</w:t>
            </w:r>
          </w:p>
        </w:tc>
        <w:tc>
          <w:tcPr>
            <w:tcW w:w="1074" w:type="dxa"/>
            <w:hideMark/>
          </w:tcPr>
          <w:p w14:paraId="7BBA559C"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A</w:t>
            </w:r>
          </w:p>
        </w:tc>
        <w:tc>
          <w:tcPr>
            <w:tcW w:w="1817" w:type="dxa"/>
            <w:hideMark/>
          </w:tcPr>
          <w:p w14:paraId="367335F6" w14:textId="77777777" w:rsidR="00BA7477" w:rsidRPr="00261C5E" w:rsidRDefault="00BA7477" w:rsidP="00D31934">
            <w:pPr>
              <w:jc w:val="center"/>
              <w:rPr>
                <w:rFonts w:ascii="Times New Roman" w:hAnsi="Times New Roman" w:cs="Times New Roman"/>
                <w:lang w:eastAsia="ja-JP"/>
              </w:rPr>
            </w:pPr>
            <w:r w:rsidRPr="00261C5E">
              <w:rPr>
                <w:rFonts w:ascii="Times New Roman" w:hAnsi="Times New Roman" w:cs="Times New Roman"/>
                <w:lang w:eastAsia="ja-JP"/>
              </w:rPr>
              <w:t>A</w:t>
            </w:r>
          </w:p>
        </w:tc>
        <w:tc>
          <w:tcPr>
            <w:tcW w:w="1329" w:type="dxa"/>
            <w:hideMark/>
          </w:tcPr>
          <w:p w14:paraId="7CE9F49B" w14:textId="77777777" w:rsidR="00BA7477" w:rsidRPr="00261C5E" w:rsidRDefault="00BA7477" w:rsidP="00D31934">
            <w:pPr>
              <w:spacing w:line="240" w:lineRule="exact"/>
              <w:jc w:val="center"/>
              <w:rPr>
                <w:rFonts w:ascii="Times New Roman" w:hAnsi="Times New Roman" w:cs="Times New Roman"/>
                <w:b/>
                <w:lang w:eastAsia="en-US"/>
              </w:rPr>
            </w:pPr>
            <w:r w:rsidRPr="00261C5E">
              <w:rPr>
                <w:rFonts w:ascii="Times New Roman" w:hAnsi="Times New Roman" w:cs="Times New Roman"/>
              </w:rPr>
              <w:t>A, B, C, D</w:t>
            </w:r>
          </w:p>
        </w:tc>
        <w:tc>
          <w:tcPr>
            <w:tcW w:w="1371" w:type="dxa"/>
            <w:hideMark/>
          </w:tcPr>
          <w:p w14:paraId="3659E122" w14:textId="77777777" w:rsidR="00BA7477" w:rsidRPr="00261C5E" w:rsidRDefault="00BA7477" w:rsidP="00D31934">
            <w:pPr>
              <w:rPr>
                <w:rFonts w:ascii="Times New Roman" w:hAnsi="Times New Roman" w:cs="Times New Roman"/>
                <w:b/>
              </w:rPr>
            </w:pPr>
            <w:r w:rsidRPr="00261C5E">
              <w:rPr>
                <w:rFonts w:ascii="Times New Roman" w:hAnsi="Times New Roman" w:cs="Times New Roman"/>
                <w:b/>
              </w:rPr>
              <w:t>-</w:t>
            </w:r>
          </w:p>
        </w:tc>
      </w:tr>
    </w:tbl>
    <w:p w14:paraId="020E32A6" w14:textId="77777777" w:rsidR="00BA7477" w:rsidRPr="00261C5E" w:rsidRDefault="00BA7477" w:rsidP="00BA7477">
      <w:pPr>
        <w:jc w:val="both"/>
        <w:rPr>
          <w:rFonts w:ascii="Times New Roman" w:eastAsia="MS Mincho" w:hAnsi="Times New Roman" w:cs="Times New Roman"/>
          <w:lang w:eastAsia="ja-JP"/>
        </w:rPr>
      </w:pPr>
    </w:p>
    <w:p w14:paraId="75B9B709" w14:textId="77777777" w:rsidR="00BA7477" w:rsidRPr="00261C5E" w:rsidRDefault="00BA7477" w:rsidP="003446B4">
      <w:pPr>
        <w:pStyle w:val="ListParagraph"/>
        <w:numPr>
          <w:ilvl w:val="0"/>
          <w:numId w:val="44"/>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Japan</w:t>
      </w:r>
    </w:p>
    <w:p w14:paraId="70AFBEF8" w14:textId="77777777" w:rsidR="00BA7477" w:rsidRPr="00261C5E" w:rsidRDefault="00BA7477" w:rsidP="00BA7477">
      <w:pPr>
        <w:jc w:val="both"/>
        <w:rPr>
          <w:rFonts w:ascii="Times New Roman" w:eastAsia="MS Mincho" w:hAnsi="Times New Roman" w:cs="Times New Roman"/>
          <w:lang w:eastAsia="ja-JP"/>
        </w:rPr>
      </w:pPr>
    </w:p>
    <w:p w14:paraId="213E13D3" w14:textId="77777777" w:rsidR="00BA7477" w:rsidRPr="00261C5E" w:rsidRDefault="00BA7477" w:rsidP="00BA7477">
      <w:pPr>
        <w:jc w:val="both"/>
        <w:rPr>
          <w:rFonts w:ascii="Times New Roman" w:eastAsia="MS Mincho" w:hAnsi="Times New Roman" w:cs="Times New Roman"/>
          <w:lang w:eastAsia="ja-JP"/>
        </w:rPr>
      </w:pPr>
    </w:p>
    <w:tbl>
      <w:tblPr>
        <w:tblStyle w:val="TableGrid"/>
        <w:tblW w:w="0" w:type="auto"/>
        <w:tblLook w:val="04A0" w:firstRow="1" w:lastRow="0" w:firstColumn="1" w:lastColumn="0" w:noHBand="0" w:noVBand="1"/>
      </w:tblPr>
      <w:tblGrid>
        <w:gridCol w:w="540"/>
        <w:gridCol w:w="1336"/>
        <w:gridCol w:w="1792"/>
        <w:gridCol w:w="1309"/>
        <w:gridCol w:w="1461"/>
        <w:gridCol w:w="1429"/>
        <w:gridCol w:w="1440"/>
      </w:tblGrid>
      <w:tr w:rsidR="00EF6529" w:rsidRPr="00261C5E" w14:paraId="49133EB5" w14:textId="77777777" w:rsidTr="00EF6529">
        <w:tc>
          <w:tcPr>
            <w:tcW w:w="540" w:type="dxa"/>
            <w:hideMark/>
          </w:tcPr>
          <w:p w14:paraId="658B567F" w14:textId="77777777" w:rsidR="00EF6529" w:rsidRPr="002E41A1" w:rsidRDefault="00EF6529" w:rsidP="00EF6529">
            <w:pPr>
              <w:jc w:val="center"/>
              <w:rPr>
                <w:rFonts w:ascii="Times New Roman" w:eastAsia="MS Mincho" w:hAnsi="Times New Roman" w:cs="Times New Roman"/>
                <w:sz w:val="20"/>
                <w:szCs w:val="20"/>
                <w:lang w:val="en-US" w:eastAsia="ja-JP"/>
              </w:rPr>
            </w:pPr>
            <w:r w:rsidRPr="002E41A1">
              <w:rPr>
                <w:rFonts w:ascii="Times New Roman" w:hAnsi="Times New Roman" w:cs="Times New Roman"/>
                <w:b/>
                <w:sz w:val="20"/>
                <w:szCs w:val="20"/>
              </w:rPr>
              <w:t>No.</w:t>
            </w:r>
          </w:p>
        </w:tc>
        <w:tc>
          <w:tcPr>
            <w:tcW w:w="1336" w:type="dxa"/>
            <w:hideMark/>
          </w:tcPr>
          <w:p w14:paraId="2D8245F7" w14:textId="77777777" w:rsidR="00EF6529" w:rsidRPr="004D6AB8" w:rsidRDefault="00EF6529" w:rsidP="00EF6529">
            <w:pPr>
              <w:jc w:val="center"/>
              <w:rPr>
                <w:rFonts w:ascii="Times New Roman" w:eastAsia="MS Mincho" w:hAnsi="Times New Roman" w:cs="Times New Roman"/>
                <w:sz w:val="20"/>
                <w:szCs w:val="20"/>
                <w:lang w:eastAsia="ja-JP"/>
              </w:rPr>
            </w:pPr>
            <w:r w:rsidRPr="002E41A1">
              <w:rPr>
                <w:rFonts w:ascii="Times New Roman" w:hAnsi="Times New Roman" w:cs="Times New Roman"/>
                <w:b/>
                <w:sz w:val="20"/>
                <w:szCs w:val="20"/>
              </w:rPr>
              <w:t>IoT Technology</w:t>
            </w:r>
          </w:p>
        </w:tc>
        <w:tc>
          <w:tcPr>
            <w:tcW w:w="1792" w:type="dxa"/>
            <w:hideMark/>
          </w:tcPr>
          <w:p w14:paraId="79C2E9EC" w14:textId="77777777" w:rsidR="00EF6529" w:rsidRPr="002E41A1" w:rsidRDefault="00EF6529" w:rsidP="00EF6529">
            <w:pPr>
              <w:jc w:val="center"/>
              <w:rPr>
                <w:rFonts w:ascii="Times New Roman" w:eastAsia="MS Mincho" w:hAnsi="Times New Roman" w:cs="Times New Roman"/>
                <w:sz w:val="20"/>
                <w:szCs w:val="20"/>
                <w:lang w:eastAsia="ja-JP"/>
              </w:rPr>
            </w:pPr>
            <w:r w:rsidRPr="002E41A1">
              <w:rPr>
                <w:rFonts w:ascii="Times New Roman" w:hAnsi="Times New Roman" w:cs="Times New Roman"/>
                <w:b/>
                <w:sz w:val="20"/>
                <w:szCs w:val="20"/>
              </w:rPr>
              <w:t>Authorized Frequency Bands / Frequencies</w:t>
            </w:r>
          </w:p>
        </w:tc>
        <w:tc>
          <w:tcPr>
            <w:tcW w:w="1309" w:type="dxa"/>
            <w:hideMark/>
          </w:tcPr>
          <w:p w14:paraId="4594F0BB" w14:textId="77777777" w:rsidR="00EF6529" w:rsidRPr="002E41A1" w:rsidRDefault="00EF6529" w:rsidP="00EF6529">
            <w:pPr>
              <w:jc w:val="center"/>
              <w:rPr>
                <w:rFonts w:ascii="Times New Roman" w:eastAsia="MS Mincho" w:hAnsi="Times New Roman" w:cs="Times New Roman"/>
                <w:sz w:val="20"/>
                <w:szCs w:val="20"/>
                <w:lang w:eastAsia="ja-JP"/>
              </w:rPr>
            </w:pPr>
            <w:r w:rsidRPr="002E41A1">
              <w:rPr>
                <w:rFonts w:ascii="Times New Roman" w:hAnsi="Times New Roman" w:cs="Times New Roman"/>
                <w:b/>
                <w:sz w:val="20"/>
                <w:szCs w:val="20"/>
              </w:rPr>
              <w:t>No</w:t>
            </w:r>
            <w:r w:rsidRPr="002E41A1">
              <w:rPr>
                <w:rFonts w:ascii="Times New Roman" w:hAnsi="Times New Roman" w:cs="Times New Roman"/>
                <w:b/>
                <w:sz w:val="20"/>
                <w:szCs w:val="20"/>
                <w:lang w:eastAsia="ja-JP"/>
              </w:rPr>
              <w:t xml:space="preserve">. </w:t>
            </w:r>
            <w:r w:rsidRPr="002E41A1">
              <w:rPr>
                <w:rFonts w:ascii="Times New Roman" w:hAnsi="Times New Roman" w:cs="Times New Roman"/>
                <w:b/>
                <w:sz w:val="20"/>
                <w:szCs w:val="20"/>
              </w:rPr>
              <w:t>of Devices</w:t>
            </w:r>
            <w:r w:rsidRPr="002E41A1">
              <w:rPr>
                <w:rFonts w:ascii="Times New Roman" w:hAnsi="Times New Roman" w:cs="Times New Roman"/>
                <w:b/>
                <w:sz w:val="20"/>
                <w:szCs w:val="20"/>
                <w:lang w:eastAsia="ja-JP"/>
              </w:rPr>
              <w:t xml:space="preserve"> (in each band)</w:t>
            </w:r>
          </w:p>
        </w:tc>
        <w:tc>
          <w:tcPr>
            <w:tcW w:w="1461" w:type="dxa"/>
            <w:hideMark/>
          </w:tcPr>
          <w:p w14:paraId="7DE40248" w14:textId="77777777" w:rsidR="00EF6529" w:rsidRPr="002E41A1" w:rsidRDefault="00EF6529" w:rsidP="00EF6529">
            <w:pPr>
              <w:jc w:val="center"/>
              <w:rPr>
                <w:rFonts w:ascii="Times New Roman" w:eastAsia="MS Mincho" w:hAnsi="Times New Roman" w:cs="Times New Roman"/>
                <w:sz w:val="20"/>
                <w:szCs w:val="20"/>
                <w:lang w:eastAsia="ja-JP"/>
              </w:rPr>
            </w:pPr>
            <w:r w:rsidRPr="002E41A1">
              <w:rPr>
                <w:rFonts w:ascii="Times New Roman" w:hAnsi="Times New Roman" w:cs="Times New Roman"/>
                <w:b/>
                <w:sz w:val="20"/>
                <w:szCs w:val="20"/>
              </w:rPr>
              <w:t>Max</w:t>
            </w:r>
            <w:r w:rsidRPr="002E41A1">
              <w:rPr>
                <w:rFonts w:ascii="Times New Roman" w:hAnsi="Times New Roman" w:cs="Times New Roman"/>
                <w:b/>
                <w:sz w:val="20"/>
                <w:szCs w:val="20"/>
                <w:lang w:eastAsia="ja-JP"/>
              </w:rPr>
              <w:t xml:space="preserve">. </w:t>
            </w:r>
            <w:r w:rsidRPr="002E41A1">
              <w:rPr>
                <w:rFonts w:ascii="Times New Roman" w:hAnsi="Times New Roman" w:cs="Times New Roman"/>
                <w:b/>
                <w:sz w:val="20"/>
                <w:szCs w:val="20"/>
              </w:rPr>
              <w:t>Deployment</w:t>
            </w:r>
            <w:r w:rsidRPr="002E41A1">
              <w:rPr>
                <w:rFonts w:ascii="Times New Roman" w:eastAsia="MS Mincho" w:hAnsi="Times New Roman" w:cs="Times New Roman"/>
                <w:sz w:val="20"/>
                <w:szCs w:val="20"/>
                <w:lang w:eastAsia="ja-JP"/>
              </w:rPr>
              <w:t xml:space="preserve"> </w:t>
            </w:r>
            <w:r w:rsidRPr="002E41A1">
              <w:rPr>
                <w:rFonts w:ascii="Times New Roman" w:hAnsi="Times New Roman" w:cs="Times New Roman"/>
                <w:b/>
                <w:sz w:val="20"/>
                <w:szCs w:val="20"/>
                <w:lang w:eastAsia="ja-JP"/>
              </w:rPr>
              <w:t xml:space="preserve">Density </w:t>
            </w:r>
            <w:r w:rsidRPr="002E41A1">
              <w:rPr>
                <w:rFonts w:ascii="Times New Roman" w:hAnsi="Times New Roman" w:cs="Times New Roman"/>
                <w:b/>
                <w:sz w:val="20"/>
                <w:szCs w:val="20"/>
              </w:rPr>
              <w:t>Per km2</w:t>
            </w:r>
            <w:r w:rsidRPr="002E41A1">
              <w:rPr>
                <w:rFonts w:ascii="Times New Roman" w:hAnsi="Times New Roman" w:cs="Times New Roman"/>
                <w:b/>
                <w:sz w:val="20"/>
                <w:szCs w:val="20"/>
                <w:lang w:eastAsia="ja-JP"/>
              </w:rPr>
              <w:t xml:space="preserve"> (typical use-case)</w:t>
            </w:r>
          </w:p>
        </w:tc>
        <w:tc>
          <w:tcPr>
            <w:tcW w:w="1429" w:type="dxa"/>
            <w:hideMark/>
          </w:tcPr>
          <w:p w14:paraId="2F3887E2" w14:textId="77777777" w:rsidR="00EF6529" w:rsidRPr="002E41A1" w:rsidRDefault="00EF6529" w:rsidP="00EF6529">
            <w:pPr>
              <w:spacing w:line="240" w:lineRule="exact"/>
              <w:jc w:val="center"/>
              <w:rPr>
                <w:rFonts w:ascii="Times New Roman" w:hAnsi="Times New Roman" w:cs="Times New Roman"/>
                <w:b/>
                <w:sz w:val="20"/>
                <w:szCs w:val="20"/>
                <w:lang w:eastAsia="en-US"/>
              </w:rPr>
            </w:pPr>
            <w:r w:rsidRPr="002E41A1">
              <w:rPr>
                <w:rFonts w:ascii="Times New Roman" w:hAnsi="Times New Roman" w:cs="Times New Roman"/>
                <w:b/>
                <w:sz w:val="20"/>
                <w:szCs w:val="20"/>
              </w:rPr>
              <w:t>Location</w:t>
            </w:r>
          </w:p>
          <w:p w14:paraId="26C1A92B" w14:textId="77777777" w:rsidR="00EF6529" w:rsidRPr="002E41A1" w:rsidRDefault="00EF6529" w:rsidP="00EF6529">
            <w:pPr>
              <w:jc w:val="center"/>
              <w:rPr>
                <w:rFonts w:ascii="Times New Roman" w:eastAsia="MS Mincho" w:hAnsi="Times New Roman" w:cs="Times New Roman"/>
                <w:sz w:val="20"/>
                <w:szCs w:val="20"/>
                <w:lang w:eastAsia="ja-JP"/>
              </w:rPr>
            </w:pPr>
            <w:r w:rsidRPr="002E41A1">
              <w:rPr>
                <w:rFonts w:ascii="Times New Roman" w:hAnsi="Times New Roman" w:cs="Times New Roman"/>
                <w:b/>
                <w:sz w:val="20"/>
                <w:szCs w:val="20"/>
              </w:rPr>
              <w:t>of Use</w:t>
            </w:r>
          </w:p>
        </w:tc>
        <w:tc>
          <w:tcPr>
            <w:tcW w:w="1440" w:type="dxa"/>
            <w:hideMark/>
          </w:tcPr>
          <w:p w14:paraId="6E8395B5" w14:textId="77777777" w:rsidR="00EF6529" w:rsidRPr="002E41A1" w:rsidRDefault="00EF6529" w:rsidP="00EF6529">
            <w:pPr>
              <w:jc w:val="center"/>
              <w:rPr>
                <w:rFonts w:ascii="Times New Roman" w:eastAsia="MS Mincho" w:hAnsi="Times New Roman" w:cs="Times New Roman"/>
                <w:sz w:val="20"/>
                <w:szCs w:val="20"/>
                <w:lang w:eastAsia="ja-JP"/>
              </w:rPr>
            </w:pPr>
            <w:r w:rsidRPr="002E41A1">
              <w:rPr>
                <w:rFonts w:ascii="Times New Roman" w:hAnsi="Times New Roman" w:cs="Times New Roman"/>
                <w:b/>
                <w:sz w:val="20"/>
                <w:szCs w:val="20"/>
              </w:rPr>
              <w:t>Maximum Expected Speed</w:t>
            </w:r>
          </w:p>
        </w:tc>
      </w:tr>
      <w:tr w:rsidR="00EF6529" w:rsidRPr="00261C5E" w14:paraId="67F89404" w14:textId="77777777" w:rsidTr="00EF6529">
        <w:trPr>
          <w:trHeight w:val="1832"/>
        </w:trPr>
        <w:tc>
          <w:tcPr>
            <w:tcW w:w="540" w:type="dxa"/>
            <w:hideMark/>
          </w:tcPr>
          <w:p w14:paraId="02598CA2" w14:textId="77777777" w:rsidR="00EF6529" w:rsidRPr="002E41A1" w:rsidRDefault="00EF6529" w:rsidP="00EF6529">
            <w:pPr>
              <w:rPr>
                <w:rFonts w:ascii="Times New Roman" w:hAnsi="Times New Roman" w:cs="Times New Roman"/>
                <w:b/>
                <w:sz w:val="20"/>
                <w:szCs w:val="20"/>
                <w:lang w:eastAsia="en-US"/>
              </w:rPr>
            </w:pPr>
            <w:r w:rsidRPr="002E41A1">
              <w:rPr>
                <w:rFonts w:ascii="Times New Roman" w:hAnsi="Times New Roman" w:cs="Times New Roman"/>
                <w:sz w:val="20"/>
                <w:szCs w:val="20"/>
              </w:rPr>
              <w:t xml:space="preserve">1 </w:t>
            </w:r>
          </w:p>
        </w:tc>
        <w:tc>
          <w:tcPr>
            <w:tcW w:w="1336" w:type="dxa"/>
            <w:hideMark/>
          </w:tcPr>
          <w:p w14:paraId="4074E563" w14:textId="77777777" w:rsidR="00EF6529" w:rsidRPr="004D6AB8" w:rsidRDefault="00EF6529" w:rsidP="00EF6529">
            <w:pPr>
              <w:jc w:val="center"/>
              <w:rPr>
                <w:rFonts w:ascii="Times New Roman" w:hAnsi="Times New Roman" w:cs="Times New Roman"/>
                <w:sz w:val="20"/>
                <w:szCs w:val="20"/>
              </w:rPr>
            </w:pPr>
            <w:r w:rsidRPr="002E41A1">
              <w:rPr>
                <w:rFonts w:ascii="Times New Roman" w:hAnsi="Times New Roman" w:cs="Times New Roman"/>
                <w:sz w:val="20"/>
                <w:szCs w:val="20"/>
              </w:rPr>
              <w:t>Cellular</w:t>
            </w:r>
          </w:p>
        </w:tc>
        <w:tc>
          <w:tcPr>
            <w:tcW w:w="1792" w:type="dxa"/>
            <w:hideMark/>
          </w:tcPr>
          <w:p w14:paraId="5F90EC32" w14:textId="77777777" w:rsidR="00EF6529" w:rsidRPr="002E41A1" w:rsidRDefault="00EF6529" w:rsidP="00EF6529">
            <w:pPr>
              <w:jc w:val="center"/>
              <w:rPr>
                <w:rFonts w:ascii="Times New Roman" w:hAnsi="Times New Roman" w:cs="Times New Roman"/>
                <w:b/>
                <w:sz w:val="20"/>
                <w:szCs w:val="20"/>
              </w:rPr>
            </w:pPr>
            <w:r w:rsidRPr="004D6AB8">
              <w:rPr>
                <w:rFonts w:ascii="Times New Roman" w:eastAsia="DengXian" w:hAnsi="Times New Roman" w:cs="Times New Roman"/>
                <w:color w:val="000000"/>
              </w:rPr>
              <w:t xml:space="preserve">700MHz, 800MHz, 900MHz, </w:t>
            </w:r>
            <w:r w:rsidRPr="002E41A1">
              <w:rPr>
                <w:rFonts w:ascii="Times New Roman" w:eastAsia="DengXian" w:hAnsi="Times New Roman" w:cs="Times New Roman"/>
                <w:color w:val="000000"/>
                <w:lang w:eastAsia="ja-JP"/>
              </w:rPr>
              <w:t>1.5GHz, 1.7GHz, 2.1GHz, 3.5GHz</w:t>
            </w:r>
          </w:p>
        </w:tc>
        <w:tc>
          <w:tcPr>
            <w:tcW w:w="1309" w:type="dxa"/>
            <w:hideMark/>
          </w:tcPr>
          <w:p w14:paraId="55C213DA" w14:textId="77777777" w:rsidR="00EF6529" w:rsidRPr="002E41A1" w:rsidRDefault="00EF6529" w:rsidP="00EF6529">
            <w:pPr>
              <w:jc w:val="center"/>
              <w:rPr>
                <w:rFonts w:ascii="Times New Roman" w:hAnsi="Times New Roman" w:cs="Times New Roman"/>
                <w:b/>
                <w:sz w:val="20"/>
                <w:szCs w:val="20"/>
              </w:rPr>
            </w:pPr>
            <w:r w:rsidRPr="002E41A1">
              <w:rPr>
                <w:rFonts w:ascii="Times New Roman" w:hAnsi="Times New Roman" w:cs="Times New Roman"/>
                <w:sz w:val="20"/>
                <w:szCs w:val="20"/>
                <w:lang w:eastAsia="ja-JP"/>
              </w:rPr>
              <w:t>Unknown</w:t>
            </w:r>
          </w:p>
        </w:tc>
        <w:tc>
          <w:tcPr>
            <w:tcW w:w="1461" w:type="dxa"/>
            <w:hideMark/>
          </w:tcPr>
          <w:p w14:paraId="11807C4C" w14:textId="77777777" w:rsidR="00EF6529" w:rsidRPr="002E41A1" w:rsidRDefault="00EF6529" w:rsidP="00EF6529">
            <w:pPr>
              <w:jc w:val="center"/>
              <w:rPr>
                <w:rFonts w:ascii="Times New Roman" w:hAnsi="Times New Roman" w:cs="Times New Roman"/>
                <w:b/>
                <w:sz w:val="20"/>
                <w:szCs w:val="20"/>
              </w:rPr>
            </w:pPr>
            <w:r w:rsidRPr="002E41A1">
              <w:rPr>
                <w:rFonts w:ascii="Times New Roman" w:hAnsi="Times New Roman" w:cs="Times New Roman"/>
                <w:sz w:val="20"/>
                <w:szCs w:val="20"/>
                <w:lang w:eastAsia="ja-JP"/>
              </w:rPr>
              <w:t>Unknown</w:t>
            </w:r>
          </w:p>
        </w:tc>
        <w:tc>
          <w:tcPr>
            <w:tcW w:w="1429" w:type="dxa"/>
            <w:hideMark/>
          </w:tcPr>
          <w:p w14:paraId="092D2AE2" w14:textId="77777777" w:rsidR="00EF6529" w:rsidRPr="002E41A1" w:rsidRDefault="00EF6529" w:rsidP="00EF6529">
            <w:pPr>
              <w:jc w:val="center"/>
              <w:rPr>
                <w:rFonts w:ascii="Times New Roman" w:hAnsi="Times New Roman" w:cs="Times New Roman"/>
                <w:sz w:val="20"/>
                <w:szCs w:val="20"/>
                <w:lang w:eastAsia="ja-JP"/>
              </w:rPr>
            </w:pPr>
            <w:r w:rsidRPr="002E41A1">
              <w:rPr>
                <w:rFonts w:ascii="Times New Roman" w:hAnsi="Times New Roman" w:cs="Times New Roman"/>
                <w:sz w:val="20"/>
                <w:szCs w:val="20"/>
                <w:lang w:eastAsia="ja-JP"/>
              </w:rPr>
              <w:t>Indoor small room,</w:t>
            </w:r>
          </w:p>
          <w:p w14:paraId="24D2C737" w14:textId="77777777" w:rsidR="00EF6529" w:rsidRPr="002E41A1" w:rsidRDefault="00EF6529" w:rsidP="00EF6529">
            <w:pPr>
              <w:jc w:val="center"/>
              <w:rPr>
                <w:rFonts w:ascii="Times New Roman" w:hAnsi="Times New Roman" w:cs="Times New Roman"/>
                <w:sz w:val="20"/>
                <w:szCs w:val="20"/>
                <w:lang w:eastAsia="ja-JP"/>
              </w:rPr>
            </w:pPr>
            <w:r w:rsidRPr="002E41A1">
              <w:rPr>
                <w:rFonts w:ascii="Times New Roman" w:hAnsi="Times New Roman" w:cs="Times New Roman"/>
                <w:sz w:val="20"/>
                <w:szCs w:val="20"/>
                <w:lang w:eastAsia="ja-JP"/>
              </w:rPr>
              <w:t>Indoor large room,</w:t>
            </w:r>
          </w:p>
          <w:p w14:paraId="45315BC7" w14:textId="77777777" w:rsidR="00EF6529" w:rsidRPr="002E41A1" w:rsidRDefault="00EF6529" w:rsidP="00EF6529">
            <w:pPr>
              <w:jc w:val="center"/>
              <w:rPr>
                <w:rFonts w:ascii="Times New Roman" w:hAnsi="Times New Roman" w:cs="Times New Roman"/>
                <w:sz w:val="20"/>
                <w:szCs w:val="20"/>
                <w:lang w:eastAsia="ja-JP"/>
              </w:rPr>
            </w:pPr>
            <w:r w:rsidRPr="002E41A1">
              <w:rPr>
                <w:rFonts w:ascii="Times New Roman" w:hAnsi="Times New Roman" w:cs="Times New Roman"/>
                <w:sz w:val="20"/>
                <w:szCs w:val="20"/>
                <w:lang w:eastAsia="ja-JP"/>
              </w:rPr>
              <w:t>Outdoor urban,</w:t>
            </w:r>
          </w:p>
          <w:p w14:paraId="119AB01F" w14:textId="77777777" w:rsidR="00EF6529" w:rsidRPr="002E41A1" w:rsidRDefault="00EF6529" w:rsidP="00EF6529">
            <w:pPr>
              <w:jc w:val="center"/>
              <w:rPr>
                <w:rFonts w:ascii="Times New Roman" w:hAnsi="Times New Roman" w:cs="Times New Roman"/>
                <w:sz w:val="20"/>
                <w:szCs w:val="20"/>
                <w:lang w:eastAsia="ja-JP"/>
              </w:rPr>
            </w:pPr>
            <w:r w:rsidRPr="002E41A1">
              <w:rPr>
                <w:rFonts w:ascii="Times New Roman" w:hAnsi="Times New Roman" w:cs="Times New Roman"/>
                <w:sz w:val="20"/>
                <w:szCs w:val="20"/>
                <w:lang w:eastAsia="ja-JP"/>
              </w:rPr>
              <w:t>Outdoor rural</w:t>
            </w:r>
          </w:p>
        </w:tc>
        <w:tc>
          <w:tcPr>
            <w:tcW w:w="1440" w:type="dxa"/>
            <w:hideMark/>
          </w:tcPr>
          <w:p w14:paraId="76634C08" w14:textId="77777777" w:rsidR="00EF6529" w:rsidRPr="002E41A1" w:rsidRDefault="00EF6529" w:rsidP="00EF6529">
            <w:pPr>
              <w:jc w:val="center"/>
              <w:rPr>
                <w:rFonts w:ascii="Times New Roman" w:hAnsi="Times New Roman" w:cs="Times New Roman"/>
                <w:sz w:val="20"/>
                <w:szCs w:val="20"/>
                <w:lang w:eastAsia="ja-JP"/>
              </w:rPr>
            </w:pPr>
            <w:r w:rsidRPr="002E41A1">
              <w:rPr>
                <w:rFonts w:ascii="Times New Roman" w:hAnsi="Times New Roman" w:cs="Times New Roman"/>
                <w:sz w:val="20"/>
                <w:szCs w:val="20"/>
                <w:lang w:eastAsia="ja-JP"/>
              </w:rPr>
              <w:t>Fixed,</w:t>
            </w:r>
          </w:p>
          <w:p w14:paraId="5A68C6A4" w14:textId="77777777" w:rsidR="00EF6529" w:rsidRPr="002E41A1" w:rsidRDefault="00EF6529" w:rsidP="00EF6529">
            <w:pPr>
              <w:jc w:val="center"/>
              <w:rPr>
                <w:rFonts w:ascii="Times New Roman" w:hAnsi="Times New Roman" w:cs="Times New Roman"/>
                <w:sz w:val="20"/>
                <w:szCs w:val="20"/>
                <w:lang w:eastAsia="ja-JP"/>
              </w:rPr>
            </w:pPr>
            <w:r w:rsidRPr="002E41A1">
              <w:rPr>
                <w:rFonts w:ascii="Times New Roman" w:hAnsi="Times New Roman" w:cs="Times New Roman"/>
                <w:sz w:val="20"/>
                <w:szCs w:val="20"/>
                <w:lang w:eastAsia="ja-JP"/>
              </w:rPr>
              <w:t xml:space="preserve"> Nomadic stationary,</w:t>
            </w:r>
          </w:p>
          <w:p w14:paraId="0099659D" w14:textId="77777777" w:rsidR="00EF6529" w:rsidRPr="002E41A1" w:rsidRDefault="00EF6529" w:rsidP="00EF6529">
            <w:pPr>
              <w:jc w:val="center"/>
              <w:rPr>
                <w:rFonts w:ascii="Times New Roman" w:hAnsi="Times New Roman" w:cs="Times New Roman"/>
                <w:sz w:val="20"/>
                <w:szCs w:val="20"/>
                <w:lang w:eastAsia="ja-JP"/>
              </w:rPr>
            </w:pPr>
            <w:r w:rsidRPr="002E41A1">
              <w:rPr>
                <w:rFonts w:ascii="Times New Roman" w:hAnsi="Times New Roman" w:cs="Times New Roman"/>
                <w:sz w:val="20"/>
                <w:szCs w:val="20"/>
                <w:lang w:eastAsia="ja-JP"/>
              </w:rPr>
              <w:t>Pedestrian,</w:t>
            </w:r>
          </w:p>
          <w:p w14:paraId="17DBD7F5" w14:textId="77777777" w:rsidR="00EF6529" w:rsidRPr="002E41A1" w:rsidRDefault="00EF6529" w:rsidP="00EF6529">
            <w:pPr>
              <w:jc w:val="center"/>
              <w:rPr>
                <w:rFonts w:ascii="Times New Roman" w:hAnsi="Times New Roman" w:cs="Times New Roman"/>
                <w:sz w:val="20"/>
                <w:szCs w:val="20"/>
                <w:lang w:eastAsia="ja-JP"/>
              </w:rPr>
            </w:pPr>
            <w:r w:rsidRPr="002E41A1">
              <w:rPr>
                <w:rFonts w:ascii="Times New Roman" w:hAnsi="Times New Roman" w:cs="Times New Roman"/>
                <w:sz w:val="20"/>
                <w:szCs w:val="20"/>
                <w:lang w:eastAsia="ja-JP"/>
              </w:rPr>
              <w:t>Vehicular low or medium</w:t>
            </w:r>
          </w:p>
        </w:tc>
      </w:tr>
    </w:tbl>
    <w:p w14:paraId="465343C5" w14:textId="77777777" w:rsidR="00BA7477" w:rsidRPr="00EF6529" w:rsidRDefault="00BA7477" w:rsidP="00BA7477">
      <w:pPr>
        <w:jc w:val="both"/>
        <w:rPr>
          <w:rFonts w:ascii="Times New Roman" w:eastAsia="MS Mincho" w:hAnsi="Times New Roman" w:cs="Times New Roman"/>
          <w:lang w:eastAsia="ja-JP"/>
        </w:rPr>
      </w:pPr>
    </w:p>
    <w:p w14:paraId="035BA45A" w14:textId="77777777" w:rsidR="00BA7477" w:rsidRPr="00261C5E" w:rsidRDefault="00BA7477" w:rsidP="003446B4">
      <w:pPr>
        <w:pStyle w:val="ListParagraph"/>
        <w:numPr>
          <w:ilvl w:val="0"/>
          <w:numId w:val="44"/>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Thailand</w:t>
      </w:r>
    </w:p>
    <w:p w14:paraId="6DBCC49E" w14:textId="77777777" w:rsidR="00BA7477" w:rsidRPr="00261C5E" w:rsidRDefault="00BA7477" w:rsidP="00BA7477">
      <w:pPr>
        <w:jc w:val="both"/>
        <w:rPr>
          <w:rFonts w:ascii="Times New Roman" w:eastAsia="MS Mincho" w:hAnsi="Times New Roman" w:cs="Times New Roman"/>
          <w:lang w:eastAsia="ja-JP"/>
        </w:rPr>
      </w:pPr>
    </w:p>
    <w:tbl>
      <w:tblPr>
        <w:tblStyle w:val="TableGrid"/>
        <w:tblW w:w="0" w:type="auto"/>
        <w:jc w:val="center"/>
        <w:tblLook w:val="04A0" w:firstRow="1" w:lastRow="0" w:firstColumn="1" w:lastColumn="0" w:noHBand="0" w:noVBand="1"/>
      </w:tblPr>
      <w:tblGrid>
        <w:gridCol w:w="540"/>
        <w:gridCol w:w="1336"/>
        <w:gridCol w:w="1792"/>
        <w:gridCol w:w="1309"/>
        <w:gridCol w:w="1461"/>
        <w:gridCol w:w="1429"/>
        <w:gridCol w:w="1440"/>
      </w:tblGrid>
      <w:tr w:rsidR="00BA7477" w:rsidRPr="00261C5E" w14:paraId="04E3C92C" w14:textId="77777777" w:rsidTr="00C5618E">
        <w:trPr>
          <w:jc w:val="center"/>
        </w:trPr>
        <w:tc>
          <w:tcPr>
            <w:tcW w:w="540" w:type="dxa"/>
            <w:hideMark/>
          </w:tcPr>
          <w:p w14:paraId="7DCFDCE0" w14:textId="77777777" w:rsidR="00BA7477" w:rsidRPr="00261C5E" w:rsidRDefault="00BA7477" w:rsidP="00D31934">
            <w:pPr>
              <w:jc w:val="center"/>
              <w:rPr>
                <w:rFonts w:ascii="Times New Roman" w:eastAsia="MS Mincho" w:hAnsi="Times New Roman" w:cs="Times New Roman"/>
                <w:sz w:val="20"/>
                <w:szCs w:val="20"/>
                <w:lang w:val="en-US" w:eastAsia="ja-JP"/>
              </w:rPr>
            </w:pPr>
            <w:r w:rsidRPr="00261C5E">
              <w:rPr>
                <w:rFonts w:ascii="Times New Roman" w:hAnsi="Times New Roman" w:cs="Times New Roman"/>
                <w:b/>
                <w:sz w:val="20"/>
                <w:szCs w:val="20"/>
              </w:rPr>
              <w:t>No.</w:t>
            </w:r>
          </w:p>
        </w:tc>
        <w:tc>
          <w:tcPr>
            <w:tcW w:w="1339" w:type="dxa"/>
            <w:hideMark/>
          </w:tcPr>
          <w:p w14:paraId="2A598AC4" w14:textId="77777777" w:rsidR="00BA7477" w:rsidRPr="00261C5E" w:rsidRDefault="00BA7477" w:rsidP="00D31934">
            <w:pPr>
              <w:jc w:val="center"/>
              <w:rPr>
                <w:rFonts w:ascii="Times New Roman" w:eastAsia="MS Mincho" w:hAnsi="Times New Roman" w:cs="Times New Roman"/>
                <w:sz w:val="20"/>
                <w:szCs w:val="20"/>
                <w:lang w:eastAsia="ja-JP"/>
              </w:rPr>
            </w:pPr>
            <w:r w:rsidRPr="00261C5E">
              <w:rPr>
                <w:rFonts w:ascii="Times New Roman" w:hAnsi="Times New Roman" w:cs="Times New Roman"/>
                <w:b/>
                <w:sz w:val="20"/>
                <w:szCs w:val="20"/>
              </w:rPr>
              <w:t>IoT Technology</w:t>
            </w:r>
          </w:p>
        </w:tc>
        <w:tc>
          <w:tcPr>
            <w:tcW w:w="1804" w:type="dxa"/>
            <w:hideMark/>
          </w:tcPr>
          <w:p w14:paraId="482D51C0" w14:textId="77777777" w:rsidR="00BA7477" w:rsidRPr="00261C5E" w:rsidRDefault="00BA7477" w:rsidP="00D31934">
            <w:pPr>
              <w:jc w:val="center"/>
              <w:rPr>
                <w:rFonts w:ascii="Times New Roman" w:eastAsia="MS Mincho" w:hAnsi="Times New Roman" w:cs="Times New Roman"/>
                <w:sz w:val="20"/>
                <w:szCs w:val="20"/>
                <w:lang w:eastAsia="ja-JP"/>
              </w:rPr>
            </w:pPr>
            <w:r w:rsidRPr="00261C5E">
              <w:rPr>
                <w:rFonts w:ascii="Times New Roman" w:hAnsi="Times New Roman" w:cs="Times New Roman"/>
                <w:b/>
                <w:sz w:val="20"/>
                <w:szCs w:val="20"/>
              </w:rPr>
              <w:t>Authorized Frequency Bands / Frequencies</w:t>
            </w:r>
          </w:p>
        </w:tc>
        <w:tc>
          <w:tcPr>
            <w:tcW w:w="1315" w:type="dxa"/>
            <w:hideMark/>
          </w:tcPr>
          <w:p w14:paraId="0DA616B5" w14:textId="77777777" w:rsidR="00BA7477" w:rsidRPr="00261C5E" w:rsidRDefault="00BA7477" w:rsidP="00D31934">
            <w:pPr>
              <w:jc w:val="center"/>
              <w:rPr>
                <w:rFonts w:ascii="Times New Roman" w:eastAsia="MS Mincho" w:hAnsi="Times New Roman" w:cs="Times New Roman"/>
                <w:sz w:val="20"/>
                <w:szCs w:val="20"/>
                <w:lang w:eastAsia="ja-JP"/>
              </w:rPr>
            </w:pPr>
            <w:r w:rsidRPr="00261C5E">
              <w:rPr>
                <w:rFonts w:ascii="Times New Roman" w:hAnsi="Times New Roman" w:cs="Times New Roman"/>
                <w:b/>
                <w:sz w:val="20"/>
                <w:szCs w:val="20"/>
              </w:rPr>
              <w:t>No</w:t>
            </w:r>
            <w:r w:rsidRPr="00261C5E">
              <w:rPr>
                <w:rFonts w:ascii="Times New Roman" w:hAnsi="Times New Roman" w:cs="Times New Roman"/>
                <w:b/>
                <w:sz w:val="20"/>
                <w:szCs w:val="20"/>
                <w:lang w:eastAsia="ja-JP"/>
              </w:rPr>
              <w:t xml:space="preserve">. </w:t>
            </w:r>
            <w:r w:rsidRPr="00261C5E">
              <w:rPr>
                <w:rFonts w:ascii="Times New Roman" w:hAnsi="Times New Roman" w:cs="Times New Roman"/>
                <w:b/>
                <w:sz w:val="20"/>
                <w:szCs w:val="20"/>
              </w:rPr>
              <w:t>of Devices</w:t>
            </w:r>
            <w:r w:rsidRPr="00261C5E">
              <w:rPr>
                <w:rFonts w:ascii="Times New Roman" w:hAnsi="Times New Roman" w:cs="Times New Roman"/>
                <w:b/>
                <w:sz w:val="20"/>
                <w:szCs w:val="20"/>
                <w:lang w:eastAsia="ja-JP"/>
              </w:rPr>
              <w:t xml:space="preserve"> (in each band)</w:t>
            </w:r>
          </w:p>
        </w:tc>
        <w:tc>
          <w:tcPr>
            <w:tcW w:w="1466" w:type="dxa"/>
            <w:hideMark/>
          </w:tcPr>
          <w:p w14:paraId="37C1DD12" w14:textId="77777777" w:rsidR="00BA7477" w:rsidRPr="00261C5E" w:rsidRDefault="00BA7477" w:rsidP="00D31934">
            <w:pPr>
              <w:jc w:val="center"/>
              <w:rPr>
                <w:rFonts w:ascii="Times New Roman" w:eastAsia="MS Mincho" w:hAnsi="Times New Roman" w:cs="Times New Roman"/>
                <w:sz w:val="20"/>
                <w:szCs w:val="20"/>
                <w:lang w:eastAsia="ja-JP"/>
              </w:rPr>
            </w:pPr>
            <w:r w:rsidRPr="00261C5E">
              <w:rPr>
                <w:rFonts w:ascii="Times New Roman" w:hAnsi="Times New Roman" w:cs="Times New Roman"/>
                <w:b/>
                <w:sz w:val="20"/>
                <w:szCs w:val="20"/>
              </w:rPr>
              <w:t>Max</w:t>
            </w:r>
            <w:r w:rsidRPr="00261C5E">
              <w:rPr>
                <w:rFonts w:ascii="Times New Roman" w:hAnsi="Times New Roman" w:cs="Times New Roman"/>
                <w:b/>
                <w:sz w:val="20"/>
                <w:szCs w:val="20"/>
                <w:lang w:eastAsia="ja-JP"/>
              </w:rPr>
              <w:t xml:space="preserve">. </w:t>
            </w:r>
            <w:r w:rsidRPr="00261C5E">
              <w:rPr>
                <w:rFonts w:ascii="Times New Roman" w:hAnsi="Times New Roman" w:cs="Times New Roman"/>
                <w:b/>
                <w:sz w:val="20"/>
                <w:szCs w:val="20"/>
              </w:rPr>
              <w:t>Deployment</w:t>
            </w:r>
            <w:r w:rsidRPr="00261C5E">
              <w:rPr>
                <w:rFonts w:ascii="Times New Roman" w:eastAsia="MS Mincho" w:hAnsi="Times New Roman" w:cs="Times New Roman"/>
                <w:sz w:val="20"/>
                <w:szCs w:val="20"/>
                <w:lang w:eastAsia="ja-JP"/>
              </w:rPr>
              <w:t xml:space="preserve"> </w:t>
            </w:r>
            <w:r w:rsidRPr="00261C5E">
              <w:rPr>
                <w:rFonts w:ascii="Times New Roman" w:hAnsi="Times New Roman" w:cs="Times New Roman"/>
                <w:b/>
                <w:sz w:val="20"/>
                <w:szCs w:val="20"/>
                <w:lang w:eastAsia="ja-JP"/>
              </w:rPr>
              <w:t xml:space="preserve">Density </w:t>
            </w:r>
            <w:r w:rsidRPr="00261C5E">
              <w:rPr>
                <w:rFonts w:ascii="Times New Roman" w:hAnsi="Times New Roman" w:cs="Times New Roman"/>
                <w:b/>
                <w:sz w:val="20"/>
                <w:szCs w:val="20"/>
              </w:rPr>
              <w:t>Per km2</w:t>
            </w:r>
            <w:r w:rsidRPr="00261C5E">
              <w:rPr>
                <w:rFonts w:ascii="Times New Roman" w:hAnsi="Times New Roman" w:cs="Times New Roman"/>
                <w:b/>
                <w:sz w:val="20"/>
                <w:szCs w:val="20"/>
                <w:lang w:eastAsia="ja-JP"/>
              </w:rPr>
              <w:t xml:space="preserve"> (typical use-case)</w:t>
            </w:r>
          </w:p>
        </w:tc>
        <w:tc>
          <w:tcPr>
            <w:tcW w:w="1439" w:type="dxa"/>
            <w:hideMark/>
          </w:tcPr>
          <w:p w14:paraId="234AC1AD" w14:textId="77777777" w:rsidR="00BA7477" w:rsidRPr="00261C5E" w:rsidRDefault="00BA7477" w:rsidP="00D31934">
            <w:pPr>
              <w:spacing w:line="240" w:lineRule="exact"/>
              <w:jc w:val="center"/>
              <w:rPr>
                <w:rFonts w:ascii="Times New Roman" w:hAnsi="Times New Roman" w:cs="Times New Roman"/>
                <w:b/>
                <w:sz w:val="20"/>
                <w:szCs w:val="20"/>
                <w:lang w:eastAsia="en-US"/>
              </w:rPr>
            </w:pPr>
            <w:r w:rsidRPr="00261C5E">
              <w:rPr>
                <w:rFonts w:ascii="Times New Roman" w:hAnsi="Times New Roman" w:cs="Times New Roman"/>
                <w:b/>
                <w:sz w:val="20"/>
                <w:szCs w:val="20"/>
              </w:rPr>
              <w:t>Location</w:t>
            </w:r>
          </w:p>
          <w:p w14:paraId="05F4BDED" w14:textId="77777777" w:rsidR="00BA7477" w:rsidRPr="00261C5E" w:rsidRDefault="00BA7477" w:rsidP="00D31934">
            <w:pPr>
              <w:jc w:val="center"/>
              <w:rPr>
                <w:rFonts w:ascii="Times New Roman" w:eastAsia="MS Mincho" w:hAnsi="Times New Roman" w:cs="Times New Roman"/>
                <w:sz w:val="20"/>
                <w:szCs w:val="20"/>
                <w:lang w:eastAsia="ja-JP"/>
              </w:rPr>
            </w:pPr>
            <w:r w:rsidRPr="00261C5E">
              <w:rPr>
                <w:rFonts w:ascii="Times New Roman" w:hAnsi="Times New Roman" w:cs="Times New Roman"/>
                <w:b/>
                <w:sz w:val="20"/>
                <w:szCs w:val="20"/>
              </w:rPr>
              <w:t>of Use</w:t>
            </w:r>
          </w:p>
        </w:tc>
        <w:tc>
          <w:tcPr>
            <w:tcW w:w="1447" w:type="dxa"/>
            <w:hideMark/>
          </w:tcPr>
          <w:p w14:paraId="1926E9CB" w14:textId="77777777" w:rsidR="00BA7477" w:rsidRPr="00261C5E" w:rsidRDefault="00BA7477" w:rsidP="00D31934">
            <w:pPr>
              <w:jc w:val="center"/>
              <w:rPr>
                <w:rFonts w:ascii="Times New Roman" w:eastAsia="MS Mincho" w:hAnsi="Times New Roman" w:cs="Times New Roman"/>
                <w:sz w:val="20"/>
                <w:szCs w:val="20"/>
                <w:lang w:eastAsia="ja-JP"/>
              </w:rPr>
            </w:pPr>
            <w:r w:rsidRPr="00261C5E">
              <w:rPr>
                <w:rFonts w:ascii="Times New Roman" w:hAnsi="Times New Roman" w:cs="Times New Roman"/>
                <w:b/>
                <w:sz w:val="20"/>
                <w:szCs w:val="20"/>
              </w:rPr>
              <w:t>Maximum Expected Speed</w:t>
            </w:r>
          </w:p>
        </w:tc>
      </w:tr>
      <w:tr w:rsidR="00BA7477" w:rsidRPr="00261C5E" w14:paraId="159D82EE" w14:textId="77777777" w:rsidTr="00C5618E">
        <w:trPr>
          <w:jc w:val="center"/>
        </w:trPr>
        <w:tc>
          <w:tcPr>
            <w:tcW w:w="540" w:type="dxa"/>
            <w:vMerge w:val="restart"/>
            <w:hideMark/>
          </w:tcPr>
          <w:p w14:paraId="31A947D8" w14:textId="77777777" w:rsidR="00BA7477" w:rsidRPr="00261C5E" w:rsidRDefault="00BA7477" w:rsidP="00D31934">
            <w:pPr>
              <w:rPr>
                <w:rFonts w:ascii="Times New Roman" w:hAnsi="Times New Roman" w:cs="Times New Roman"/>
                <w:b/>
                <w:sz w:val="20"/>
                <w:szCs w:val="20"/>
                <w:lang w:eastAsia="en-US"/>
              </w:rPr>
            </w:pPr>
            <w:r w:rsidRPr="00261C5E">
              <w:rPr>
                <w:rFonts w:ascii="Times New Roman" w:hAnsi="Times New Roman" w:cs="Times New Roman"/>
                <w:sz w:val="20"/>
                <w:szCs w:val="20"/>
              </w:rPr>
              <w:t xml:space="preserve">1 </w:t>
            </w:r>
          </w:p>
        </w:tc>
        <w:tc>
          <w:tcPr>
            <w:tcW w:w="1339" w:type="dxa"/>
            <w:vMerge w:val="restart"/>
            <w:hideMark/>
          </w:tcPr>
          <w:p w14:paraId="4635FF69" w14:textId="77777777" w:rsidR="00BA7477" w:rsidRPr="00261C5E" w:rsidRDefault="00BA7477" w:rsidP="00D31934">
            <w:pPr>
              <w:jc w:val="center"/>
              <w:rPr>
                <w:rFonts w:ascii="Times New Roman" w:hAnsi="Times New Roman" w:cs="Times New Roman"/>
                <w:sz w:val="20"/>
                <w:szCs w:val="20"/>
              </w:rPr>
            </w:pPr>
            <w:r w:rsidRPr="00261C5E">
              <w:rPr>
                <w:rFonts w:ascii="Times New Roman" w:hAnsi="Times New Roman" w:cs="Times New Roman"/>
                <w:sz w:val="20"/>
                <w:szCs w:val="20"/>
              </w:rPr>
              <w:t>Cellular</w:t>
            </w:r>
          </w:p>
        </w:tc>
        <w:tc>
          <w:tcPr>
            <w:tcW w:w="1804" w:type="dxa"/>
            <w:hideMark/>
          </w:tcPr>
          <w:p w14:paraId="20944619" w14:textId="77777777" w:rsidR="00BA7477" w:rsidRPr="00261C5E" w:rsidRDefault="00BA7477" w:rsidP="00D31934">
            <w:pPr>
              <w:jc w:val="center"/>
              <w:rPr>
                <w:rFonts w:ascii="Times New Roman" w:hAnsi="Times New Roman" w:cs="Times New Roman"/>
                <w:b/>
                <w:sz w:val="20"/>
                <w:szCs w:val="20"/>
              </w:rPr>
            </w:pPr>
            <w:r w:rsidRPr="00261C5E">
              <w:rPr>
                <w:rFonts w:ascii="Times New Roman" w:hAnsi="Times New Roman" w:cs="Times New Roman"/>
                <w:b/>
                <w:sz w:val="20"/>
                <w:szCs w:val="20"/>
              </w:rPr>
              <w:t>895-915 MHz</w:t>
            </w:r>
          </w:p>
        </w:tc>
        <w:tc>
          <w:tcPr>
            <w:tcW w:w="1315" w:type="dxa"/>
            <w:hideMark/>
          </w:tcPr>
          <w:p w14:paraId="7351F695" w14:textId="77777777" w:rsidR="00BA7477" w:rsidRPr="00261C5E" w:rsidRDefault="00BA7477" w:rsidP="00D31934">
            <w:pPr>
              <w:jc w:val="center"/>
              <w:rPr>
                <w:rFonts w:ascii="Times New Roman" w:hAnsi="Times New Roman" w:cs="Times New Roman"/>
                <w:b/>
                <w:sz w:val="20"/>
                <w:szCs w:val="20"/>
              </w:rPr>
            </w:pPr>
            <w:r w:rsidRPr="00261C5E">
              <w:rPr>
                <w:rFonts w:ascii="Times New Roman" w:hAnsi="Times New Roman" w:cs="Times New Roman"/>
                <w:sz w:val="20"/>
                <w:szCs w:val="20"/>
                <w:lang w:eastAsia="ja-JP"/>
              </w:rPr>
              <w:t>C</w:t>
            </w:r>
          </w:p>
        </w:tc>
        <w:tc>
          <w:tcPr>
            <w:tcW w:w="1466" w:type="dxa"/>
            <w:hideMark/>
          </w:tcPr>
          <w:p w14:paraId="2A6DB99A" w14:textId="77777777" w:rsidR="00BA7477" w:rsidRPr="00261C5E" w:rsidRDefault="00BA7477" w:rsidP="00D31934">
            <w:pPr>
              <w:jc w:val="center"/>
              <w:rPr>
                <w:rFonts w:ascii="Times New Roman" w:hAnsi="Times New Roman" w:cs="Times New Roman"/>
                <w:b/>
                <w:sz w:val="20"/>
                <w:szCs w:val="20"/>
              </w:rPr>
            </w:pPr>
            <w:r w:rsidRPr="00261C5E">
              <w:rPr>
                <w:rFonts w:ascii="Times New Roman" w:hAnsi="Times New Roman" w:cs="Times New Roman"/>
                <w:sz w:val="20"/>
                <w:szCs w:val="20"/>
                <w:lang w:eastAsia="ja-JP"/>
              </w:rPr>
              <w:t>C</w:t>
            </w:r>
          </w:p>
        </w:tc>
        <w:tc>
          <w:tcPr>
            <w:tcW w:w="1439" w:type="dxa"/>
            <w:hideMark/>
          </w:tcPr>
          <w:p w14:paraId="4E760C01" w14:textId="77777777" w:rsidR="00BA7477" w:rsidRPr="00261C5E" w:rsidRDefault="00BA7477" w:rsidP="00D31934">
            <w:pPr>
              <w:spacing w:line="240" w:lineRule="exact"/>
              <w:jc w:val="center"/>
              <w:rPr>
                <w:rFonts w:ascii="Times New Roman" w:hAnsi="Times New Roman" w:cs="Times New Roman"/>
                <w:b/>
                <w:sz w:val="20"/>
                <w:szCs w:val="20"/>
              </w:rPr>
            </w:pPr>
            <w:r w:rsidRPr="00261C5E">
              <w:rPr>
                <w:rFonts w:ascii="Times New Roman" w:hAnsi="Times New Roman" w:cs="Times New Roman"/>
                <w:sz w:val="20"/>
                <w:szCs w:val="20"/>
              </w:rPr>
              <w:t>A, B,C, D</w:t>
            </w:r>
          </w:p>
        </w:tc>
        <w:tc>
          <w:tcPr>
            <w:tcW w:w="1447" w:type="dxa"/>
            <w:hideMark/>
          </w:tcPr>
          <w:p w14:paraId="21B77202" w14:textId="77777777" w:rsidR="00BA7477" w:rsidRPr="00261C5E" w:rsidRDefault="00BA7477" w:rsidP="00D31934">
            <w:pPr>
              <w:jc w:val="center"/>
              <w:rPr>
                <w:rFonts w:ascii="Times New Roman" w:hAnsi="Times New Roman" w:cs="Times New Roman"/>
                <w:b/>
                <w:sz w:val="20"/>
                <w:szCs w:val="20"/>
              </w:rPr>
            </w:pPr>
            <w:r w:rsidRPr="00261C5E">
              <w:rPr>
                <w:rFonts w:ascii="Times New Roman" w:hAnsi="Times New Roman" w:cs="Times New Roman"/>
                <w:sz w:val="20"/>
                <w:szCs w:val="20"/>
              </w:rPr>
              <w:t>A,B,C,D</w:t>
            </w:r>
          </w:p>
        </w:tc>
      </w:tr>
      <w:tr w:rsidR="00BA7477" w:rsidRPr="00261C5E" w14:paraId="0808A75B" w14:textId="77777777" w:rsidTr="00C5618E">
        <w:trPr>
          <w:jc w:val="center"/>
        </w:trPr>
        <w:tc>
          <w:tcPr>
            <w:tcW w:w="0" w:type="auto"/>
            <w:vMerge/>
            <w:vAlign w:val="center"/>
            <w:hideMark/>
          </w:tcPr>
          <w:p w14:paraId="56B4B3E2" w14:textId="77777777" w:rsidR="00BA7477" w:rsidRPr="00261C5E" w:rsidRDefault="00BA7477" w:rsidP="00D31934">
            <w:pPr>
              <w:rPr>
                <w:rFonts w:ascii="Times New Roman" w:hAnsi="Times New Roman" w:cs="Times New Roman"/>
                <w:b/>
                <w:sz w:val="20"/>
                <w:szCs w:val="20"/>
                <w:lang w:eastAsia="en-US"/>
              </w:rPr>
            </w:pPr>
          </w:p>
        </w:tc>
        <w:tc>
          <w:tcPr>
            <w:tcW w:w="0" w:type="auto"/>
            <w:vMerge/>
            <w:vAlign w:val="center"/>
            <w:hideMark/>
          </w:tcPr>
          <w:p w14:paraId="6D65D39E" w14:textId="77777777" w:rsidR="00BA7477" w:rsidRPr="00261C5E" w:rsidRDefault="00BA7477" w:rsidP="00D31934">
            <w:pPr>
              <w:rPr>
                <w:rFonts w:ascii="Times New Roman" w:hAnsi="Times New Roman" w:cs="Times New Roman"/>
                <w:sz w:val="20"/>
                <w:szCs w:val="20"/>
                <w:lang w:eastAsia="en-US"/>
              </w:rPr>
            </w:pPr>
          </w:p>
        </w:tc>
        <w:tc>
          <w:tcPr>
            <w:tcW w:w="1804" w:type="dxa"/>
            <w:hideMark/>
          </w:tcPr>
          <w:p w14:paraId="76745187" w14:textId="77777777" w:rsidR="00BA7477" w:rsidRPr="00261C5E" w:rsidRDefault="00BA7477" w:rsidP="00D31934">
            <w:pPr>
              <w:jc w:val="center"/>
              <w:rPr>
                <w:rFonts w:ascii="Times New Roman" w:hAnsi="Times New Roman" w:cs="Times New Roman"/>
                <w:b/>
                <w:sz w:val="20"/>
                <w:szCs w:val="20"/>
              </w:rPr>
            </w:pPr>
            <w:r w:rsidRPr="00261C5E">
              <w:rPr>
                <w:rFonts w:ascii="Times New Roman" w:hAnsi="Times New Roman" w:cs="Times New Roman"/>
                <w:b/>
                <w:sz w:val="20"/>
                <w:szCs w:val="20"/>
              </w:rPr>
              <w:t>1800 MHz</w:t>
            </w:r>
          </w:p>
        </w:tc>
        <w:tc>
          <w:tcPr>
            <w:tcW w:w="1315" w:type="dxa"/>
            <w:hideMark/>
          </w:tcPr>
          <w:p w14:paraId="67688F11" w14:textId="77777777" w:rsidR="00BA7477" w:rsidRPr="00261C5E" w:rsidRDefault="00BA7477" w:rsidP="00D31934">
            <w:pPr>
              <w:jc w:val="center"/>
              <w:rPr>
                <w:rFonts w:ascii="Times New Roman" w:hAnsi="Times New Roman" w:cs="Times New Roman"/>
                <w:sz w:val="20"/>
                <w:szCs w:val="20"/>
                <w:lang w:eastAsia="ja-JP"/>
              </w:rPr>
            </w:pPr>
            <w:r w:rsidRPr="00261C5E">
              <w:rPr>
                <w:rFonts w:ascii="Times New Roman" w:hAnsi="Times New Roman" w:cs="Times New Roman"/>
                <w:sz w:val="20"/>
                <w:szCs w:val="20"/>
                <w:lang w:eastAsia="ja-JP"/>
              </w:rPr>
              <w:t>Unknown</w:t>
            </w:r>
          </w:p>
        </w:tc>
        <w:tc>
          <w:tcPr>
            <w:tcW w:w="1466" w:type="dxa"/>
            <w:hideMark/>
          </w:tcPr>
          <w:p w14:paraId="31457617" w14:textId="77777777" w:rsidR="00BA7477" w:rsidRPr="00261C5E" w:rsidRDefault="00BA7477" w:rsidP="00D31934">
            <w:pPr>
              <w:jc w:val="center"/>
              <w:rPr>
                <w:rFonts w:ascii="Times New Roman" w:hAnsi="Times New Roman" w:cs="Times New Roman"/>
                <w:sz w:val="20"/>
                <w:szCs w:val="20"/>
                <w:lang w:eastAsia="ja-JP"/>
              </w:rPr>
            </w:pPr>
            <w:r w:rsidRPr="00261C5E">
              <w:rPr>
                <w:rFonts w:ascii="Times New Roman" w:hAnsi="Times New Roman" w:cs="Times New Roman"/>
                <w:sz w:val="20"/>
                <w:szCs w:val="20"/>
                <w:lang w:eastAsia="ja-JP"/>
              </w:rPr>
              <w:t>Unknown</w:t>
            </w:r>
          </w:p>
        </w:tc>
        <w:tc>
          <w:tcPr>
            <w:tcW w:w="1439" w:type="dxa"/>
            <w:hideMark/>
          </w:tcPr>
          <w:p w14:paraId="50D00DF2" w14:textId="77777777" w:rsidR="00BA7477" w:rsidRPr="00261C5E" w:rsidRDefault="00BA7477" w:rsidP="00D31934">
            <w:pPr>
              <w:spacing w:line="240" w:lineRule="exact"/>
              <w:jc w:val="center"/>
              <w:rPr>
                <w:rFonts w:ascii="Times New Roman" w:hAnsi="Times New Roman" w:cs="Times New Roman"/>
                <w:sz w:val="20"/>
                <w:szCs w:val="20"/>
                <w:lang w:eastAsia="en-US"/>
              </w:rPr>
            </w:pPr>
            <w:r w:rsidRPr="00261C5E">
              <w:rPr>
                <w:rFonts w:ascii="Times New Roman" w:hAnsi="Times New Roman" w:cs="Times New Roman"/>
                <w:sz w:val="20"/>
                <w:szCs w:val="20"/>
              </w:rPr>
              <w:t>A, B, C, D</w:t>
            </w:r>
          </w:p>
        </w:tc>
        <w:tc>
          <w:tcPr>
            <w:tcW w:w="1447" w:type="dxa"/>
            <w:hideMark/>
          </w:tcPr>
          <w:p w14:paraId="58B3E297" w14:textId="77777777" w:rsidR="00BA7477" w:rsidRPr="00261C5E" w:rsidRDefault="00BA7477" w:rsidP="00D31934">
            <w:pPr>
              <w:jc w:val="center"/>
              <w:rPr>
                <w:rFonts w:ascii="Times New Roman" w:hAnsi="Times New Roman" w:cs="Times New Roman"/>
                <w:sz w:val="20"/>
                <w:szCs w:val="20"/>
              </w:rPr>
            </w:pPr>
            <w:r w:rsidRPr="00261C5E">
              <w:rPr>
                <w:rFonts w:ascii="Times New Roman" w:hAnsi="Times New Roman" w:cs="Times New Roman"/>
                <w:sz w:val="20"/>
                <w:szCs w:val="20"/>
              </w:rPr>
              <w:t>A,B,C,D</w:t>
            </w:r>
          </w:p>
        </w:tc>
      </w:tr>
      <w:tr w:rsidR="00BA7477" w:rsidRPr="00261C5E" w14:paraId="2B23FC08" w14:textId="77777777" w:rsidTr="00C5618E">
        <w:trPr>
          <w:jc w:val="center"/>
        </w:trPr>
        <w:tc>
          <w:tcPr>
            <w:tcW w:w="0" w:type="auto"/>
            <w:vMerge/>
            <w:vAlign w:val="center"/>
            <w:hideMark/>
          </w:tcPr>
          <w:p w14:paraId="4F090222" w14:textId="77777777" w:rsidR="00BA7477" w:rsidRPr="00261C5E" w:rsidRDefault="00BA7477" w:rsidP="00D31934">
            <w:pPr>
              <w:rPr>
                <w:rFonts w:ascii="Times New Roman" w:hAnsi="Times New Roman" w:cs="Times New Roman"/>
                <w:b/>
                <w:sz w:val="20"/>
                <w:szCs w:val="20"/>
                <w:lang w:eastAsia="en-US"/>
              </w:rPr>
            </w:pPr>
          </w:p>
        </w:tc>
        <w:tc>
          <w:tcPr>
            <w:tcW w:w="0" w:type="auto"/>
            <w:vMerge/>
            <w:vAlign w:val="center"/>
            <w:hideMark/>
          </w:tcPr>
          <w:p w14:paraId="27A3B569" w14:textId="77777777" w:rsidR="00BA7477" w:rsidRPr="00261C5E" w:rsidRDefault="00BA7477" w:rsidP="00D31934">
            <w:pPr>
              <w:rPr>
                <w:rFonts w:ascii="Times New Roman" w:hAnsi="Times New Roman" w:cs="Times New Roman"/>
                <w:sz w:val="20"/>
                <w:szCs w:val="20"/>
                <w:lang w:eastAsia="en-US"/>
              </w:rPr>
            </w:pPr>
          </w:p>
        </w:tc>
        <w:tc>
          <w:tcPr>
            <w:tcW w:w="1804" w:type="dxa"/>
            <w:hideMark/>
          </w:tcPr>
          <w:p w14:paraId="4E733591" w14:textId="77777777" w:rsidR="00BA7477" w:rsidRPr="00261C5E" w:rsidRDefault="00BA7477" w:rsidP="00D31934">
            <w:pPr>
              <w:jc w:val="center"/>
              <w:rPr>
                <w:rFonts w:ascii="Times New Roman" w:hAnsi="Times New Roman" w:cs="Times New Roman"/>
                <w:b/>
                <w:sz w:val="20"/>
                <w:szCs w:val="20"/>
              </w:rPr>
            </w:pPr>
            <w:r w:rsidRPr="00261C5E">
              <w:rPr>
                <w:rFonts w:ascii="Times New Roman" w:hAnsi="Times New Roman" w:cs="Times New Roman"/>
                <w:b/>
                <w:sz w:val="20"/>
                <w:szCs w:val="20"/>
              </w:rPr>
              <w:t>2100 MHz</w:t>
            </w:r>
          </w:p>
        </w:tc>
        <w:tc>
          <w:tcPr>
            <w:tcW w:w="1315" w:type="dxa"/>
            <w:hideMark/>
          </w:tcPr>
          <w:p w14:paraId="34DACCE6" w14:textId="77777777" w:rsidR="00BA7477" w:rsidRPr="00261C5E" w:rsidRDefault="00BA7477" w:rsidP="00D31934">
            <w:pPr>
              <w:jc w:val="center"/>
              <w:rPr>
                <w:rFonts w:ascii="Times New Roman" w:hAnsi="Times New Roman" w:cs="Times New Roman"/>
                <w:sz w:val="20"/>
                <w:szCs w:val="20"/>
                <w:lang w:eastAsia="ja-JP"/>
              </w:rPr>
            </w:pPr>
            <w:r w:rsidRPr="00261C5E">
              <w:rPr>
                <w:rFonts w:ascii="Times New Roman" w:hAnsi="Times New Roman" w:cs="Times New Roman"/>
                <w:sz w:val="20"/>
                <w:szCs w:val="20"/>
                <w:lang w:eastAsia="ja-JP"/>
              </w:rPr>
              <w:t>Unknown</w:t>
            </w:r>
          </w:p>
        </w:tc>
        <w:tc>
          <w:tcPr>
            <w:tcW w:w="1466" w:type="dxa"/>
            <w:hideMark/>
          </w:tcPr>
          <w:p w14:paraId="48F3697F" w14:textId="77777777" w:rsidR="00BA7477" w:rsidRPr="00261C5E" w:rsidRDefault="00BA7477" w:rsidP="00D31934">
            <w:pPr>
              <w:jc w:val="center"/>
              <w:rPr>
                <w:rFonts w:ascii="Times New Roman" w:hAnsi="Times New Roman" w:cs="Times New Roman"/>
                <w:sz w:val="20"/>
                <w:szCs w:val="20"/>
                <w:lang w:eastAsia="ja-JP"/>
              </w:rPr>
            </w:pPr>
            <w:r w:rsidRPr="00261C5E">
              <w:rPr>
                <w:rFonts w:ascii="Times New Roman" w:hAnsi="Times New Roman" w:cs="Times New Roman"/>
                <w:sz w:val="20"/>
                <w:szCs w:val="20"/>
                <w:lang w:eastAsia="ja-JP"/>
              </w:rPr>
              <w:t>Unknown</w:t>
            </w:r>
          </w:p>
        </w:tc>
        <w:tc>
          <w:tcPr>
            <w:tcW w:w="1439" w:type="dxa"/>
            <w:hideMark/>
          </w:tcPr>
          <w:p w14:paraId="3D231417" w14:textId="77777777" w:rsidR="00BA7477" w:rsidRPr="00261C5E" w:rsidRDefault="00BA7477" w:rsidP="00D31934">
            <w:pPr>
              <w:spacing w:line="240" w:lineRule="exact"/>
              <w:jc w:val="center"/>
              <w:rPr>
                <w:rFonts w:ascii="Times New Roman" w:hAnsi="Times New Roman" w:cs="Times New Roman"/>
                <w:sz w:val="20"/>
                <w:szCs w:val="20"/>
                <w:lang w:eastAsia="en-US"/>
              </w:rPr>
            </w:pPr>
            <w:r w:rsidRPr="00261C5E">
              <w:rPr>
                <w:rFonts w:ascii="Times New Roman" w:hAnsi="Times New Roman" w:cs="Times New Roman"/>
                <w:sz w:val="20"/>
                <w:szCs w:val="20"/>
              </w:rPr>
              <w:t>A, B, C, D</w:t>
            </w:r>
          </w:p>
        </w:tc>
        <w:tc>
          <w:tcPr>
            <w:tcW w:w="1447" w:type="dxa"/>
            <w:hideMark/>
          </w:tcPr>
          <w:p w14:paraId="05C67FDD" w14:textId="77777777" w:rsidR="00BA7477" w:rsidRPr="00261C5E" w:rsidRDefault="00BA7477" w:rsidP="00D31934">
            <w:pPr>
              <w:jc w:val="center"/>
              <w:rPr>
                <w:rFonts w:ascii="Times New Roman" w:hAnsi="Times New Roman" w:cs="Times New Roman"/>
                <w:sz w:val="20"/>
                <w:szCs w:val="20"/>
              </w:rPr>
            </w:pPr>
            <w:r w:rsidRPr="00261C5E">
              <w:rPr>
                <w:rFonts w:ascii="Times New Roman" w:hAnsi="Times New Roman" w:cs="Times New Roman"/>
                <w:sz w:val="20"/>
                <w:szCs w:val="20"/>
              </w:rPr>
              <w:t>A,B,C,D</w:t>
            </w:r>
          </w:p>
        </w:tc>
      </w:tr>
    </w:tbl>
    <w:p w14:paraId="1E8881F8" w14:textId="77777777" w:rsidR="00BA7477" w:rsidRPr="00261C5E" w:rsidRDefault="00BA7477" w:rsidP="00BA7477">
      <w:pPr>
        <w:jc w:val="both"/>
        <w:rPr>
          <w:rFonts w:ascii="Times New Roman" w:eastAsia="MS Mincho" w:hAnsi="Times New Roman" w:cs="Times New Roman"/>
          <w:lang w:eastAsia="ja-JP"/>
        </w:rPr>
      </w:pPr>
    </w:p>
    <w:p w14:paraId="75EED05F" w14:textId="77777777" w:rsidR="00B56AB5" w:rsidRPr="00261C5E" w:rsidRDefault="00B56AB5" w:rsidP="00BA7477">
      <w:pPr>
        <w:jc w:val="both"/>
        <w:rPr>
          <w:rFonts w:ascii="Times New Roman" w:eastAsia="MS Mincho" w:hAnsi="Times New Roman" w:cs="Times New Roman"/>
          <w:lang w:eastAsia="ja-JP"/>
        </w:rPr>
      </w:pPr>
    </w:p>
    <w:p w14:paraId="65BCBF13" w14:textId="77777777" w:rsidR="00BA7477" w:rsidRPr="00261C5E" w:rsidRDefault="000937F9" w:rsidP="003446B4">
      <w:pPr>
        <w:pStyle w:val="ListParagraph"/>
        <w:numPr>
          <w:ilvl w:val="0"/>
          <w:numId w:val="44"/>
        </w:numPr>
        <w:ind w:left="720"/>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Vietnam</w:t>
      </w:r>
    </w:p>
    <w:p w14:paraId="14FB31C4" w14:textId="77777777" w:rsidR="00BA7477" w:rsidRPr="00261C5E" w:rsidRDefault="00BA7477" w:rsidP="00BA7477">
      <w:pPr>
        <w:jc w:val="both"/>
        <w:rPr>
          <w:rFonts w:ascii="Times New Roman" w:eastAsia="MS Mincho" w:hAnsi="Times New Roman" w:cs="Times New Roman"/>
          <w:lang w:eastAsia="ja-JP"/>
        </w:rPr>
      </w:pPr>
    </w:p>
    <w:p w14:paraId="03B0FB55" w14:textId="77777777" w:rsidR="00BA7477" w:rsidRPr="00261C5E" w:rsidRDefault="00BA7477" w:rsidP="00BA7477">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N/A</w:t>
      </w:r>
    </w:p>
    <w:p w14:paraId="37A6982A" w14:textId="77777777" w:rsidR="00BA7477" w:rsidRPr="00261C5E" w:rsidRDefault="00BA7477" w:rsidP="00BA7477">
      <w:pPr>
        <w:jc w:val="both"/>
        <w:rPr>
          <w:rFonts w:ascii="Times New Roman" w:eastAsia="MS Mincho" w:hAnsi="Times New Roman" w:cs="Times New Roman"/>
          <w:lang w:eastAsia="ja-JP"/>
        </w:rPr>
      </w:pPr>
    </w:p>
    <w:p w14:paraId="0D284426" w14:textId="77777777" w:rsidR="0047048D" w:rsidRPr="00261C5E" w:rsidRDefault="0047048D" w:rsidP="003446B4">
      <w:pPr>
        <w:pStyle w:val="Heading3"/>
        <w:rPr>
          <w:rFonts w:ascii="Times New Roman" w:hAnsi="Times New Roman" w:cs="Times New Roman"/>
        </w:rPr>
      </w:pPr>
      <w:bookmarkStart w:id="29" w:name="_Toc525117519"/>
      <w:r w:rsidRPr="00261C5E">
        <w:rPr>
          <w:rFonts w:ascii="Times New Roman" w:hAnsi="Times New Roman" w:cs="Times New Roman"/>
        </w:rPr>
        <w:t>Other Regulations Applicable to Cellular IoT</w:t>
      </w:r>
      <w:bookmarkEnd w:id="29"/>
    </w:p>
    <w:p w14:paraId="5CCB24D1" w14:textId="77777777" w:rsidR="0047048D" w:rsidRPr="00261C5E" w:rsidRDefault="0047048D" w:rsidP="0047048D">
      <w:pPr>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47048D" w:rsidRPr="00261C5E" w14:paraId="3E094191" w14:textId="77777777" w:rsidTr="00F05A41">
        <w:tc>
          <w:tcPr>
            <w:tcW w:w="9350" w:type="dxa"/>
          </w:tcPr>
          <w:p w14:paraId="78505CE9"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b/>
                <w:i/>
                <w:lang w:eastAsia="ja-JP"/>
              </w:rPr>
              <w:t>Survey Question 11:</w:t>
            </w:r>
            <w:r w:rsidRPr="00261C5E">
              <w:rPr>
                <w:rFonts w:ascii="Times New Roman" w:eastAsia="MS Mincho" w:hAnsi="Times New Roman" w:cs="Times New Roman"/>
                <w:lang w:eastAsia="ja-JP"/>
              </w:rPr>
              <w:t xml:space="preserve"> If there are other regulations, please describe.</w:t>
            </w:r>
          </w:p>
        </w:tc>
      </w:tr>
    </w:tbl>
    <w:p w14:paraId="04253950" w14:textId="77777777" w:rsidR="0047048D" w:rsidRPr="00261C5E" w:rsidRDefault="0047048D" w:rsidP="0047048D">
      <w:pPr>
        <w:rPr>
          <w:rFonts w:ascii="Times New Roman" w:hAnsi="Times New Roman" w:cs="Times New Roman"/>
        </w:rPr>
      </w:pPr>
    </w:p>
    <w:p w14:paraId="2314592D" w14:textId="77777777" w:rsidR="000A49A1" w:rsidRPr="00261C5E" w:rsidRDefault="000A49A1" w:rsidP="003446B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18</w:t>
      </w:r>
      <w:r w:rsidR="00E31496" w:rsidRPr="00261C5E">
        <w:rPr>
          <w:noProof/>
        </w:rPr>
        <w:fldChar w:fldCharType="end"/>
      </w:r>
      <w:r w:rsidRPr="00261C5E">
        <w:t xml:space="preserve"> Other regulation application for cellular IoT</w:t>
      </w:r>
    </w:p>
    <w:tbl>
      <w:tblPr>
        <w:tblStyle w:val="TableGrid"/>
        <w:tblW w:w="0" w:type="auto"/>
        <w:tblLook w:val="04A0" w:firstRow="1" w:lastRow="0" w:firstColumn="1" w:lastColumn="0" w:noHBand="0" w:noVBand="1"/>
      </w:tblPr>
      <w:tblGrid>
        <w:gridCol w:w="1970"/>
        <w:gridCol w:w="7337"/>
      </w:tblGrid>
      <w:tr w:rsidR="0047048D" w:rsidRPr="00261C5E" w14:paraId="7D7555D6" w14:textId="77777777" w:rsidTr="00F05A41">
        <w:tc>
          <w:tcPr>
            <w:tcW w:w="1975" w:type="dxa"/>
            <w:vAlign w:val="center"/>
          </w:tcPr>
          <w:p w14:paraId="5EADE624" w14:textId="77777777" w:rsidR="0047048D" w:rsidRPr="00261C5E" w:rsidRDefault="0047048D" w:rsidP="00F05A41">
            <w:pPr>
              <w:jc w:val="center"/>
              <w:rPr>
                <w:rFonts w:ascii="Times New Roman" w:eastAsia="MS Mincho" w:hAnsi="Times New Roman" w:cs="Times New Roman"/>
                <w:b/>
                <w:lang w:eastAsia="ja-JP"/>
              </w:rPr>
            </w:pPr>
            <w:r w:rsidRPr="00261C5E">
              <w:rPr>
                <w:rFonts w:ascii="Times New Roman" w:eastAsia="MS Mincho" w:hAnsi="Times New Roman" w:cs="Times New Roman"/>
                <w:b/>
                <w:lang w:eastAsia="ja-JP"/>
              </w:rPr>
              <w:t>Country</w:t>
            </w:r>
          </w:p>
        </w:tc>
        <w:tc>
          <w:tcPr>
            <w:tcW w:w="7375" w:type="dxa"/>
            <w:vAlign w:val="center"/>
          </w:tcPr>
          <w:p w14:paraId="5062E844" w14:textId="77777777" w:rsidR="0047048D" w:rsidRPr="00261C5E" w:rsidRDefault="0047048D" w:rsidP="00F05A41">
            <w:pPr>
              <w:jc w:val="center"/>
              <w:rPr>
                <w:rFonts w:ascii="Times New Roman" w:eastAsia="MS Mincho" w:hAnsi="Times New Roman" w:cs="Times New Roman"/>
                <w:b/>
                <w:lang w:eastAsia="ja-JP"/>
              </w:rPr>
            </w:pPr>
            <w:r w:rsidRPr="00261C5E">
              <w:rPr>
                <w:rFonts w:ascii="Times New Roman" w:eastAsia="MS Mincho" w:hAnsi="Times New Roman" w:cs="Times New Roman"/>
                <w:b/>
                <w:lang w:eastAsia="ja-JP"/>
              </w:rPr>
              <w:t xml:space="preserve">Other </w:t>
            </w:r>
            <w:r w:rsidR="00E25823" w:rsidRPr="00261C5E">
              <w:rPr>
                <w:rFonts w:ascii="Times New Roman" w:eastAsia="MS Mincho" w:hAnsi="Times New Roman" w:cs="Times New Roman"/>
                <w:b/>
                <w:lang w:eastAsia="ja-JP"/>
              </w:rPr>
              <w:t>r</w:t>
            </w:r>
            <w:r w:rsidRPr="00261C5E">
              <w:rPr>
                <w:rFonts w:ascii="Times New Roman" w:eastAsia="MS Mincho" w:hAnsi="Times New Roman" w:cs="Times New Roman"/>
                <w:b/>
                <w:lang w:eastAsia="ja-JP"/>
              </w:rPr>
              <w:t xml:space="preserve">egulations </w:t>
            </w:r>
            <w:r w:rsidR="00E25823" w:rsidRPr="00261C5E">
              <w:rPr>
                <w:rFonts w:ascii="Times New Roman" w:eastAsia="MS Mincho" w:hAnsi="Times New Roman" w:cs="Times New Roman"/>
                <w:b/>
                <w:lang w:eastAsia="ja-JP"/>
              </w:rPr>
              <w:t>a</w:t>
            </w:r>
            <w:r w:rsidRPr="00261C5E">
              <w:rPr>
                <w:rFonts w:ascii="Times New Roman" w:eastAsia="MS Mincho" w:hAnsi="Times New Roman" w:cs="Times New Roman"/>
                <w:b/>
                <w:lang w:eastAsia="ja-JP"/>
              </w:rPr>
              <w:t>pplicable for</w:t>
            </w:r>
            <w:r w:rsidR="007336E9" w:rsidRPr="00261C5E">
              <w:rPr>
                <w:rFonts w:ascii="Times New Roman" w:eastAsia="MS Mincho" w:hAnsi="Times New Roman" w:cs="Times New Roman"/>
                <w:b/>
                <w:lang w:eastAsia="ja-JP"/>
              </w:rPr>
              <w:t xml:space="preserve"> cellular </w:t>
            </w:r>
            <w:r w:rsidRPr="00261C5E">
              <w:rPr>
                <w:rFonts w:ascii="Times New Roman" w:eastAsia="MS Mincho" w:hAnsi="Times New Roman" w:cs="Times New Roman"/>
                <w:b/>
                <w:lang w:eastAsia="ja-JP"/>
              </w:rPr>
              <w:t>IoT</w:t>
            </w:r>
          </w:p>
        </w:tc>
      </w:tr>
      <w:tr w:rsidR="0047048D" w:rsidRPr="00261C5E" w14:paraId="0FA8F8FB" w14:textId="77777777" w:rsidTr="00F05A41">
        <w:tc>
          <w:tcPr>
            <w:tcW w:w="1975" w:type="dxa"/>
            <w:vAlign w:val="center"/>
          </w:tcPr>
          <w:p w14:paraId="196AEA7B"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Bangladesh</w:t>
            </w:r>
          </w:p>
        </w:tc>
        <w:tc>
          <w:tcPr>
            <w:tcW w:w="7375" w:type="dxa"/>
            <w:vAlign w:val="center"/>
          </w:tcPr>
          <w:p w14:paraId="35B22E5A"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Not yet decided</w:t>
            </w:r>
          </w:p>
        </w:tc>
      </w:tr>
      <w:tr w:rsidR="00051AC2" w:rsidRPr="00261C5E" w14:paraId="1A62BD5B" w14:textId="77777777" w:rsidTr="00F05A41">
        <w:tc>
          <w:tcPr>
            <w:tcW w:w="1975" w:type="dxa"/>
            <w:vAlign w:val="center"/>
          </w:tcPr>
          <w:p w14:paraId="60647732" w14:textId="77777777" w:rsidR="00051AC2" w:rsidRPr="00261C5E" w:rsidRDefault="00051AC2" w:rsidP="00F05A41">
            <w:pPr>
              <w:rPr>
                <w:rFonts w:ascii="Times New Roman" w:eastAsia="MS Mincho" w:hAnsi="Times New Roman" w:cs="Times New Roman"/>
                <w:lang w:eastAsia="ja-JP"/>
              </w:rPr>
            </w:pPr>
            <w:r>
              <w:rPr>
                <w:rFonts w:ascii="Times New Roman" w:eastAsia="MS Mincho" w:hAnsi="Times New Roman" w:cs="Times New Roman"/>
                <w:lang w:eastAsia="ja-JP"/>
              </w:rPr>
              <w:t>China</w:t>
            </w:r>
          </w:p>
        </w:tc>
        <w:tc>
          <w:tcPr>
            <w:tcW w:w="7375" w:type="dxa"/>
            <w:vAlign w:val="center"/>
          </w:tcPr>
          <w:p w14:paraId="093D93FB" w14:textId="77777777" w:rsidR="00051AC2" w:rsidRPr="00261C5E" w:rsidRDefault="00051AC2" w:rsidP="00F05A41">
            <w:pPr>
              <w:jc w:val="both"/>
              <w:rPr>
                <w:rFonts w:ascii="Times New Roman" w:eastAsia="MS Mincho" w:hAnsi="Times New Roman" w:cs="Times New Roman"/>
                <w:lang w:eastAsia="ja-JP"/>
              </w:rPr>
            </w:pPr>
            <w:r w:rsidRPr="00051AC2">
              <w:rPr>
                <w:rFonts w:ascii="Times New Roman" w:eastAsia="MS Mincho" w:hAnsi="Times New Roman" w:cs="Times New Roman"/>
                <w:lang w:eastAsia="ja-JP"/>
              </w:rPr>
              <w:t>None at this stage</w:t>
            </w:r>
          </w:p>
        </w:tc>
      </w:tr>
      <w:tr w:rsidR="0047048D" w:rsidRPr="00261C5E" w14:paraId="4089A950" w14:textId="77777777" w:rsidTr="00F05A41">
        <w:tc>
          <w:tcPr>
            <w:tcW w:w="1975" w:type="dxa"/>
            <w:vAlign w:val="center"/>
          </w:tcPr>
          <w:p w14:paraId="5907163D"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Iran</w:t>
            </w:r>
          </w:p>
        </w:tc>
        <w:tc>
          <w:tcPr>
            <w:tcW w:w="7375" w:type="dxa"/>
            <w:vAlign w:val="center"/>
          </w:tcPr>
          <w:p w14:paraId="7FECF541"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w:t>
            </w:r>
          </w:p>
        </w:tc>
      </w:tr>
      <w:tr w:rsidR="0047048D" w:rsidRPr="00261C5E" w14:paraId="15A653A4" w14:textId="77777777" w:rsidTr="003446B4">
        <w:trPr>
          <w:trHeight w:val="332"/>
        </w:trPr>
        <w:tc>
          <w:tcPr>
            <w:tcW w:w="1975" w:type="dxa"/>
            <w:vAlign w:val="center"/>
          </w:tcPr>
          <w:p w14:paraId="7C312EB6"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Japan</w:t>
            </w:r>
          </w:p>
        </w:tc>
        <w:tc>
          <w:tcPr>
            <w:tcW w:w="7375" w:type="dxa"/>
            <w:vAlign w:val="center"/>
          </w:tcPr>
          <w:p w14:paraId="05D9F55B"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w:t>
            </w:r>
          </w:p>
        </w:tc>
      </w:tr>
      <w:tr w:rsidR="0047048D" w:rsidRPr="00261C5E" w14:paraId="1D3AAEBC" w14:textId="77777777" w:rsidTr="00F05A41">
        <w:tc>
          <w:tcPr>
            <w:tcW w:w="1975" w:type="dxa"/>
            <w:vAlign w:val="center"/>
          </w:tcPr>
          <w:p w14:paraId="28E37B2B"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Korea</w:t>
            </w:r>
          </w:p>
        </w:tc>
        <w:tc>
          <w:tcPr>
            <w:tcW w:w="7375" w:type="dxa"/>
            <w:vAlign w:val="center"/>
          </w:tcPr>
          <w:p w14:paraId="39F8EA20"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w:t>
            </w:r>
          </w:p>
        </w:tc>
      </w:tr>
      <w:tr w:rsidR="0047048D" w:rsidRPr="00261C5E" w14:paraId="1626DCBF" w14:textId="77777777" w:rsidTr="00F05A41">
        <w:tc>
          <w:tcPr>
            <w:tcW w:w="1975" w:type="dxa"/>
            <w:vAlign w:val="center"/>
          </w:tcPr>
          <w:p w14:paraId="6F4E255B"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Malaysia</w:t>
            </w:r>
          </w:p>
        </w:tc>
        <w:tc>
          <w:tcPr>
            <w:tcW w:w="7375" w:type="dxa"/>
            <w:vAlign w:val="center"/>
          </w:tcPr>
          <w:p w14:paraId="23FC03B4"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None</w:t>
            </w:r>
          </w:p>
        </w:tc>
      </w:tr>
      <w:tr w:rsidR="0047048D" w:rsidRPr="00261C5E" w14:paraId="2CE68255" w14:textId="77777777" w:rsidTr="00F05A41">
        <w:tc>
          <w:tcPr>
            <w:tcW w:w="1975" w:type="dxa"/>
            <w:vAlign w:val="center"/>
          </w:tcPr>
          <w:p w14:paraId="6BEF4262"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New Zealand</w:t>
            </w:r>
          </w:p>
        </w:tc>
        <w:tc>
          <w:tcPr>
            <w:tcW w:w="7375" w:type="dxa"/>
            <w:vAlign w:val="center"/>
          </w:tcPr>
          <w:p w14:paraId="54D28FE1"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N/A</w:t>
            </w:r>
          </w:p>
        </w:tc>
      </w:tr>
      <w:tr w:rsidR="0047048D" w:rsidRPr="00261C5E" w14:paraId="214C0C69" w14:textId="77777777" w:rsidTr="00F05A41">
        <w:tc>
          <w:tcPr>
            <w:tcW w:w="1975" w:type="dxa"/>
            <w:vAlign w:val="center"/>
          </w:tcPr>
          <w:p w14:paraId="2222B752"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lastRenderedPageBreak/>
              <w:t>Papua New Guinea</w:t>
            </w:r>
          </w:p>
        </w:tc>
        <w:tc>
          <w:tcPr>
            <w:tcW w:w="7375" w:type="dxa"/>
            <w:vAlign w:val="center"/>
          </w:tcPr>
          <w:p w14:paraId="28DF805C"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None at this stage</w:t>
            </w:r>
          </w:p>
        </w:tc>
      </w:tr>
      <w:tr w:rsidR="0047048D" w:rsidRPr="00261C5E" w14:paraId="3E83B611" w14:textId="77777777" w:rsidTr="00F05A41">
        <w:tc>
          <w:tcPr>
            <w:tcW w:w="1975" w:type="dxa"/>
            <w:vAlign w:val="center"/>
          </w:tcPr>
          <w:p w14:paraId="7D84DA74" w14:textId="77777777" w:rsidR="0047048D" w:rsidRPr="00261C5E" w:rsidRDefault="0047048D"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Thailand</w:t>
            </w:r>
          </w:p>
        </w:tc>
        <w:tc>
          <w:tcPr>
            <w:tcW w:w="7375" w:type="dxa"/>
            <w:vAlign w:val="center"/>
          </w:tcPr>
          <w:p w14:paraId="6CBD8AD3"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w:t>
            </w:r>
          </w:p>
        </w:tc>
      </w:tr>
      <w:tr w:rsidR="0047048D" w:rsidRPr="00261C5E" w14:paraId="49456492" w14:textId="77777777" w:rsidTr="00F05A41">
        <w:tc>
          <w:tcPr>
            <w:tcW w:w="1975" w:type="dxa"/>
            <w:vAlign w:val="center"/>
          </w:tcPr>
          <w:p w14:paraId="5DEC75ED" w14:textId="77777777" w:rsidR="0047048D" w:rsidRPr="00261C5E" w:rsidRDefault="000937F9"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Vietnam</w:t>
            </w:r>
          </w:p>
        </w:tc>
        <w:tc>
          <w:tcPr>
            <w:tcW w:w="7375" w:type="dxa"/>
            <w:vAlign w:val="center"/>
          </w:tcPr>
          <w:p w14:paraId="5374F770" w14:textId="77777777" w:rsidR="0047048D" w:rsidRPr="00261C5E" w:rsidRDefault="0047048D"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N/A</w:t>
            </w:r>
          </w:p>
        </w:tc>
      </w:tr>
    </w:tbl>
    <w:p w14:paraId="06300990" w14:textId="77777777" w:rsidR="001A5AA0" w:rsidRPr="00261C5E" w:rsidRDefault="001A5AA0" w:rsidP="0047048D">
      <w:pPr>
        <w:rPr>
          <w:rFonts w:ascii="Times New Roman" w:hAnsi="Times New Roman" w:cs="Times New Roman"/>
        </w:rPr>
      </w:pPr>
    </w:p>
    <w:p w14:paraId="7BEB8897" w14:textId="77777777" w:rsidR="001A5AA0" w:rsidRPr="00261C5E" w:rsidRDefault="001A5AA0" w:rsidP="001A5AA0">
      <w:pPr>
        <w:pStyle w:val="Heading2"/>
        <w:rPr>
          <w:rFonts w:ascii="Times New Roman" w:hAnsi="Times New Roman" w:cs="Times New Roman"/>
        </w:rPr>
      </w:pPr>
      <w:bookmarkStart w:id="30" w:name="_Toc525117520"/>
      <w:r w:rsidRPr="00261C5E">
        <w:rPr>
          <w:rFonts w:ascii="Times New Roman" w:hAnsi="Times New Roman" w:cs="Times New Roman"/>
        </w:rPr>
        <w:t xml:space="preserve">Current Issues Encountered Relating to </w:t>
      </w:r>
      <w:r w:rsidR="00C12B6E" w:rsidRPr="00261C5E">
        <w:rPr>
          <w:rFonts w:ascii="Times New Roman" w:hAnsi="Times New Roman" w:cs="Times New Roman"/>
        </w:rPr>
        <w:t xml:space="preserve">Cellular </w:t>
      </w:r>
      <w:r w:rsidRPr="00261C5E">
        <w:rPr>
          <w:rFonts w:ascii="Times New Roman" w:hAnsi="Times New Roman" w:cs="Times New Roman"/>
        </w:rPr>
        <w:t>IoT Communication System</w:t>
      </w:r>
      <w:bookmarkEnd w:id="30"/>
    </w:p>
    <w:p w14:paraId="15E3FA4D" w14:textId="77777777" w:rsidR="001A5AA0" w:rsidRPr="00261C5E" w:rsidRDefault="001A5AA0" w:rsidP="001A5AA0">
      <w:pPr>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1A5AA0" w:rsidRPr="00261C5E" w14:paraId="1196FFEF" w14:textId="77777777" w:rsidTr="00F05A41">
        <w:tc>
          <w:tcPr>
            <w:tcW w:w="9350" w:type="dxa"/>
          </w:tcPr>
          <w:p w14:paraId="66060FBF" w14:textId="77777777" w:rsidR="001A5AA0" w:rsidRPr="00261C5E" w:rsidRDefault="001A5AA0" w:rsidP="00F05A41">
            <w:pPr>
              <w:jc w:val="both"/>
              <w:rPr>
                <w:rFonts w:ascii="Times New Roman" w:eastAsia="MS Mincho" w:hAnsi="Times New Roman" w:cs="Times New Roman"/>
                <w:lang w:eastAsia="ja-JP"/>
              </w:rPr>
            </w:pPr>
            <w:r w:rsidRPr="00261C5E">
              <w:rPr>
                <w:rFonts w:ascii="Times New Roman" w:eastAsia="MS Mincho" w:hAnsi="Times New Roman" w:cs="Times New Roman"/>
                <w:b/>
                <w:i/>
                <w:lang w:eastAsia="ja-JP"/>
              </w:rPr>
              <w:t>Survey Question 12:</w:t>
            </w:r>
            <w:r w:rsidRPr="00261C5E">
              <w:rPr>
                <w:rFonts w:ascii="Times New Roman" w:eastAsia="MS Mincho" w:hAnsi="Times New Roman" w:cs="Times New Roman"/>
                <w:lang w:eastAsia="ja-JP"/>
              </w:rPr>
              <w:t xml:space="preserve"> Is there any issue related to IoT communication system?</w:t>
            </w:r>
          </w:p>
        </w:tc>
      </w:tr>
    </w:tbl>
    <w:p w14:paraId="68E53CBA" w14:textId="77777777" w:rsidR="001A5AA0" w:rsidRPr="00261C5E" w:rsidRDefault="001A5AA0" w:rsidP="001A5AA0">
      <w:pPr>
        <w:rPr>
          <w:rFonts w:ascii="Times New Roman" w:hAnsi="Times New Roman" w:cs="Times New Roman"/>
        </w:rPr>
      </w:pPr>
    </w:p>
    <w:p w14:paraId="3D57A1A8" w14:textId="77777777" w:rsidR="000A49A1" w:rsidRPr="00261C5E" w:rsidRDefault="000A49A1" w:rsidP="003446B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19</w:t>
      </w:r>
      <w:r w:rsidR="00E31496" w:rsidRPr="00261C5E">
        <w:rPr>
          <w:noProof/>
        </w:rPr>
        <w:fldChar w:fldCharType="end"/>
      </w:r>
      <w:r w:rsidRPr="00261C5E">
        <w:t xml:space="preserve"> Issues encountered in cellular IoT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1145"/>
        <w:gridCol w:w="1145"/>
        <w:gridCol w:w="1145"/>
        <w:gridCol w:w="1145"/>
      </w:tblGrid>
      <w:tr w:rsidR="00C12B6E" w:rsidRPr="00261C5E" w14:paraId="02E059BC" w14:textId="77777777" w:rsidTr="003446B4">
        <w:trPr>
          <w:tblHeader/>
        </w:trPr>
        <w:tc>
          <w:tcPr>
            <w:tcW w:w="4765" w:type="dxa"/>
            <w:vAlign w:val="center"/>
          </w:tcPr>
          <w:p w14:paraId="65E18E0F" w14:textId="77777777" w:rsidR="00C12B6E" w:rsidRPr="00261C5E" w:rsidRDefault="00C12B6E" w:rsidP="00F05A41">
            <w:pPr>
              <w:jc w:val="both"/>
              <w:rPr>
                <w:rFonts w:ascii="Times New Roman" w:hAnsi="Times New Roman" w:cs="Times New Roman"/>
              </w:rPr>
            </w:pPr>
          </w:p>
        </w:tc>
        <w:tc>
          <w:tcPr>
            <w:tcW w:w="1146" w:type="dxa"/>
            <w:vAlign w:val="center"/>
            <w:hideMark/>
          </w:tcPr>
          <w:p w14:paraId="1913C219" w14:textId="77777777" w:rsidR="00C12B6E" w:rsidRPr="00261C5E" w:rsidRDefault="00C12B6E" w:rsidP="00F05A41">
            <w:pPr>
              <w:jc w:val="center"/>
              <w:rPr>
                <w:rFonts w:ascii="Times New Roman" w:hAnsi="Times New Roman" w:cs="Times New Roman"/>
                <w:b/>
              </w:rPr>
            </w:pPr>
            <w:r w:rsidRPr="00261C5E">
              <w:rPr>
                <w:rFonts w:ascii="Times New Roman" w:hAnsi="Times New Roman" w:cs="Times New Roman"/>
                <w:b/>
              </w:rPr>
              <w:t>Very Serious</w:t>
            </w:r>
          </w:p>
        </w:tc>
        <w:tc>
          <w:tcPr>
            <w:tcW w:w="1146" w:type="dxa"/>
            <w:vAlign w:val="center"/>
            <w:hideMark/>
          </w:tcPr>
          <w:p w14:paraId="2609FB19" w14:textId="77777777" w:rsidR="00C12B6E" w:rsidRPr="00261C5E" w:rsidRDefault="00C12B6E" w:rsidP="00F05A41">
            <w:pPr>
              <w:jc w:val="center"/>
              <w:rPr>
                <w:rFonts w:ascii="Times New Roman" w:hAnsi="Times New Roman" w:cs="Times New Roman"/>
                <w:b/>
              </w:rPr>
            </w:pPr>
            <w:r w:rsidRPr="00261C5E">
              <w:rPr>
                <w:rFonts w:ascii="Times New Roman" w:hAnsi="Times New Roman" w:cs="Times New Roman"/>
                <w:b/>
              </w:rPr>
              <w:t>Serious</w:t>
            </w:r>
          </w:p>
        </w:tc>
        <w:tc>
          <w:tcPr>
            <w:tcW w:w="1146" w:type="dxa"/>
            <w:vAlign w:val="center"/>
            <w:hideMark/>
          </w:tcPr>
          <w:p w14:paraId="67F2A288" w14:textId="77777777" w:rsidR="00C12B6E" w:rsidRPr="00261C5E" w:rsidRDefault="00C12B6E" w:rsidP="00F05A41">
            <w:pPr>
              <w:jc w:val="center"/>
              <w:rPr>
                <w:rFonts w:ascii="Times New Roman" w:hAnsi="Times New Roman" w:cs="Times New Roman"/>
                <w:b/>
              </w:rPr>
            </w:pPr>
            <w:r w:rsidRPr="00261C5E">
              <w:rPr>
                <w:rFonts w:ascii="Times New Roman" w:hAnsi="Times New Roman" w:cs="Times New Roman"/>
                <w:b/>
              </w:rPr>
              <w:t>Rare</w:t>
            </w:r>
          </w:p>
        </w:tc>
        <w:tc>
          <w:tcPr>
            <w:tcW w:w="1147" w:type="dxa"/>
            <w:vAlign w:val="center"/>
            <w:hideMark/>
          </w:tcPr>
          <w:p w14:paraId="62521AF0" w14:textId="77777777" w:rsidR="00C12B6E" w:rsidRPr="00261C5E" w:rsidRDefault="00C12B6E" w:rsidP="00F05A41">
            <w:pPr>
              <w:jc w:val="center"/>
              <w:rPr>
                <w:rFonts w:ascii="Times New Roman" w:hAnsi="Times New Roman" w:cs="Times New Roman"/>
                <w:b/>
              </w:rPr>
            </w:pPr>
            <w:r w:rsidRPr="00261C5E">
              <w:rPr>
                <w:rFonts w:ascii="Times New Roman" w:hAnsi="Times New Roman" w:cs="Times New Roman"/>
                <w:b/>
              </w:rPr>
              <w:t>No</w:t>
            </w:r>
          </w:p>
        </w:tc>
      </w:tr>
      <w:tr w:rsidR="00C12B6E" w:rsidRPr="00261C5E" w14:paraId="79166AB6" w14:textId="77777777" w:rsidTr="00F05A41">
        <w:tc>
          <w:tcPr>
            <w:tcW w:w="4765" w:type="dxa"/>
            <w:vAlign w:val="center"/>
            <w:hideMark/>
          </w:tcPr>
          <w:p w14:paraId="73DF2E07" w14:textId="77777777" w:rsidR="00C12B6E" w:rsidRPr="00261C5E" w:rsidRDefault="00C12B6E" w:rsidP="00F05A41">
            <w:pPr>
              <w:jc w:val="both"/>
              <w:rPr>
                <w:rFonts w:ascii="Times New Roman" w:hAnsi="Times New Roman" w:cs="Times New Roman"/>
              </w:rPr>
            </w:pPr>
            <w:r w:rsidRPr="00261C5E">
              <w:rPr>
                <w:rFonts w:ascii="Times New Roman" w:hAnsi="Times New Roman" w:cs="Times New Roman"/>
              </w:rPr>
              <w:t>Congestion of frequency band</w:t>
            </w:r>
          </w:p>
        </w:tc>
        <w:tc>
          <w:tcPr>
            <w:tcW w:w="1146" w:type="dxa"/>
            <w:vAlign w:val="center"/>
          </w:tcPr>
          <w:p w14:paraId="53F5AD3E"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Malaysia</w:t>
            </w:r>
          </w:p>
        </w:tc>
        <w:tc>
          <w:tcPr>
            <w:tcW w:w="1146" w:type="dxa"/>
            <w:vAlign w:val="center"/>
          </w:tcPr>
          <w:p w14:paraId="13040742"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Iran</w:t>
            </w:r>
          </w:p>
          <w:p w14:paraId="1C971963"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Thailand</w:t>
            </w:r>
          </w:p>
        </w:tc>
        <w:tc>
          <w:tcPr>
            <w:tcW w:w="1146" w:type="dxa"/>
            <w:vAlign w:val="center"/>
          </w:tcPr>
          <w:p w14:paraId="6BB5BD75"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NZ</w:t>
            </w:r>
          </w:p>
        </w:tc>
        <w:tc>
          <w:tcPr>
            <w:tcW w:w="1147" w:type="dxa"/>
            <w:vAlign w:val="center"/>
          </w:tcPr>
          <w:p w14:paraId="3632312F"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PNG</w:t>
            </w:r>
          </w:p>
          <w:p w14:paraId="3E959F55"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Japan</w:t>
            </w:r>
          </w:p>
          <w:p w14:paraId="0D0E4FC2" w14:textId="77777777" w:rsidR="00C12B6E" w:rsidRPr="00261C5E" w:rsidRDefault="000937F9" w:rsidP="00F05A41">
            <w:pPr>
              <w:jc w:val="center"/>
              <w:rPr>
                <w:rFonts w:ascii="Times New Roman" w:hAnsi="Times New Roman" w:cs="Times New Roman"/>
              </w:rPr>
            </w:pPr>
            <w:r w:rsidRPr="00261C5E">
              <w:rPr>
                <w:rFonts w:ascii="Times New Roman" w:hAnsi="Times New Roman" w:cs="Times New Roman"/>
              </w:rPr>
              <w:t>Vietnam</w:t>
            </w:r>
          </w:p>
        </w:tc>
      </w:tr>
      <w:tr w:rsidR="00C12B6E" w:rsidRPr="00261C5E" w14:paraId="5C4AA67B" w14:textId="77777777" w:rsidTr="00F05A41">
        <w:tc>
          <w:tcPr>
            <w:tcW w:w="4765" w:type="dxa"/>
            <w:vAlign w:val="center"/>
            <w:hideMark/>
          </w:tcPr>
          <w:p w14:paraId="6C08D2E2" w14:textId="77777777" w:rsidR="00C12B6E" w:rsidRPr="00261C5E" w:rsidRDefault="00C12B6E" w:rsidP="00F05A41">
            <w:pPr>
              <w:rPr>
                <w:rFonts w:ascii="Times New Roman" w:hAnsi="Times New Roman" w:cs="Times New Roman"/>
              </w:rPr>
            </w:pPr>
            <w:r w:rsidRPr="00261C5E">
              <w:rPr>
                <w:rFonts w:ascii="Times New Roman" w:hAnsi="Times New Roman" w:cs="Times New Roman"/>
              </w:rPr>
              <w:t>Security</w:t>
            </w:r>
          </w:p>
        </w:tc>
        <w:tc>
          <w:tcPr>
            <w:tcW w:w="1146" w:type="dxa"/>
            <w:vAlign w:val="center"/>
          </w:tcPr>
          <w:p w14:paraId="298F113A"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Iran</w:t>
            </w:r>
          </w:p>
        </w:tc>
        <w:tc>
          <w:tcPr>
            <w:tcW w:w="1146" w:type="dxa"/>
            <w:vAlign w:val="center"/>
          </w:tcPr>
          <w:p w14:paraId="7094B1EA"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Malaysia</w:t>
            </w:r>
          </w:p>
          <w:p w14:paraId="137A41AA"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NZ</w:t>
            </w:r>
          </w:p>
          <w:p w14:paraId="5435E0B6"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Thailand</w:t>
            </w:r>
          </w:p>
        </w:tc>
        <w:tc>
          <w:tcPr>
            <w:tcW w:w="1146" w:type="dxa"/>
            <w:vAlign w:val="center"/>
          </w:tcPr>
          <w:p w14:paraId="31FA8AAC" w14:textId="77777777" w:rsidR="00C12B6E" w:rsidRPr="00261C5E" w:rsidRDefault="00C12B6E" w:rsidP="00F05A41">
            <w:pPr>
              <w:jc w:val="center"/>
              <w:rPr>
                <w:rFonts w:ascii="Times New Roman" w:hAnsi="Times New Roman" w:cs="Times New Roman"/>
              </w:rPr>
            </w:pPr>
          </w:p>
        </w:tc>
        <w:tc>
          <w:tcPr>
            <w:tcW w:w="1147" w:type="dxa"/>
            <w:vAlign w:val="center"/>
          </w:tcPr>
          <w:p w14:paraId="73A6B92E"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PNG</w:t>
            </w:r>
          </w:p>
          <w:p w14:paraId="5E1B0B9A" w14:textId="77777777" w:rsidR="00C12B6E" w:rsidRPr="00261C5E" w:rsidRDefault="00C12B6E" w:rsidP="00F05A41">
            <w:pPr>
              <w:jc w:val="center"/>
              <w:rPr>
                <w:rFonts w:ascii="Times New Roman" w:hAnsi="Times New Roman" w:cs="Times New Roman"/>
                <w:vertAlign w:val="superscript"/>
              </w:rPr>
            </w:pPr>
            <w:r w:rsidRPr="00261C5E">
              <w:rPr>
                <w:rFonts w:ascii="Times New Roman" w:hAnsi="Times New Roman" w:cs="Times New Roman"/>
              </w:rPr>
              <w:t>Japan</w:t>
            </w:r>
          </w:p>
          <w:p w14:paraId="4E98F061" w14:textId="77777777" w:rsidR="00C12B6E" w:rsidRPr="00261C5E" w:rsidRDefault="000937F9" w:rsidP="00F05A41">
            <w:pPr>
              <w:jc w:val="center"/>
              <w:rPr>
                <w:rFonts w:ascii="Times New Roman" w:hAnsi="Times New Roman" w:cs="Times New Roman"/>
              </w:rPr>
            </w:pPr>
            <w:r w:rsidRPr="00261C5E">
              <w:rPr>
                <w:rFonts w:ascii="Times New Roman" w:hAnsi="Times New Roman" w:cs="Times New Roman"/>
              </w:rPr>
              <w:t>Vietnam</w:t>
            </w:r>
          </w:p>
        </w:tc>
      </w:tr>
      <w:tr w:rsidR="00C12B6E" w:rsidRPr="00261C5E" w14:paraId="50497E00" w14:textId="77777777" w:rsidTr="00F05A41">
        <w:tc>
          <w:tcPr>
            <w:tcW w:w="4765" w:type="dxa"/>
            <w:vAlign w:val="center"/>
            <w:hideMark/>
          </w:tcPr>
          <w:p w14:paraId="36E1B671" w14:textId="77777777" w:rsidR="00C12B6E" w:rsidRPr="00261C5E" w:rsidRDefault="00C12B6E" w:rsidP="00F05A41">
            <w:pPr>
              <w:rPr>
                <w:rFonts w:ascii="Times New Roman" w:hAnsi="Times New Roman" w:cs="Times New Roman"/>
              </w:rPr>
            </w:pPr>
            <w:r w:rsidRPr="00261C5E">
              <w:rPr>
                <w:rFonts w:ascii="Times New Roman" w:hAnsi="Times New Roman" w:cs="Times New Roman"/>
              </w:rPr>
              <w:t>Performance</w:t>
            </w:r>
          </w:p>
        </w:tc>
        <w:tc>
          <w:tcPr>
            <w:tcW w:w="1146" w:type="dxa"/>
            <w:vAlign w:val="center"/>
          </w:tcPr>
          <w:p w14:paraId="0C20ED43" w14:textId="77777777" w:rsidR="00C12B6E" w:rsidRPr="00261C5E" w:rsidRDefault="00C12B6E" w:rsidP="00F05A41">
            <w:pPr>
              <w:jc w:val="center"/>
              <w:rPr>
                <w:rFonts w:ascii="Times New Roman" w:hAnsi="Times New Roman" w:cs="Times New Roman"/>
              </w:rPr>
            </w:pPr>
          </w:p>
        </w:tc>
        <w:tc>
          <w:tcPr>
            <w:tcW w:w="1146" w:type="dxa"/>
            <w:vAlign w:val="center"/>
          </w:tcPr>
          <w:p w14:paraId="663ADF81"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Iran</w:t>
            </w:r>
          </w:p>
        </w:tc>
        <w:tc>
          <w:tcPr>
            <w:tcW w:w="1146" w:type="dxa"/>
            <w:vAlign w:val="center"/>
          </w:tcPr>
          <w:p w14:paraId="7B9D5298"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Malaysia</w:t>
            </w:r>
          </w:p>
          <w:p w14:paraId="5D767F49"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NZ</w:t>
            </w:r>
          </w:p>
          <w:p w14:paraId="25FE0D48"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Thailand</w:t>
            </w:r>
          </w:p>
        </w:tc>
        <w:tc>
          <w:tcPr>
            <w:tcW w:w="1147" w:type="dxa"/>
            <w:vAlign w:val="center"/>
          </w:tcPr>
          <w:p w14:paraId="1E503D01" w14:textId="77777777" w:rsidR="00C12B6E" w:rsidRPr="00261C5E" w:rsidRDefault="00C12B6E" w:rsidP="00F05A41">
            <w:pPr>
              <w:jc w:val="center"/>
              <w:rPr>
                <w:rFonts w:ascii="Times New Roman" w:hAnsi="Times New Roman" w:cs="Times New Roman"/>
                <w:vertAlign w:val="superscript"/>
              </w:rPr>
            </w:pPr>
            <w:r w:rsidRPr="00261C5E">
              <w:rPr>
                <w:rFonts w:ascii="Times New Roman" w:hAnsi="Times New Roman" w:cs="Times New Roman"/>
              </w:rPr>
              <w:t>Japan</w:t>
            </w:r>
          </w:p>
          <w:p w14:paraId="07410B89" w14:textId="77777777" w:rsidR="00C12B6E" w:rsidRPr="00261C5E" w:rsidRDefault="00C12B6E" w:rsidP="00F05A41">
            <w:pPr>
              <w:jc w:val="center"/>
              <w:rPr>
                <w:rFonts w:ascii="Times New Roman" w:hAnsi="Times New Roman" w:cs="Times New Roman"/>
              </w:rPr>
            </w:pPr>
            <w:r w:rsidRPr="00261C5E">
              <w:rPr>
                <w:rFonts w:ascii="Times New Roman" w:hAnsi="Times New Roman" w:cs="Times New Roman"/>
              </w:rPr>
              <w:t>PNG</w:t>
            </w:r>
          </w:p>
          <w:p w14:paraId="656434C6" w14:textId="77777777" w:rsidR="00C12B6E" w:rsidRPr="00261C5E" w:rsidRDefault="000937F9" w:rsidP="00F05A41">
            <w:pPr>
              <w:jc w:val="center"/>
              <w:rPr>
                <w:rFonts w:ascii="Times New Roman" w:hAnsi="Times New Roman" w:cs="Times New Roman"/>
              </w:rPr>
            </w:pPr>
            <w:r w:rsidRPr="00261C5E">
              <w:rPr>
                <w:rFonts w:ascii="Times New Roman" w:hAnsi="Times New Roman" w:cs="Times New Roman"/>
              </w:rPr>
              <w:t>Vietnam</w:t>
            </w:r>
          </w:p>
        </w:tc>
      </w:tr>
    </w:tbl>
    <w:p w14:paraId="2E739952" w14:textId="77777777" w:rsidR="001A5AA0" w:rsidRPr="00261C5E" w:rsidRDefault="001A5AA0" w:rsidP="001A5AA0">
      <w:pPr>
        <w:rPr>
          <w:rFonts w:ascii="Times New Roman" w:hAnsi="Times New Roman" w:cs="Times New Roman"/>
        </w:rPr>
      </w:pPr>
    </w:p>
    <w:p w14:paraId="23CDB808" w14:textId="77777777" w:rsidR="009E66EC" w:rsidRPr="00261C5E" w:rsidRDefault="009E66EC" w:rsidP="001A5AA0">
      <w:pPr>
        <w:rPr>
          <w:rFonts w:ascii="Times New Roman" w:hAnsi="Times New Roman" w:cs="Times New Roman"/>
        </w:rPr>
      </w:pPr>
    </w:p>
    <w:p w14:paraId="2619CB32" w14:textId="77777777" w:rsidR="009E66EC" w:rsidRPr="00261C5E" w:rsidRDefault="009E66EC" w:rsidP="001A5AA0">
      <w:pPr>
        <w:rPr>
          <w:rFonts w:ascii="Times New Roman" w:hAnsi="Times New Roman" w:cs="Times New Roman"/>
        </w:rPr>
      </w:pPr>
    </w:p>
    <w:p w14:paraId="46951129" w14:textId="77777777" w:rsidR="009E66EC" w:rsidRPr="00261C5E" w:rsidRDefault="009E66EC" w:rsidP="001A5AA0">
      <w:pPr>
        <w:rPr>
          <w:rFonts w:ascii="Times New Roman" w:hAnsi="Times New Roman" w:cs="Times New Roman"/>
        </w:rPr>
      </w:pPr>
    </w:p>
    <w:p w14:paraId="5FC01D1F" w14:textId="77777777" w:rsidR="009E66EC" w:rsidRPr="00261C5E" w:rsidRDefault="009E66EC" w:rsidP="001A5AA0">
      <w:pPr>
        <w:rPr>
          <w:rFonts w:ascii="Times New Roman" w:hAnsi="Times New Roman" w:cs="Times New Roman"/>
        </w:rPr>
      </w:pPr>
    </w:p>
    <w:p w14:paraId="682A162F" w14:textId="77777777" w:rsidR="009E66EC" w:rsidRPr="00261C5E" w:rsidRDefault="009E66EC" w:rsidP="001A5AA0">
      <w:pPr>
        <w:rPr>
          <w:rFonts w:ascii="Times New Roman" w:hAnsi="Times New Roman" w:cs="Times New Roman"/>
        </w:rPr>
      </w:pPr>
    </w:p>
    <w:p w14:paraId="31A206CE" w14:textId="77777777" w:rsidR="009E66EC" w:rsidRPr="00261C5E" w:rsidRDefault="009E66EC" w:rsidP="001A5AA0">
      <w:pPr>
        <w:rPr>
          <w:rFonts w:ascii="Times New Roman" w:hAnsi="Times New Roman" w:cs="Times New Roman"/>
        </w:rPr>
      </w:pPr>
    </w:p>
    <w:p w14:paraId="2FEBDEBC" w14:textId="77777777" w:rsidR="009E66EC" w:rsidRPr="00261C5E" w:rsidRDefault="009E66EC" w:rsidP="001A5AA0">
      <w:pPr>
        <w:rPr>
          <w:rFonts w:ascii="Times New Roman" w:hAnsi="Times New Roman" w:cs="Times New Roman"/>
        </w:rPr>
      </w:pPr>
    </w:p>
    <w:p w14:paraId="06CC9A3B" w14:textId="77777777" w:rsidR="001A5AA0" w:rsidRPr="00261C5E" w:rsidRDefault="003A048B" w:rsidP="003446B4">
      <w:pPr>
        <w:pStyle w:val="Heading2"/>
        <w:rPr>
          <w:rFonts w:ascii="Times New Roman" w:hAnsi="Times New Roman" w:cs="Times New Roman"/>
        </w:rPr>
      </w:pPr>
      <w:bookmarkStart w:id="31" w:name="_Toc525117521"/>
      <w:r w:rsidRPr="00261C5E">
        <w:rPr>
          <w:rFonts w:ascii="Times New Roman" w:hAnsi="Times New Roman" w:cs="Times New Roman"/>
        </w:rPr>
        <w:t>Other Issues to be Addressed in Cellular IoT Implementation and Deployment</w:t>
      </w:r>
      <w:bookmarkEnd w:id="31"/>
    </w:p>
    <w:p w14:paraId="72458B4B" w14:textId="77777777" w:rsidR="003A048B" w:rsidRPr="00261C5E" w:rsidRDefault="003A048B" w:rsidP="003A048B">
      <w:pPr>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3A048B" w:rsidRPr="00261C5E" w14:paraId="4F420FF9" w14:textId="77777777" w:rsidTr="00F05A41">
        <w:tc>
          <w:tcPr>
            <w:tcW w:w="9350" w:type="dxa"/>
          </w:tcPr>
          <w:p w14:paraId="70FDAF7C" w14:textId="77777777" w:rsidR="003A048B" w:rsidRPr="00261C5E" w:rsidRDefault="003A048B" w:rsidP="00F05A41">
            <w:pPr>
              <w:jc w:val="both"/>
              <w:rPr>
                <w:rFonts w:ascii="Times New Roman" w:eastAsia="MS Mincho" w:hAnsi="Times New Roman" w:cs="Times New Roman"/>
                <w:lang w:eastAsia="ja-JP"/>
              </w:rPr>
            </w:pPr>
            <w:r w:rsidRPr="00261C5E">
              <w:rPr>
                <w:rFonts w:ascii="Times New Roman" w:eastAsia="MS Mincho" w:hAnsi="Times New Roman" w:cs="Times New Roman"/>
                <w:b/>
                <w:i/>
                <w:lang w:eastAsia="ja-JP"/>
              </w:rPr>
              <w:t>Survey Question 18:</w:t>
            </w:r>
            <w:r w:rsidRPr="00261C5E">
              <w:rPr>
                <w:rFonts w:ascii="Times New Roman" w:eastAsia="MS Mincho" w:hAnsi="Times New Roman" w:cs="Times New Roman"/>
                <w:lang w:eastAsia="ja-JP"/>
              </w:rPr>
              <w:t xml:space="preserve"> Is there any issue related to IoT communication system?</w:t>
            </w:r>
          </w:p>
        </w:tc>
      </w:tr>
    </w:tbl>
    <w:p w14:paraId="346B9AE6" w14:textId="77777777" w:rsidR="003A048B" w:rsidRPr="00261C5E" w:rsidRDefault="003A048B" w:rsidP="001A5AA0">
      <w:pPr>
        <w:rPr>
          <w:rFonts w:ascii="Times New Roman" w:hAnsi="Times New Roman" w:cs="Times New Roman"/>
        </w:rPr>
      </w:pPr>
    </w:p>
    <w:p w14:paraId="1F22426C" w14:textId="77777777" w:rsidR="00A6679E" w:rsidRPr="00261C5E" w:rsidRDefault="00A6679E" w:rsidP="00A6679E">
      <w:pPr>
        <w:jc w:val="both"/>
        <w:rPr>
          <w:rFonts w:ascii="Times New Roman" w:hAnsi="Times New Roman" w:cs="Times New Roman"/>
        </w:rPr>
      </w:pPr>
      <w:r w:rsidRPr="00261C5E">
        <w:rPr>
          <w:rFonts w:ascii="Times New Roman" w:hAnsi="Times New Roman" w:cs="Times New Roman"/>
        </w:rPr>
        <w:t>IoT applications that are time critical with low latency requirements and needing high reliability (this is also sometimes called URLLC - ultra reliable low latency communication) will likely use the cellular based technology. The applications are typically of real-time, control loop types such as industry automation with e.g. robotized assembly lines, process automation, unmanned vehicles in the factories, etc. Industries and other local type of usage of IoT would therefore need access to spectrum confined to their geographical areas which are typical very small (like a property-based, real estate area) compared to a nation or a region. Nation-wide and regional licenses do not necessarily match the needs of a local area coverage, although an operator can provide IoT services in such an area. But then there is a dependency of that specific network including the running of the network, and any changes in operation needs to be agreed with the larger operator and this may lead to difficulties. The development of IoT support in 4G and 5G, supporting e.g. industrial applications, would enable use of IMT spectrum. Methods for accessing licensed spectrum for local area high QoS networks needs to be further addressed.</w:t>
      </w:r>
    </w:p>
    <w:p w14:paraId="005AED0C" w14:textId="77777777" w:rsidR="00A6679E" w:rsidRPr="00261C5E" w:rsidRDefault="00A6679E" w:rsidP="001A5AA0">
      <w:pPr>
        <w:rPr>
          <w:rFonts w:ascii="Times New Roman" w:hAnsi="Times New Roman" w:cs="Times New Roman"/>
        </w:rPr>
      </w:pPr>
    </w:p>
    <w:p w14:paraId="3B44A799" w14:textId="77777777" w:rsidR="00FB4D8C" w:rsidRPr="00261C5E" w:rsidRDefault="00FB4D8C" w:rsidP="003446B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20</w:t>
      </w:r>
      <w:r w:rsidR="00E31496" w:rsidRPr="00261C5E">
        <w:rPr>
          <w:noProof/>
        </w:rPr>
        <w:fldChar w:fldCharType="end"/>
      </w:r>
      <w:r w:rsidRPr="00261C5E">
        <w:t xml:space="preserve"> Issues </w:t>
      </w:r>
      <w:r w:rsidR="000A49A1" w:rsidRPr="00261C5E">
        <w:t>to be addressed in cellular IoT implementation and deployment</w:t>
      </w:r>
    </w:p>
    <w:tbl>
      <w:tblPr>
        <w:tblStyle w:val="TableGrid"/>
        <w:tblW w:w="0" w:type="auto"/>
        <w:tblLook w:val="04A0" w:firstRow="1" w:lastRow="0" w:firstColumn="1" w:lastColumn="0" w:noHBand="0" w:noVBand="1"/>
      </w:tblPr>
      <w:tblGrid>
        <w:gridCol w:w="1970"/>
        <w:gridCol w:w="7337"/>
      </w:tblGrid>
      <w:tr w:rsidR="003A048B" w:rsidRPr="00261C5E" w14:paraId="222F06E5" w14:textId="77777777" w:rsidTr="00F05A41">
        <w:trPr>
          <w:tblHeader/>
        </w:trPr>
        <w:tc>
          <w:tcPr>
            <w:tcW w:w="1975" w:type="dxa"/>
            <w:vAlign w:val="center"/>
          </w:tcPr>
          <w:p w14:paraId="53DE61F0" w14:textId="77777777" w:rsidR="003A048B" w:rsidRPr="00261C5E" w:rsidRDefault="003A048B" w:rsidP="00F05A41">
            <w:pPr>
              <w:jc w:val="center"/>
              <w:rPr>
                <w:rFonts w:ascii="Times New Roman" w:hAnsi="Times New Roman" w:cs="Times New Roman"/>
                <w:b/>
                <w:lang w:eastAsia="ja-JP"/>
              </w:rPr>
            </w:pPr>
            <w:r w:rsidRPr="00261C5E">
              <w:rPr>
                <w:rFonts w:ascii="Times New Roman" w:hAnsi="Times New Roman" w:cs="Times New Roman"/>
                <w:b/>
                <w:lang w:eastAsia="ja-JP"/>
              </w:rPr>
              <w:t>Country</w:t>
            </w:r>
          </w:p>
        </w:tc>
        <w:tc>
          <w:tcPr>
            <w:tcW w:w="7375" w:type="dxa"/>
            <w:vAlign w:val="center"/>
          </w:tcPr>
          <w:p w14:paraId="156015BF" w14:textId="77777777" w:rsidR="003A048B" w:rsidRPr="00261C5E" w:rsidRDefault="003A048B" w:rsidP="00F05A41">
            <w:pPr>
              <w:jc w:val="center"/>
              <w:rPr>
                <w:rFonts w:ascii="Times New Roman" w:hAnsi="Times New Roman" w:cs="Times New Roman"/>
                <w:b/>
                <w:lang w:eastAsia="ja-JP"/>
              </w:rPr>
            </w:pPr>
            <w:r w:rsidRPr="00261C5E">
              <w:rPr>
                <w:rFonts w:ascii="Times New Roman" w:hAnsi="Times New Roman" w:cs="Times New Roman"/>
                <w:b/>
                <w:lang w:eastAsia="ja-JP"/>
              </w:rPr>
              <w:t xml:space="preserve">Issues to be </w:t>
            </w:r>
            <w:r w:rsidR="00E25823" w:rsidRPr="00261C5E">
              <w:rPr>
                <w:rFonts w:ascii="Times New Roman" w:hAnsi="Times New Roman" w:cs="Times New Roman"/>
                <w:b/>
                <w:lang w:eastAsia="ja-JP"/>
              </w:rPr>
              <w:t>a</w:t>
            </w:r>
            <w:r w:rsidRPr="00261C5E">
              <w:rPr>
                <w:rFonts w:ascii="Times New Roman" w:hAnsi="Times New Roman" w:cs="Times New Roman"/>
                <w:b/>
                <w:lang w:eastAsia="ja-JP"/>
              </w:rPr>
              <w:t xml:space="preserve">ddressed in </w:t>
            </w:r>
            <w:r w:rsidR="007336E9" w:rsidRPr="00261C5E">
              <w:rPr>
                <w:rFonts w:ascii="Times New Roman" w:hAnsi="Times New Roman" w:cs="Times New Roman"/>
                <w:b/>
                <w:lang w:eastAsia="ja-JP"/>
              </w:rPr>
              <w:t xml:space="preserve">cellular </w:t>
            </w:r>
            <w:r w:rsidRPr="00261C5E">
              <w:rPr>
                <w:rFonts w:ascii="Times New Roman" w:hAnsi="Times New Roman" w:cs="Times New Roman"/>
                <w:b/>
                <w:lang w:eastAsia="ja-JP"/>
              </w:rPr>
              <w:t xml:space="preserve">IoT </w:t>
            </w:r>
            <w:r w:rsidR="00E25823" w:rsidRPr="00261C5E">
              <w:rPr>
                <w:rFonts w:ascii="Times New Roman" w:hAnsi="Times New Roman" w:cs="Times New Roman"/>
                <w:b/>
                <w:lang w:eastAsia="ja-JP"/>
              </w:rPr>
              <w:t>i</w:t>
            </w:r>
            <w:r w:rsidRPr="00261C5E">
              <w:rPr>
                <w:rFonts w:ascii="Times New Roman" w:hAnsi="Times New Roman" w:cs="Times New Roman"/>
                <w:b/>
                <w:lang w:eastAsia="ja-JP"/>
              </w:rPr>
              <w:t xml:space="preserve">mplementation and </w:t>
            </w:r>
            <w:r w:rsidR="00E25823" w:rsidRPr="00261C5E">
              <w:rPr>
                <w:rFonts w:ascii="Times New Roman" w:hAnsi="Times New Roman" w:cs="Times New Roman"/>
                <w:b/>
                <w:lang w:eastAsia="ja-JP"/>
              </w:rPr>
              <w:t>d</w:t>
            </w:r>
            <w:r w:rsidRPr="00261C5E">
              <w:rPr>
                <w:rFonts w:ascii="Times New Roman" w:hAnsi="Times New Roman" w:cs="Times New Roman"/>
                <w:b/>
                <w:lang w:eastAsia="ja-JP"/>
              </w:rPr>
              <w:t>eployment</w:t>
            </w:r>
          </w:p>
        </w:tc>
      </w:tr>
      <w:tr w:rsidR="003A048B" w:rsidRPr="00261C5E" w14:paraId="507B3A6B" w14:textId="77777777" w:rsidTr="00F05A41">
        <w:tc>
          <w:tcPr>
            <w:tcW w:w="1975" w:type="dxa"/>
            <w:vAlign w:val="center"/>
          </w:tcPr>
          <w:p w14:paraId="0128561D"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Australia</w:t>
            </w:r>
          </w:p>
        </w:tc>
        <w:tc>
          <w:tcPr>
            <w:tcW w:w="7375" w:type="dxa"/>
            <w:vAlign w:val="center"/>
          </w:tcPr>
          <w:p w14:paraId="037C3EA0"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No</w:t>
            </w:r>
          </w:p>
        </w:tc>
      </w:tr>
      <w:tr w:rsidR="003A048B" w:rsidRPr="00261C5E" w14:paraId="2D490D9F" w14:textId="77777777" w:rsidTr="00F05A41">
        <w:tc>
          <w:tcPr>
            <w:tcW w:w="1975" w:type="dxa"/>
            <w:vAlign w:val="center"/>
          </w:tcPr>
          <w:p w14:paraId="227D0C59"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Bangladesh</w:t>
            </w:r>
          </w:p>
        </w:tc>
        <w:tc>
          <w:tcPr>
            <w:tcW w:w="7375" w:type="dxa"/>
            <w:vAlign w:val="center"/>
          </w:tcPr>
          <w:p w14:paraId="324F7505"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 xml:space="preserve">N/A </w:t>
            </w:r>
          </w:p>
        </w:tc>
      </w:tr>
      <w:tr w:rsidR="00051AC2" w:rsidRPr="00261C5E" w14:paraId="70077D99" w14:textId="77777777" w:rsidTr="00F05A41">
        <w:tc>
          <w:tcPr>
            <w:tcW w:w="1975" w:type="dxa"/>
            <w:vAlign w:val="center"/>
          </w:tcPr>
          <w:p w14:paraId="669C4734" w14:textId="77777777" w:rsidR="00051AC2" w:rsidRPr="00261C5E" w:rsidRDefault="00051AC2" w:rsidP="00F05A41">
            <w:pPr>
              <w:rPr>
                <w:rFonts w:ascii="Times New Roman" w:hAnsi="Times New Roman" w:cs="Times New Roman"/>
                <w:lang w:eastAsia="ja-JP"/>
              </w:rPr>
            </w:pPr>
            <w:r>
              <w:rPr>
                <w:rFonts w:ascii="Times New Roman" w:hAnsi="Times New Roman" w:cs="Times New Roman"/>
                <w:lang w:eastAsia="ja-JP"/>
              </w:rPr>
              <w:t>China</w:t>
            </w:r>
          </w:p>
        </w:tc>
        <w:tc>
          <w:tcPr>
            <w:tcW w:w="7375" w:type="dxa"/>
            <w:vAlign w:val="center"/>
          </w:tcPr>
          <w:p w14:paraId="146489CF" w14:textId="77777777" w:rsidR="00051AC2" w:rsidRPr="00261C5E" w:rsidRDefault="00051AC2" w:rsidP="00F05A41">
            <w:pPr>
              <w:rPr>
                <w:rFonts w:ascii="Times New Roman" w:hAnsi="Times New Roman" w:cs="Times New Roman"/>
                <w:lang w:eastAsia="ja-JP"/>
              </w:rPr>
            </w:pPr>
            <w:r w:rsidRPr="00051AC2">
              <w:rPr>
                <w:rFonts w:ascii="Times New Roman" w:hAnsi="Times New Roman" w:cs="Times New Roman"/>
                <w:lang w:eastAsia="ja-JP"/>
              </w:rPr>
              <w:t>None at this stage</w:t>
            </w:r>
          </w:p>
        </w:tc>
      </w:tr>
      <w:tr w:rsidR="00D0766B" w:rsidRPr="00261C5E" w14:paraId="6517F55A" w14:textId="77777777" w:rsidTr="00F05A41">
        <w:tc>
          <w:tcPr>
            <w:tcW w:w="1975" w:type="dxa"/>
            <w:vAlign w:val="center"/>
          </w:tcPr>
          <w:p w14:paraId="6A6A47A6" w14:textId="77777777" w:rsidR="00D0766B" w:rsidRPr="00261C5E" w:rsidRDefault="00D0766B" w:rsidP="00F05A41">
            <w:pPr>
              <w:rPr>
                <w:rFonts w:ascii="Times New Roman" w:hAnsi="Times New Roman" w:cs="Times New Roman"/>
                <w:lang w:eastAsia="ja-JP"/>
              </w:rPr>
            </w:pPr>
            <w:r w:rsidRPr="00261C5E">
              <w:rPr>
                <w:rFonts w:ascii="Times New Roman" w:hAnsi="Times New Roman" w:cs="Times New Roman"/>
                <w:lang w:eastAsia="ja-JP"/>
              </w:rPr>
              <w:t>India</w:t>
            </w:r>
          </w:p>
        </w:tc>
        <w:tc>
          <w:tcPr>
            <w:tcW w:w="7375" w:type="dxa"/>
            <w:vAlign w:val="center"/>
          </w:tcPr>
          <w:p w14:paraId="0A4B88E5" w14:textId="77777777" w:rsidR="00D0766B" w:rsidRPr="00261C5E" w:rsidRDefault="00D0766B" w:rsidP="00D0766B">
            <w:pPr>
              <w:pStyle w:val="ListParagraph"/>
              <w:numPr>
                <w:ilvl w:val="0"/>
                <w:numId w:val="47"/>
              </w:numPr>
              <w:ind w:left="339"/>
              <w:rPr>
                <w:rFonts w:ascii="Times New Roman" w:hAnsi="Times New Roman" w:cs="Times New Roman"/>
                <w:lang w:eastAsia="ja-JP"/>
              </w:rPr>
            </w:pPr>
            <w:r w:rsidRPr="00261C5E">
              <w:rPr>
                <w:rFonts w:ascii="Times New Roman" w:hAnsi="Times New Roman" w:cs="Times New Roman"/>
                <w:lang w:eastAsia="ja-JP"/>
              </w:rPr>
              <w:t xml:space="preserve">The issue of data privacy, data protection, data security and data ownership in the IoT </w:t>
            </w:r>
            <w:proofErr w:type="gramStart"/>
            <w:r w:rsidRPr="00261C5E">
              <w:rPr>
                <w:rFonts w:ascii="Times New Roman" w:hAnsi="Times New Roman" w:cs="Times New Roman"/>
                <w:lang w:eastAsia="ja-JP"/>
              </w:rPr>
              <w:t>is of significant importance</w:t>
            </w:r>
            <w:proofErr w:type="gramEnd"/>
            <w:r w:rsidRPr="00261C5E">
              <w:rPr>
                <w:rFonts w:ascii="Times New Roman" w:hAnsi="Times New Roman" w:cs="Times New Roman"/>
                <w:lang w:eastAsia="ja-JP"/>
              </w:rPr>
              <w:t xml:space="preserve"> and deliberations around it with </w:t>
            </w:r>
            <w:r w:rsidRPr="00261C5E">
              <w:rPr>
                <w:rFonts w:ascii="Times New Roman" w:hAnsi="Times New Roman" w:cs="Times New Roman"/>
                <w:lang w:eastAsia="ja-JP"/>
              </w:rPr>
              <w:lastRenderedPageBreak/>
              <w:t>sharing of best practices and evolving a mechanism to deal with it may be considered for study in the region.</w:t>
            </w:r>
          </w:p>
          <w:p w14:paraId="0ECF67A6" w14:textId="77777777" w:rsidR="00D0766B" w:rsidRPr="00261C5E" w:rsidRDefault="00D0766B" w:rsidP="00D0766B">
            <w:pPr>
              <w:pStyle w:val="ListParagraph"/>
              <w:numPr>
                <w:ilvl w:val="0"/>
                <w:numId w:val="47"/>
              </w:numPr>
              <w:ind w:left="339"/>
              <w:rPr>
                <w:rFonts w:ascii="Times New Roman" w:hAnsi="Times New Roman" w:cs="Times New Roman"/>
                <w:lang w:eastAsia="ja-JP"/>
              </w:rPr>
            </w:pPr>
            <w:r w:rsidRPr="00261C5E">
              <w:rPr>
                <w:rFonts w:ascii="Times New Roman" w:hAnsi="Times New Roman" w:cs="Times New Roman"/>
                <w:lang w:eastAsia="ja-JP"/>
              </w:rPr>
              <w:t>The identification of critical IoT applications which require special treatment by MNOs in their network including measures to be taken for ensuring that such treatment do not violate principles of Net Neutrality. This aspect assumes greater significance when we deploy IoT use cases in 5G.</w:t>
            </w:r>
          </w:p>
          <w:p w14:paraId="45C81675" w14:textId="77777777" w:rsidR="00D0766B" w:rsidRPr="00261C5E" w:rsidRDefault="00D0766B" w:rsidP="00D0766B">
            <w:pPr>
              <w:pStyle w:val="ListParagraph"/>
              <w:numPr>
                <w:ilvl w:val="0"/>
                <w:numId w:val="47"/>
              </w:numPr>
              <w:ind w:left="339"/>
              <w:rPr>
                <w:rFonts w:ascii="Times New Roman" w:hAnsi="Times New Roman" w:cs="Times New Roman"/>
                <w:lang w:eastAsia="ja-JP"/>
              </w:rPr>
            </w:pPr>
            <w:r w:rsidRPr="00261C5E">
              <w:rPr>
                <w:rFonts w:ascii="Times New Roman" w:hAnsi="Times New Roman" w:cs="Times New Roman"/>
                <w:lang w:eastAsia="ja-JP"/>
              </w:rPr>
              <w:t xml:space="preserve">The interoperability of various IoT platforms and related applications to avoid creation of silos is possible only if we follow some </w:t>
            </w:r>
            <w:proofErr w:type="gramStart"/>
            <w:r w:rsidRPr="00261C5E">
              <w:rPr>
                <w:rFonts w:ascii="Times New Roman" w:hAnsi="Times New Roman" w:cs="Times New Roman"/>
                <w:lang w:eastAsia="ja-JP"/>
              </w:rPr>
              <w:t>standards based</w:t>
            </w:r>
            <w:proofErr w:type="gramEnd"/>
            <w:r w:rsidRPr="00261C5E">
              <w:rPr>
                <w:rFonts w:ascii="Times New Roman" w:hAnsi="Times New Roman" w:cs="Times New Roman"/>
                <w:lang w:eastAsia="ja-JP"/>
              </w:rPr>
              <w:t xml:space="preserve"> approach in such deployments. It is critical for smart city planners. Deliberations, suggestions and adoption of such </w:t>
            </w:r>
            <w:proofErr w:type="gramStart"/>
            <w:r w:rsidRPr="00261C5E">
              <w:rPr>
                <w:rFonts w:ascii="Times New Roman" w:hAnsi="Times New Roman" w:cs="Times New Roman"/>
                <w:lang w:eastAsia="ja-JP"/>
              </w:rPr>
              <w:t>standards based</w:t>
            </w:r>
            <w:proofErr w:type="gramEnd"/>
            <w:r w:rsidRPr="00261C5E">
              <w:rPr>
                <w:rFonts w:ascii="Times New Roman" w:hAnsi="Times New Roman" w:cs="Times New Roman"/>
                <w:lang w:eastAsia="ja-JP"/>
              </w:rPr>
              <w:t xml:space="preserve"> approach from the region on this aspect will boost the growth of IoT ecosystem.</w:t>
            </w:r>
          </w:p>
          <w:p w14:paraId="28126777" w14:textId="77777777" w:rsidR="00D0766B" w:rsidRPr="00261C5E" w:rsidRDefault="00D0766B" w:rsidP="00D0766B">
            <w:pPr>
              <w:pStyle w:val="ListParagraph"/>
              <w:numPr>
                <w:ilvl w:val="0"/>
                <w:numId w:val="47"/>
              </w:numPr>
              <w:ind w:left="339"/>
              <w:rPr>
                <w:rFonts w:ascii="Times New Roman" w:hAnsi="Times New Roman" w:cs="Times New Roman"/>
                <w:lang w:eastAsia="ja-JP"/>
              </w:rPr>
            </w:pPr>
            <w:r w:rsidRPr="00261C5E">
              <w:rPr>
                <w:rFonts w:ascii="Times New Roman" w:hAnsi="Times New Roman" w:cs="Times New Roman"/>
                <w:lang w:eastAsia="ja-JP"/>
              </w:rPr>
              <w:t xml:space="preserve">Security of telecom networks is of vital importance and accordingly it is embedded in various standards related to telecom networks deployments. In IoT landscape also, security is equally critical, more so when we deal with billions of sensors and </w:t>
            </w:r>
            <w:proofErr w:type="gramStart"/>
            <w:r w:rsidRPr="00261C5E">
              <w:rPr>
                <w:rFonts w:ascii="Times New Roman" w:hAnsi="Times New Roman" w:cs="Times New Roman"/>
                <w:lang w:eastAsia="ja-JP"/>
              </w:rPr>
              <w:t>therefore</w:t>
            </w:r>
            <w:proofErr w:type="gramEnd"/>
            <w:r w:rsidRPr="00261C5E">
              <w:rPr>
                <w:rFonts w:ascii="Times New Roman" w:hAnsi="Times New Roman" w:cs="Times New Roman"/>
                <w:lang w:eastAsia="ja-JP"/>
              </w:rPr>
              <w:t xml:space="preserve"> we need to evolve secured communications protocols for M2M/ IoT as well.       </w:t>
            </w:r>
          </w:p>
        </w:tc>
      </w:tr>
      <w:tr w:rsidR="003A048B" w:rsidRPr="00261C5E" w14:paraId="74A480F5" w14:textId="77777777" w:rsidTr="00F05A41">
        <w:tc>
          <w:tcPr>
            <w:tcW w:w="1975" w:type="dxa"/>
            <w:vAlign w:val="center"/>
          </w:tcPr>
          <w:p w14:paraId="632C7594"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lastRenderedPageBreak/>
              <w:t>Iran</w:t>
            </w:r>
          </w:p>
        </w:tc>
        <w:tc>
          <w:tcPr>
            <w:tcW w:w="7375" w:type="dxa"/>
            <w:vAlign w:val="center"/>
          </w:tcPr>
          <w:p w14:paraId="3BA7A095" w14:textId="77777777" w:rsidR="003A048B" w:rsidRPr="00261C5E" w:rsidRDefault="003A048B" w:rsidP="00F05A41">
            <w:pPr>
              <w:pStyle w:val="ListParagraph"/>
              <w:numPr>
                <w:ilvl w:val="0"/>
                <w:numId w:val="27"/>
              </w:numPr>
              <w:ind w:left="339"/>
              <w:rPr>
                <w:rFonts w:ascii="Times New Roman" w:hAnsi="Times New Roman" w:cs="Times New Roman"/>
                <w:lang w:eastAsia="ja-JP"/>
              </w:rPr>
            </w:pPr>
            <w:r w:rsidRPr="00261C5E">
              <w:rPr>
                <w:rFonts w:ascii="Times New Roman" w:hAnsi="Times New Roman" w:cs="Times New Roman"/>
                <w:lang w:eastAsia="ja-JP"/>
              </w:rPr>
              <w:t>One of the top concerns in IoT projects is poor cybersecurity implementations in applications, networks, data and equipment,</w:t>
            </w:r>
          </w:p>
          <w:p w14:paraId="28C84A99" w14:textId="77777777" w:rsidR="003A048B" w:rsidRPr="00261C5E" w:rsidRDefault="003A048B" w:rsidP="00F05A41">
            <w:pPr>
              <w:pStyle w:val="ListParagraph"/>
              <w:numPr>
                <w:ilvl w:val="0"/>
                <w:numId w:val="27"/>
              </w:numPr>
              <w:ind w:left="339"/>
              <w:rPr>
                <w:rFonts w:ascii="Times New Roman" w:hAnsi="Times New Roman" w:cs="Times New Roman"/>
                <w:lang w:eastAsia="ja-JP"/>
              </w:rPr>
            </w:pPr>
            <w:r w:rsidRPr="00261C5E">
              <w:rPr>
                <w:rFonts w:ascii="Times New Roman" w:hAnsi="Times New Roman" w:cs="Times New Roman"/>
                <w:lang w:eastAsia="ja-JP"/>
              </w:rPr>
              <w:t>Spectrum needs,</w:t>
            </w:r>
          </w:p>
          <w:p w14:paraId="26E29A96" w14:textId="77777777" w:rsidR="003A048B" w:rsidRPr="00261C5E" w:rsidRDefault="003A048B" w:rsidP="00F05A41">
            <w:pPr>
              <w:pStyle w:val="ListParagraph"/>
              <w:numPr>
                <w:ilvl w:val="0"/>
                <w:numId w:val="27"/>
              </w:numPr>
              <w:ind w:left="339"/>
              <w:rPr>
                <w:rFonts w:ascii="Times New Roman" w:hAnsi="Times New Roman" w:cs="Times New Roman"/>
                <w:lang w:eastAsia="ja-JP"/>
              </w:rPr>
            </w:pPr>
            <w:r w:rsidRPr="00261C5E">
              <w:rPr>
                <w:rFonts w:ascii="Times New Roman" w:hAnsi="Times New Roman" w:cs="Times New Roman"/>
                <w:lang w:eastAsia="ja-JP"/>
              </w:rPr>
              <w:t>Conditions of IoT data storage,</w:t>
            </w:r>
          </w:p>
          <w:p w14:paraId="5E513F83" w14:textId="77777777" w:rsidR="003A048B" w:rsidRPr="00261C5E" w:rsidRDefault="003A048B" w:rsidP="00F05A41">
            <w:pPr>
              <w:pStyle w:val="ListParagraph"/>
              <w:numPr>
                <w:ilvl w:val="0"/>
                <w:numId w:val="27"/>
              </w:numPr>
              <w:ind w:left="339"/>
              <w:rPr>
                <w:rFonts w:ascii="Times New Roman" w:hAnsi="Times New Roman" w:cs="Times New Roman"/>
                <w:lang w:eastAsia="ja-JP"/>
              </w:rPr>
            </w:pPr>
            <w:r w:rsidRPr="00261C5E">
              <w:rPr>
                <w:rFonts w:ascii="Times New Roman" w:hAnsi="Times New Roman" w:cs="Times New Roman"/>
                <w:lang w:eastAsia="ja-JP"/>
              </w:rPr>
              <w:t>Lack of Confidentiality,</w:t>
            </w:r>
          </w:p>
          <w:p w14:paraId="6DFE6851" w14:textId="77777777" w:rsidR="003A048B" w:rsidRPr="00261C5E" w:rsidRDefault="003A048B" w:rsidP="00F05A41">
            <w:pPr>
              <w:pStyle w:val="ListParagraph"/>
              <w:numPr>
                <w:ilvl w:val="0"/>
                <w:numId w:val="27"/>
              </w:numPr>
              <w:ind w:left="339"/>
              <w:rPr>
                <w:rFonts w:ascii="Times New Roman" w:hAnsi="Times New Roman" w:cs="Times New Roman"/>
                <w:lang w:eastAsia="ja-JP"/>
              </w:rPr>
            </w:pPr>
            <w:r w:rsidRPr="00261C5E">
              <w:rPr>
                <w:rFonts w:ascii="Times New Roman" w:hAnsi="Times New Roman" w:cs="Times New Roman"/>
                <w:lang w:eastAsia="ja-JP"/>
              </w:rPr>
              <w:t>Privacy,</w:t>
            </w:r>
          </w:p>
          <w:p w14:paraId="53F4E290" w14:textId="77777777" w:rsidR="003A048B" w:rsidRPr="00261C5E" w:rsidRDefault="003A048B" w:rsidP="00F05A41">
            <w:pPr>
              <w:pStyle w:val="ListParagraph"/>
              <w:numPr>
                <w:ilvl w:val="0"/>
                <w:numId w:val="27"/>
              </w:numPr>
              <w:ind w:left="339"/>
              <w:rPr>
                <w:rFonts w:ascii="Times New Roman" w:hAnsi="Times New Roman" w:cs="Times New Roman"/>
                <w:lang w:eastAsia="ja-JP"/>
              </w:rPr>
            </w:pPr>
            <w:r w:rsidRPr="00261C5E">
              <w:rPr>
                <w:rFonts w:ascii="Times New Roman" w:hAnsi="Times New Roman" w:cs="Times New Roman"/>
                <w:lang w:eastAsia="ja-JP"/>
              </w:rPr>
              <w:t>Numbering in 3GPP IoT network.</w:t>
            </w:r>
          </w:p>
        </w:tc>
      </w:tr>
      <w:tr w:rsidR="003A048B" w:rsidRPr="00261C5E" w14:paraId="774F08A2" w14:textId="77777777" w:rsidTr="00F05A41">
        <w:tc>
          <w:tcPr>
            <w:tcW w:w="1975" w:type="dxa"/>
            <w:vAlign w:val="center"/>
          </w:tcPr>
          <w:p w14:paraId="65F41E41"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Japan</w:t>
            </w:r>
          </w:p>
        </w:tc>
        <w:tc>
          <w:tcPr>
            <w:tcW w:w="7375" w:type="dxa"/>
            <w:vAlign w:val="center"/>
          </w:tcPr>
          <w:p w14:paraId="61398924" w14:textId="77777777" w:rsidR="003A048B" w:rsidRPr="00261C5E" w:rsidRDefault="003A048B" w:rsidP="00F05A41">
            <w:pPr>
              <w:ind w:left="-21"/>
              <w:rPr>
                <w:rFonts w:ascii="Times New Roman" w:hAnsi="Times New Roman" w:cs="Times New Roman"/>
                <w:lang w:eastAsia="ja-JP"/>
              </w:rPr>
            </w:pPr>
            <w:r w:rsidRPr="00261C5E">
              <w:rPr>
                <w:rFonts w:ascii="Times New Roman" w:hAnsi="Times New Roman" w:cs="Times New Roman"/>
                <w:lang w:eastAsia="ja-JP"/>
              </w:rPr>
              <w:t>No</w:t>
            </w:r>
          </w:p>
        </w:tc>
      </w:tr>
      <w:tr w:rsidR="003A048B" w:rsidRPr="00261C5E" w14:paraId="744383D5" w14:textId="77777777" w:rsidTr="00F05A41">
        <w:tc>
          <w:tcPr>
            <w:tcW w:w="1975" w:type="dxa"/>
            <w:vAlign w:val="center"/>
          </w:tcPr>
          <w:p w14:paraId="2E0B37E6"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Malaysia</w:t>
            </w:r>
          </w:p>
        </w:tc>
        <w:tc>
          <w:tcPr>
            <w:tcW w:w="7375" w:type="dxa"/>
            <w:vAlign w:val="center"/>
          </w:tcPr>
          <w:p w14:paraId="7F6C2E92"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No</w:t>
            </w:r>
          </w:p>
        </w:tc>
      </w:tr>
      <w:tr w:rsidR="003A048B" w:rsidRPr="00261C5E" w14:paraId="238F5B2B" w14:textId="77777777" w:rsidTr="00F05A41">
        <w:tc>
          <w:tcPr>
            <w:tcW w:w="1975" w:type="dxa"/>
            <w:vAlign w:val="center"/>
          </w:tcPr>
          <w:p w14:paraId="5D2578B0"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New Zealand</w:t>
            </w:r>
          </w:p>
        </w:tc>
        <w:tc>
          <w:tcPr>
            <w:tcW w:w="7375" w:type="dxa"/>
            <w:vAlign w:val="center"/>
          </w:tcPr>
          <w:p w14:paraId="0193F0F3"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No</w:t>
            </w:r>
          </w:p>
        </w:tc>
      </w:tr>
      <w:tr w:rsidR="003A048B" w:rsidRPr="00261C5E" w14:paraId="6EE0D8C6" w14:textId="77777777" w:rsidTr="00F05A41">
        <w:tc>
          <w:tcPr>
            <w:tcW w:w="1975" w:type="dxa"/>
            <w:vAlign w:val="center"/>
          </w:tcPr>
          <w:p w14:paraId="4DA93FA3" w14:textId="77777777" w:rsidR="003A048B" w:rsidRPr="00261C5E" w:rsidRDefault="003A048B" w:rsidP="00F05A41">
            <w:pPr>
              <w:rPr>
                <w:rFonts w:ascii="Times New Roman" w:hAnsi="Times New Roman" w:cs="Times New Roman"/>
                <w:lang w:eastAsia="ja-JP"/>
              </w:rPr>
            </w:pPr>
            <w:r w:rsidRPr="00261C5E">
              <w:rPr>
                <w:rFonts w:ascii="Times New Roman" w:eastAsia="MS Mincho" w:hAnsi="Times New Roman" w:cs="Times New Roman"/>
                <w:lang w:eastAsia="ja-JP"/>
              </w:rPr>
              <w:t>Papua New Guinea</w:t>
            </w:r>
          </w:p>
        </w:tc>
        <w:tc>
          <w:tcPr>
            <w:tcW w:w="7375" w:type="dxa"/>
            <w:vAlign w:val="center"/>
          </w:tcPr>
          <w:p w14:paraId="70FB2C56"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None at this stage</w:t>
            </w:r>
          </w:p>
        </w:tc>
      </w:tr>
      <w:tr w:rsidR="003A048B" w:rsidRPr="00261C5E" w14:paraId="36E45140" w14:textId="77777777" w:rsidTr="00F05A41">
        <w:tc>
          <w:tcPr>
            <w:tcW w:w="1975" w:type="dxa"/>
            <w:vAlign w:val="center"/>
          </w:tcPr>
          <w:p w14:paraId="42E915BF" w14:textId="77777777" w:rsidR="003A048B" w:rsidRPr="00261C5E" w:rsidRDefault="003A048B"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Thailand</w:t>
            </w:r>
          </w:p>
        </w:tc>
        <w:tc>
          <w:tcPr>
            <w:tcW w:w="7375" w:type="dxa"/>
            <w:vAlign w:val="center"/>
          </w:tcPr>
          <w:p w14:paraId="02F416EF"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 xml:space="preserve">Yes. The additional issues are follows: </w:t>
            </w:r>
          </w:p>
          <w:p w14:paraId="69207A6E" w14:textId="77777777" w:rsidR="003A048B" w:rsidRPr="00261C5E" w:rsidRDefault="003A048B" w:rsidP="00F05A41">
            <w:pPr>
              <w:pStyle w:val="ListParagraph"/>
              <w:numPr>
                <w:ilvl w:val="0"/>
                <w:numId w:val="33"/>
              </w:numPr>
              <w:ind w:left="339"/>
              <w:rPr>
                <w:rFonts w:ascii="Times New Roman" w:hAnsi="Times New Roman" w:cs="Times New Roman"/>
                <w:lang w:eastAsia="ja-JP"/>
              </w:rPr>
            </w:pPr>
            <w:r w:rsidRPr="00261C5E">
              <w:rPr>
                <w:rFonts w:ascii="Times New Roman" w:hAnsi="Times New Roman" w:cs="Times New Roman"/>
                <w:lang w:eastAsia="ja-JP"/>
              </w:rPr>
              <w:t>interoperability among different technologies</w:t>
            </w:r>
          </w:p>
          <w:p w14:paraId="1E05C33A" w14:textId="77777777" w:rsidR="003A048B" w:rsidRPr="00261C5E" w:rsidRDefault="003A048B" w:rsidP="00F05A41">
            <w:pPr>
              <w:pStyle w:val="ListParagraph"/>
              <w:numPr>
                <w:ilvl w:val="0"/>
                <w:numId w:val="33"/>
              </w:numPr>
              <w:ind w:left="339"/>
              <w:rPr>
                <w:rFonts w:ascii="Times New Roman" w:hAnsi="Times New Roman" w:cs="Times New Roman"/>
                <w:lang w:eastAsia="ja-JP"/>
              </w:rPr>
            </w:pPr>
            <w:r w:rsidRPr="00261C5E">
              <w:rPr>
                <w:rFonts w:ascii="Times New Roman" w:hAnsi="Times New Roman" w:cs="Times New Roman"/>
                <w:lang w:eastAsia="ja-JP"/>
              </w:rPr>
              <w:t>privacy</w:t>
            </w:r>
          </w:p>
          <w:p w14:paraId="5E1F5CD0" w14:textId="77777777" w:rsidR="003A048B" w:rsidRPr="00261C5E" w:rsidRDefault="003A048B" w:rsidP="00F05A41">
            <w:pPr>
              <w:pStyle w:val="ListParagraph"/>
              <w:numPr>
                <w:ilvl w:val="0"/>
                <w:numId w:val="33"/>
              </w:numPr>
              <w:ind w:left="339"/>
              <w:rPr>
                <w:rFonts w:ascii="Times New Roman" w:hAnsi="Times New Roman" w:cs="Times New Roman"/>
                <w:lang w:eastAsia="ja-JP"/>
              </w:rPr>
            </w:pPr>
            <w:r w:rsidRPr="00261C5E">
              <w:rPr>
                <w:rFonts w:ascii="Times New Roman" w:hAnsi="Times New Roman" w:cs="Times New Roman"/>
                <w:lang w:eastAsia="ja-JP"/>
              </w:rPr>
              <w:t>redundancy of IoT infrastructure</w:t>
            </w:r>
          </w:p>
          <w:p w14:paraId="7438821C" w14:textId="77777777" w:rsidR="003A048B" w:rsidRPr="00261C5E" w:rsidRDefault="003A048B" w:rsidP="00F05A41">
            <w:pPr>
              <w:pStyle w:val="ListParagraph"/>
              <w:numPr>
                <w:ilvl w:val="0"/>
                <w:numId w:val="33"/>
              </w:numPr>
              <w:ind w:left="339"/>
              <w:rPr>
                <w:rFonts w:ascii="Times New Roman" w:hAnsi="Times New Roman" w:cs="Times New Roman"/>
                <w:lang w:eastAsia="ja-JP"/>
              </w:rPr>
            </w:pPr>
            <w:r w:rsidRPr="00261C5E">
              <w:rPr>
                <w:rFonts w:ascii="Times New Roman" w:hAnsi="Times New Roman" w:cs="Times New Roman"/>
                <w:lang w:eastAsia="ja-JP"/>
              </w:rPr>
              <w:t xml:space="preserve">class of critical applications  </w:t>
            </w:r>
          </w:p>
        </w:tc>
      </w:tr>
      <w:tr w:rsidR="003A048B" w:rsidRPr="00261C5E" w14:paraId="74CB59F6" w14:textId="77777777" w:rsidTr="00F05A41">
        <w:tc>
          <w:tcPr>
            <w:tcW w:w="1975" w:type="dxa"/>
            <w:vAlign w:val="center"/>
          </w:tcPr>
          <w:p w14:paraId="700DDF6F" w14:textId="77777777" w:rsidR="003A048B" w:rsidRPr="00261C5E" w:rsidRDefault="000937F9"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Vietnam</w:t>
            </w:r>
          </w:p>
        </w:tc>
        <w:tc>
          <w:tcPr>
            <w:tcW w:w="7375" w:type="dxa"/>
            <w:vAlign w:val="center"/>
          </w:tcPr>
          <w:p w14:paraId="5F41A7B3" w14:textId="77777777" w:rsidR="003A048B" w:rsidRPr="00261C5E" w:rsidRDefault="003A048B" w:rsidP="00F05A41">
            <w:pPr>
              <w:rPr>
                <w:rFonts w:ascii="Times New Roman" w:hAnsi="Times New Roman" w:cs="Times New Roman"/>
                <w:lang w:eastAsia="ja-JP"/>
              </w:rPr>
            </w:pPr>
            <w:r w:rsidRPr="00261C5E">
              <w:rPr>
                <w:rFonts w:ascii="Times New Roman" w:hAnsi="Times New Roman" w:cs="Times New Roman"/>
                <w:lang w:eastAsia="ja-JP"/>
              </w:rPr>
              <w:t>N/A</w:t>
            </w:r>
          </w:p>
        </w:tc>
      </w:tr>
    </w:tbl>
    <w:p w14:paraId="38472DB3" w14:textId="77777777" w:rsidR="003A048B" w:rsidRPr="00261C5E" w:rsidRDefault="003A048B" w:rsidP="001A5AA0">
      <w:pPr>
        <w:rPr>
          <w:rFonts w:ascii="Times New Roman" w:hAnsi="Times New Roman" w:cs="Times New Roman"/>
        </w:rPr>
      </w:pPr>
    </w:p>
    <w:p w14:paraId="1DB10545" w14:textId="77777777" w:rsidR="00C12B6E" w:rsidRPr="00261C5E" w:rsidRDefault="00C12B6E" w:rsidP="001964D6">
      <w:pPr>
        <w:jc w:val="both"/>
        <w:rPr>
          <w:rFonts w:ascii="Times New Roman" w:hAnsi="Times New Roman" w:cs="Times New Roman"/>
        </w:rPr>
      </w:pPr>
      <w:r w:rsidRPr="00261C5E">
        <w:rPr>
          <w:rFonts w:ascii="Times New Roman" w:hAnsi="Times New Roman" w:cs="Times New Roman"/>
        </w:rPr>
        <w:br w:type="page"/>
      </w:r>
    </w:p>
    <w:p w14:paraId="2B23E85B" w14:textId="77777777" w:rsidR="00CD0095" w:rsidRPr="00261C5E" w:rsidRDefault="00C12B6E" w:rsidP="00C12B6E">
      <w:pPr>
        <w:pStyle w:val="Heading1"/>
        <w:rPr>
          <w:rFonts w:ascii="Times New Roman" w:hAnsi="Times New Roman" w:cs="Times New Roman"/>
        </w:rPr>
      </w:pPr>
      <w:bookmarkStart w:id="32" w:name="_Toc525117522"/>
      <w:r w:rsidRPr="00261C5E">
        <w:rPr>
          <w:rFonts w:ascii="Times New Roman" w:hAnsi="Times New Roman" w:cs="Times New Roman"/>
        </w:rPr>
        <w:lastRenderedPageBreak/>
        <w:t>General Information</w:t>
      </w:r>
      <w:bookmarkEnd w:id="32"/>
    </w:p>
    <w:p w14:paraId="1B95BF0E" w14:textId="77777777" w:rsidR="00CD0095" w:rsidRPr="00261C5E" w:rsidRDefault="00CD0095" w:rsidP="001B1D5B">
      <w:pPr>
        <w:rPr>
          <w:b/>
          <w:lang w:bidi="th-TH"/>
        </w:rPr>
      </w:pPr>
    </w:p>
    <w:p w14:paraId="5ACF4750" w14:textId="77777777" w:rsidR="001A5AA0" w:rsidRPr="00261C5E" w:rsidRDefault="003A048B" w:rsidP="003446B4">
      <w:pPr>
        <w:pStyle w:val="Heading2"/>
        <w:rPr>
          <w:rFonts w:ascii="Times New Roman" w:hAnsi="Times New Roman" w:cs="Times New Roman"/>
        </w:rPr>
      </w:pPr>
      <w:bookmarkStart w:id="33" w:name="_Toc525117523"/>
      <w:r w:rsidRPr="00261C5E">
        <w:rPr>
          <w:rFonts w:ascii="Times New Roman" w:hAnsi="Times New Roman" w:cs="Times New Roman"/>
        </w:rPr>
        <w:t>R&amp;D Activities on IoT Related Technologies and/or Devices</w:t>
      </w:r>
      <w:bookmarkEnd w:id="33"/>
      <w:r w:rsidR="00C12B6E" w:rsidRPr="00261C5E">
        <w:rPr>
          <w:rFonts w:ascii="Times New Roman" w:hAnsi="Times New Roman" w:cs="Times New Roman"/>
        </w:rPr>
        <w:t xml:space="preserve"> </w:t>
      </w:r>
    </w:p>
    <w:p w14:paraId="5CEFAFFD" w14:textId="77777777" w:rsidR="00C12B6E" w:rsidRPr="00261C5E" w:rsidRDefault="00C12B6E" w:rsidP="001A5AA0">
      <w:pPr>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2873D3" w:rsidRPr="00261C5E" w14:paraId="0290F9B2" w14:textId="77777777" w:rsidTr="002873D3">
        <w:tc>
          <w:tcPr>
            <w:tcW w:w="9350" w:type="dxa"/>
          </w:tcPr>
          <w:p w14:paraId="723F5446" w14:textId="77777777" w:rsidR="002873D3" w:rsidRPr="00261C5E" w:rsidRDefault="002873D3" w:rsidP="003446B4">
            <w:pPr>
              <w:tabs>
                <w:tab w:val="left" w:pos="8475"/>
              </w:tabs>
              <w:jc w:val="both"/>
              <w:rPr>
                <w:rFonts w:ascii="Times New Roman" w:eastAsia="MS Mincho" w:hAnsi="Times New Roman" w:cs="Times New Roman"/>
                <w:lang w:eastAsia="ja-JP"/>
              </w:rPr>
            </w:pPr>
            <w:r w:rsidRPr="00261C5E">
              <w:rPr>
                <w:rFonts w:ascii="Times New Roman" w:hAnsi="Times New Roman" w:cs="Times New Roman"/>
                <w:b/>
                <w:i/>
              </w:rPr>
              <w:t>Survey Question 13:</w:t>
            </w:r>
            <w:r w:rsidRPr="00261C5E">
              <w:rPr>
                <w:rFonts w:ascii="Times New Roman" w:hAnsi="Times New Roman" w:cs="Times New Roman"/>
              </w:rPr>
              <w:t xml:space="preserve"> </w:t>
            </w:r>
            <w:r w:rsidRPr="00261C5E">
              <w:rPr>
                <w:rFonts w:ascii="Times New Roman" w:eastAsia="MS Mincho" w:hAnsi="Times New Roman" w:cs="Times New Roman"/>
                <w:lang w:eastAsia="ja-JP"/>
              </w:rPr>
              <w:t>In your country, do you have any R&amp;D activities on IoT related technologies and/or devices? If yes, please describe.</w:t>
            </w:r>
          </w:p>
        </w:tc>
      </w:tr>
    </w:tbl>
    <w:p w14:paraId="0EC7C34F" w14:textId="77777777" w:rsidR="003A048B" w:rsidRPr="00261C5E" w:rsidRDefault="003A048B" w:rsidP="001A5AA0">
      <w:pPr>
        <w:rPr>
          <w:rFonts w:ascii="Times New Roman" w:hAnsi="Times New Roman" w:cs="Times New Roman"/>
        </w:rPr>
      </w:pPr>
    </w:p>
    <w:p w14:paraId="209C7689" w14:textId="77777777" w:rsidR="00FB4D8C" w:rsidRPr="00261C5E" w:rsidRDefault="00FB4D8C" w:rsidP="003446B4">
      <w:pPr>
        <w:pStyle w:val="Caption"/>
        <w:keepNext/>
        <w:jc w:val="center"/>
      </w:pPr>
      <w:r w:rsidRPr="00261C5E">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21</w:t>
      </w:r>
      <w:r w:rsidR="00E31496" w:rsidRPr="00261C5E">
        <w:rPr>
          <w:noProof/>
        </w:rPr>
        <w:fldChar w:fldCharType="end"/>
      </w:r>
      <w:r w:rsidRPr="00261C5E">
        <w:t xml:space="preserve"> R&amp;D activities</w:t>
      </w:r>
    </w:p>
    <w:tbl>
      <w:tblPr>
        <w:tblStyle w:val="TableGrid"/>
        <w:tblW w:w="0" w:type="auto"/>
        <w:tblLook w:val="04A0" w:firstRow="1" w:lastRow="0" w:firstColumn="1" w:lastColumn="0" w:noHBand="0" w:noVBand="1"/>
      </w:tblPr>
      <w:tblGrid>
        <w:gridCol w:w="1969"/>
        <w:gridCol w:w="7338"/>
      </w:tblGrid>
      <w:tr w:rsidR="00CD0095" w:rsidRPr="00261C5E" w14:paraId="43A38FB3" w14:textId="77777777" w:rsidTr="00F05A41">
        <w:trPr>
          <w:tblHeader/>
        </w:trPr>
        <w:tc>
          <w:tcPr>
            <w:tcW w:w="1975" w:type="dxa"/>
            <w:vAlign w:val="center"/>
          </w:tcPr>
          <w:p w14:paraId="2D7C1F2B" w14:textId="77777777" w:rsidR="00CD0095" w:rsidRPr="00261C5E" w:rsidRDefault="00CD0095" w:rsidP="00F05A41">
            <w:pPr>
              <w:jc w:val="center"/>
              <w:rPr>
                <w:rFonts w:ascii="Times New Roman" w:eastAsia="MS Mincho" w:hAnsi="Times New Roman" w:cs="Times New Roman"/>
                <w:b/>
                <w:lang w:eastAsia="ja-JP"/>
              </w:rPr>
            </w:pPr>
            <w:r w:rsidRPr="00261C5E">
              <w:rPr>
                <w:rFonts w:ascii="Times New Roman" w:eastAsia="MS Mincho" w:hAnsi="Times New Roman" w:cs="Times New Roman"/>
                <w:b/>
                <w:lang w:eastAsia="ja-JP"/>
              </w:rPr>
              <w:t>Country</w:t>
            </w:r>
          </w:p>
        </w:tc>
        <w:tc>
          <w:tcPr>
            <w:tcW w:w="7375" w:type="dxa"/>
            <w:vAlign w:val="center"/>
          </w:tcPr>
          <w:p w14:paraId="0DC46D58" w14:textId="77777777" w:rsidR="00CD0095" w:rsidRPr="00261C5E" w:rsidRDefault="00CD0095" w:rsidP="00F05A41">
            <w:pPr>
              <w:jc w:val="center"/>
              <w:rPr>
                <w:rFonts w:ascii="Times New Roman" w:eastAsia="MS Mincho" w:hAnsi="Times New Roman" w:cs="Times New Roman"/>
                <w:b/>
                <w:lang w:eastAsia="ja-JP"/>
              </w:rPr>
            </w:pPr>
            <w:r w:rsidRPr="00261C5E">
              <w:rPr>
                <w:rFonts w:ascii="Times New Roman" w:eastAsia="MS Mincho" w:hAnsi="Times New Roman" w:cs="Times New Roman"/>
                <w:b/>
                <w:lang w:eastAsia="ja-JP"/>
              </w:rPr>
              <w:t xml:space="preserve">R&amp;D </w:t>
            </w:r>
            <w:r w:rsidR="00E25823" w:rsidRPr="00261C5E">
              <w:rPr>
                <w:rFonts w:ascii="Times New Roman" w:eastAsia="MS Mincho" w:hAnsi="Times New Roman" w:cs="Times New Roman"/>
                <w:b/>
                <w:lang w:eastAsia="ja-JP"/>
              </w:rPr>
              <w:t>a</w:t>
            </w:r>
            <w:r w:rsidRPr="00261C5E">
              <w:rPr>
                <w:rFonts w:ascii="Times New Roman" w:eastAsia="MS Mincho" w:hAnsi="Times New Roman" w:cs="Times New Roman"/>
                <w:b/>
                <w:lang w:eastAsia="ja-JP"/>
              </w:rPr>
              <w:t>ctivities</w:t>
            </w:r>
          </w:p>
        </w:tc>
      </w:tr>
      <w:tr w:rsidR="00CD0095" w:rsidRPr="00261C5E" w14:paraId="1B2A3E17" w14:textId="77777777" w:rsidTr="00F05A41">
        <w:tc>
          <w:tcPr>
            <w:tcW w:w="1975" w:type="dxa"/>
            <w:vAlign w:val="center"/>
          </w:tcPr>
          <w:p w14:paraId="74CCB1D9" w14:textId="77777777" w:rsidR="00CD0095" w:rsidRPr="00261C5E" w:rsidRDefault="00CD0095"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Bangladesh</w:t>
            </w:r>
          </w:p>
        </w:tc>
        <w:tc>
          <w:tcPr>
            <w:tcW w:w="7375" w:type="dxa"/>
            <w:vAlign w:val="center"/>
          </w:tcPr>
          <w:p w14:paraId="6BCFBA48" w14:textId="77777777" w:rsidR="00CD0095" w:rsidRPr="00261C5E" w:rsidRDefault="00CD0095"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An IoT lab established recently</w:t>
            </w:r>
          </w:p>
        </w:tc>
      </w:tr>
      <w:tr w:rsidR="00051AC2" w:rsidRPr="00261C5E" w14:paraId="1FD4C15F" w14:textId="77777777" w:rsidTr="00F05A41">
        <w:tc>
          <w:tcPr>
            <w:tcW w:w="1975" w:type="dxa"/>
            <w:vAlign w:val="center"/>
          </w:tcPr>
          <w:p w14:paraId="3E9CBB6B" w14:textId="77777777" w:rsidR="00051AC2" w:rsidRPr="00261C5E" w:rsidRDefault="00051AC2" w:rsidP="00F05A41">
            <w:pPr>
              <w:rPr>
                <w:rFonts w:ascii="Times New Roman" w:eastAsia="MS Mincho" w:hAnsi="Times New Roman" w:cs="Times New Roman"/>
                <w:lang w:eastAsia="ja-JP"/>
              </w:rPr>
            </w:pPr>
            <w:r>
              <w:rPr>
                <w:rFonts w:ascii="Times New Roman" w:eastAsia="MS Mincho" w:hAnsi="Times New Roman" w:cs="Times New Roman"/>
                <w:lang w:eastAsia="ja-JP"/>
              </w:rPr>
              <w:t>China</w:t>
            </w:r>
          </w:p>
        </w:tc>
        <w:tc>
          <w:tcPr>
            <w:tcW w:w="7375" w:type="dxa"/>
            <w:vAlign w:val="center"/>
          </w:tcPr>
          <w:p w14:paraId="1DCEC127" w14:textId="77777777" w:rsidR="00051AC2" w:rsidRPr="00261C5E" w:rsidRDefault="00051AC2" w:rsidP="00A453CC">
            <w:pPr>
              <w:jc w:val="both"/>
              <w:rPr>
                <w:rFonts w:ascii="Times New Roman" w:eastAsia="MS Mincho" w:hAnsi="Times New Roman" w:cs="Times New Roman"/>
                <w:lang w:eastAsia="ja-JP"/>
              </w:rPr>
            </w:pPr>
            <w:r w:rsidRPr="00051AC2">
              <w:rPr>
                <w:rFonts w:ascii="Times New Roman" w:eastAsia="MS Mincho" w:hAnsi="Times New Roman" w:cs="Times New Roman"/>
                <w:lang w:eastAsia="ja-JP"/>
              </w:rPr>
              <w:t>None at this stage</w:t>
            </w:r>
          </w:p>
        </w:tc>
      </w:tr>
      <w:tr w:rsidR="00A453CC" w:rsidRPr="00261C5E" w14:paraId="1742002D" w14:textId="77777777" w:rsidTr="00F05A41">
        <w:tc>
          <w:tcPr>
            <w:tcW w:w="1975" w:type="dxa"/>
            <w:vAlign w:val="center"/>
          </w:tcPr>
          <w:p w14:paraId="400B28F0" w14:textId="77777777" w:rsidR="00A453CC" w:rsidRPr="00261C5E" w:rsidRDefault="00A453CC"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India</w:t>
            </w:r>
          </w:p>
        </w:tc>
        <w:tc>
          <w:tcPr>
            <w:tcW w:w="7375" w:type="dxa"/>
            <w:vAlign w:val="center"/>
          </w:tcPr>
          <w:p w14:paraId="072E4759" w14:textId="77777777" w:rsidR="00A453CC" w:rsidRPr="00261C5E" w:rsidRDefault="00A453CC" w:rsidP="00A453CC">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There are several R&amp;D activities in IoT related technologies The </w:t>
            </w:r>
            <w:proofErr w:type="spellStart"/>
            <w:r w:rsidRPr="00261C5E">
              <w:rPr>
                <w:rFonts w:ascii="Times New Roman" w:eastAsia="MS Mincho" w:hAnsi="Times New Roman" w:cs="Times New Roman"/>
                <w:lang w:eastAsia="ja-JP"/>
              </w:rPr>
              <w:t>Center</w:t>
            </w:r>
            <w:proofErr w:type="spellEnd"/>
            <w:r w:rsidRPr="00261C5E">
              <w:rPr>
                <w:rFonts w:ascii="Times New Roman" w:eastAsia="MS Mincho" w:hAnsi="Times New Roman" w:cs="Times New Roman"/>
                <w:lang w:eastAsia="ja-JP"/>
              </w:rPr>
              <w:t xml:space="preserve"> of Excellence, MEITY for IoT in India, at Bangalore, is a Digital India Initiative to jump start the IoT ecosystem in India taking advantage of India's IT strengths and help country attain a leadership role in the convergent area of hardware and software.</w:t>
            </w:r>
          </w:p>
          <w:p w14:paraId="1573D1BD" w14:textId="77777777" w:rsidR="00A453CC" w:rsidRPr="00261C5E" w:rsidRDefault="00A453CC" w:rsidP="00A453CC">
            <w:pPr>
              <w:pStyle w:val="ListParagraph"/>
              <w:numPr>
                <w:ilvl w:val="0"/>
                <w:numId w:val="24"/>
              </w:num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The Centre for Development of Telematics (</w:t>
            </w:r>
            <w:proofErr w:type="spellStart"/>
            <w:r w:rsidRPr="00261C5E">
              <w:rPr>
                <w:rFonts w:ascii="Times New Roman" w:eastAsia="MS Mincho" w:hAnsi="Times New Roman" w:cs="Times New Roman"/>
                <w:lang w:eastAsia="ja-JP"/>
              </w:rPr>
              <w:t>CDoT</w:t>
            </w:r>
            <w:proofErr w:type="spellEnd"/>
            <w:r w:rsidRPr="00261C5E">
              <w:rPr>
                <w:rFonts w:ascii="Times New Roman" w:eastAsia="MS Mincho" w:hAnsi="Times New Roman" w:cs="Times New Roman"/>
                <w:lang w:eastAsia="ja-JP"/>
              </w:rPr>
              <w:t>), a state-run telecom research and development organization, has successfully built and demonstrated a OneM2M-based machine-to-machine (M2M) communications platform</w:t>
            </w:r>
          </w:p>
        </w:tc>
      </w:tr>
      <w:tr w:rsidR="00CD0095" w:rsidRPr="00261C5E" w14:paraId="06F96643" w14:textId="77777777" w:rsidTr="00F05A41">
        <w:tc>
          <w:tcPr>
            <w:tcW w:w="1975" w:type="dxa"/>
            <w:vAlign w:val="center"/>
          </w:tcPr>
          <w:p w14:paraId="5A0D80E2" w14:textId="77777777" w:rsidR="00CD0095" w:rsidRPr="00261C5E" w:rsidRDefault="00CD0095"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Iran</w:t>
            </w:r>
          </w:p>
        </w:tc>
        <w:tc>
          <w:tcPr>
            <w:tcW w:w="7375" w:type="dxa"/>
            <w:vAlign w:val="center"/>
          </w:tcPr>
          <w:p w14:paraId="53164354" w14:textId="77777777" w:rsidR="00CD0095" w:rsidRPr="00261C5E" w:rsidRDefault="00CD0095"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Some research activities carried out in Iran such as:</w:t>
            </w:r>
          </w:p>
          <w:p w14:paraId="1821D691" w14:textId="77777777" w:rsidR="00CD0095" w:rsidRPr="00261C5E" w:rsidRDefault="00CD0095" w:rsidP="00F05A41">
            <w:pPr>
              <w:pStyle w:val="ListParagraph"/>
              <w:numPr>
                <w:ilvl w:val="0"/>
                <w:numId w:val="26"/>
              </w:numPr>
              <w:ind w:left="339"/>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What laboratory condition for compliance IoT devices with standards and issue type-approval certificate,</w:t>
            </w:r>
          </w:p>
          <w:p w14:paraId="6531457A" w14:textId="77777777" w:rsidR="00CD0095" w:rsidRPr="00261C5E" w:rsidRDefault="00CD0095" w:rsidP="00F05A41">
            <w:pPr>
              <w:pStyle w:val="ListParagraph"/>
              <w:numPr>
                <w:ilvl w:val="0"/>
                <w:numId w:val="26"/>
              </w:numPr>
              <w:ind w:left="339"/>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NB-IoT devices and prototype production,</w:t>
            </w:r>
          </w:p>
          <w:p w14:paraId="2E433A21" w14:textId="77777777" w:rsidR="00CD0095" w:rsidRPr="00261C5E" w:rsidRDefault="00CD0095" w:rsidP="00F05A41">
            <w:pPr>
              <w:pStyle w:val="ListParagraph"/>
              <w:numPr>
                <w:ilvl w:val="0"/>
                <w:numId w:val="26"/>
              </w:numPr>
              <w:ind w:left="339"/>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Deployment IoT network in smart cities,</w:t>
            </w:r>
          </w:p>
          <w:p w14:paraId="6419D18A" w14:textId="77777777" w:rsidR="00CD0095" w:rsidRPr="00261C5E" w:rsidRDefault="00CD0095" w:rsidP="00F05A41">
            <w:pPr>
              <w:pStyle w:val="ListParagraph"/>
              <w:numPr>
                <w:ilvl w:val="0"/>
                <w:numId w:val="26"/>
              </w:numPr>
              <w:ind w:left="339"/>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IoT devises basis of SRD devices,</w:t>
            </w:r>
          </w:p>
          <w:p w14:paraId="4D8874E5" w14:textId="77777777" w:rsidR="00CD0095" w:rsidRPr="00261C5E" w:rsidRDefault="00CD0095" w:rsidP="00F05A41">
            <w:pPr>
              <w:pStyle w:val="ListParagraph"/>
              <w:numPr>
                <w:ilvl w:val="0"/>
                <w:numId w:val="26"/>
              </w:numPr>
              <w:ind w:left="339"/>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Working on IoT standards.</w:t>
            </w:r>
          </w:p>
        </w:tc>
      </w:tr>
      <w:tr w:rsidR="00CD0095" w:rsidRPr="00261C5E" w14:paraId="40CB259D" w14:textId="77777777" w:rsidTr="00F05A41">
        <w:tc>
          <w:tcPr>
            <w:tcW w:w="1975" w:type="dxa"/>
            <w:vAlign w:val="center"/>
          </w:tcPr>
          <w:p w14:paraId="28D4CF7D" w14:textId="77777777" w:rsidR="00CD0095" w:rsidRPr="00261C5E" w:rsidRDefault="00CD0095"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Japan</w:t>
            </w:r>
          </w:p>
        </w:tc>
        <w:tc>
          <w:tcPr>
            <w:tcW w:w="7375" w:type="dxa"/>
            <w:vAlign w:val="center"/>
          </w:tcPr>
          <w:p w14:paraId="0728BC44" w14:textId="77777777" w:rsidR="00CD0095" w:rsidRPr="00261C5E" w:rsidRDefault="00CD0095"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R&amp;D program for Expansion of Radio Wave Resources and Strategic Information and Communications R&amp;D Promotion Programme are conducted by Ministry of Internal Affairs and Communications.</w:t>
            </w:r>
          </w:p>
        </w:tc>
      </w:tr>
      <w:tr w:rsidR="00CD0095" w:rsidRPr="00261C5E" w14:paraId="64AAEFE8" w14:textId="77777777" w:rsidTr="00F05A41">
        <w:tc>
          <w:tcPr>
            <w:tcW w:w="1975" w:type="dxa"/>
            <w:vAlign w:val="center"/>
          </w:tcPr>
          <w:p w14:paraId="4C6ED89E" w14:textId="77777777" w:rsidR="00CD0095" w:rsidRPr="00261C5E" w:rsidRDefault="00CD0095"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Korea</w:t>
            </w:r>
          </w:p>
        </w:tc>
        <w:tc>
          <w:tcPr>
            <w:tcW w:w="7375" w:type="dxa"/>
            <w:vAlign w:val="center"/>
          </w:tcPr>
          <w:p w14:paraId="53790468" w14:textId="77777777" w:rsidR="00CD0095" w:rsidRPr="00261C5E" w:rsidRDefault="00CD0095"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There are </w:t>
            </w:r>
            <w:proofErr w:type="gramStart"/>
            <w:r w:rsidRPr="00261C5E">
              <w:rPr>
                <w:rFonts w:ascii="Times New Roman" w:eastAsia="MS Mincho" w:hAnsi="Times New Roman" w:cs="Times New Roman"/>
                <w:lang w:eastAsia="ja-JP"/>
              </w:rPr>
              <w:t>a number of</w:t>
            </w:r>
            <w:proofErr w:type="gramEnd"/>
            <w:r w:rsidRPr="00261C5E">
              <w:rPr>
                <w:rFonts w:ascii="Times New Roman" w:eastAsia="MS Mincho" w:hAnsi="Times New Roman" w:cs="Times New Roman"/>
                <w:lang w:eastAsia="ja-JP"/>
              </w:rPr>
              <w:t xml:space="preserve"> ongoing R&amp;D activities conducted by IoT industries.</w:t>
            </w:r>
          </w:p>
        </w:tc>
      </w:tr>
      <w:tr w:rsidR="00CD0095" w:rsidRPr="00261C5E" w14:paraId="7C4846F5" w14:textId="77777777" w:rsidTr="00F05A41">
        <w:tc>
          <w:tcPr>
            <w:tcW w:w="1975" w:type="dxa"/>
            <w:vAlign w:val="center"/>
          </w:tcPr>
          <w:p w14:paraId="0CC2873A" w14:textId="77777777" w:rsidR="00CD0095" w:rsidRPr="00261C5E" w:rsidRDefault="00CD0095"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Malaysia</w:t>
            </w:r>
          </w:p>
        </w:tc>
        <w:tc>
          <w:tcPr>
            <w:tcW w:w="7375" w:type="dxa"/>
            <w:vAlign w:val="center"/>
          </w:tcPr>
          <w:p w14:paraId="1DCA7DC9" w14:textId="77777777" w:rsidR="00CD0095" w:rsidRPr="00261C5E" w:rsidRDefault="00CD0095"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Yes, some grants are provided for SME</w:t>
            </w:r>
            <w:r w:rsidR="004D64BE" w:rsidRPr="00261C5E">
              <w:rPr>
                <w:rFonts w:ascii="Times New Roman" w:eastAsia="MS Mincho" w:hAnsi="Times New Roman" w:cs="Times New Roman"/>
                <w:lang w:eastAsia="ja-JP"/>
              </w:rPr>
              <w:t>s</w:t>
            </w:r>
            <w:r w:rsidRPr="00261C5E">
              <w:rPr>
                <w:rFonts w:ascii="Times New Roman" w:eastAsia="MS Mincho" w:hAnsi="Times New Roman" w:cs="Times New Roman"/>
                <w:lang w:eastAsia="ja-JP"/>
              </w:rPr>
              <w:t xml:space="preserve"> and universities for IoT related projects.</w:t>
            </w:r>
          </w:p>
        </w:tc>
      </w:tr>
      <w:tr w:rsidR="00CD0095" w:rsidRPr="00261C5E" w14:paraId="285D6C0D" w14:textId="77777777" w:rsidTr="00F05A41">
        <w:tc>
          <w:tcPr>
            <w:tcW w:w="1975" w:type="dxa"/>
            <w:vAlign w:val="center"/>
          </w:tcPr>
          <w:p w14:paraId="7BD71505" w14:textId="77777777" w:rsidR="00CD0095" w:rsidRPr="00261C5E" w:rsidRDefault="00CD0095"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New Zealand</w:t>
            </w:r>
          </w:p>
        </w:tc>
        <w:tc>
          <w:tcPr>
            <w:tcW w:w="7375" w:type="dxa"/>
            <w:vAlign w:val="center"/>
          </w:tcPr>
          <w:p w14:paraId="054E4FF0" w14:textId="77777777" w:rsidR="00CD0095" w:rsidRPr="00261C5E" w:rsidRDefault="00CD0095"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New Zealand government does not initiate or oversee any R&amp;D activities specifically on IoT. The private sector typically leads major R&amp;D work in New Zealand.</w:t>
            </w:r>
          </w:p>
        </w:tc>
      </w:tr>
      <w:tr w:rsidR="00CD0095" w:rsidRPr="00261C5E" w14:paraId="358706DA" w14:textId="77777777" w:rsidTr="00F05A41">
        <w:tc>
          <w:tcPr>
            <w:tcW w:w="1975" w:type="dxa"/>
            <w:vAlign w:val="center"/>
          </w:tcPr>
          <w:p w14:paraId="2306FB9A" w14:textId="77777777" w:rsidR="00CD0095" w:rsidRPr="00261C5E" w:rsidRDefault="00CD0095"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Papua New Guinea</w:t>
            </w:r>
          </w:p>
        </w:tc>
        <w:tc>
          <w:tcPr>
            <w:tcW w:w="7375" w:type="dxa"/>
            <w:vAlign w:val="center"/>
          </w:tcPr>
          <w:p w14:paraId="5DEF045B" w14:textId="77777777" w:rsidR="00CD0095" w:rsidRPr="00261C5E" w:rsidRDefault="00CD0095"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None at this stage</w:t>
            </w:r>
          </w:p>
        </w:tc>
      </w:tr>
      <w:tr w:rsidR="00CD0095" w:rsidRPr="00261C5E" w14:paraId="69ED6B80" w14:textId="77777777" w:rsidTr="00F05A41">
        <w:tc>
          <w:tcPr>
            <w:tcW w:w="1975" w:type="dxa"/>
            <w:vAlign w:val="center"/>
          </w:tcPr>
          <w:p w14:paraId="181EB356" w14:textId="77777777" w:rsidR="00CD0095" w:rsidRPr="00261C5E" w:rsidRDefault="00CD0095"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Thailand</w:t>
            </w:r>
          </w:p>
        </w:tc>
        <w:tc>
          <w:tcPr>
            <w:tcW w:w="7375" w:type="dxa"/>
            <w:vAlign w:val="center"/>
          </w:tcPr>
          <w:p w14:paraId="6CD2B16C" w14:textId="77777777" w:rsidR="00CD0095" w:rsidRPr="00261C5E" w:rsidRDefault="00CD0095"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Yes. The R&amp;D research activities ranges from the creation of </w:t>
            </w:r>
            <w:proofErr w:type="spellStart"/>
            <w:r w:rsidRPr="00261C5E">
              <w:rPr>
                <w:rFonts w:ascii="Times New Roman" w:eastAsia="MS Mincho" w:hAnsi="Times New Roman" w:cs="Times New Roman"/>
                <w:lang w:eastAsia="ja-JP"/>
              </w:rPr>
              <w:t>sersors</w:t>
            </w:r>
            <w:proofErr w:type="spellEnd"/>
            <w:r w:rsidRPr="00261C5E">
              <w:rPr>
                <w:rFonts w:ascii="Times New Roman" w:eastAsia="MS Mincho" w:hAnsi="Times New Roman" w:cs="Times New Roman"/>
                <w:lang w:eastAsia="ja-JP"/>
              </w:rPr>
              <w:t>, RF Modules, applications, and software platforms.</w:t>
            </w:r>
          </w:p>
        </w:tc>
      </w:tr>
      <w:tr w:rsidR="00CD0095" w:rsidRPr="00261C5E" w14:paraId="463FC5DA" w14:textId="77777777" w:rsidTr="00F05A41">
        <w:tc>
          <w:tcPr>
            <w:tcW w:w="1975" w:type="dxa"/>
            <w:vAlign w:val="center"/>
          </w:tcPr>
          <w:p w14:paraId="544203A9" w14:textId="77777777" w:rsidR="00CD0095" w:rsidRPr="00261C5E" w:rsidRDefault="000937F9"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Vietnam</w:t>
            </w:r>
          </w:p>
        </w:tc>
        <w:tc>
          <w:tcPr>
            <w:tcW w:w="7375" w:type="dxa"/>
            <w:vAlign w:val="center"/>
          </w:tcPr>
          <w:p w14:paraId="03935565" w14:textId="77777777" w:rsidR="00CD0095" w:rsidRPr="00261C5E" w:rsidRDefault="00CD0095" w:rsidP="00F05A41">
            <w:pPr>
              <w:jc w:val="both"/>
              <w:rPr>
                <w:rFonts w:ascii="Times New Roman" w:eastAsia="MS Mincho" w:hAnsi="Times New Roman" w:cs="Times New Roman"/>
                <w:lang w:eastAsia="ja-JP"/>
              </w:rPr>
            </w:pPr>
            <w:r w:rsidRPr="00261C5E">
              <w:rPr>
                <w:rFonts w:ascii="Times New Roman" w:eastAsia="MS Mincho" w:hAnsi="Times New Roman" w:cs="Times New Roman"/>
                <w:lang w:eastAsia="ja-JP"/>
              </w:rPr>
              <w:t xml:space="preserve">On the way towards internet of things era, </w:t>
            </w:r>
            <w:r w:rsidR="000937F9" w:rsidRPr="00261C5E">
              <w:rPr>
                <w:rFonts w:ascii="Times New Roman" w:eastAsia="MS Mincho" w:hAnsi="Times New Roman" w:cs="Times New Roman"/>
                <w:lang w:eastAsia="ja-JP"/>
              </w:rPr>
              <w:t>Vietnam</w:t>
            </w:r>
            <w:r w:rsidRPr="00261C5E">
              <w:rPr>
                <w:rFonts w:ascii="Times New Roman" w:eastAsia="MS Mincho" w:hAnsi="Times New Roman" w:cs="Times New Roman"/>
                <w:lang w:eastAsia="ja-JP"/>
              </w:rPr>
              <w:t xml:space="preserve"> ICT enterprises have been accelerating R&amp;D activities on IoT related technologies and solutions </w:t>
            </w:r>
            <w:proofErr w:type="gramStart"/>
            <w:r w:rsidRPr="00261C5E">
              <w:rPr>
                <w:rFonts w:ascii="Times New Roman" w:eastAsia="MS Mincho" w:hAnsi="Times New Roman" w:cs="Times New Roman"/>
                <w:lang w:eastAsia="ja-JP"/>
              </w:rPr>
              <w:t>in order to</w:t>
            </w:r>
            <w:proofErr w:type="gramEnd"/>
            <w:r w:rsidRPr="00261C5E">
              <w:rPr>
                <w:rFonts w:ascii="Times New Roman" w:eastAsia="MS Mincho" w:hAnsi="Times New Roman" w:cs="Times New Roman"/>
                <w:lang w:eastAsia="ja-JP"/>
              </w:rPr>
              <w:t xml:space="preserve"> solve social problem as well as improve labo</w:t>
            </w:r>
            <w:r w:rsidR="00B721BD" w:rsidRPr="00261C5E">
              <w:rPr>
                <w:rFonts w:ascii="Times New Roman" w:eastAsia="MS Mincho" w:hAnsi="Times New Roman" w:cs="Times New Roman"/>
                <w:lang w:eastAsia="ja-JP"/>
              </w:rPr>
              <w:t>u</w:t>
            </w:r>
            <w:r w:rsidRPr="00261C5E">
              <w:rPr>
                <w:rFonts w:ascii="Times New Roman" w:eastAsia="MS Mincho" w:hAnsi="Times New Roman" w:cs="Times New Roman"/>
                <w:lang w:eastAsia="ja-JP"/>
              </w:rPr>
              <w:t>r productivity. Our IoT projects focus on the products and solutions for smart home, smart transportation, smart city, and smart agriculture.</w:t>
            </w:r>
          </w:p>
        </w:tc>
      </w:tr>
    </w:tbl>
    <w:p w14:paraId="179624F3" w14:textId="77777777" w:rsidR="00C12B6E" w:rsidRPr="00261C5E" w:rsidRDefault="00C12B6E" w:rsidP="001A5AA0">
      <w:pPr>
        <w:rPr>
          <w:rFonts w:ascii="Times New Roman" w:hAnsi="Times New Roman" w:cs="Times New Roman"/>
        </w:rPr>
      </w:pPr>
    </w:p>
    <w:p w14:paraId="76142F34" w14:textId="77777777" w:rsidR="00B56AB5" w:rsidRPr="00261C5E" w:rsidRDefault="00B56AB5" w:rsidP="001A5AA0">
      <w:pPr>
        <w:rPr>
          <w:rFonts w:ascii="Times New Roman" w:hAnsi="Times New Roman" w:cs="Times New Roman"/>
        </w:rPr>
      </w:pPr>
    </w:p>
    <w:p w14:paraId="7F63CF2E" w14:textId="77777777" w:rsidR="00B56AB5" w:rsidRPr="00261C5E" w:rsidRDefault="00B56AB5" w:rsidP="001A5AA0">
      <w:pPr>
        <w:rPr>
          <w:rFonts w:ascii="Times New Roman" w:hAnsi="Times New Roman" w:cs="Times New Roman"/>
        </w:rPr>
      </w:pPr>
    </w:p>
    <w:p w14:paraId="33100A21" w14:textId="77777777" w:rsidR="003A048B" w:rsidRPr="00261C5E" w:rsidRDefault="006557BB" w:rsidP="003446B4">
      <w:pPr>
        <w:pStyle w:val="Heading2"/>
        <w:rPr>
          <w:rFonts w:ascii="Times New Roman" w:hAnsi="Times New Roman" w:cs="Times New Roman"/>
        </w:rPr>
      </w:pPr>
      <w:bookmarkStart w:id="34" w:name="_Toc525117524"/>
      <w:r w:rsidRPr="00261C5E">
        <w:rPr>
          <w:rFonts w:ascii="Times New Roman" w:hAnsi="Times New Roman" w:cs="Times New Roman"/>
        </w:rPr>
        <w:t>Information or Technology Trends Regarding IoT</w:t>
      </w:r>
      <w:bookmarkEnd w:id="34"/>
    </w:p>
    <w:p w14:paraId="0961558E" w14:textId="77777777" w:rsidR="003A048B" w:rsidRPr="00261C5E" w:rsidRDefault="003A048B" w:rsidP="001A5AA0">
      <w:pPr>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705E53" w:rsidRPr="00261C5E" w14:paraId="257747C1" w14:textId="77777777" w:rsidTr="00705E53">
        <w:tc>
          <w:tcPr>
            <w:tcW w:w="9350" w:type="dxa"/>
          </w:tcPr>
          <w:p w14:paraId="761BD996" w14:textId="77777777" w:rsidR="00705E53" w:rsidRPr="00261C5E" w:rsidRDefault="00705E53" w:rsidP="003446B4">
            <w:pPr>
              <w:spacing w:before="120" w:after="120"/>
              <w:jc w:val="both"/>
              <w:rPr>
                <w:rFonts w:ascii="Times New Roman" w:hAnsi="Times New Roman" w:cs="Times New Roman"/>
              </w:rPr>
            </w:pPr>
            <w:r w:rsidRPr="00261C5E">
              <w:rPr>
                <w:rFonts w:ascii="Times New Roman" w:hAnsi="Times New Roman" w:cs="Times New Roman"/>
                <w:b/>
                <w:i/>
              </w:rPr>
              <w:t>Survey Question 19:</w:t>
            </w:r>
            <w:r w:rsidRPr="00261C5E">
              <w:rPr>
                <w:rFonts w:ascii="Times New Roman" w:hAnsi="Times New Roman" w:cs="Times New Roman"/>
              </w:rPr>
              <w:t xml:space="preserve"> </w:t>
            </w:r>
            <w:r w:rsidRPr="00261C5E">
              <w:rPr>
                <w:rFonts w:ascii="Times New Roman" w:eastAsia="MS Mincho" w:hAnsi="Times New Roman" w:cs="Times New Roman"/>
                <w:lang w:eastAsia="ja-JP"/>
              </w:rPr>
              <w:t>Are there any information or technology trends regarding IoT that you would like to share with the APT Members?</w:t>
            </w:r>
          </w:p>
        </w:tc>
      </w:tr>
    </w:tbl>
    <w:p w14:paraId="6C087F1E" w14:textId="77777777" w:rsidR="003A048B" w:rsidRPr="00261C5E" w:rsidRDefault="003A048B" w:rsidP="001A5AA0">
      <w:pPr>
        <w:rPr>
          <w:rFonts w:ascii="Times New Roman" w:hAnsi="Times New Roman" w:cs="Times New Roman"/>
        </w:rPr>
      </w:pPr>
    </w:p>
    <w:p w14:paraId="1D019118" w14:textId="77777777" w:rsidR="00584514" w:rsidRPr="00261C5E" w:rsidRDefault="00584514" w:rsidP="001A5AA0">
      <w:pPr>
        <w:rPr>
          <w:rFonts w:ascii="Times New Roman" w:hAnsi="Times New Roman" w:cs="Times New Roman"/>
        </w:rPr>
      </w:pPr>
    </w:p>
    <w:p w14:paraId="60280E79" w14:textId="77777777" w:rsidR="00FB4D8C" w:rsidRPr="00261C5E" w:rsidRDefault="00FB4D8C" w:rsidP="003446B4">
      <w:pPr>
        <w:pStyle w:val="Caption"/>
        <w:keepNext/>
        <w:jc w:val="center"/>
      </w:pPr>
      <w:r w:rsidRPr="00261C5E">
        <w:lastRenderedPageBreak/>
        <w:t xml:space="preserve">Table </w:t>
      </w:r>
      <w:r w:rsidR="00E31496" w:rsidRPr="00261C5E">
        <w:rPr>
          <w:noProof/>
        </w:rPr>
        <w:fldChar w:fldCharType="begin"/>
      </w:r>
      <w:r w:rsidR="00E31496" w:rsidRPr="00261C5E">
        <w:rPr>
          <w:noProof/>
        </w:rPr>
        <w:instrText xml:space="preserve"> SEQ Table \* ARABIC </w:instrText>
      </w:r>
      <w:r w:rsidR="00E31496" w:rsidRPr="00261C5E">
        <w:rPr>
          <w:noProof/>
        </w:rPr>
        <w:fldChar w:fldCharType="separate"/>
      </w:r>
      <w:r w:rsidR="00C835EB">
        <w:rPr>
          <w:noProof/>
        </w:rPr>
        <w:t>22</w:t>
      </w:r>
      <w:r w:rsidR="00E31496" w:rsidRPr="00261C5E">
        <w:rPr>
          <w:noProof/>
        </w:rPr>
        <w:fldChar w:fldCharType="end"/>
      </w:r>
      <w:r w:rsidRPr="00261C5E">
        <w:t xml:space="preserve"> Technology Trends</w:t>
      </w:r>
    </w:p>
    <w:tbl>
      <w:tblPr>
        <w:tblStyle w:val="TableGrid"/>
        <w:tblW w:w="0" w:type="auto"/>
        <w:tblLook w:val="04A0" w:firstRow="1" w:lastRow="0" w:firstColumn="1" w:lastColumn="0" w:noHBand="0" w:noVBand="1"/>
      </w:tblPr>
      <w:tblGrid>
        <w:gridCol w:w="1970"/>
        <w:gridCol w:w="7337"/>
      </w:tblGrid>
      <w:tr w:rsidR="006557BB" w:rsidRPr="00261C5E" w14:paraId="5683233C" w14:textId="77777777" w:rsidTr="00F05A41">
        <w:tc>
          <w:tcPr>
            <w:tcW w:w="1975" w:type="dxa"/>
            <w:vAlign w:val="center"/>
          </w:tcPr>
          <w:p w14:paraId="7BC0201B" w14:textId="77777777" w:rsidR="006557BB" w:rsidRPr="00261C5E" w:rsidRDefault="006557BB" w:rsidP="00F05A41">
            <w:pPr>
              <w:jc w:val="center"/>
              <w:rPr>
                <w:rFonts w:ascii="Times New Roman" w:hAnsi="Times New Roman" w:cs="Times New Roman"/>
                <w:b/>
                <w:lang w:eastAsia="ja-JP"/>
              </w:rPr>
            </w:pPr>
            <w:r w:rsidRPr="00261C5E">
              <w:rPr>
                <w:rFonts w:ascii="Times New Roman" w:hAnsi="Times New Roman" w:cs="Times New Roman"/>
                <w:b/>
                <w:lang w:eastAsia="ja-JP"/>
              </w:rPr>
              <w:t>Country</w:t>
            </w:r>
          </w:p>
        </w:tc>
        <w:tc>
          <w:tcPr>
            <w:tcW w:w="7375" w:type="dxa"/>
            <w:vAlign w:val="center"/>
          </w:tcPr>
          <w:p w14:paraId="149C9815" w14:textId="77777777" w:rsidR="006557BB" w:rsidRPr="00261C5E" w:rsidRDefault="006557BB" w:rsidP="00F05A41">
            <w:pPr>
              <w:jc w:val="center"/>
              <w:rPr>
                <w:rFonts w:ascii="Times New Roman" w:hAnsi="Times New Roman" w:cs="Times New Roman"/>
                <w:b/>
                <w:lang w:eastAsia="ja-JP"/>
              </w:rPr>
            </w:pPr>
            <w:r w:rsidRPr="00261C5E">
              <w:rPr>
                <w:rFonts w:ascii="Times New Roman" w:hAnsi="Times New Roman" w:cs="Times New Roman"/>
                <w:b/>
                <w:lang w:eastAsia="ja-JP"/>
              </w:rPr>
              <w:t xml:space="preserve">Information or </w:t>
            </w:r>
            <w:r w:rsidR="00E25823" w:rsidRPr="00261C5E">
              <w:rPr>
                <w:rFonts w:ascii="Times New Roman" w:hAnsi="Times New Roman" w:cs="Times New Roman"/>
                <w:b/>
                <w:lang w:eastAsia="ja-JP"/>
              </w:rPr>
              <w:t>t</w:t>
            </w:r>
            <w:r w:rsidRPr="00261C5E">
              <w:rPr>
                <w:rFonts w:ascii="Times New Roman" w:hAnsi="Times New Roman" w:cs="Times New Roman"/>
                <w:b/>
                <w:lang w:eastAsia="ja-JP"/>
              </w:rPr>
              <w:t xml:space="preserve">echnology </w:t>
            </w:r>
            <w:r w:rsidR="00E25823" w:rsidRPr="00261C5E">
              <w:rPr>
                <w:rFonts w:ascii="Times New Roman" w:hAnsi="Times New Roman" w:cs="Times New Roman"/>
                <w:b/>
                <w:lang w:eastAsia="ja-JP"/>
              </w:rPr>
              <w:t>t</w:t>
            </w:r>
            <w:r w:rsidRPr="00261C5E">
              <w:rPr>
                <w:rFonts w:ascii="Times New Roman" w:hAnsi="Times New Roman" w:cs="Times New Roman"/>
                <w:b/>
                <w:lang w:eastAsia="ja-JP"/>
              </w:rPr>
              <w:t xml:space="preserve">rends </w:t>
            </w:r>
            <w:r w:rsidR="00E25823" w:rsidRPr="00261C5E">
              <w:rPr>
                <w:rFonts w:ascii="Times New Roman" w:hAnsi="Times New Roman" w:cs="Times New Roman"/>
                <w:b/>
                <w:lang w:eastAsia="ja-JP"/>
              </w:rPr>
              <w:t>r</w:t>
            </w:r>
            <w:r w:rsidRPr="00261C5E">
              <w:rPr>
                <w:rFonts w:ascii="Times New Roman" w:hAnsi="Times New Roman" w:cs="Times New Roman"/>
                <w:b/>
                <w:lang w:eastAsia="ja-JP"/>
              </w:rPr>
              <w:t>egarding IoT</w:t>
            </w:r>
          </w:p>
        </w:tc>
      </w:tr>
      <w:tr w:rsidR="006557BB" w:rsidRPr="00261C5E" w14:paraId="677E7A45" w14:textId="77777777" w:rsidTr="00F05A41">
        <w:tc>
          <w:tcPr>
            <w:tcW w:w="1975" w:type="dxa"/>
            <w:vAlign w:val="center"/>
          </w:tcPr>
          <w:p w14:paraId="7FEBAB2E" w14:textId="77777777" w:rsidR="006557BB" w:rsidRPr="00261C5E" w:rsidRDefault="006557BB" w:rsidP="00F05A41">
            <w:pPr>
              <w:rPr>
                <w:rFonts w:ascii="Times New Roman" w:hAnsi="Times New Roman" w:cs="Times New Roman"/>
                <w:lang w:eastAsia="ja-JP"/>
              </w:rPr>
            </w:pPr>
            <w:r w:rsidRPr="00261C5E">
              <w:rPr>
                <w:rFonts w:ascii="Times New Roman" w:hAnsi="Times New Roman" w:cs="Times New Roman"/>
                <w:lang w:eastAsia="ja-JP"/>
              </w:rPr>
              <w:t>Australia</w:t>
            </w:r>
          </w:p>
        </w:tc>
        <w:tc>
          <w:tcPr>
            <w:tcW w:w="7375" w:type="dxa"/>
            <w:vAlign w:val="center"/>
          </w:tcPr>
          <w:p w14:paraId="0F13039E" w14:textId="77777777" w:rsidR="006557BB" w:rsidRPr="00261C5E" w:rsidRDefault="006557BB" w:rsidP="00F05A41">
            <w:pPr>
              <w:rPr>
                <w:rFonts w:ascii="Times New Roman" w:hAnsi="Times New Roman" w:cs="Times New Roman"/>
                <w:lang w:eastAsia="ja-JP"/>
              </w:rPr>
            </w:pPr>
            <w:r w:rsidRPr="00261C5E">
              <w:rPr>
                <w:rFonts w:ascii="Times New Roman" w:hAnsi="Times New Roman" w:cs="Times New Roman"/>
                <w:lang w:eastAsia="ja-JP"/>
              </w:rPr>
              <w:t>No</w:t>
            </w:r>
          </w:p>
        </w:tc>
      </w:tr>
      <w:tr w:rsidR="006557BB" w:rsidRPr="00261C5E" w14:paraId="60769989" w14:textId="77777777" w:rsidTr="00F05A41">
        <w:tc>
          <w:tcPr>
            <w:tcW w:w="1975" w:type="dxa"/>
            <w:vAlign w:val="center"/>
          </w:tcPr>
          <w:p w14:paraId="7A2599E8" w14:textId="77777777" w:rsidR="006557BB" w:rsidRPr="00261C5E" w:rsidRDefault="006557BB" w:rsidP="00F05A41">
            <w:pPr>
              <w:rPr>
                <w:rFonts w:ascii="Times New Roman" w:hAnsi="Times New Roman" w:cs="Times New Roman"/>
                <w:lang w:eastAsia="ja-JP"/>
              </w:rPr>
            </w:pPr>
            <w:r w:rsidRPr="00261C5E">
              <w:rPr>
                <w:rFonts w:ascii="Times New Roman" w:hAnsi="Times New Roman" w:cs="Times New Roman"/>
                <w:lang w:eastAsia="ja-JP"/>
              </w:rPr>
              <w:t>Bangladesh</w:t>
            </w:r>
          </w:p>
        </w:tc>
        <w:tc>
          <w:tcPr>
            <w:tcW w:w="7375" w:type="dxa"/>
            <w:vAlign w:val="center"/>
          </w:tcPr>
          <w:p w14:paraId="0F8E4841" w14:textId="77777777" w:rsidR="006557BB" w:rsidRPr="00261C5E" w:rsidRDefault="006557BB" w:rsidP="00F05A41">
            <w:pPr>
              <w:rPr>
                <w:rFonts w:ascii="Times New Roman" w:hAnsi="Times New Roman" w:cs="Times New Roman"/>
                <w:lang w:eastAsia="ja-JP"/>
              </w:rPr>
            </w:pPr>
            <w:r w:rsidRPr="00261C5E">
              <w:rPr>
                <w:rFonts w:ascii="Times New Roman" w:hAnsi="Times New Roman" w:cs="Times New Roman"/>
                <w:lang w:eastAsia="ja-JP"/>
              </w:rPr>
              <w:t>No</w:t>
            </w:r>
          </w:p>
        </w:tc>
      </w:tr>
      <w:tr w:rsidR="00051AC2" w:rsidRPr="00261C5E" w14:paraId="35D71244" w14:textId="77777777" w:rsidTr="00F05A41">
        <w:tc>
          <w:tcPr>
            <w:tcW w:w="1975" w:type="dxa"/>
            <w:vAlign w:val="center"/>
          </w:tcPr>
          <w:p w14:paraId="40ED1840" w14:textId="77777777" w:rsidR="00051AC2" w:rsidRPr="00261C5E" w:rsidRDefault="00051AC2" w:rsidP="00F05A41">
            <w:pPr>
              <w:rPr>
                <w:rFonts w:ascii="Times New Roman" w:hAnsi="Times New Roman" w:cs="Times New Roman"/>
                <w:lang w:eastAsia="ja-JP"/>
              </w:rPr>
            </w:pPr>
            <w:r>
              <w:rPr>
                <w:rFonts w:ascii="Times New Roman" w:hAnsi="Times New Roman" w:cs="Times New Roman"/>
                <w:lang w:eastAsia="ja-JP"/>
              </w:rPr>
              <w:t>China</w:t>
            </w:r>
          </w:p>
        </w:tc>
        <w:tc>
          <w:tcPr>
            <w:tcW w:w="7375" w:type="dxa"/>
            <w:vAlign w:val="center"/>
          </w:tcPr>
          <w:p w14:paraId="62C83646" w14:textId="77777777" w:rsidR="00051AC2" w:rsidRPr="00261C5E" w:rsidRDefault="00051AC2" w:rsidP="00F05A41">
            <w:pPr>
              <w:rPr>
                <w:rFonts w:ascii="Times New Roman" w:hAnsi="Times New Roman" w:cs="Times New Roman"/>
                <w:lang w:eastAsia="ja-JP"/>
              </w:rPr>
            </w:pPr>
            <w:r w:rsidRPr="00051AC2">
              <w:rPr>
                <w:rFonts w:ascii="Times New Roman" w:hAnsi="Times New Roman" w:cs="Times New Roman"/>
                <w:lang w:eastAsia="ja-JP"/>
              </w:rPr>
              <w:t>None at this stage</w:t>
            </w:r>
          </w:p>
        </w:tc>
      </w:tr>
      <w:tr w:rsidR="00010F8E" w:rsidRPr="00261C5E" w14:paraId="333A2C6B" w14:textId="77777777" w:rsidTr="00F05A41">
        <w:tc>
          <w:tcPr>
            <w:tcW w:w="1975" w:type="dxa"/>
            <w:vAlign w:val="center"/>
          </w:tcPr>
          <w:p w14:paraId="16E497B1" w14:textId="77777777" w:rsidR="00010F8E" w:rsidRPr="00261C5E" w:rsidRDefault="00010F8E" w:rsidP="00F05A41">
            <w:pPr>
              <w:rPr>
                <w:rFonts w:ascii="Times New Roman" w:hAnsi="Times New Roman" w:cs="Times New Roman"/>
                <w:lang w:eastAsia="ja-JP"/>
              </w:rPr>
            </w:pPr>
            <w:r w:rsidRPr="00261C5E">
              <w:rPr>
                <w:rFonts w:ascii="Times New Roman" w:hAnsi="Times New Roman" w:cs="Times New Roman"/>
                <w:lang w:eastAsia="ja-JP"/>
              </w:rPr>
              <w:t>India</w:t>
            </w:r>
          </w:p>
        </w:tc>
        <w:tc>
          <w:tcPr>
            <w:tcW w:w="7375" w:type="dxa"/>
            <w:vAlign w:val="center"/>
          </w:tcPr>
          <w:p w14:paraId="5A9C24BC" w14:textId="77777777" w:rsidR="00010F8E" w:rsidRPr="00261C5E" w:rsidRDefault="00010F8E" w:rsidP="00F05A41">
            <w:pPr>
              <w:rPr>
                <w:rFonts w:ascii="Times New Roman" w:hAnsi="Times New Roman" w:cs="Times New Roman"/>
                <w:lang w:eastAsia="ja-JP"/>
              </w:rPr>
            </w:pPr>
            <w:r w:rsidRPr="00261C5E">
              <w:rPr>
                <w:rFonts w:ascii="Times New Roman" w:hAnsi="Times New Roman" w:cs="Times New Roman"/>
                <w:lang w:eastAsia="ja-JP"/>
              </w:rPr>
              <w:t xml:space="preserve">The 3GPP IoT technologies of NB-IoT and </w:t>
            </w:r>
            <w:proofErr w:type="spellStart"/>
            <w:r w:rsidRPr="00261C5E">
              <w:rPr>
                <w:rFonts w:ascii="Times New Roman" w:hAnsi="Times New Roman" w:cs="Times New Roman"/>
                <w:lang w:eastAsia="ja-JP"/>
              </w:rPr>
              <w:t>eMTC</w:t>
            </w:r>
            <w:proofErr w:type="spellEnd"/>
            <w:r w:rsidRPr="00261C5E">
              <w:rPr>
                <w:rFonts w:ascii="Times New Roman" w:hAnsi="Times New Roman" w:cs="Times New Roman"/>
                <w:lang w:eastAsia="ja-JP"/>
              </w:rPr>
              <w:t xml:space="preserve"> are evolving, and will cover a broad spectrum of services including Industrial IoT, Automotive, AI, etc.</w:t>
            </w:r>
          </w:p>
        </w:tc>
      </w:tr>
      <w:tr w:rsidR="006557BB" w:rsidRPr="00261C5E" w14:paraId="0E5087C3" w14:textId="77777777" w:rsidTr="00F05A41">
        <w:tc>
          <w:tcPr>
            <w:tcW w:w="1975" w:type="dxa"/>
            <w:vAlign w:val="center"/>
          </w:tcPr>
          <w:p w14:paraId="59C6E2D4" w14:textId="77777777" w:rsidR="006557BB" w:rsidRPr="00261C5E" w:rsidRDefault="006557BB" w:rsidP="00F05A41">
            <w:pPr>
              <w:rPr>
                <w:rFonts w:ascii="Times New Roman" w:hAnsi="Times New Roman" w:cs="Times New Roman"/>
                <w:lang w:eastAsia="ja-JP"/>
              </w:rPr>
            </w:pPr>
            <w:r w:rsidRPr="00261C5E">
              <w:rPr>
                <w:rFonts w:ascii="Times New Roman" w:hAnsi="Times New Roman" w:cs="Times New Roman"/>
                <w:lang w:eastAsia="ja-JP"/>
              </w:rPr>
              <w:t>Iran</w:t>
            </w:r>
          </w:p>
        </w:tc>
        <w:tc>
          <w:tcPr>
            <w:tcW w:w="7375" w:type="dxa"/>
            <w:vAlign w:val="center"/>
          </w:tcPr>
          <w:p w14:paraId="3DF8D6AD" w14:textId="77777777" w:rsidR="006557BB" w:rsidRPr="00261C5E" w:rsidRDefault="006557BB" w:rsidP="00F05A41">
            <w:pPr>
              <w:rPr>
                <w:rFonts w:ascii="Times New Roman" w:hAnsi="Times New Roman" w:cs="Times New Roman"/>
                <w:lang w:eastAsia="ja-JP"/>
              </w:rPr>
            </w:pPr>
            <w:r w:rsidRPr="00261C5E">
              <w:rPr>
                <w:rFonts w:ascii="Times New Roman" w:hAnsi="Times New Roman" w:cs="Times New Roman"/>
                <w:lang w:eastAsia="ja-JP"/>
              </w:rPr>
              <w:t>No</w:t>
            </w:r>
          </w:p>
        </w:tc>
      </w:tr>
      <w:tr w:rsidR="006557BB" w:rsidRPr="00261C5E" w14:paraId="29B22B5A" w14:textId="77777777" w:rsidTr="00F05A41">
        <w:tc>
          <w:tcPr>
            <w:tcW w:w="1975" w:type="dxa"/>
            <w:vAlign w:val="center"/>
          </w:tcPr>
          <w:p w14:paraId="4275004F" w14:textId="77777777" w:rsidR="006557BB" w:rsidRPr="00261C5E" w:rsidRDefault="006557BB" w:rsidP="00F05A41">
            <w:pPr>
              <w:rPr>
                <w:rFonts w:ascii="Times New Roman" w:hAnsi="Times New Roman" w:cs="Times New Roman"/>
                <w:lang w:eastAsia="ja-JP"/>
              </w:rPr>
            </w:pPr>
            <w:r w:rsidRPr="00261C5E">
              <w:rPr>
                <w:rFonts w:ascii="Times New Roman" w:hAnsi="Times New Roman" w:cs="Times New Roman"/>
                <w:lang w:eastAsia="ja-JP"/>
              </w:rPr>
              <w:t>Japan</w:t>
            </w:r>
          </w:p>
        </w:tc>
        <w:tc>
          <w:tcPr>
            <w:tcW w:w="7375" w:type="dxa"/>
            <w:vAlign w:val="center"/>
          </w:tcPr>
          <w:p w14:paraId="1D99A095" w14:textId="77777777" w:rsidR="006557BB" w:rsidRPr="00261C5E" w:rsidRDefault="00EF6529" w:rsidP="00F05A41">
            <w:pPr>
              <w:rPr>
                <w:rFonts w:ascii="Times New Roman" w:hAnsi="Times New Roman" w:cs="Times New Roman"/>
                <w:lang w:eastAsia="ja-JP"/>
              </w:rPr>
            </w:pPr>
            <w:r>
              <w:rPr>
                <w:rFonts w:ascii="Times New Roman" w:hAnsi="Times New Roman" w:cs="Times New Roman"/>
                <w:lang w:eastAsia="ja-JP"/>
              </w:rPr>
              <w:t xml:space="preserve"> None at this stage</w:t>
            </w:r>
            <w:r w:rsidR="006557BB" w:rsidRPr="00261C5E">
              <w:rPr>
                <w:rFonts w:ascii="Times New Roman" w:hAnsi="Times New Roman" w:cs="Times New Roman"/>
                <w:lang w:eastAsia="ja-JP"/>
              </w:rPr>
              <w:t xml:space="preserve"> </w:t>
            </w:r>
          </w:p>
        </w:tc>
      </w:tr>
      <w:tr w:rsidR="006557BB" w:rsidRPr="00261C5E" w14:paraId="6341C3C4" w14:textId="77777777" w:rsidTr="00F05A41">
        <w:tc>
          <w:tcPr>
            <w:tcW w:w="1975" w:type="dxa"/>
            <w:vAlign w:val="center"/>
          </w:tcPr>
          <w:p w14:paraId="3335F084" w14:textId="77777777" w:rsidR="006557BB" w:rsidRPr="00261C5E" w:rsidRDefault="006557BB" w:rsidP="00F05A41">
            <w:pPr>
              <w:rPr>
                <w:rFonts w:ascii="Times New Roman" w:hAnsi="Times New Roman" w:cs="Times New Roman"/>
                <w:lang w:eastAsia="ja-JP"/>
              </w:rPr>
            </w:pPr>
            <w:r w:rsidRPr="00261C5E">
              <w:rPr>
                <w:rFonts w:ascii="Times New Roman" w:hAnsi="Times New Roman" w:cs="Times New Roman"/>
                <w:lang w:eastAsia="ja-JP"/>
              </w:rPr>
              <w:t>Malaysia</w:t>
            </w:r>
          </w:p>
        </w:tc>
        <w:tc>
          <w:tcPr>
            <w:tcW w:w="7375" w:type="dxa"/>
            <w:vAlign w:val="center"/>
          </w:tcPr>
          <w:p w14:paraId="3758C31B" w14:textId="77777777" w:rsidR="006557BB" w:rsidRPr="00261C5E" w:rsidRDefault="006557BB" w:rsidP="00F05A41">
            <w:pPr>
              <w:rPr>
                <w:rFonts w:ascii="Times New Roman" w:hAnsi="Times New Roman" w:cs="Times New Roman"/>
                <w:lang w:eastAsia="ja-JP"/>
              </w:rPr>
            </w:pPr>
            <w:r w:rsidRPr="00261C5E">
              <w:rPr>
                <w:rFonts w:ascii="Times New Roman" w:hAnsi="Times New Roman" w:cs="Times New Roman"/>
                <w:lang w:eastAsia="ja-JP"/>
              </w:rPr>
              <w:t>No</w:t>
            </w:r>
          </w:p>
        </w:tc>
      </w:tr>
      <w:tr w:rsidR="006557BB" w:rsidRPr="00261C5E" w14:paraId="1FFB5E1B" w14:textId="77777777" w:rsidTr="00F05A41">
        <w:tc>
          <w:tcPr>
            <w:tcW w:w="1975" w:type="dxa"/>
            <w:vAlign w:val="center"/>
          </w:tcPr>
          <w:p w14:paraId="6D0011B0" w14:textId="77777777" w:rsidR="006557BB" w:rsidRPr="00261C5E" w:rsidRDefault="006557BB" w:rsidP="00F05A41">
            <w:pPr>
              <w:rPr>
                <w:rFonts w:ascii="Times New Roman" w:hAnsi="Times New Roman" w:cs="Times New Roman"/>
                <w:lang w:eastAsia="ja-JP"/>
              </w:rPr>
            </w:pPr>
            <w:r w:rsidRPr="00261C5E">
              <w:rPr>
                <w:rFonts w:ascii="Times New Roman" w:hAnsi="Times New Roman" w:cs="Times New Roman"/>
                <w:lang w:eastAsia="ja-JP"/>
              </w:rPr>
              <w:t>New Zealand</w:t>
            </w:r>
          </w:p>
        </w:tc>
        <w:tc>
          <w:tcPr>
            <w:tcW w:w="7375" w:type="dxa"/>
            <w:vAlign w:val="center"/>
          </w:tcPr>
          <w:p w14:paraId="36B384D3" w14:textId="77777777" w:rsidR="006557BB" w:rsidRPr="00261C5E" w:rsidRDefault="006557BB" w:rsidP="00F05A41">
            <w:pPr>
              <w:rPr>
                <w:rFonts w:ascii="Times New Roman" w:hAnsi="Times New Roman" w:cs="Times New Roman"/>
                <w:lang w:eastAsia="ja-JP"/>
              </w:rPr>
            </w:pPr>
            <w:r w:rsidRPr="00261C5E">
              <w:rPr>
                <w:rFonts w:ascii="Times New Roman" w:hAnsi="Times New Roman" w:cs="Times New Roman"/>
                <w:lang w:eastAsia="ja-JP"/>
              </w:rPr>
              <w:t>New Zealand’s industry sector has set up a new IoT Alliance. It provides an independent platform for bringing together industry leaders in IoT technologies, government agencies, academics and local IoT innovators. It aims to accelerate IoT innovation by promoting collaboration across industry and government. It will endeavour to identify strategic opportunities for economic growth.</w:t>
            </w:r>
          </w:p>
        </w:tc>
      </w:tr>
      <w:tr w:rsidR="006557BB" w:rsidRPr="00261C5E" w14:paraId="3D76A321" w14:textId="77777777" w:rsidTr="00F05A41">
        <w:tc>
          <w:tcPr>
            <w:tcW w:w="1975" w:type="dxa"/>
            <w:vAlign w:val="center"/>
          </w:tcPr>
          <w:p w14:paraId="09560848" w14:textId="77777777" w:rsidR="006557BB" w:rsidRPr="00261C5E" w:rsidRDefault="006557BB" w:rsidP="00F05A41">
            <w:pPr>
              <w:rPr>
                <w:rFonts w:ascii="Times New Roman" w:hAnsi="Times New Roman" w:cs="Times New Roman"/>
                <w:lang w:eastAsia="ja-JP"/>
              </w:rPr>
            </w:pPr>
            <w:r w:rsidRPr="00261C5E">
              <w:rPr>
                <w:rFonts w:ascii="Times New Roman" w:eastAsia="MS Mincho" w:hAnsi="Times New Roman" w:cs="Times New Roman"/>
                <w:lang w:eastAsia="ja-JP"/>
              </w:rPr>
              <w:t>Papua New Guinea</w:t>
            </w:r>
          </w:p>
        </w:tc>
        <w:tc>
          <w:tcPr>
            <w:tcW w:w="7375" w:type="dxa"/>
            <w:vAlign w:val="center"/>
          </w:tcPr>
          <w:p w14:paraId="448856CC" w14:textId="77777777" w:rsidR="006557BB" w:rsidRPr="00261C5E" w:rsidRDefault="006557BB" w:rsidP="00F05A41">
            <w:pPr>
              <w:rPr>
                <w:rFonts w:ascii="Times New Roman" w:hAnsi="Times New Roman" w:cs="Times New Roman"/>
                <w:lang w:eastAsia="ja-JP"/>
              </w:rPr>
            </w:pPr>
            <w:r w:rsidRPr="00261C5E">
              <w:rPr>
                <w:rFonts w:ascii="Times New Roman" w:hAnsi="Times New Roman" w:cs="Times New Roman"/>
                <w:lang w:eastAsia="ja-JP"/>
              </w:rPr>
              <w:t>None at this stage</w:t>
            </w:r>
          </w:p>
        </w:tc>
      </w:tr>
      <w:tr w:rsidR="006557BB" w:rsidRPr="00261C5E" w14:paraId="096CE2E6" w14:textId="77777777" w:rsidTr="00F05A41">
        <w:tc>
          <w:tcPr>
            <w:tcW w:w="1975" w:type="dxa"/>
            <w:vAlign w:val="center"/>
          </w:tcPr>
          <w:p w14:paraId="0B5D0CB9" w14:textId="77777777" w:rsidR="006557BB" w:rsidRPr="00261C5E" w:rsidRDefault="006557BB"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Thailand</w:t>
            </w:r>
          </w:p>
        </w:tc>
        <w:tc>
          <w:tcPr>
            <w:tcW w:w="7375" w:type="dxa"/>
            <w:vAlign w:val="center"/>
          </w:tcPr>
          <w:p w14:paraId="0BBDBF9F" w14:textId="77777777" w:rsidR="006557BB" w:rsidRPr="00261C5E" w:rsidRDefault="006557BB" w:rsidP="00F05A41">
            <w:pPr>
              <w:rPr>
                <w:rFonts w:ascii="Times New Roman" w:hAnsi="Times New Roman" w:cs="Times New Roman"/>
                <w:lang w:eastAsia="ja-JP"/>
              </w:rPr>
            </w:pPr>
            <w:r w:rsidRPr="00261C5E">
              <w:rPr>
                <w:rFonts w:ascii="Times New Roman" w:hAnsi="Times New Roman" w:cs="Times New Roman"/>
                <w:lang w:eastAsia="ja-JP"/>
              </w:rPr>
              <w:t>No additional information at the present.</w:t>
            </w:r>
          </w:p>
        </w:tc>
      </w:tr>
      <w:tr w:rsidR="006557BB" w:rsidRPr="00261C5E" w14:paraId="455DC2EC" w14:textId="77777777" w:rsidTr="00F05A41">
        <w:tc>
          <w:tcPr>
            <w:tcW w:w="1975" w:type="dxa"/>
            <w:vAlign w:val="center"/>
          </w:tcPr>
          <w:p w14:paraId="31494482" w14:textId="77777777" w:rsidR="006557BB" w:rsidRPr="00261C5E" w:rsidRDefault="000937F9" w:rsidP="00F05A41">
            <w:pPr>
              <w:rPr>
                <w:rFonts w:ascii="Times New Roman" w:eastAsia="MS Mincho" w:hAnsi="Times New Roman" w:cs="Times New Roman"/>
                <w:lang w:eastAsia="ja-JP"/>
              </w:rPr>
            </w:pPr>
            <w:r w:rsidRPr="00261C5E">
              <w:rPr>
                <w:rFonts w:ascii="Times New Roman" w:eastAsia="MS Mincho" w:hAnsi="Times New Roman" w:cs="Times New Roman"/>
                <w:lang w:eastAsia="ja-JP"/>
              </w:rPr>
              <w:t>Vietnam</w:t>
            </w:r>
          </w:p>
        </w:tc>
        <w:tc>
          <w:tcPr>
            <w:tcW w:w="7375" w:type="dxa"/>
            <w:vAlign w:val="center"/>
          </w:tcPr>
          <w:p w14:paraId="62D5F67B" w14:textId="77777777" w:rsidR="006557BB" w:rsidRPr="00261C5E" w:rsidRDefault="006557BB" w:rsidP="00F05A41">
            <w:pPr>
              <w:rPr>
                <w:rFonts w:ascii="Times New Roman" w:hAnsi="Times New Roman" w:cs="Times New Roman"/>
                <w:lang w:eastAsia="ja-JP"/>
              </w:rPr>
            </w:pPr>
            <w:r w:rsidRPr="00261C5E">
              <w:rPr>
                <w:rFonts w:ascii="Times New Roman" w:hAnsi="Times New Roman" w:cs="Times New Roman"/>
                <w:lang w:eastAsia="ja-JP"/>
              </w:rPr>
              <w:t xml:space="preserve">IoT and smart services can be used effectively with the frequency bands licensed to IMT, and unlicensed bands. Licensed spectrum provides connectivity for applications with the requirements of high level of Quality of Service and achievement of economies of scale. The IoT connectivity in the licensed spectrum is able to provide extended coverage in remote locations with </w:t>
            </w:r>
            <w:proofErr w:type="gramStart"/>
            <w:r w:rsidRPr="00261C5E">
              <w:rPr>
                <w:rFonts w:ascii="Times New Roman" w:hAnsi="Times New Roman" w:cs="Times New Roman"/>
                <w:lang w:eastAsia="ja-JP"/>
              </w:rPr>
              <w:t>low cost</w:t>
            </w:r>
            <w:proofErr w:type="gramEnd"/>
            <w:r w:rsidRPr="00261C5E">
              <w:rPr>
                <w:rFonts w:ascii="Times New Roman" w:hAnsi="Times New Roman" w:cs="Times New Roman"/>
                <w:lang w:eastAsia="ja-JP"/>
              </w:rPr>
              <w:t xml:space="preserve"> devices. On the other hand, unlicensed spectrum is less suitable to wide-area IoT applications, especially those requiring higher quality of service levels. This is </w:t>
            </w:r>
            <w:proofErr w:type="gramStart"/>
            <w:r w:rsidRPr="00261C5E">
              <w:rPr>
                <w:rFonts w:ascii="Times New Roman" w:hAnsi="Times New Roman" w:cs="Times New Roman"/>
                <w:lang w:eastAsia="ja-JP"/>
              </w:rPr>
              <w:t>due to the fact that</w:t>
            </w:r>
            <w:proofErr w:type="gramEnd"/>
            <w:r w:rsidRPr="00261C5E">
              <w:rPr>
                <w:rFonts w:ascii="Times New Roman" w:hAnsi="Times New Roman" w:cs="Times New Roman"/>
                <w:lang w:eastAsia="ja-JP"/>
              </w:rPr>
              <w:t xml:space="preserve"> the use of license-exempt spectrum is always bound by technical and operational requirements such as limited output power. Besides, the risk of interference is higher and is not guaranteed in unlicensed spectrum.</w:t>
            </w:r>
          </w:p>
        </w:tc>
      </w:tr>
    </w:tbl>
    <w:p w14:paraId="390BA356" w14:textId="77777777" w:rsidR="006557BB" w:rsidRPr="00261C5E" w:rsidRDefault="006557BB" w:rsidP="001A5AA0">
      <w:pPr>
        <w:rPr>
          <w:rFonts w:ascii="Times New Roman" w:hAnsi="Times New Roman" w:cs="Times New Roman"/>
        </w:rPr>
      </w:pPr>
    </w:p>
    <w:p w14:paraId="0E85FEA6" w14:textId="77777777" w:rsidR="00B56AB5" w:rsidRPr="00261C5E" w:rsidRDefault="00B56AB5" w:rsidP="001A5AA0">
      <w:pPr>
        <w:rPr>
          <w:rFonts w:ascii="Times New Roman" w:hAnsi="Times New Roman" w:cs="Times New Roman"/>
        </w:rPr>
      </w:pPr>
    </w:p>
    <w:p w14:paraId="4586E911" w14:textId="77777777" w:rsidR="00B56AB5" w:rsidRPr="00261C5E" w:rsidRDefault="00B56AB5" w:rsidP="001A5AA0">
      <w:pPr>
        <w:rPr>
          <w:rFonts w:ascii="Times New Roman" w:hAnsi="Times New Roman" w:cs="Times New Roman"/>
        </w:rPr>
      </w:pPr>
    </w:p>
    <w:p w14:paraId="63A804F2" w14:textId="77777777" w:rsidR="00B56AB5" w:rsidRPr="00261C5E" w:rsidRDefault="00B56AB5" w:rsidP="001A5AA0">
      <w:pPr>
        <w:rPr>
          <w:rFonts w:ascii="Times New Roman" w:hAnsi="Times New Roman" w:cs="Times New Roman"/>
        </w:rPr>
      </w:pPr>
    </w:p>
    <w:p w14:paraId="3FD2949A" w14:textId="77777777" w:rsidR="00B56AB5" w:rsidRPr="00261C5E" w:rsidRDefault="00B56AB5" w:rsidP="001A5AA0">
      <w:pPr>
        <w:rPr>
          <w:rFonts w:ascii="Times New Roman" w:hAnsi="Times New Roman" w:cs="Times New Roman"/>
        </w:rPr>
      </w:pPr>
    </w:p>
    <w:p w14:paraId="0C9BA5E0" w14:textId="77777777" w:rsidR="00B56AB5" w:rsidRPr="00261C5E" w:rsidRDefault="00B56AB5" w:rsidP="001A5AA0">
      <w:pPr>
        <w:rPr>
          <w:rFonts w:ascii="Times New Roman" w:hAnsi="Times New Roman" w:cs="Times New Roman"/>
        </w:rPr>
      </w:pPr>
    </w:p>
    <w:p w14:paraId="4A373241" w14:textId="77777777" w:rsidR="00B56AB5" w:rsidRPr="00261C5E" w:rsidRDefault="00B56AB5" w:rsidP="001A5AA0">
      <w:pPr>
        <w:rPr>
          <w:rFonts w:ascii="Times New Roman" w:hAnsi="Times New Roman" w:cs="Times New Roman"/>
        </w:rPr>
      </w:pPr>
    </w:p>
    <w:p w14:paraId="428FC413" w14:textId="77777777" w:rsidR="00B56AB5" w:rsidRPr="00261C5E" w:rsidRDefault="00B56AB5" w:rsidP="001A5AA0">
      <w:pPr>
        <w:rPr>
          <w:rFonts w:ascii="Times New Roman" w:hAnsi="Times New Roman" w:cs="Times New Roman"/>
        </w:rPr>
      </w:pPr>
    </w:p>
    <w:p w14:paraId="2061EC4A" w14:textId="77777777" w:rsidR="00B56AB5" w:rsidRPr="00261C5E" w:rsidRDefault="00B56AB5" w:rsidP="001A5AA0">
      <w:pPr>
        <w:rPr>
          <w:rFonts w:ascii="Times New Roman" w:hAnsi="Times New Roman" w:cs="Times New Roman"/>
        </w:rPr>
      </w:pPr>
    </w:p>
    <w:p w14:paraId="67B28F20" w14:textId="77777777" w:rsidR="00B56AB5" w:rsidRPr="00261C5E" w:rsidRDefault="00B56AB5" w:rsidP="001A5AA0">
      <w:pPr>
        <w:rPr>
          <w:rFonts w:ascii="Times New Roman" w:hAnsi="Times New Roman" w:cs="Times New Roman"/>
        </w:rPr>
      </w:pPr>
    </w:p>
    <w:p w14:paraId="482999F6" w14:textId="77777777" w:rsidR="00FA49ED" w:rsidRPr="00261C5E" w:rsidRDefault="00FA49ED" w:rsidP="00FF0E12">
      <w:pPr>
        <w:rPr>
          <w:rFonts w:ascii="Times New Roman" w:hAnsi="Times New Roman" w:cs="Times New Roman"/>
        </w:rPr>
      </w:pPr>
    </w:p>
    <w:p w14:paraId="7F045C50" w14:textId="77777777" w:rsidR="001964D6" w:rsidRPr="00261C5E" w:rsidRDefault="001964D6" w:rsidP="001964D6">
      <w:pPr>
        <w:jc w:val="both"/>
        <w:rPr>
          <w:rFonts w:ascii="Times New Roman" w:hAnsi="Times New Roman" w:cs="Times New Roman"/>
          <w:lang w:val="en-US"/>
        </w:rPr>
        <w:sectPr w:rsidR="001964D6" w:rsidRPr="00261C5E" w:rsidSect="002A1117">
          <w:headerReference w:type="default" r:id="rId19"/>
          <w:footerReference w:type="default" r:id="rId20"/>
          <w:pgSz w:w="11909" w:h="16834" w:code="9"/>
          <w:pgMar w:top="1195" w:right="1152" w:bottom="1138" w:left="1440" w:header="720" w:footer="720" w:gutter="0"/>
          <w:cols w:space="720"/>
          <w:docGrid w:linePitch="360"/>
        </w:sectPr>
      </w:pPr>
      <w:r w:rsidRPr="00261C5E">
        <w:rPr>
          <w:rFonts w:ascii="Times New Roman" w:hAnsi="Times New Roman" w:cs="Times New Roman"/>
          <w:lang w:val="en-US"/>
        </w:rPr>
        <w:t xml:space="preserve">Unlicensed bands can readily be used for applications not needing high QoS requirements such as monitoring and maintenance. The bands can freely be used by others in the same area and the issue is that there are no interference protection. However, to support IoT applications in areas where high QoS is needed, access to licensed spectrum is necessary.  Different methods to provide the spectrum for local area networks is being developed in Europe where technologies like LSA is being evolved. Some different spectrum management solutions are: operator involvement to set up a network within the industry premises coordinating that with the nationwide system but adapting to the needs of the industry, leasing of spectrum where a national or regional operator can lease out spectrum to an industry wanting to deploy a local area high quality network, or a dedicated local area licensing scheme that can be defined on e.g. coverage of a </w:t>
      </w:r>
      <w:r w:rsidRPr="00261C5E">
        <w:rPr>
          <w:rFonts w:ascii="Times New Roman" w:hAnsi="Times New Roman" w:cs="Times New Roman"/>
          <w:lang w:val="en-US"/>
        </w:rPr>
        <w:lastRenderedPageBreak/>
        <w:t>real estate such as an industry plant. In Germany they have specifically assigned 3700-3800 MHz for regional and local use</w:t>
      </w:r>
      <w:r w:rsidRPr="00261C5E">
        <w:rPr>
          <w:rStyle w:val="FootnoteReference"/>
          <w:rFonts w:ascii="Times New Roman" w:hAnsi="Times New Roman"/>
          <w:lang w:val="en-US"/>
        </w:rPr>
        <w:footnoteReference w:id="5"/>
      </w:r>
      <w:r w:rsidRPr="00261C5E">
        <w:rPr>
          <w:rStyle w:val="FootnoteReference"/>
          <w:rFonts w:ascii="Times New Roman" w:hAnsi="Times New Roman"/>
          <w:lang w:val="en-US"/>
        </w:rPr>
        <w:footnoteReference w:id="6"/>
      </w:r>
      <w:r w:rsidRPr="00261C5E">
        <w:rPr>
          <w:rFonts w:ascii="Times New Roman" w:hAnsi="Times New Roman" w:cs="Times New Roman"/>
          <w:lang w:val="en-US"/>
        </w:rPr>
        <w:t xml:space="preserve"> and similar approach has been considered by Sweden</w:t>
      </w:r>
      <w:r w:rsidRPr="00261C5E">
        <w:rPr>
          <w:rStyle w:val="FootnoteReference"/>
          <w:rFonts w:ascii="Times New Roman" w:hAnsi="Times New Roman"/>
          <w:lang w:val="en-US"/>
        </w:rPr>
        <w:footnoteReference w:id="7"/>
      </w:r>
      <w:r w:rsidRPr="00261C5E">
        <w:rPr>
          <w:rFonts w:ascii="Times New Roman" w:hAnsi="Times New Roman" w:cs="Times New Roman"/>
          <w:lang w:val="en-US"/>
        </w:rPr>
        <w:t>.</w:t>
      </w:r>
    </w:p>
    <w:p w14:paraId="6556631E" w14:textId="77777777" w:rsidR="00FF0E12" w:rsidRPr="00261C5E" w:rsidRDefault="00FA49ED" w:rsidP="00FA49ED">
      <w:pPr>
        <w:jc w:val="right"/>
        <w:rPr>
          <w:rFonts w:ascii="Times New Roman" w:hAnsi="Times New Roman" w:cs="Times New Roman"/>
          <w:b/>
          <w:sz w:val="24"/>
        </w:rPr>
      </w:pPr>
      <w:r w:rsidRPr="00261C5E">
        <w:rPr>
          <w:rFonts w:ascii="Times New Roman" w:hAnsi="Times New Roman" w:cs="Times New Roman"/>
          <w:b/>
          <w:sz w:val="24"/>
        </w:rPr>
        <w:lastRenderedPageBreak/>
        <w:t>Annex A</w:t>
      </w:r>
    </w:p>
    <w:p w14:paraId="3E25720E" w14:textId="77777777" w:rsidR="00FA49ED" w:rsidRPr="00261C5E" w:rsidRDefault="00FA49ED" w:rsidP="00FF0E12">
      <w:pPr>
        <w:rPr>
          <w:rFonts w:ascii="Times New Roman" w:hAnsi="Times New Roman" w:cs="Times New Roman"/>
        </w:rPr>
      </w:pPr>
    </w:p>
    <w:p w14:paraId="3D955C1A" w14:textId="77777777" w:rsidR="00FA49ED" w:rsidRPr="00261C5E" w:rsidRDefault="00FA49ED" w:rsidP="00FA49ED">
      <w:pPr>
        <w:shd w:val="clear" w:color="auto" w:fill="333399"/>
        <w:jc w:val="both"/>
        <w:rPr>
          <w:rFonts w:ascii="Times New Roman" w:hAnsi="Times New Roman" w:cs="Times New Roman"/>
          <w:b/>
          <w:color w:val="FFFFFF"/>
        </w:rPr>
      </w:pPr>
      <w:r w:rsidRPr="00261C5E">
        <w:rPr>
          <w:rFonts w:ascii="Times New Roman" w:hAnsi="Times New Roman" w:cs="Times New Roman"/>
          <w:b/>
          <w:color w:val="FFFFFF"/>
        </w:rPr>
        <w:t xml:space="preserve">Technical Regulations in </w:t>
      </w:r>
      <w:r w:rsidRPr="00261C5E">
        <w:rPr>
          <w:rFonts w:ascii="Times New Roman" w:hAnsi="Times New Roman" w:cs="Times New Roman"/>
          <w:b/>
          <w:color w:val="FFFFFF"/>
          <w:lang w:eastAsia="ko-KR"/>
        </w:rPr>
        <w:t xml:space="preserve">the </w:t>
      </w:r>
      <w:r w:rsidRPr="00261C5E">
        <w:rPr>
          <w:rFonts w:ascii="Times New Roman" w:hAnsi="Times New Roman" w:cs="Times New Roman"/>
          <w:b/>
          <w:color w:val="FFFFFF"/>
        </w:rPr>
        <w:t>Republic of Korea</w:t>
      </w:r>
    </w:p>
    <w:p w14:paraId="25FB2332" w14:textId="77777777" w:rsidR="00326819" w:rsidRDefault="00326819" w:rsidP="00326819">
      <w:pPr>
        <w:ind w:firstLineChars="50" w:firstLine="110"/>
        <w:jc w:val="both"/>
        <w:rPr>
          <w:rFonts w:ascii="Times New Roman" w:hAnsi="Times New Roman" w:cs="Times New Roman"/>
          <w:b/>
        </w:rPr>
      </w:pPr>
    </w:p>
    <w:p w14:paraId="2E81EF29" w14:textId="77777777" w:rsidR="00326819" w:rsidRDefault="00326819" w:rsidP="00326819">
      <w:pPr>
        <w:ind w:firstLineChars="50" w:firstLine="110"/>
        <w:jc w:val="both"/>
        <w:rPr>
          <w:sz w:val="20"/>
          <w:szCs w:val="20"/>
          <w:lang w:eastAsia="ko-KR" w:bidi="th-TH"/>
        </w:rPr>
      </w:pPr>
      <w:r>
        <w:rPr>
          <w:rStyle w:val="FootnoteReference"/>
          <w:rFonts w:cs="Cordia New"/>
          <w:lang w:bidi="th-TH"/>
        </w:rPr>
        <w:footnoteRef/>
      </w:r>
      <w:r>
        <w:rPr>
          <w:sz w:val="20"/>
          <w:szCs w:val="20"/>
          <w:lang w:bidi="th-TH"/>
        </w:rPr>
        <w:t xml:space="preserve">Administrations may indicate additional information on </w:t>
      </w:r>
      <w:r>
        <w:rPr>
          <w:sz w:val="20"/>
          <w:szCs w:val="20"/>
          <w:lang w:eastAsia="ko-KR" w:bidi="th-TH"/>
        </w:rPr>
        <w:t xml:space="preserve">channel spacing, necessary </w:t>
      </w:r>
      <w:proofErr w:type="spellStart"/>
      <w:r>
        <w:rPr>
          <w:sz w:val="20"/>
          <w:szCs w:val="20"/>
          <w:lang w:eastAsia="ko-KR" w:bidi="th-TH"/>
        </w:rPr>
        <w:t>bandwidth,interference</w:t>
      </w:r>
      <w:proofErr w:type="spellEnd"/>
      <w:r>
        <w:rPr>
          <w:sz w:val="20"/>
          <w:szCs w:val="20"/>
          <w:lang w:eastAsia="ko-KR" w:bidi="th-TH"/>
        </w:rPr>
        <w:t xml:space="preserve"> mitigation requirement, unwanted emission limit and applicable radio standards.</w:t>
      </w:r>
    </w:p>
    <w:p w14:paraId="49C0C200" w14:textId="77777777" w:rsidR="00326819" w:rsidRDefault="00326819" w:rsidP="00326819">
      <w:pPr>
        <w:ind w:firstLineChars="50" w:firstLine="110"/>
        <w:jc w:val="both"/>
        <w:rPr>
          <w:rFonts w:ascii="Times New Roman" w:eastAsia="Malgun Gothic" w:hAnsi="Times New Roman" w:cs="Times New Roman"/>
          <w:lang w:eastAsia="ko-KR"/>
        </w:rPr>
      </w:pPr>
    </w:p>
    <w:tbl>
      <w:tblPr>
        <w:tblpPr w:leftFromText="142" w:rightFromText="142" w:horzAnchor="margin" w:tblpY="979"/>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4253"/>
        <w:gridCol w:w="1902"/>
        <w:gridCol w:w="4760"/>
      </w:tblGrid>
      <w:tr w:rsidR="00326819" w:rsidRPr="00261C5E" w14:paraId="4A922872" w14:textId="77777777" w:rsidTr="00374809">
        <w:trPr>
          <w:trHeight w:val="350"/>
          <w:tblHeader/>
        </w:trPr>
        <w:tc>
          <w:tcPr>
            <w:tcW w:w="14454" w:type="dxa"/>
            <w:gridSpan w:val="5"/>
          </w:tcPr>
          <w:p w14:paraId="02DF4622" w14:textId="77777777" w:rsidR="00326819" w:rsidRPr="00261C5E" w:rsidRDefault="00326819" w:rsidP="00374809">
            <w:pPr>
              <w:spacing w:before="120" w:after="120"/>
              <w:jc w:val="center"/>
              <w:rPr>
                <w:rFonts w:ascii="Times New Roman" w:hAnsi="Times New Roman" w:cs="Times New Roman"/>
                <w:snapToGrid w:val="0"/>
                <w:sz w:val="20"/>
                <w:szCs w:val="20"/>
                <w:lang w:eastAsia="ko-KR"/>
              </w:rPr>
            </w:pPr>
            <w:r w:rsidRPr="00261C5E">
              <w:rPr>
                <w:rFonts w:ascii="Times New Roman" w:hAnsi="Times New Roman" w:cs="Times New Roman"/>
                <w:b/>
              </w:rPr>
              <w:t xml:space="preserve">Technical Regulations for </w:t>
            </w:r>
            <w:r w:rsidRPr="00E923F9">
              <w:rPr>
                <w:rFonts w:ascii="Times New Roman" w:hAnsi="Times New Roman" w:cs="Times New Roman"/>
                <w:b/>
              </w:rPr>
              <w:t>NB-IoT</w:t>
            </w:r>
          </w:p>
        </w:tc>
      </w:tr>
      <w:tr w:rsidR="00326819" w:rsidRPr="00261C5E" w14:paraId="264F1066" w14:textId="77777777" w:rsidTr="00374809">
        <w:trPr>
          <w:tblHeader/>
        </w:trPr>
        <w:tc>
          <w:tcPr>
            <w:tcW w:w="988" w:type="dxa"/>
          </w:tcPr>
          <w:p w14:paraId="642669B1" w14:textId="77777777" w:rsidR="00326819" w:rsidRPr="00261C5E" w:rsidRDefault="00326819" w:rsidP="00374809">
            <w:pPr>
              <w:spacing w:before="120" w:after="120"/>
              <w:jc w:val="center"/>
              <w:rPr>
                <w:rFonts w:ascii="Times New Roman" w:hAnsi="Times New Roman" w:cs="Times New Roman"/>
                <w:b/>
                <w:snapToGrid w:val="0"/>
              </w:rPr>
            </w:pPr>
          </w:p>
        </w:tc>
        <w:tc>
          <w:tcPr>
            <w:tcW w:w="2551" w:type="dxa"/>
            <w:vAlign w:val="center"/>
          </w:tcPr>
          <w:p w14:paraId="30B198B3" w14:textId="77777777" w:rsidR="00326819" w:rsidRPr="00261C5E" w:rsidRDefault="00326819" w:rsidP="00374809">
            <w:pPr>
              <w:spacing w:before="120" w:after="120"/>
              <w:jc w:val="center"/>
              <w:rPr>
                <w:rFonts w:ascii="Times New Roman" w:hAnsi="Times New Roman" w:cs="Times New Roman"/>
                <w:b/>
                <w:snapToGrid w:val="0"/>
              </w:rPr>
            </w:pPr>
            <w:r w:rsidRPr="00261C5E">
              <w:rPr>
                <w:rFonts w:ascii="Times New Roman" w:hAnsi="Times New Roman" w:cs="Times New Roman"/>
                <w:b/>
                <w:snapToGrid w:val="0"/>
              </w:rPr>
              <w:t>Typical Application Type</w:t>
            </w:r>
          </w:p>
        </w:tc>
        <w:tc>
          <w:tcPr>
            <w:tcW w:w="4253" w:type="dxa"/>
            <w:vAlign w:val="center"/>
          </w:tcPr>
          <w:p w14:paraId="283BC5FF" w14:textId="77777777" w:rsidR="00326819" w:rsidRPr="00261C5E" w:rsidRDefault="00326819" w:rsidP="00374809">
            <w:pPr>
              <w:spacing w:before="120" w:after="120"/>
              <w:jc w:val="center"/>
              <w:rPr>
                <w:rFonts w:ascii="Times New Roman" w:hAnsi="Times New Roman" w:cs="Times New Roman"/>
                <w:b/>
                <w:snapToGrid w:val="0"/>
              </w:rPr>
            </w:pPr>
            <w:r w:rsidRPr="00261C5E">
              <w:rPr>
                <w:rFonts w:ascii="Times New Roman" w:hAnsi="Times New Roman" w:cs="Times New Roman"/>
                <w:b/>
              </w:rPr>
              <w:t>Authorized Frequency Bands / Frequencies</w:t>
            </w:r>
          </w:p>
        </w:tc>
        <w:tc>
          <w:tcPr>
            <w:tcW w:w="1902" w:type="dxa"/>
            <w:vAlign w:val="center"/>
          </w:tcPr>
          <w:p w14:paraId="18279F9B" w14:textId="77777777" w:rsidR="00326819" w:rsidRPr="00261C5E" w:rsidRDefault="00326819" w:rsidP="00374809">
            <w:pPr>
              <w:spacing w:before="120" w:after="120"/>
              <w:jc w:val="center"/>
              <w:rPr>
                <w:rFonts w:ascii="Times New Roman" w:hAnsi="Times New Roman" w:cs="Times New Roman"/>
                <w:b/>
                <w:snapToGrid w:val="0"/>
              </w:rPr>
            </w:pPr>
            <w:r w:rsidRPr="00261C5E">
              <w:rPr>
                <w:rFonts w:ascii="Times New Roman" w:hAnsi="Times New Roman" w:cs="Times New Roman"/>
                <w:b/>
                <w:snapToGrid w:val="0"/>
              </w:rPr>
              <w:t>Maximum Field Strength / RF Output power</w:t>
            </w:r>
          </w:p>
        </w:tc>
        <w:tc>
          <w:tcPr>
            <w:tcW w:w="4760" w:type="dxa"/>
            <w:vAlign w:val="center"/>
          </w:tcPr>
          <w:p w14:paraId="4322BA3A" w14:textId="77777777" w:rsidR="00326819" w:rsidRPr="00261C5E" w:rsidRDefault="00326819" w:rsidP="00374809">
            <w:pPr>
              <w:spacing w:before="120" w:after="120"/>
              <w:jc w:val="center"/>
              <w:rPr>
                <w:rFonts w:ascii="Times New Roman" w:hAnsi="Times New Roman" w:cs="Times New Roman"/>
                <w:b/>
                <w:snapToGrid w:val="0"/>
              </w:rPr>
            </w:pPr>
            <w:r w:rsidRPr="00261C5E">
              <w:rPr>
                <w:rFonts w:ascii="Times New Roman" w:hAnsi="Times New Roman" w:cs="Times New Roman"/>
                <w:b/>
                <w:snapToGrid w:val="0"/>
              </w:rPr>
              <w:t>Remarks</w:t>
            </w:r>
            <w:r w:rsidRPr="00261C5E">
              <w:rPr>
                <w:rStyle w:val="FootnoteReference"/>
                <w:rFonts w:ascii="Times New Roman" w:hAnsi="Times New Roman"/>
                <w:b/>
                <w:snapToGrid w:val="0"/>
              </w:rPr>
              <w:footnoteReference w:id="8"/>
            </w:r>
          </w:p>
        </w:tc>
      </w:tr>
      <w:tr w:rsidR="00326819" w:rsidRPr="009C6016" w14:paraId="73444B25" w14:textId="77777777" w:rsidTr="00374809">
        <w:trPr>
          <w:trHeight w:val="720"/>
        </w:trPr>
        <w:tc>
          <w:tcPr>
            <w:tcW w:w="988" w:type="dxa"/>
            <w:vAlign w:val="center"/>
          </w:tcPr>
          <w:p w14:paraId="4234DDEA" w14:textId="77777777" w:rsidR="00326819" w:rsidRPr="00CD5B20" w:rsidRDefault="00326819" w:rsidP="00374809">
            <w:pPr>
              <w:jc w:val="center"/>
              <w:rPr>
                <w:rFonts w:ascii="Times New Roman" w:eastAsia="Malgun Gothic" w:hAnsi="Times New Roman" w:cs="Times New Roman"/>
                <w:lang w:eastAsia="ko-KR"/>
              </w:rPr>
            </w:pPr>
            <w:r>
              <w:rPr>
                <w:rFonts w:ascii="Times New Roman" w:eastAsia="Malgun Gothic" w:hAnsi="Times New Roman" w:cs="Times New Roman"/>
                <w:lang w:eastAsia="ko-KR"/>
              </w:rPr>
              <w:t>1</w:t>
            </w:r>
          </w:p>
        </w:tc>
        <w:tc>
          <w:tcPr>
            <w:tcW w:w="2551" w:type="dxa"/>
            <w:vAlign w:val="center"/>
          </w:tcPr>
          <w:p w14:paraId="01323114" w14:textId="77777777" w:rsidR="00326819" w:rsidRPr="00261C5E" w:rsidRDefault="00326819" w:rsidP="00374809">
            <w:pPr>
              <w:jc w:val="center"/>
              <w:rPr>
                <w:rFonts w:ascii="Times New Roman" w:hAnsi="Times New Roman" w:cs="Times New Roman"/>
                <w:lang w:eastAsia="ko-KR"/>
              </w:rPr>
            </w:pPr>
            <w:r>
              <w:rPr>
                <w:rFonts w:ascii="Times New Roman" w:hAnsi="Times New Roman" w:cs="Times New Roman"/>
                <w:lang w:eastAsia="ko-KR"/>
              </w:rPr>
              <w:t>IoT</w:t>
            </w:r>
          </w:p>
        </w:tc>
        <w:tc>
          <w:tcPr>
            <w:tcW w:w="4253" w:type="dxa"/>
            <w:vAlign w:val="center"/>
          </w:tcPr>
          <w:p w14:paraId="7D918249" w14:textId="77777777" w:rsidR="00326819" w:rsidRDefault="00326819" w:rsidP="00374809">
            <w:pPr>
              <w:rPr>
                <w:rFonts w:ascii="Times New Roman" w:eastAsia="Batang" w:hAnsi="Times New Roman" w:cs="Times New Roman"/>
                <w:lang w:eastAsia="ko-KR"/>
              </w:rPr>
            </w:pPr>
            <w:r w:rsidRPr="00AF2FD5">
              <w:rPr>
                <w:rFonts w:ascii="Times New Roman" w:eastAsia="Batang" w:hAnsi="Times New Roman" w:cs="Times New Roman"/>
                <w:lang w:eastAsia="ko-KR"/>
              </w:rPr>
              <w:t>829-849</w:t>
            </w:r>
            <w:r>
              <w:rPr>
                <w:rFonts w:ascii="Times New Roman" w:eastAsia="Batang" w:hAnsi="Times New Roman" w:cs="Times New Roman"/>
                <w:lang w:eastAsia="ko-KR"/>
              </w:rPr>
              <w:t xml:space="preserve"> MHz (UL)</w:t>
            </w:r>
            <w:r w:rsidRPr="00AF2FD5">
              <w:rPr>
                <w:rFonts w:ascii="Times New Roman" w:eastAsia="Batang" w:hAnsi="Times New Roman" w:cs="Times New Roman"/>
                <w:lang w:eastAsia="ko-KR"/>
              </w:rPr>
              <w:t>/874-894</w:t>
            </w:r>
            <w:r>
              <w:rPr>
                <w:rFonts w:ascii="Times New Roman" w:eastAsia="Batang" w:hAnsi="Times New Roman" w:cs="Times New Roman"/>
                <w:lang w:eastAsia="ko-KR"/>
              </w:rPr>
              <w:t xml:space="preserve"> </w:t>
            </w:r>
            <w:r w:rsidRPr="00AF2FD5">
              <w:rPr>
                <w:rFonts w:ascii="Times New Roman" w:eastAsia="Batang" w:hAnsi="Times New Roman" w:cs="Times New Roman"/>
                <w:lang w:eastAsia="ko-KR"/>
              </w:rPr>
              <w:t>MHz</w:t>
            </w:r>
            <w:r>
              <w:rPr>
                <w:rFonts w:ascii="Times New Roman" w:eastAsia="Batang" w:hAnsi="Times New Roman" w:cs="Times New Roman"/>
                <w:lang w:eastAsia="ko-KR"/>
              </w:rPr>
              <w:t xml:space="preserve"> (DL</w:t>
            </w:r>
            <w:r w:rsidRPr="00AF2FD5">
              <w:rPr>
                <w:rFonts w:ascii="Times New Roman" w:eastAsia="Batang" w:hAnsi="Times New Roman" w:cs="Times New Roman"/>
                <w:lang w:eastAsia="ko-KR"/>
              </w:rPr>
              <w:t xml:space="preserve">) </w:t>
            </w:r>
          </w:p>
          <w:p w14:paraId="5240294C" w14:textId="77777777" w:rsidR="00326819" w:rsidRPr="00261C5E" w:rsidRDefault="00326819" w:rsidP="00374809">
            <w:pPr>
              <w:rPr>
                <w:rFonts w:ascii="Times New Roman" w:eastAsia="Batang" w:hAnsi="Times New Roman" w:cs="Times New Roman"/>
                <w:lang w:eastAsia="ko-KR"/>
              </w:rPr>
            </w:pPr>
            <w:r>
              <w:rPr>
                <w:rFonts w:ascii="Times New Roman" w:eastAsia="Batang" w:hAnsi="Times New Roman" w:cs="Times New Roman"/>
                <w:lang w:eastAsia="ko-KR"/>
              </w:rPr>
              <w:t>1</w:t>
            </w:r>
            <w:r w:rsidRPr="00AF2FD5">
              <w:rPr>
                <w:rFonts w:ascii="Times New Roman" w:eastAsia="Batang" w:hAnsi="Times New Roman" w:cs="Times New Roman"/>
                <w:lang w:eastAsia="ko-KR"/>
              </w:rPr>
              <w:t xml:space="preserve">735-1755 MHz </w:t>
            </w:r>
            <w:r>
              <w:rPr>
                <w:rFonts w:ascii="Times New Roman" w:eastAsia="Batang" w:hAnsi="Times New Roman" w:cs="Times New Roman"/>
                <w:lang w:eastAsia="ko-KR"/>
              </w:rPr>
              <w:t>(UL)</w:t>
            </w:r>
            <w:r w:rsidRPr="00AF2FD5">
              <w:rPr>
                <w:rFonts w:ascii="Times New Roman" w:eastAsia="Batang" w:hAnsi="Times New Roman" w:cs="Times New Roman"/>
                <w:lang w:eastAsia="ko-KR"/>
              </w:rPr>
              <w:t>/1830-1850 MHz</w:t>
            </w:r>
            <w:r>
              <w:rPr>
                <w:rFonts w:ascii="Times New Roman" w:eastAsia="Batang" w:hAnsi="Times New Roman" w:cs="Times New Roman"/>
                <w:lang w:eastAsia="ko-KR"/>
              </w:rPr>
              <w:t xml:space="preserve"> (DL</w:t>
            </w:r>
            <w:r w:rsidRPr="00AF2FD5">
              <w:rPr>
                <w:rFonts w:ascii="Times New Roman" w:eastAsia="Batang" w:hAnsi="Times New Roman" w:cs="Times New Roman"/>
                <w:lang w:eastAsia="ko-KR"/>
              </w:rPr>
              <w:t>)</w:t>
            </w:r>
          </w:p>
        </w:tc>
        <w:tc>
          <w:tcPr>
            <w:tcW w:w="1902" w:type="dxa"/>
            <w:vAlign w:val="center"/>
          </w:tcPr>
          <w:p w14:paraId="027D3AE1" w14:textId="77777777" w:rsidR="00326819" w:rsidRDefault="00326819" w:rsidP="00374809">
            <w:pPr>
              <w:rPr>
                <w:rFonts w:ascii="Times New Roman" w:eastAsia="Malgun Gothic" w:hAnsi="Times New Roman" w:cs="Times New Roman"/>
                <w:snapToGrid w:val="0"/>
                <w:lang w:eastAsia="ko-KR"/>
              </w:rPr>
            </w:pPr>
            <w:r>
              <w:rPr>
                <w:rFonts w:ascii="Times New Roman" w:eastAsia="Malgun Gothic" w:hAnsi="Times New Roman" w:cs="Times New Roman"/>
                <w:snapToGrid w:val="0"/>
                <w:lang w:eastAsia="ko-KR"/>
              </w:rPr>
              <w:t xml:space="preserve">BS: OBW X 0.4/kHz </w:t>
            </w:r>
          </w:p>
          <w:p w14:paraId="19487D4B" w14:textId="77777777" w:rsidR="00326819" w:rsidRPr="00AF2FD5" w:rsidRDefault="00326819" w:rsidP="00374809">
            <w:pPr>
              <w:rPr>
                <w:rFonts w:ascii="Times New Roman" w:eastAsia="Malgun Gothic" w:hAnsi="Times New Roman" w:cs="Times New Roman"/>
                <w:snapToGrid w:val="0"/>
                <w:lang w:eastAsia="ko-KR"/>
              </w:rPr>
            </w:pPr>
            <w:r>
              <w:rPr>
                <w:rFonts w:ascii="Times New Roman" w:eastAsia="Malgun Gothic" w:hAnsi="Times New Roman" w:cs="Times New Roman"/>
                <w:snapToGrid w:val="0"/>
                <w:lang w:eastAsia="ko-KR"/>
              </w:rPr>
              <w:t xml:space="preserve">UE: 340 </w:t>
            </w:r>
            <w:proofErr w:type="spellStart"/>
            <w:r>
              <w:rPr>
                <w:rFonts w:ascii="Times New Roman" w:eastAsia="Malgun Gothic" w:hAnsi="Times New Roman" w:cs="Times New Roman"/>
                <w:snapToGrid w:val="0"/>
                <w:lang w:eastAsia="ko-KR"/>
              </w:rPr>
              <w:t>mW</w:t>
            </w:r>
            <w:proofErr w:type="spellEnd"/>
          </w:p>
        </w:tc>
        <w:tc>
          <w:tcPr>
            <w:tcW w:w="4760" w:type="dxa"/>
            <w:vAlign w:val="center"/>
          </w:tcPr>
          <w:p w14:paraId="0CFB5887" w14:textId="77777777" w:rsidR="00326819" w:rsidRDefault="00326819" w:rsidP="00374809">
            <w:pPr>
              <w:rPr>
                <w:rFonts w:ascii="Times New Roman" w:eastAsia="Malgun Gothic" w:hAnsi="Times New Roman" w:cs="Times New Roman"/>
                <w:lang w:eastAsia="ko-KR"/>
              </w:rPr>
            </w:pPr>
            <w:r>
              <w:rPr>
                <w:rFonts w:ascii="Times New Roman" w:eastAsia="Malgun Gothic" w:hAnsi="Times New Roman" w:cs="Times New Roman"/>
                <w:lang w:eastAsia="ko-KR"/>
              </w:rPr>
              <w:t xml:space="preserve">- </w:t>
            </w:r>
            <w:r w:rsidRPr="00A96A14">
              <w:rPr>
                <w:rFonts w:ascii="Times New Roman" w:eastAsia="Malgun Gothic" w:hAnsi="Times New Roman" w:cs="Times New Roman"/>
                <w:lang w:eastAsia="ko-KR"/>
              </w:rPr>
              <w:t xml:space="preserve">BS and UE </w:t>
            </w:r>
            <w:r>
              <w:rPr>
                <w:rFonts w:ascii="Times New Roman" w:eastAsia="Malgun Gothic" w:hAnsi="Times New Roman" w:cs="Times New Roman"/>
                <w:lang w:eastAsia="ko-KR"/>
              </w:rPr>
              <w:t>occupied</w:t>
            </w:r>
            <w:r w:rsidRPr="00A96A14">
              <w:rPr>
                <w:rFonts w:ascii="Times New Roman" w:eastAsia="Malgun Gothic" w:hAnsi="Times New Roman" w:cs="Times New Roman"/>
                <w:lang w:eastAsia="ko-KR"/>
              </w:rPr>
              <w:t xml:space="preserve"> bandwidth: 200 kHz</w:t>
            </w:r>
          </w:p>
          <w:p w14:paraId="217FF8F4" w14:textId="77777777" w:rsidR="00326819" w:rsidRDefault="00326819" w:rsidP="00374809">
            <w:pPr>
              <w:rPr>
                <w:rFonts w:ascii="Times New Roman" w:eastAsia="Malgun Gothic" w:hAnsi="Times New Roman" w:cs="Times New Roman"/>
                <w:lang w:eastAsia="ko-KR"/>
              </w:rPr>
            </w:pPr>
            <w:r>
              <w:rPr>
                <w:rFonts w:ascii="Times New Roman" w:eastAsia="Malgun Gothic" w:hAnsi="Times New Roman" w:cs="Times New Roman"/>
                <w:lang w:eastAsia="ko-KR"/>
              </w:rPr>
              <w:t>- A</w:t>
            </w:r>
            <w:r w:rsidRPr="00FD6ED9">
              <w:rPr>
                <w:rFonts w:ascii="Times New Roman" w:eastAsia="Malgun Gothic" w:hAnsi="Times New Roman" w:cs="Times New Roman"/>
                <w:lang w:eastAsia="ko-KR"/>
              </w:rPr>
              <w:t>djacent channel frequency offset</w:t>
            </w:r>
            <w:r>
              <w:rPr>
                <w:rFonts w:ascii="Times New Roman" w:eastAsia="Malgun Gothic" w:hAnsi="Times New Roman" w:cs="Times New Roman"/>
                <w:lang w:eastAsia="ko-KR"/>
              </w:rPr>
              <w:t>: 225kHz for 10 MHz bandwidth</w:t>
            </w:r>
          </w:p>
          <w:p w14:paraId="457E6E2D" w14:textId="77777777" w:rsidR="00326819" w:rsidRDefault="00326819" w:rsidP="00374809">
            <w:pPr>
              <w:rPr>
                <w:rFonts w:ascii="Times New Roman" w:eastAsia="Malgun Gothic" w:hAnsi="Times New Roman" w:cs="Times New Roman"/>
                <w:lang w:eastAsia="ko-KR"/>
              </w:rPr>
            </w:pPr>
            <w:r>
              <w:rPr>
                <w:rFonts w:ascii="Times New Roman" w:eastAsia="Malgun Gothic" w:hAnsi="Times New Roman" w:cs="Times New Roman"/>
                <w:lang w:eastAsia="ko-KR"/>
              </w:rPr>
              <w:t>245kHz for 20 MHz bandwidth</w:t>
            </w:r>
          </w:p>
          <w:p w14:paraId="1E557D68" w14:textId="77777777" w:rsidR="00326819" w:rsidRDefault="00326819" w:rsidP="00374809">
            <w:pPr>
              <w:rPr>
                <w:rFonts w:ascii="Times New Roman" w:eastAsia="Malgun Gothic" w:hAnsi="Times New Roman" w:cs="Times New Roman"/>
                <w:lang w:eastAsia="ko-KR"/>
              </w:rPr>
            </w:pPr>
            <w:r>
              <w:rPr>
                <w:rFonts w:ascii="Times New Roman" w:eastAsia="Malgun Gothic" w:hAnsi="Times New Roman" w:cs="Times New Roman"/>
                <w:lang w:eastAsia="ko-KR"/>
              </w:rPr>
              <w:t>- ACLR</w:t>
            </w:r>
          </w:p>
          <w:p w14:paraId="50B8B614" w14:textId="77777777" w:rsidR="00326819" w:rsidRDefault="00326819" w:rsidP="00374809">
            <w:pPr>
              <w:rPr>
                <w:rFonts w:ascii="Times New Roman" w:eastAsia="Malgun Gothic" w:hAnsi="Times New Roman" w:cs="Times New Roman"/>
                <w:lang w:eastAsia="ko-KR"/>
              </w:rPr>
            </w:pPr>
            <w:r>
              <w:rPr>
                <w:rFonts w:ascii="Times New Roman" w:eastAsia="Malgun Gothic" w:hAnsi="Times New Roman" w:cs="Times New Roman"/>
                <w:lang w:eastAsia="ko-KR"/>
              </w:rPr>
              <w:t xml:space="preserve"> BS: 40 dB (@300 kHz), 50dB (@500 kHz)</w:t>
            </w:r>
          </w:p>
          <w:p w14:paraId="592DF90D" w14:textId="77777777" w:rsidR="00326819" w:rsidRDefault="00326819" w:rsidP="00374809">
            <w:pPr>
              <w:rPr>
                <w:rFonts w:ascii="Times New Roman" w:eastAsia="Malgun Gothic" w:hAnsi="Times New Roman" w:cs="Times New Roman"/>
                <w:lang w:eastAsia="ko-KR"/>
              </w:rPr>
            </w:pPr>
            <w:r>
              <w:rPr>
                <w:rFonts w:ascii="Times New Roman" w:eastAsia="Malgun Gothic" w:hAnsi="Times New Roman" w:cs="Times New Roman"/>
                <w:lang w:eastAsia="ko-KR"/>
              </w:rPr>
              <w:t>UE: 37 dB</w:t>
            </w:r>
          </w:p>
          <w:p w14:paraId="53B8551E" w14:textId="77777777" w:rsidR="00326819" w:rsidRDefault="00326819" w:rsidP="00374809">
            <w:pPr>
              <w:rPr>
                <w:rFonts w:ascii="Times New Roman" w:eastAsia="Malgun Gothic" w:hAnsi="Times New Roman" w:cs="Times New Roman"/>
                <w:lang w:eastAsia="ko-KR"/>
              </w:rPr>
            </w:pPr>
            <w:r>
              <w:rPr>
                <w:rFonts w:ascii="Times New Roman" w:eastAsia="Malgun Gothic" w:hAnsi="Times New Roman" w:cs="Times New Roman"/>
                <w:lang w:eastAsia="ko-KR"/>
              </w:rPr>
              <w:t>- spurious emission</w:t>
            </w:r>
          </w:p>
          <w:p w14:paraId="61A6413B" w14:textId="77777777" w:rsidR="00326819" w:rsidRDefault="00326819" w:rsidP="00374809">
            <w:pPr>
              <w:rPr>
                <w:rFonts w:ascii="Times New Roman" w:eastAsia="Malgun Gothic" w:hAnsi="Times New Roman" w:cs="Times New Roman"/>
                <w:lang w:eastAsia="ko-KR"/>
              </w:rPr>
            </w:pPr>
            <w:r>
              <w:rPr>
                <w:rFonts w:ascii="Times New Roman" w:eastAsia="Malgun Gothic" w:hAnsi="Times New Roman" w:cs="Times New Roman"/>
                <w:lang w:eastAsia="ko-KR"/>
              </w:rPr>
              <w:t xml:space="preserve"> BS: -13 dBm  </w:t>
            </w:r>
          </w:p>
          <w:p w14:paraId="42214C66" w14:textId="77777777" w:rsidR="00326819" w:rsidRDefault="00326819" w:rsidP="00374809">
            <w:pPr>
              <w:ind w:firstLineChars="50" w:firstLine="110"/>
              <w:rPr>
                <w:rFonts w:ascii="Times New Roman" w:eastAsia="Malgun Gothic" w:hAnsi="Times New Roman" w:cs="Times New Roman"/>
                <w:sz w:val="20"/>
                <w:szCs w:val="20"/>
                <w:lang w:eastAsia="ko-KR"/>
              </w:rPr>
            </w:pPr>
            <w:r>
              <w:rPr>
                <w:rFonts w:ascii="Times New Roman" w:eastAsia="Malgun Gothic" w:hAnsi="Times New Roman" w:cs="Times New Roman"/>
                <w:lang w:eastAsia="ko-KR"/>
              </w:rPr>
              <w:t xml:space="preserve">UE: -36 dBm for </w:t>
            </w:r>
            <w:r>
              <w:rPr>
                <w:rFonts w:ascii="Times New Roman" w:eastAsia="Malgun Gothic" w:hAnsi="Times New Roman" w:cs="Times New Roman"/>
                <w:sz w:val="20"/>
                <w:szCs w:val="20"/>
                <w:lang w:eastAsia="ko-KR"/>
              </w:rPr>
              <w:t xml:space="preserve">30 MHz – 1 GHz, </w:t>
            </w:r>
          </w:p>
          <w:p w14:paraId="127CC856" w14:textId="77777777" w:rsidR="00326819" w:rsidRDefault="00326819" w:rsidP="00374809">
            <w:pPr>
              <w:ind w:firstLineChars="200" w:firstLine="440"/>
              <w:rPr>
                <w:rFonts w:ascii="Times New Roman" w:eastAsia="Malgun Gothic" w:hAnsi="Times New Roman" w:cs="Times New Roman"/>
                <w:sz w:val="20"/>
                <w:szCs w:val="20"/>
                <w:lang w:eastAsia="ko-KR"/>
              </w:rPr>
            </w:pPr>
            <w:r>
              <w:rPr>
                <w:rFonts w:ascii="Times New Roman" w:eastAsia="Malgun Gothic" w:hAnsi="Times New Roman" w:cs="Times New Roman"/>
                <w:lang w:eastAsia="ko-KR"/>
              </w:rPr>
              <w:t xml:space="preserve">-30dBm for </w:t>
            </w:r>
            <w:r>
              <w:rPr>
                <w:rFonts w:ascii="Times New Roman" w:eastAsia="Malgun Gothic" w:hAnsi="Times New Roman" w:cs="Times New Roman"/>
                <w:sz w:val="20"/>
                <w:szCs w:val="20"/>
                <w:lang w:eastAsia="ko-KR"/>
              </w:rPr>
              <w:t>1 GHz – 12.75 GHz</w:t>
            </w:r>
          </w:p>
          <w:p w14:paraId="581E5891" w14:textId="77777777" w:rsidR="00326819" w:rsidRDefault="00326819" w:rsidP="00374809">
            <w:pPr>
              <w:jc w:val="both"/>
              <w:rPr>
                <w:rFonts w:ascii="Times New Roman" w:eastAsia="Malgun Gothic" w:hAnsi="Times New Roman" w:cs="Times New Roman"/>
                <w:lang w:eastAsia="ko-KR"/>
              </w:rPr>
            </w:pPr>
            <w:r>
              <w:rPr>
                <w:rFonts w:ascii="Times New Roman" w:eastAsia="Malgun Gothic" w:hAnsi="Times New Roman" w:cs="Times New Roman"/>
                <w:lang w:eastAsia="ko-KR"/>
              </w:rPr>
              <w:t>- Additional unwanted emission for UE</w:t>
            </w:r>
          </w:p>
          <w:p w14:paraId="1F389DE7" w14:textId="77777777" w:rsidR="00326819" w:rsidRDefault="00326819" w:rsidP="00374809">
            <w:pPr>
              <w:jc w:val="both"/>
              <w:rPr>
                <w:rFonts w:ascii="Times New Roman" w:eastAsia="Malgun Gothic" w:hAnsi="Times New Roman" w:cs="Times New Roman"/>
                <w:lang w:eastAsia="ko-KR"/>
              </w:rPr>
            </w:pPr>
            <w:r>
              <w:rPr>
                <w:rFonts w:ascii="Times New Roman" w:eastAsia="Malgun Gothic" w:hAnsi="Times New Roman" w:cs="Times New Roman"/>
                <w:lang w:eastAsia="ko-KR"/>
              </w:rPr>
              <w:t xml:space="preserve">  -27dBm for </w:t>
            </w:r>
            <w:r>
              <w:rPr>
                <w:rFonts w:ascii="Times New Roman" w:eastAsia="Malgun Gothic" w:hAnsi="Times New Roman" w:cs="Times New Roman"/>
                <w:sz w:val="20"/>
                <w:szCs w:val="20"/>
                <w:lang w:eastAsia="ko-KR"/>
              </w:rPr>
              <w:t>864 MHz – 869 MHz</w:t>
            </w:r>
          </w:p>
          <w:p w14:paraId="5A0E579F" w14:textId="77777777" w:rsidR="00326819" w:rsidRPr="00261C5E" w:rsidRDefault="00326819" w:rsidP="00374809">
            <w:pPr>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 xml:space="preserve">  -30 dBm for </w:t>
            </w:r>
            <w:r>
              <w:rPr>
                <w:rFonts w:ascii="Times New Roman" w:eastAsia="Malgun Gothic" w:hAnsi="Times New Roman" w:cs="Times New Roman"/>
                <w:sz w:val="20"/>
                <w:szCs w:val="20"/>
                <w:lang w:eastAsia="ko-KR"/>
              </w:rPr>
              <w:t>869 MHz – 894 MHz</w:t>
            </w:r>
          </w:p>
        </w:tc>
      </w:tr>
    </w:tbl>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880"/>
        <w:gridCol w:w="4080"/>
        <w:gridCol w:w="2160"/>
        <w:gridCol w:w="2940"/>
      </w:tblGrid>
      <w:tr w:rsidR="00FA49ED" w:rsidRPr="00261C5E" w14:paraId="124B5013" w14:textId="77777777" w:rsidTr="00FA49ED">
        <w:trPr>
          <w:trHeight w:val="350"/>
          <w:tblHeader/>
        </w:trPr>
        <w:tc>
          <w:tcPr>
            <w:tcW w:w="12900" w:type="dxa"/>
            <w:gridSpan w:val="5"/>
            <w:vAlign w:val="center"/>
          </w:tcPr>
          <w:p w14:paraId="1E03C939" w14:textId="77777777" w:rsidR="00FA49ED" w:rsidRPr="00261C5E" w:rsidRDefault="00AA06CE" w:rsidP="00617BC5">
            <w:pPr>
              <w:spacing w:before="120" w:after="120"/>
              <w:jc w:val="center"/>
              <w:rPr>
                <w:rFonts w:ascii="Times New Roman" w:hAnsi="Times New Roman" w:cs="Times New Roman"/>
                <w:snapToGrid w:val="0"/>
                <w:sz w:val="20"/>
                <w:szCs w:val="20"/>
              </w:rPr>
            </w:pPr>
            <w:r>
              <w:rPr>
                <w:rFonts w:ascii="Times New Roman" w:hAnsi="Times New Roman" w:cs="Times New Roman"/>
                <w:b/>
              </w:rPr>
              <w:lastRenderedPageBreak/>
              <w:t>T</w:t>
            </w:r>
            <w:r w:rsidR="00FA49ED" w:rsidRPr="00261C5E">
              <w:rPr>
                <w:rFonts w:ascii="Times New Roman" w:hAnsi="Times New Roman" w:cs="Times New Roman"/>
                <w:b/>
              </w:rPr>
              <w:t>echnical Regulations for Short Range Radiocommunication Devices</w:t>
            </w:r>
          </w:p>
        </w:tc>
      </w:tr>
      <w:tr w:rsidR="00FA49ED" w:rsidRPr="00261C5E" w14:paraId="2C6B329B" w14:textId="77777777" w:rsidTr="00FA49ED">
        <w:trPr>
          <w:tblHeader/>
        </w:trPr>
        <w:tc>
          <w:tcPr>
            <w:tcW w:w="840" w:type="dxa"/>
          </w:tcPr>
          <w:p w14:paraId="6E4B9D80" w14:textId="77777777" w:rsidR="00FA49ED" w:rsidRPr="00261C5E" w:rsidRDefault="00FA49ED" w:rsidP="00617BC5">
            <w:pPr>
              <w:spacing w:before="120" w:after="120"/>
              <w:jc w:val="center"/>
              <w:rPr>
                <w:rFonts w:ascii="Times New Roman" w:hAnsi="Times New Roman" w:cs="Times New Roman"/>
                <w:b/>
                <w:snapToGrid w:val="0"/>
              </w:rPr>
            </w:pPr>
            <w:r w:rsidRPr="00261C5E">
              <w:rPr>
                <w:rFonts w:ascii="Times New Roman" w:hAnsi="Times New Roman" w:cs="Times New Roman"/>
                <w:b/>
                <w:snapToGrid w:val="0"/>
              </w:rPr>
              <w:t>Num</w:t>
            </w:r>
          </w:p>
        </w:tc>
        <w:tc>
          <w:tcPr>
            <w:tcW w:w="2880" w:type="dxa"/>
          </w:tcPr>
          <w:p w14:paraId="65E624F8" w14:textId="77777777" w:rsidR="00FA49ED" w:rsidRPr="00261C5E" w:rsidRDefault="00FA49ED" w:rsidP="00617BC5">
            <w:pPr>
              <w:spacing w:before="120" w:after="120"/>
              <w:jc w:val="center"/>
              <w:rPr>
                <w:rFonts w:ascii="Times New Roman" w:hAnsi="Times New Roman" w:cs="Times New Roman"/>
                <w:b/>
                <w:snapToGrid w:val="0"/>
              </w:rPr>
            </w:pPr>
            <w:r w:rsidRPr="00261C5E">
              <w:rPr>
                <w:rFonts w:ascii="Times New Roman" w:hAnsi="Times New Roman" w:cs="Times New Roman"/>
                <w:b/>
                <w:snapToGrid w:val="0"/>
              </w:rPr>
              <w:t>Typical Application Type</w:t>
            </w:r>
          </w:p>
        </w:tc>
        <w:tc>
          <w:tcPr>
            <w:tcW w:w="4080" w:type="dxa"/>
          </w:tcPr>
          <w:p w14:paraId="49252678" w14:textId="77777777" w:rsidR="00FA49ED" w:rsidRPr="00261C5E" w:rsidRDefault="00FA49ED" w:rsidP="00617BC5">
            <w:pPr>
              <w:spacing w:before="120" w:after="120"/>
              <w:jc w:val="center"/>
              <w:rPr>
                <w:rFonts w:ascii="Times New Roman" w:hAnsi="Times New Roman" w:cs="Times New Roman"/>
                <w:b/>
                <w:snapToGrid w:val="0"/>
              </w:rPr>
            </w:pPr>
            <w:r w:rsidRPr="00261C5E">
              <w:rPr>
                <w:rFonts w:ascii="Times New Roman" w:hAnsi="Times New Roman" w:cs="Times New Roman"/>
                <w:b/>
              </w:rPr>
              <w:t>Authorized Frequency Bands / Frequencies</w:t>
            </w:r>
          </w:p>
        </w:tc>
        <w:tc>
          <w:tcPr>
            <w:tcW w:w="2160" w:type="dxa"/>
          </w:tcPr>
          <w:p w14:paraId="3141A468" w14:textId="77777777" w:rsidR="00FA49ED" w:rsidRPr="00261C5E" w:rsidRDefault="00FA49ED" w:rsidP="00617BC5">
            <w:pPr>
              <w:spacing w:before="120" w:after="120"/>
              <w:jc w:val="center"/>
              <w:rPr>
                <w:rFonts w:ascii="Times New Roman" w:hAnsi="Times New Roman" w:cs="Times New Roman"/>
                <w:b/>
                <w:snapToGrid w:val="0"/>
              </w:rPr>
            </w:pPr>
            <w:r w:rsidRPr="00261C5E">
              <w:rPr>
                <w:rFonts w:ascii="Times New Roman" w:hAnsi="Times New Roman" w:cs="Times New Roman"/>
                <w:b/>
                <w:snapToGrid w:val="0"/>
              </w:rPr>
              <w:t xml:space="preserve">Maximum Field Strength / RF Output power </w:t>
            </w:r>
          </w:p>
        </w:tc>
        <w:tc>
          <w:tcPr>
            <w:tcW w:w="2940" w:type="dxa"/>
          </w:tcPr>
          <w:p w14:paraId="3E4D0951" w14:textId="77777777" w:rsidR="00FA49ED" w:rsidRPr="00261C5E" w:rsidRDefault="00FA49ED" w:rsidP="00617BC5">
            <w:pPr>
              <w:spacing w:before="120" w:after="120"/>
              <w:jc w:val="center"/>
              <w:rPr>
                <w:rFonts w:ascii="Times New Roman" w:hAnsi="Times New Roman" w:cs="Times New Roman"/>
                <w:b/>
                <w:snapToGrid w:val="0"/>
              </w:rPr>
            </w:pPr>
            <w:r w:rsidRPr="00261C5E">
              <w:rPr>
                <w:rFonts w:ascii="Times New Roman" w:hAnsi="Times New Roman" w:cs="Times New Roman"/>
                <w:b/>
                <w:snapToGrid w:val="0"/>
              </w:rPr>
              <w:t>Remarks</w:t>
            </w:r>
            <w:r w:rsidRPr="00261C5E">
              <w:rPr>
                <w:rStyle w:val="FootnoteReference"/>
                <w:rFonts w:ascii="Times New Roman" w:hAnsi="Times New Roman"/>
                <w:b/>
                <w:snapToGrid w:val="0"/>
              </w:rPr>
              <w:footnoteReference w:id="9"/>
            </w:r>
          </w:p>
        </w:tc>
      </w:tr>
      <w:tr w:rsidR="00FA49ED" w:rsidRPr="00261C5E" w14:paraId="63099C5A" w14:textId="77777777" w:rsidTr="00617BC5">
        <w:trPr>
          <w:trHeight w:val="720"/>
        </w:trPr>
        <w:tc>
          <w:tcPr>
            <w:tcW w:w="840" w:type="dxa"/>
            <w:vAlign w:val="center"/>
          </w:tcPr>
          <w:p w14:paraId="27813768"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2337551E"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SRD with very weak electric field strength</w:t>
            </w:r>
          </w:p>
        </w:tc>
        <w:tc>
          <w:tcPr>
            <w:tcW w:w="4080" w:type="dxa"/>
            <w:vAlign w:val="center"/>
          </w:tcPr>
          <w:p w14:paraId="1CC92C8D"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0 - 322 MHz</w:t>
            </w:r>
          </w:p>
          <w:p w14:paraId="6CBEF017" w14:textId="77777777" w:rsidR="00FA49ED" w:rsidRPr="00261C5E" w:rsidRDefault="00FA49ED" w:rsidP="00617BC5">
            <w:pPr>
              <w:jc w:val="center"/>
              <w:rPr>
                <w:rFonts w:ascii="Times New Roman" w:eastAsia="Batang" w:hAnsi="Times New Roman" w:cs="Times New Roman"/>
                <w:b/>
                <w:lang w:eastAsia="ko-KR"/>
              </w:rPr>
            </w:pPr>
            <w:r w:rsidRPr="00261C5E">
              <w:rPr>
                <w:rFonts w:ascii="Times New Roman" w:eastAsia="Batang" w:hAnsi="Times New Roman" w:cs="Times New Roman"/>
                <w:lang w:eastAsia="ko-KR"/>
              </w:rPr>
              <w:t>322 MHz - 10 GHz</w:t>
            </w:r>
          </w:p>
          <w:p w14:paraId="740D9E82"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10 GHz - 150 GHz </w:t>
            </w:r>
          </w:p>
          <w:p w14:paraId="4986E0AE"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Above 150 GHz </w:t>
            </w:r>
          </w:p>
        </w:tc>
        <w:tc>
          <w:tcPr>
            <w:tcW w:w="2160" w:type="dxa"/>
            <w:vAlign w:val="center"/>
          </w:tcPr>
          <w:p w14:paraId="56664C00" w14:textId="77777777" w:rsidR="00FA49ED" w:rsidRPr="00261C5E" w:rsidRDefault="00FA49ED" w:rsidP="00617BC5">
            <w:pPr>
              <w:jc w:val="center"/>
              <w:rPr>
                <w:rFonts w:ascii="Times New Roman" w:hAnsi="Times New Roman" w:cs="Times New Roman"/>
                <w:snapToGrid w:val="0"/>
                <w:lang w:eastAsia="ko-KR"/>
              </w:rPr>
            </w:pPr>
            <w:r w:rsidRPr="00261C5E">
              <w:rPr>
                <w:rFonts w:ascii="Times New Roman" w:eastAsia="Batang" w:hAnsi="Times New Roman" w:cs="Times New Roman"/>
                <w:lang w:eastAsia="ko-KR"/>
              </w:rPr>
              <w:t xml:space="preserve">500 </w:t>
            </w:r>
            <w:proofErr w:type="spellStart"/>
            <w:r w:rsidRPr="00261C5E">
              <w:rPr>
                <w:rFonts w:ascii="Times New Roman" w:hAnsi="Times New Roman" w:cs="Times New Roman"/>
                <w:snapToGrid w:val="0"/>
              </w:rPr>
              <w:t>u</w:t>
            </w:r>
            <w:r w:rsidRPr="00261C5E">
              <w:rPr>
                <w:rFonts w:ascii="Times New Roman" w:hAnsi="Times New Roman" w:cs="Times New Roman"/>
                <w:snapToGrid w:val="0"/>
                <w:lang w:eastAsia="ko-KR"/>
              </w:rPr>
              <w:t>V</w:t>
            </w:r>
            <w:proofErr w:type="spellEnd"/>
            <w:r w:rsidRPr="00261C5E">
              <w:rPr>
                <w:rFonts w:ascii="Times New Roman" w:hAnsi="Times New Roman" w:cs="Times New Roman"/>
                <w:snapToGrid w:val="0"/>
              </w:rPr>
              <w:t xml:space="preserve">/m @ </w:t>
            </w:r>
            <w:r w:rsidRPr="00261C5E">
              <w:rPr>
                <w:rFonts w:ascii="Times New Roman" w:hAnsi="Times New Roman" w:cs="Times New Roman"/>
                <w:snapToGrid w:val="0"/>
                <w:lang w:eastAsia="ko-KR"/>
              </w:rPr>
              <w:t>3</w:t>
            </w:r>
            <w:r w:rsidRPr="00261C5E">
              <w:rPr>
                <w:rFonts w:ascii="Times New Roman" w:hAnsi="Times New Roman" w:cs="Times New Roman"/>
                <w:snapToGrid w:val="0"/>
              </w:rPr>
              <w:t>m</w:t>
            </w:r>
          </w:p>
          <w:p w14:paraId="2D7E7F35" w14:textId="77777777" w:rsidR="00FA49ED" w:rsidRPr="00261C5E" w:rsidRDefault="00FA49ED" w:rsidP="00617BC5">
            <w:pPr>
              <w:jc w:val="center"/>
              <w:rPr>
                <w:rFonts w:ascii="Times New Roman" w:hAnsi="Times New Roman" w:cs="Times New Roman"/>
                <w:snapToGrid w:val="0"/>
                <w:lang w:eastAsia="ko-KR"/>
              </w:rPr>
            </w:pPr>
            <w:r w:rsidRPr="00261C5E">
              <w:rPr>
                <w:rFonts w:ascii="Times New Roman" w:eastAsia="Batang" w:hAnsi="Times New Roman" w:cs="Times New Roman"/>
                <w:lang w:eastAsia="ko-KR"/>
              </w:rPr>
              <w:t xml:space="preserve">35 </w:t>
            </w:r>
            <w:proofErr w:type="spellStart"/>
            <w:r w:rsidRPr="00261C5E">
              <w:rPr>
                <w:rFonts w:ascii="Times New Roman" w:hAnsi="Times New Roman" w:cs="Times New Roman"/>
                <w:snapToGrid w:val="0"/>
              </w:rPr>
              <w:t>u</w:t>
            </w:r>
            <w:r w:rsidRPr="00261C5E">
              <w:rPr>
                <w:rFonts w:ascii="Times New Roman" w:hAnsi="Times New Roman" w:cs="Times New Roman"/>
                <w:snapToGrid w:val="0"/>
                <w:lang w:eastAsia="ko-KR"/>
              </w:rPr>
              <w:t>V</w:t>
            </w:r>
            <w:proofErr w:type="spellEnd"/>
            <w:r w:rsidRPr="00261C5E">
              <w:rPr>
                <w:rFonts w:ascii="Times New Roman" w:hAnsi="Times New Roman" w:cs="Times New Roman"/>
                <w:snapToGrid w:val="0"/>
              </w:rPr>
              <w:t xml:space="preserve">/m @ </w:t>
            </w:r>
            <w:r w:rsidRPr="00261C5E">
              <w:rPr>
                <w:rFonts w:ascii="Times New Roman" w:hAnsi="Times New Roman" w:cs="Times New Roman"/>
                <w:snapToGrid w:val="0"/>
                <w:lang w:eastAsia="ko-KR"/>
              </w:rPr>
              <w:t>3</w:t>
            </w:r>
            <w:r w:rsidRPr="00261C5E">
              <w:rPr>
                <w:rFonts w:ascii="Times New Roman" w:hAnsi="Times New Roman" w:cs="Times New Roman"/>
                <w:snapToGrid w:val="0"/>
              </w:rPr>
              <w:t>m</w:t>
            </w:r>
          </w:p>
          <w:p w14:paraId="68E2DA9C" w14:textId="77777777" w:rsidR="00FA49ED" w:rsidRPr="00261C5E" w:rsidRDefault="00FA49ED" w:rsidP="00617BC5">
            <w:pPr>
              <w:jc w:val="center"/>
              <w:rPr>
                <w:rFonts w:ascii="Times New Roman" w:hAnsi="Times New Roman" w:cs="Times New Roman"/>
                <w:snapToGrid w:val="0"/>
                <w:lang w:eastAsia="ko-KR"/>
              </w:rPr>
            </w:pPr>
            <w:r w:rsidRPr="00261C5E">
              <w:rPr>
                <w:rFonts w:ascii="Times New Roman" w:hAnsi="Times New Roman" w:cs="Times New Roman"/>
                <w:snapToGrid w:val="0"/>
                <w:lang w:eastAsia="ko-KR"/>
              </w:rPr>
              <w:t xml:space="preserve">3.5f  </w:t>
            </w:r>
            <w:proofErr w:type="spellStart"/>
            <w:r w:rsidRPr="00261C5E">
              <w:rPr>
                <w:rFonts w:ascii="Times New Roman" w:hAnsi="Times New Roman" w:cs="Times New Roman"/>
                <w:snapToGrid w:val="0"/>
              </w:rPr>
              <w:t>u</w:t>
            </w:r>
            <w:r w:rsidRPr="00261C5E">
              <w:rPr>
                <w:rFonts w:ascii="Times New Roman" w:hAnsi="Times New Roman" w:cs="Times New Roman"/>
                <w:snapToGrid w:val="0"/>
                <w:lang w:eastAsia="ko-KR"/>
              </w:rPr>
              <w:t>V</w:t>
            </w:r>
            <w:proofErr w:type="spellEnd"/>
            <w:r w:rsidRPr="00261C5E">
              <w:rPr>
                <w:rFonts w:ascii="Times New Roman" w:hAnsi="Times New Roman" w:cs="Times New Roman"/>
                <w:snapToGrid w:val="0"/>
              </w:rPr>
              <w:t xml:space="preserve">/m @ </w:t>
            </w:r>
            <w:r w:rsidRPr="00261C5E">
              <w:rPr>
                <w:rFonts w:ascii="Times New Roman" w:hAnsi="Times New Roman" w:cs="Times New Roman"/>
                <w:snapToGrid w:val="0"/>
                <w:lang w:eastAsia="ko-KR"/>
              </w:rPr>
              <w:t>3</w:t>
            </w:r>
            <w:r w:rsidRPr="00261C5E">
              <w:rPr>
                <w:rFonts w:ascii="Times New Roman" w:hAnsi="Times New Roman" w:cs="Times New Roman"/>
                <w:snapToGrid w:val="0"/>
              </w:rPr>
              <w:t>m</w:t>
            </w:r>
            <w:r w:rsidRPr="00261C5E">
              <w:rPr>
                <w:rFonts w:ascii="Times New Roman" w:hAnsi="Times New Roman" w:cs="Times New Roman"/>
                <w:snapToGrid w:val="0"/>
                <w:vertAlign w:val="superscript"/>
                <w:lang w:eastAsia="ko-KR"/>
              </w:rPr>
              <w:t>(1)</w:t>
            </w:r>
          </w:p>
          <w:p w14:paraId="61E98203" w14:textId="77777777" w:rsidR="00FA49ED" w:rsidRPr="00261C5E" w:rsidRDefault="00FA49ED" w:rsidP="00617BC5">
            <w:pPr>
              <w:jc w:val="center"/>
              <w:rPr>
                <w:rFonts w:ascii="Times New Roman" w:hAnsi="Times New Roman" w:cs="Times New Roman"/>
                <w:snapToGrid w:val="0"/>
                <w:lang w:eastAsia="ko-KR"/>
              </w:rPr>
            </w:pPr>
            <w:r w:rsidRPr="00261C5E">
              <w:rPr>
                <w:rFonts w:ascii="Times New Roman" w:eastAsia="Batang" w:hAnsi="Times New Roman" w:cs="Times New Roman"/>
                <w:lang w:eastAsia="ko-KR"/>
              </w:rPr>
              <w:t xml:space="preserve">500 </w:t>
            </w:r>
            <w:proofErr w:type="spellStart"/>
            <w:r w:rsidRPr="00261C5E">
              <w:rPr>
                <w:rFonts w:ascii="Times New Roman" w:hAnsi="Times New Roman" w:cs="Times New Roman"/>
                <w:snapToGrid w:val="0"/>
              </w:rPr>
              <w:t>u</w:t>
            </w:r>
            <w:r w:rsidRPr="00261C5E">
              <w:rPr>
                <w:rFonts w:ascii="Times New Roman" w:hAnsi="Times New Roman" w:cs="Times New Roman"/>
                <w:snapToGrid w:val="0"/>
                <w:lang w:eastAsia="ko-KR"/>
              </w:rPr>
              <w:t>V</w:t>
            </w:r>
            <w:proofErr w:type="spellEnd"/>
            <w:r w:rsidRPr="00261C5E">
              <w:rPr>
                <w:rFonts w:ascii="Times New Roman" w:hAnsi="Times New Roman" w:cs="Times New Roman"/>
                <w:snapToGrid w:val="0"/>
              </w:rPr>
              <w:t xml:space="preserve">/m @ </w:t>
            </w:r>
            <w:r w:rsidRPr="00261C5E">
              <w:rPr>
                <w:rFonts w:ascii="Times New Roman" w:hAnsi="Times New Roman" w:cs="Times New Roman"/>
                <w:snapToGrid w:val="0"/>
                <w:lang w:eastAsia="ko-KR"/>
              </w:rPr>
              <w:t>3</w:t>
            </w:r>
            <w:r w:rsidRPr="00261C5E">
              <w:rPr>
                <w:rFonts w:ascii="Times New Roman" w:hAnsi="Times New Roman" w:cs="Times New Roman"/>
                <w:snapToGrid w:val="0"/>
              </w:rPr>
              <w:t>m</w:t>
            </w:r>
          </w:p>
        </w:tc>
        <w:tc>
          <w:tcPr>
            <w:tcW w:w="2940" w:type="dxa"/>
            <w:vAlign w:val="center"/>
          </w:tcPr>
          <w:p w14:paraId="562DAA25"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SimSun" w:hAnsi="Times New Roman" w:cs="Times New Roman"/>
                <w:sz w:val="20"/>
                <w:szCs w:val="20"/>
              </w:rPr>
              <w:t>The measured value for the frequency of less than 15 MHz should be multiplied by the near field measurement compensation factor</w:t>
            </w:r>
            <w:r w:rsidRPr="00261C5E">
              <w:rPr>
                <w:rFonts w:ascii="Times New Roman" w:eastAsia="Batang" w:hAnsi="Times New Roman" w:cs="Times New Roman"/>
                <w:sz w:val="20"/>
                <w:szCs w:val="20"/>
                <w:lang w:eastAsia="ko-KR"/>
              </w:rPr>
              <w:t xml:space="preserve"> (6π/λ</w:t>
            </w:r>
            <w:r w:rsidRPr="00261C5E">
              <w:rPr>
                <w:rFonts w:ascii="Times New Roman" w:eastAsia="SimSun" w:hAnsi="Times New Roman" w:cs="Times New Roman"/>
                <w:sz w:val="20"/>
                <w:szCs w:val="20"/>
              </w:rPr>
              <w:t>)</w:t>
            </w:r>
            <w:r w:rsidRPr="00261C5E">
              <w:rPr>
                <w:rFonts w:ascii="Times New Roman" w:eastAsia="Batang" w:hAnsi="Times New Roman" w:cs="Times New Roman"/>
                <w:sz w:val="20"/>
                <w:szCs w:val="20"/>
                <w:lang w:eastAsia="ko-KR"/>
              </w:rPr>
              <w:t>, where λ is wavelength in meter</w:t>
            </w:r>
            <w:r w:rsidRPr="00261C5E">
              <w:rPr>
                <w:rFonts w:ascii="Times New Roman" w:eastAsia="SimSun" w:hAnsi="Times New Roman" w:cs="Times New Roman"/>
                <w:sz w:val="20"/>
                <w:szCs w:val="20"/>
              </w:rPr>
              <w:t>.</w:t>
            </w:r>
          </w:p>
          <w:p w14:paraId="30E52D5A"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hAnsi="Times New Roman" w:cs="Times New Roman"/>
                <w:sz w:val="20"/>
                <w:vertAlign w:val="superscript"/>
              </w:rPr>
              <w:t>(</w:t>
            </w:r>
            <w:r w:rsidRPr="00261C5E">
              <w:rPr>
                <w:rFonts w:ascii="Times New Roman" w:hAnsi="Times New Roman" w:cs="Times New Roman"/>
                <w:sz w:val="20"/>
                <w:vertAlign w:val="superscript"/>
                <w:lang w:eastAsia="ko-KR"/>
              </w:rPr>
              <w:t>1</w:t>
            </w:r>
            <w:r w:rsidRPr="00261C5E">
              <w:rPr>
                <w:rFonts w:ascii="Times New Roman" w:hAnsi="Times New Roman" w:cs="Times New Roman"/>
                <w:sz w:val="20"/>
                <w:vertAlign w:val="superscript"/>
              </w:rPr>
              <w:t>)</w:t>
            </w:r>
            <w:r w:rsidRPr="00261C5E">
              <w:rPr>
                <w:rFonts w:ascii="Times New Roman" w:hAnsi="Times New Roman" w:cs="Times New Roman"/>
                <w:sz w:val="20"/>
                <w:lang w:eastAsia="ko-KR"/>
              </w:rPr>
              <w:t>f :Frequency (</w:t>
            </w:r>
            <w:r w:rsidRPr="00261C5E">
              <w:rPr>
                <w:rFonts w:ascii="Times New Roman" w:hAnsi="Times New Roman" w:cs="Times New Roman"/>
                <w:sz w:val="20"/>
              </w:rPr>
              <w:t>GHz).</w:t>
            </w:r>
          </w:p>
        </w:tc>
      </w:tr>
      <w:tr w:rsidR="00FA49ED" w:rsidRPr="00261C5E" w14:paraId="113E1C95" w14:textId="77777777" w:rsidTr="00617BC5">
        <w:trPr>
          <w:trHeight w:val="720"/>
        </w:trPr>
        <w:tc>
          <w:tcPr>
            <w:tcW w:w="840" w:type="dxa"/>
            <w:vAlign w:val="center"/>
          </w:tcPr>
          <w:p w14:paraId="02C00D8E"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1CD4A06F"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Data transmission</w:t>
            </w:r>
          </w:p>
        </w:tc>
        <w:tc>
          <w:tcPr>
            <w:tcW w:w="4080" w:type="dxa"/>
            <w:vAlign w:val="center"/>
          </w:tcPr>
          <w:p w14:paraId="241B7D5F"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rPr>
              <w:t>173.</w:t>
            </w:r>
            <w:r w:rsidRPr="00261C5E">
              <w:rPr>
                <w:rFonts w:ascii="Times New Roman" w:hAnsi="Times New Roman" w:cs="Times New Roman"/>
                <w:lang w:eastAsia="ko-KR"/>
              </w:rPr>
              <w:t xml:space="preserve">0250, </w:t>
            </w:r>
            <w:proofErr w:type="gramStart"/>
            <w:r w:rsidRPr="00261C5E">
              <w:rPr>
                <w:rFonts w:ascii="Times New Roman" w:hAnsi="Times New Roman" w:cs="Times New Roman"/>
                <w:lang w:eastAsia="ko-KR"/>
              </w:rPr>
              <w:t>173.0375,…</w:t>
            </w:r>
            <w:proofErr w:type="gramEnd"/>
            <w:r w:rsidRPr="00261C5E">
              <w:rPr>
                <w:rFonts w:ascii="Times New Roman" w:hAnsi="Times New Roman" w:cs="Times New Roman"/>
                <w:lang w:eastAsia="ko-KR"/>
              </w:rPr>
              <w:t xml:space="preserve">, </w:t>
            </w:r>
            <w:r w:rsidRPr="00261C5E">
              <w:rPr>
                <w:rFonts w:ascii="Times New Roman" w:hAnsi="Times New Roman" w:cs="Times New Roman"/>
              </w:rPr>
              <w:t>173.2</w:t>
            </w:r>
            <w:r w:rsidRPr="00261C5E">
              <w:rPr>
                <w:rFonts w:ascii="Times New Roman" w:hAnsi="Times New Roman" w:cs="Times New Roman"/>
                <w:lang w:eastAsia="ko-KR"/>
              </w:rPr>
              <w:t>750 MHz</w:t>
            </w:r>
          </w:p>
          <w:p w14:paraId="4DA57516" w14:textId="77777777" w:rsidR="00FA49ED" w:rsidRPr="00261C5E" w:rsidRDefault="00FA49ED" w:rsidP="00617BC5">
            <w:pPr>
              <w:jc w:val="center"/>
              <w:rPr>
                <w:rFonts w:ascii="Times New Roman" w:eastAsia="GulimChe" w:hAnsi="Times New Roman" w:cs="Times New Roman"/>
                <w:lang w:eastAsia="ko-KR"/>
              </w:rPr>
            </w:pPr>
            <w:r w:rsidRPr="00261C5E">
              <w:rPr>
                <w:rFonts w:ascii="Times New Roman" w:hAnsi="Times New Roman" w:cs="Times New Roman"/>
                <w:lang w:eastAsia="ko-KR"/>
              </w:rPr>
              <w:t xml:space="preserve"> (21 channels with 12.5kHz space)</w:t>
            </w:r>
          </w:p>
        </w:tc>
        <w:tc>
          <w:tcPr>
            <w:tcW w:w="2160" w:type="dxa"/>
            <w:vAlign w:val="center"/>
          </w:tcPr>
          <w:p w14:paraId="5F89A315"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5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 xml:space="preserve"> (</w:t>
            </w:r>
            <w:proofErr w:type="spellStart"/>
            <w:r w:rsidRPr="00261C5E">
              <w:rPr>
                <w:rFonts w:ascii="Times New Roman" w:eastAsia="Batang" w:hAnsi="Times New Roman" w:cs="Times New Roman"/>
                <w:lang w:eastAsia="ko-KR"/>
              </w:rPr>
              <w:t>e.r.p.</w:t>
            </w:r>
            <w:proofErr w:type="spellEnd"/>
            <w:r w:rsidRPr="00261C5E">
              <w:rPr>
                <w:rFonts w:ascii="Times New Roman" w:eastAsia="Batang" w:hAnsi="Times New Roman" w:cs="Times New Roman"/>
                <w:lang w:eastAsia="ko-KR"/>
              </w:rPr>
              <w:t>)</w:t>
            </w:r>
          </w:p>
        </w:tc>
        <w:tc>
          <w:tcPr>
            <w:tcW w:w="2940" w:type="dxa"/>
            <w:vAlign w:val="center"/>
          </w:tcPr>
          <w:p w14:paraId="3E425184"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The maximum OBW is 8.5 kHz.</w:t>
            </w:r>
          </w:p>
        </w:tc>
      </w:tr>
      <w:tr w:rsidR="00FA49ED" w:rsidRPr="00261C5E" w14:paraId="465C52E9" w14:textId="77777777" w:rsidTr="00617BC5">
        <w:trPr>
          <w:trHeight w:val="720"/>
        </w:trPr>
        <w:tc>
          <w:tcPr>
            <w:tcW w:w="840" w:type="dxa"/>
            <w:vAlign w:val="center"/>
          </w:tcPr>
          <w:p w14:paraId="16DB3BA0"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738B2524"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Data transmission</w:t>
            </w:r>
          </w:p>
        </w:tc>
        <w:tc>
          <w:tcPr>
            <w:tcW w:w="4080" w:type="dxa"/>
            <w:vAlign w:val="center"/>
          </w:tcPr>
          <w:p w14:paraId="3C1CC2E0"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rPr>
              <w:t>173.6</w:t>
            </w:r>
            <w:r w:rsidRPr="00261C5E">
              <w:rPr>
                <w:rFonts w:ascii="Times New Roman" w:hAnsi="Times New Roman" w:cs="Times New Roman"/>
                <w:lang w:eastAsia="ko-KR"/>
              </w:rPr>
              <w:t xml:space="preserve">250, </w:t>
            </w:r>
            <w:proofErr w:type="gramStart"/>
            <w:r w:rsidRPr="00261C5E">
              <w:rPr>
                <w:rFonts w:ascii="Times New Roman" w:hAnsi="Times New Roman" w:cs="Times New Roman"/>
                <w:lang w:eastAsia="ko-KR"/>
              </w:rPr>
              <w:t>173.6375,…</w:t>
            </w:r>
            <w:proofErr w:type="gramEnd"/>
            <w:r w:rsidRPr="00261C5E">
              <w:rPr>
                <w:rFonts w:ascii="Times New Roman" w:hAnsi="Times New Roman" w:cs="Times New Roman"/>
                <w:lang w:eastAsia="ko-KR"/>
              </w:rPr>
              <w:t>173.7875 MHz</w:t>
            </w:r>
          </w:p>
          <w:p w14:paraId="366CDB53"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 xml:space="preserve"> (14 channels with 12.5kHz space)</w:t>
            </w:r>
          </w:p>
        </w:tc>
        <w:tc>
          <w:tcPr>
            <w:tcW w:w="2160" w:type="dxa"/>
            <w:vAlign w:val="center"/>
          </w:tcPr>
          <w:p w14:paraId="0926D1BA"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10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 xml:space="preserve"> (</w:t>
            </w:r>
            <w:proofErr w:type="spellStart"/>
            <w:r w:rsidRPr="00261C5E">
              <w:rPr>
                <w:rFonts w:ascii="Times New Roman" w:eastAsia="Batang" w:hAnsi="Times New Roman" w:cs="Times New Roman"/>
                <w:lang w:eastAsia="ko-KR"/>
              </w:rPr>
              <w:t>e.r.p.</w:t>
            </w:r>
            <w:proofErr w:type="spellEnd"/>
            <w:r w:rsidRPr="00261C5E">
              <w:rPr>
                <w:rFonts w:ascii="Times New Roman" w:eastAsia="Batang" w:hAnsi="Times New Roman" w:cs="Times New Roman"/>
                <w:lang w:eastAsia="ko-KR"/>
              </w:rPr>
              <w:t>)</w:t>
            </w:r>
          </w:p>
        </w:tc>
        <w:tc>
          <w:tcPr>
            <w:tcW w:w="2940" w:type="dxa"/>
            <w:vAlign w:val="center"/>
          </w:tcPr>
          <w:p w14:paraId="3148867E"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The maximum OBW is 8.5 kHz.</w:t>
            </w:r>
          </w:p>
        </w:tc>
      </w:tr>
      <w:tr w:rsidR="00FA49ED" w:rsidRPr="00261C5E" w14:paraId="2B4DFA29" w14:textId="77777777" w:rsidTr="00617BC5">
        <w:trPr>
          <w:trHeight w:val="720"/>
        </w:trPr>
        <w:tc>
          <w:tcPr>
            <w:tcW w:w="840" w:type="dxa"/>
            <w:vAlign w:val="center"/>
          </w:tcPr>
          <w:p w14:paraId="5EE584E4"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26280D46"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Data transmission</w:t>
            </w:r>
          </w:p>
        </w:tc>
        <w:tc>
          <w:tcPr>
            <w:tcW w:w="4080" w:type="dxa"/>
            <w:vAlign w:val="center"/>
          </w:tcPr>
          <w:p w14:paraId="6992063A"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rPr>
              <w:t>219.000 (224.000)</w:t>
            </w:r>
            <w:r w:rsidRPr="00261C5E">
              <w:rPr>
                <w:rFonts w:ascii="Times New Roman" w:hAnsi="Times New Roman" w:cs="Times New Roman"/>
                <w:lang w:eastAsia="ko-KR"/>
              </w:rPr>
              <w:t xml:space="preserve">, </w:t>
            </w:r>
            <w:r w:rsidRPr="00261C5E">
              <w:rPr>
                <w:rFonts w:ascii="Times New Roman" w:hAnsi="Times New Roman" w:cs="Times New Roman"/>
              </w:rPr>
              <w:t>219.025 (224.025)</w:t>
            </w:r>
            <w:r w:rsidRPr="00261C5E">
              <w:rPr>
                <w:rFonts w:ascii="Times New Roman" w:hAnsi="Times New Roman" w:cs="Times New Roman"/>
              </w:rPr>
              <w:br/>
              <w:t>219.050 (224.050)</w:t>
            </w:r>
            <w:r w:rsidRPr="00261C5E">
              <w:rPr>
                <w:rFonts w:ascii="Times New Roman" w:hAnsi="Times New Roman" w:cs="Times New Roman"/>
                <w:lang w:eastAsia="ko-KR"/>
              </w:rPr>
              <w:t xml:space="preserve">, </w:t>
            </w:r>
            <w:r w:rsidRPr="00261C5E">
              <w:rPr>
                <w:rFonts w:ascii="Times New Roman" w:hAnsi="Times New Roman" w:cs="Times New Roman"/>
              </w:rPr>
              <w:t xml:space="preserve">219.075 (224.075) </w:t>
            </w:r>
            <w:r w:rsidRPr="00261C5E">
              <w:rPr>
                <w:rFonts w:ascii="Times New Roman" w:hAnsi="Times New Roman" w:cs="Times New Roman"/>
              </w:rPr>
              <w:br/>
              <w:t>219.100 (224.100)</w:t>
            </w:r>
            <w:r w:rsidRPr="00261C5E">
              <w:rPr>
                <w:rFonts w:ascii="Times New Roman" w:hAnsi="Times New Roman" w:cs="Times New Roman"/>
                <w:lang w:eastAsia="ko-KR"/>
              </w:rPr>
              <w:t xml:space="preserve">, </w:t>
            </w:r>
            <w:r w:rsidRPr="00261C5E">
              <w:rPr>
                <w:rFonts w:ascii="Times New Roman" w:hAnsi="Times New Roman" w:cs="Times New Roman"/>
              </w:rPr>
              <w:t>219.125 (224.125)</w:t>
            </w:r>
          </w:p>
          <w:p w14:paraId="2205CA12"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(6 pair channels with 25kHz space)</w:t>
            </w:r>
          </w:p>
        </w:tc>
        <w:tc>
          <w:tcPr>
            <w:tcW w:w="2160" w:type="dxa"/>
            <w:vAlign w:val="center"/>
          </w:tcPr>
          <w:p w14:paraId="5325D6B3"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10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 xml:space="preserve"> (</w:t>
            </w:r>
            <w:proofErr w:type="spellStart"/>
            <w:r w:rsidRPr="00261C5E">
              <w:rPr>
                <w:rFonts w:ascii="Times New Roman" w:eastAsia="Batang" w:hAnsi="Times New Roman" w:cs="Times New Roman"/>
                <w:lang w:eastAsia="ko-KR"/>
              </w:rPr>
              <w:t>e.r.p.</w:t>
            </w:r>
            <w:proofErr w:type="spellEnd"/>
            <w:r w:rsidRPr="00261C5E">
              <w:rPr>
                <w:rFonts w:ascii="Times New Roman" w:eastAsia="Batang" w:hAnsi="Times New Roman" w:cs="Times New Roman"/>
                <w:lang w:eastAsia="ko-KR"/>
              </w:rPr>
              <w:t>)</w:t>
            </w:r>
          </w:p>
        </w:tc>
        <w:tc>
          <w:tcPr>
            <w:tcW w:w="2940" w:type="dxa"/>
            <w:vAlign w:val="center"/>
          </w:tcPr>
          <w:p w14:paraId="6DAA79C6"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hAnsi="Times New Roman" w:cs="Times New Roman"/>
                <w:sz w:val="20"/>
                <w:szCs w:val="20"/>
                <w:lang w:eastAsia="ko-KR"/>
              </w:rPr>
              <w:t xml:space="preserve">The frequencies of </w:t>
            </w:r>
            <w:r w:rsidRPr="00261C5E">
              <w:rPr>
                <w:rFonts w:ascii="Times New Roman" w:hAnsi="Times New Roman" w:cs="Times New Roman"/>
                <w:sz w:val="20"/>
                <w:szCs w:val="20"/>
              </w:rPr>
              <w:t>219.000 (224.000)</w:t>
            </w:r>
            <w:r w:rsidRPr="00261C5E">
              <w:rPr>
                <w:rFonts w:ascii="Times New Roman" w:hAnsi="Times New Roman" w:cs="Times New Roman"/>
                <w:sz w:val="20"/>
                <w:szCs w:val="20"/>
                <w:lang w:eastAsia="ko-KR"/>
              </w:rPr>
              <w:t xml:space="preserve"> MHz are for channel control.</w:t>
            </w:r>
          </w:p>
          <w:p w14:paraId="400E9E96"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The maximum OBW is 16 kHz.</w:t>
            </w:r>
          </w:p>
          <w:p w14:paraId="0BE6AB80"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Frequencies in ( ) are for duplex communication.</w:t>
            </w:r>
          </w:p>
        </w:tc>
      </w:tr>
      <w:tr w:rsidR="00FA49ED" w:rsidRPr="00261C5E" w14:paraId="5210EFE9" w14:textId="77777777" w:rsidTr="00617BC5">
        <w:trPr>
          <w:trHeight w:val="720"/>
        </w:trPr>
        <w:tc>
          <w:tcPr>
            <w:tcW w:w="840" w:type="dxa"/>
            <w:vAlign w:val="center"/>
          </w:tcPr>
          <w:p w14:paraId="6982B442"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564A3F1D"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Data transmission</w:t>
            </w:r>
          </w:p>
        </w:tc>
        <w:tc>
          <w:tcPr>
            <w:tcW w:w="4080" w:type="dxa"/>
            <w:vAlign w:val="center"/>
          </w:tcPr>
          <w:p w14:paraId="79640E07"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rPr>
              <w:t>311.0</w:t>
            </w:r>
            <w:r w:rsidRPr="00261C5E">
              <w:rPr>
                <w:rFonts w:ascii="Times New Roman" w:hAnsi="Times New Roman" w:cs="Times New Roman"/>
                <w:lang w:eastAsia="ko-KR"/>
              </w:rPr>
              <w:t xml:space="preserve">125, </w:t>
            </w:r>
            <w:proofErr w:type="gramStart"/>
            <w:r w:rsidRPr="00261C5E">
              <w:rPr>
                <w:rFonts w:ascii="Times New Roman" w:hAnsi="Times New Roman" w:cs="Times New Roman"/>
                <w:lang w:eastAsia="ko-KR"/>
              </w:rPr>
              <w:t>311.0250,…</w:t>
            </w:r>
            <w:proofErr w:type="gramEnd"/>
            <w:r w:rsidRPr="00261C5E">
              <w:rPr>
                <w:rFonts w:ascii="Times New Roman" w:hAnsi="Times New Roman" w:cs="Times New Roman"/>
                <w:lang w:eastAsia="ko-KR"/>
              </w:rPr>
              <w:t xml:space="preserve">, </w:t>
            </w:r>
            <w:r w:rsidRPr="00261C5E">
              <w:rPr>
                <w:rFonts w:ascii="Times New Roman" w:hAnsi="Times New Roman" w:cs="Times New Roman"/>
              </w:rPr>
              <w:t>311.</w:t>
            </w:r>
            <w:r w:rsidRPr="00261C5E">
              <w:rPr>
                <w:rFonts w:ascii="Times New Roman" w:hAnsi="Times New Roman" w:cs="Times New Roman"/>
                <w:lang w:eastAsia="ko-KR"/>
              </w:rPr>
              <w:t>1250 MHz</w:t>
            </w:r>
          </w:p>
          <w:p w14:paraId="0E7B2239" w14:textId="77777777" w:rsidR="00FA49ED" w:rsidRPr="00261C5E" w:rsidRDefault="00FA49ED" w:rsidP="00617BC5">
            <w:pPr>
              <w:jc w:val="center"/>
              <w:rPr>
                <w:rFonts w:ascii="Times New Roman" w:hAnsi="Times New Roman" w:cs="Times New Roman"/>
              </w:rPr>
            </w:pPr>
            <w:r w:rsidRPr="00261C5E">
              <w:rPr>
                <w:rFonts w:ascii="Times New Roman" w:hAnsi="Times New Roman" w:cs="Times New Roman"/>
                <w:lang w:eastAsia="ko-KR"/>
              </w:rPr>
              <w:t>(10 channels with 12.5kHz space)</w:t>
            </w:r>
          </w:p>
        </w:tc>
        <w:tc>
          <w:tcPr>
            <w:tcW w:w="2160" w:type="dxa"/>
            <w:vAlign w:val="center"/>
          </w:tcPr>
          <w:p w14:paraId="24DCABF7"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5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 xml:space="preserve"> (</w:t>
            </w:r>
            <w:proofErr w:type="spellStart"/>
            <w:r w:rsidRPr="00261C5E">
              <w:rPr>
                <w:rFonts w:ascii="Times New Roman" w:eastAsia="Batang" w:hAnsi="Times New Roman" w:cs="Times New Roman"/>
                <w:lang w:eastAsia="ko-KR"/>
              </w:rPr>
              <w:t>e.r.p.</w:t>
            </w:r>
            <w:proofErr w:type="spellEnd"/>
            <w:r w:rsidRPr="00261C5E">
              <w:rPr>
                <w:rFonts w:ascii="Times New Roman" w:eastAsia="Batang" w:hAnsi="Times New Roman" w:cs="Times New Roman"/>
                <w:lang w:eastAsia="ko-KR"/>
              </w:rPr>
              <w:t>)</w:t>
            </w:r>
          </w:p>
        </w:tc>
        <w:tc>
          <w:tcPr>
            <w:tcW w:w="2940" w:type="dxa"/>
            <w:vAlign w:val="center"/>
          </w:tcPr>
          <w:p w14:paraId="40BDF29B"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The maximum OBW is 8.5 kHz.</w:t>
            </w:r>
          </w:p>
        </w:tc>
      </w:tr>
      <w:tr w:rsidR="00FA49ED" w:rsidRPr="00261C5E" w14:paraId="781AC987" w14:textId="77777777" w:rsidTr="00617BC5">
        <w:trPr>
          <w:trHeight w:val="720"/>
        </w:trPr>
        <w:tc>
          <w:tcPr>
            <w:tcW w:w="840" w:type="dxa"/>
            <w:vAlign w:val="center"/>
          </w:tcPr>
          <w:p w14:paraId="6ED0A20C"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54E58F7C"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Data transmission</w:t>
            </w:r>
          </w:p>
        </w:tc>
        <w:tc>
          <w:tcPr>
            <w:tcW w:w="4080" w:type="dxa"/>
            <w:vAlign w:val="center"/>
          </w:tcPr>
          <w:p w14:paraId="05BE5BE5"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rPr>
              <w:t>424.</w:t>
            </w:r>
            <w:r w:rsidRPr="00261C5E">
              <w:rPr>
                <w:rFonts w:ascii="Times New Roman" w:hAnsi="Times New Roman" w:cs="Times New Roman"/>
                <w:lang w:eastAsia="ko-KR"/>
              </w:rPr>
              <w:t xml:space="preserve">7000, </w:t>
            </w:r>
            <w:proofErr w:type="gramStart"/>
            <w:r w:rsidRPr="00261C5E">
              <w:rPr>
                <w:rFonts w:ascii="Times New Roman" w:hAnsi="Times New Roman" w:cs="Times New Roman"/>
                <w:lang w:eastAsia="ko-KR"/>
              </w:rPr>
              <w:t>424.7125,…</w:t>
            </w:r>
            <w:proofErr w:type="gramEnd"/>
            <w:r w:rsidRPr="00261C5E">
              <w:rPr>
                <w:rFonts w:ascii="Times New Roman" w:hAnsi="Times New Roman" w:cs="Times New Roman"/>
                <w:lang w:eastAsia="ko-KR"/>
              </w:rPr>
              <w:t xml:space="preserve">, </w:t>
            </w:r>
            <w:r w:rsidRPr="00261C5E">
              <w:rPr>
                <w:rFonts w:ascii="Times New Roman" w:hAnsi="Times New Roman" w:cs="Times New Roman"/>
              </w:rPr>
              <w:t>424.95</w:t>
            </w:r>
            <w:r w:rsidRPr="00261C5E">
              <w:rPr>
                <w:rFonts w:ascii="Times New Roman" w:hAnsi="Times New Roman" w:cs="Times New Roman"/>
                <w:lang w:eastAsia="ko-KR"/>
              </w:rPr>
              <w:t>00 MHz</w:t>
            </w:r>
          </w:p>
          <w:p w14:paraId="72D81D7B"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 xml:space="preserve"> (21 channels with 12.5 kHz space)</w:t>
            </w:r>
          </w:p>
        </w:tc>
        <w:tc>
          <w:tcPr>
            <w:tcW w:w="2160" w:type="dxa"/>
            <w:vAlign w:val="center"/>
          </w:tcPr>
          <w:p w14:paraId="67EFE7D9"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10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 xml:space="preserve"> (</w:t>
            </w:r>
            <w:proofErr w:type="spellStart"/>
            <w:r w:rsidRPr="00261C5E">
              <w:rPr>
                <w:rFonts w:ascii="Times New Roman" w:eastAsia="Batang" w:hAnsi="Times New Roman" w:cs="Times New Roman"/>
                <w:lang w:eastAsia="ko-KR"/>
              </w:rPr>
              <w:t>e.r.p.</w:t>
            </w:r>
            <w:proofErr w:type="spellEnd"/>
            <w:r w:rsidRPr="00261C5E">
              <w:rPr>
                <w:rFonts w:ascii="Times New Roman" w:eastAsia="Batang" w:hAnsi="Times New Roman" w:cs="Times New Roman"/>
                <w:lang w:eastAsia="ko-KR"/>
              </w:rPr>
              <w:t>)</w:t>
            </w:r>
          </w:p>
        </w:tc>
        <w:tc>
          <w:tcPr>
            <w:tcW w:w="2940" w:type="dxa"/>
            <w:vAlign w:val="center"/>
          </w:tcPr>
          <w:p w14:paraId="799E6CE2" w14:textId="77777777" w:rsidR="00FA49ED" w:rsidRPr="00261C5E" w:rsidRDefault="00FA49ED" w:rsidP="00617BC5">
            <w:pPr>
              <w:rPr>
                <w:rFonts w:ascii="Times New Roman" w:hAnsi="Times New Roman" w:cs="Times New Roman"/>
                <w:sz w:val="20"/>
                <w:szCs w:val="20"/>
                <w:lang w:eastAsia="ko-KR"/>
              </w:rPr>
            </w:pPr>
            <w:r w:rsidRPr="00261C5E">
              <w:rPr>
                <w:rFonts w:ascii="Times New Roman" w:hAnsi="Times New Roman" w:cs="Times New Roman"/>
                <w:sz w:val="20"/>
                <w:szCs w:val="20"/>
                <w:lang w:eastAsia="ko-KR"/>
              </w:rPr>
              <w:t xml:space="preserve">The channel </w:t>
            </w:r>
            <w:r w:rsidRPr="00261C5E">
              <w:rPr>
                <w:rFonts w:ascii="Times New Roman" w:hAnsi="Times New Roman" w:cs="Times New Roman"/>
                <w:sz w:val="20"/>
                <w:szCs w:val="20"/>
              </w:rPr>
              <w:t>424.7</w:t>
            </w:r>
            <w:r w:rsidRPr="00261C5E">
              <w:rPr>
                <w:rFonts w:ascii="Times New Roman" w:hAnsi="Times New Roman" w:cs="Times New Roman"/>
                <w:sz w:val="20"/>
                <w:szCs w:val="20"/>
                <w:lang w:eastAsia="ko-KR"/>
              </w:rPr>
              <w:t xml:space="preserve"> MHz is for channel control.</w:t>
            </w:r>
          </w:p>
          <w:p w14:paraId="4DC4205F"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The maximum OBW is 8.5 kHz.</w:t>
            </w:r>
          </w:p>
        </w:tc>
      </w:tr>
      <w:tr w:rsidR="00FA49ED" w:rsidRPr="00261C5E" w14:paraId="0DE8A119" w14:textId="77777777" w:rsidTr="00617BC5">
        <w:trPr>
          <w:trHeight w:val="720"/>
        </w:trPr>
        <w:tc>
          <w:tcPr>
            <w:tcW w:w="840" w:type="dxa"/>
            <w:vAlign w:val="center"/>
          </w:tcPr>
          <w:p w14:paraId="36B24B43"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70FE0FB2"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 xml:space="preserve">Data transmission </w:t>
            </w:r>
          </w:p>
        </w:tc>
        <w:tc>
          <w:tcPr>
            <w:tcW w:w="4080" w:type="dxa"/>
            <w:vAlign w:val="center"/>
          </w:tcPr>
          <w:p w14:paraId="5DAD0F02"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rPr>
              <w:t xml:space="preserve">433.795 </w:t>
            </w:r>
            <w:r w:rsidRPr="00261C5E">
              <w:rPr>
                <w:rFonts w:ascii="Times New Roman" w:hAnsi="Times New Roman" w:cs="Times New Roman"/>
                <w:lang w:eastAsia="ko-KR"/>
              </w:rPr>
              <w:t>-</w:t>
            </w:r>
            <w:r w:rsidRPr="00261C5E">
              <w:rPr>
                <w:rFonts w:ascii="Times New Roman" w:hAnsi="Times New Roman" w:cs="Times New Roman"/>
              </w:rPr>
              <w:t xml:space="preserve"> 434.045</w:t>
            </w:r>
            <w:r w:rsidRPr="00261C5E">
              <w:rPr>
                <w:rFonts w:ascii="Times New Roman" w:hAnsi="Times New Roman" w:cs="Times New Roman"/>
                <w:lang w:eastAsia="ko-KR"/>
              </w:rPr>
              <w:t xml:space="preserve"> MHz</w:t>
            </w:r>
          </w:p>
        </w:tc>
        <w:tc>
          <w:tcPr>
            <w:tcW w:w="2160" w:type="dxa"/>
            <w:vAlign w:val="center"/>
          </w:tcPr>
          <w:p w14:paraId="53259691"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3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 xml:space="preserve"> (</w:t>
            </w:r>
            <w:proofErr w:type="spellStart"/>
            <w:r w:rsidRPr="00261C5E">
              <w:rPr>
                <w:rFonts w:ascii="Times New Roman" w:eastAsia="Batang" w:hAnsi="Times New Roman" w:cs="Times New Roman"/>
                <w:lang w:eastAsia="ko-KR"/>
              </w:rPr>
              <w:t>e.r.p.</w:t>
            </w:r>
            <w:proofErr w:type="spellEnd"/>
            <w:r w:rsidRPr="00261C5E">
              <w:rPr>
                <w:rFonts w:ascii="Times New Roman" w:eastAsia="Batang" w:hAnsi="Times New Roman" w:cs="Times New Roman"/>
                <w:lang w:eastAsia="ko-KR"/>
              </w:rPr>
              <w:t>)</w:t>
            </w:r>
          </w:p>
        </w:tc>
        <w:tc>
          <w:tcPr>
            <w:tcW w:w="2940" w:type="dxa"/>
            <w:vAlign w:val="center"/>
          </w:tcPr>
          <w:p w14:paraId="640E2685"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hAnsi="Times New Roman" w:cs="Times New Roman"/>
                <w:sz w:val="20"/>
                <w:szCs w:val="20"/>
                <w:lang w:eastAsia="ko-KR"/>
              </w:rPr>
              <w:t>For tire pressure monitoring system (TPMS), Remote Keyless Entry(RKE) in car, and remote car parking systems.</w:t>
            </w:r>
          </w:p>
        </w:tc>
      </w:tr>
      <w:tr w:rsidR="00FA49ED" w:rsidRPr="00261C5E" w14:paraId="0F4B7577" w14:textId="77777777" w:rsidTr="00617BC5">
        <w:trPr>
          <w:trHeight w:val="720"/>
        </w:trPr>
        <w:tc>
          <w:tcPr>
            <w:tcW w:w="840" w:type="dxa"/>
            <w:vAlign w:val="center"/>
          </w:tcPr>
          <w:p w14:paraId="3078FB53"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2C4E5E52"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Data transmission</w:t>
            </w:r>
          </w:p>
        </w:tc>
        <w:tc>
          <w:tcPr>
            <w:tcW w:w="4080" w:type="dxa"/>
            <w:vAlign w:val="center"/>
          </w:tcPr>
          <w:p w14:paraId="558527FC"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rPr>
              <w:t>447.</w:t>
            </w:r>
            <w:r w:rsidRPr="00261C5E">
              <w:rPr>
                <w:rFonts w:ascii="Times New Roman" w:hAnsi="Times New Roman" w:cs="Times New Roman"/>
                <w:lang w:eastAsia="ko-KR"/>
              </w:rPr>
              <w:t xml:space="preserve">6000, </w:t>
            </w:r>
            <w:proofErr w:type="gramStart"/>
            <w:r w:rsidRPr="00261C5E">
              <w:rPr>
                <w:rFonts w:ascii="Times New Roman" w:hAnsi="Times New Roman" w:cs="Times New Roman"/>
                <w:lang w:eastAsia="ko-KR"/>
              </w:rPr>
              <w:t>447.6125,…</w:t>
            </w:r>
            <w:proofErr w:type="gramEnd"/>
            <w:r w:rsidRPr="00261C5E">
              <w:rPr>
                <w:rFonts w:ascii="Times New Roman" w:hAnsi="Times New Roman" w:cs="Times New Roman"/>
                <w:lang w:eastAsia="ko-KR"/>
              </w:rPr>
              <w:t xml:space="preserve">, </w:t>
            </w:r>
            <w:r w:rsidRPr="00261C5E">
              <w:rPr>
                <w:rFonts w:ascii="Times New Roman" w:hAnsi="Times New Roman" w:cs="Times New Roman"/>
              </w:rPr>
              <w:t>447.85</w:t>
            </w:r>
            <w:r w:rsidRPr="00261C5E">
              <w:rPr>
                <w:rFonts w:ascii="Times New Roman" w:hAnsi="Times New Roman" w:cs="Times New Roman"/>
                <w:lang w:eastAsia="ko-KR"/>
              </w:rPr>
              <w:t>00 MHz</w:t>
            </w:r>
          </w:p>
          <w:p w14:paraId="705BD13A"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(21 channels with 12.5 kHz space)</w:t>
            </w:r>
          </w:p>
        </w:tc>
        <w:tc>
          <w:tcPr>
            <w:tcW w:w="2160" w:type="dxa"/>
            <w:vAlign w:val="center"/>
          </w:tcPr>
          <w:p w14:paraId="0D768061"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5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 xml:space="preserve"> (</w:t>
            </w:r>
            <w:proofErr w:type="spellStart"/>
            <w:r w:rsidRPr="00261C5E">
              <w:rPr>
                <w:rFonts w:ascii="Times New Roman" w:eastAsia="Batang" w:hAnsi="Times New Roman" w:cs="Times New Roman"/>
                <w:lang w:eastAsia="ko-KR"/>
              </w:rPr>
              <w:t>e.r.p.</w:t>
            </w:r>
            <w:proofErr w:type="spellEnd"/>
            <w:r w:rsidRPr="00261C5E">
              <w:rPr>
                <w:rFonts w:ascii="Times New Roman" w:eastAsia="Batang" w:hAnsi="Times New Roman" w:cs="Times New Roman"/>
                <w:lang w:eastAsia="ko-KR"/>
              </w:rPr>
              <w:t>)</w:t>
            </w:r>
          </w:p>
        </w:tc>
        <w:tc>
          <w:tcPr>
            <w:tcW w:w="2940" w:type="dxa"/>
            <w:vAlign w:val="center"/>
          </w:tcPr>
          <w:p w14:paraId="1627C8B5"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The maximum OBW is 8.5 kHz.</w:t>
            </w:r>
          </w:p>
        </w:tc>
      </w:tr>
      <w:tr w:rsidR="00FA49ED" w:rsidRPr="00261C5E" w14:paraId="54843569" w14:textId="77777777" w:rsidTr="00617BC5">
        <w:trPr>
          <w:trHeight w:val="720"/>
        </w:trPr>
        <w:tc>
          <w:tcPr>
            <w:tcW w:w="840" w:type="dxa"/>
            <w:vAlign w:val="center"/>
          </w:tcPr>
          <w:p w14:paraId="5CE60210"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7EEA039D"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Data transmission</w:t>
            </w:r>
          </w:p>
        </w:tc>
        <w:tc>
          <w:tcPr>
            <w:tcW w:w="4080" w:type="dxa"/>
            <w:vAlign w:val="center"/>
          </w:tcPr>
          <w:p w14:paraId="72999C23"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rPr>
              <w:t>447.8625</w:t>
            </w:r>
            <w:r w:rsidRPr="00261C5E">
              <w:rPr>
                <w:rFonts w:ascii="Times New Roman" w:hAnsi="Times New Roman" w:cs="Times New Roman"/>
                <w:lang w:eastAsia="ko-KR"/>
              </w:rPr>
              <w:t xml:space="preserve">, </w:t>
            </w:r>
            <w:proofErr w:type="gramStart"/>
            <w:r w:rsidRPr="00261C5E">
              <w:rPr>
                <w:rFonts w:ascii="Times New Roman" w:hAnsi="Times New Roman" w:cs="Times New Roman"/>
                <w:lang w:eastAsia="ko-KR"/>
              </w:rPr>
              <w:t>447.8750,…</w:t>
            </w:r>
            <w:proofErr w:type="gramEnd"/>
            <w:r w:rsidRPr="00261C5E">
              <w:rPr>
                <w:rFonts w:ascii="Times New Roman" w:hAnsi="Times New Roman" w:cs="Times New Roman"/>
                <w:lang w:eastAsia="ko-KR"/>
              </w:rPr>
              <w:t>, 447.9875 MHz</w:t>
            </w:r>
          </w:p>
          <w:p w14:paraId="0A07DF88"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(11 channels with 12.5 kHz space)</w:t>
            </w:r>
          </w:p>
        </w:tc>
        <w:tc>
          <w:tcPr>
            <w:tcW w:w="2160" w:type="dxa"/>
            <w:vAlign w:val="center"/>
          </w:tcPr>
          <w:p w14:paraId="6B171EC6"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10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 xml:space="preserve"> (</w:t>
            </w:r>
            <w:proofErr w:type="spellStart"/>
            <w:r w:rsidRPr="00261C5E">
              <w:rPr>
                <w:rFonts w:ascii="Times New Roman" w:eastAsia="Batang" w:hAnsi="Times New Roman" w:cs="Times New Roman"/>
                <w:lang w:eastAsia="ko-KR"/>
              </w:rPr>
              <w:t>e.r.p.</w:t>
            </w:r>
            <w:proofErr w:type="spellEnd"/>
            <w:r w:rsidRPr="00261C5E">
              <w:rPr>
                <w:rFonts w:ascii="Times New Roman" w:eastAsia="Batang" w:hAnsi="Times New Roman" w:cs="Times New Roman"/>
                <w:lang w:eastAsia="ko-KR"/>
              </w:rPr>
              <w:t>)</w:t>
            </w:r>
          </w:p>
        </w:tc>
        <w:tc>
          <w:tcPr>
            <w:tcW w:w="2940" w:type="dxa"/>
            <w:vAlign w:val="center"/>
          </w:tcPr>
          <w:p w14:paraId="71047EDF"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The maximum OBW is 8.5 kHz.</w:t>
            </w:r>
          </w:p>
        </w:tc>
      </w:tr>
      <w:tr w:rsidR="00FA49ED" w:rsidRPr="00261C5E" w14:paraId="75D47293" w14:textId="77777777" w:rsidTr="00617BC5">
        <w:trPr>
          <w:trHeight w:val="720"/>
        </w:trPr>
        <w:tc>
          <w:tcPr>
            <w:tcW w:w="840" w:type="dxa"/>
            <w:vAlign w:val="center"/>
          </w:tcPr>
          <w:p w14:paraId="6F01D57C"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3467D5CE"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Data transmission or voice radio paging</w:t>
            </w:r>
          </w:p>
        </w:tc>
        <w:tc>
          <w:tcPr>
            <w:tcW w:w="4080" w:type="dxa"/>
            <w:vAlign w:val="center"/>
          </w:tcPr>
          <w:p w14:paraId="0E821F13" w14:textId="77777777" w:rsidR="00FA49ED" w:rsidRPr="00261C5E" w:rsidRDefault="00FA49ED" w:rsidP="00617BC5">
            <w:pPr>
              <w:jc w:val="center"/>
              <w:rPr>
                <w:rFonts w:ascii="Times New Roman" w:hAnsi="Times New Roman" w:cs="Times New Roman"/>
              </w:rPr>
            </w:pPr>
            <w:r w:rsidRPr="00261C5E">
              <w:rPr>
                <w:rFonts w:ascii="Times New Roman" w:hAnsi="Times New Roman" w:cs="Times New Roman"/>
                <w:lang w:eastAsia="ko-KR"/>
              </w:rPr>
              <w:t>219.150, 219.175, 219.200 and 219.225 MHz (4 channels with 25 kHz space)</w:t>
            </w:r>
          </w:p>
        </w:tc>
        <w:tc>
          <w:tcPr>
            <w:tcW w:w="2160" w:type="dxa"/>
            <w:vAlign w:val="center"/>
          </w:tcPr>
          <w:p w14:paraId="30EECA36"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10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 xml:space="preserve"> (</w:t>
            </w:r>
            <w:proofErr w:type="spellStart"/>
            <w:r w:rsidRPr="00261C5E">
              <w:rPr>
                <w:rFonts w:ascii="Times New Roman" w:eastAsia="Batang" w:hAnsi="Times New Roman" w:cs="Times New Roman"/>
                <w:lang w:eastAsia="ko-KR"/>
              </w:rPr>
              <w:t>e.r.p.</w:t>
            </w:r>
            <w:proofErr w:type="spellEnd"/>
            <w:r w:rsidRPr="00261C5E">
              <w:rPr>
                <w:rFonts w:ascii="Times New Roman" w:eastAsia="Batang" w:hAnsi="Times New Roman" w:cs="Times New Roman"/>
                <w:lang w:eastAsia="ko-KR"/>
              </w:rPr>
              <w:t>)</w:t>
            </w:r>
          </w:p>
        </w:tc>
        <w:tc>
          <w:tcPr>
            <w:tcW w:w="2940" w:type="dxa"/>
            <w:vAlign w:val="center"/>
          </w:tcPr>
          <w:p w14:paraId="53D036D5"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The maximum OBW is 16 kHz.</w:t>
            </w:r>
          </w:p>
        </w:tc>
      </w:tr>
      <w:tr w:rsidR="00FA49ED" w:rsidRPr="00261C5E" w14:paraId="48AB7242" w14:textId="77777777" w:rsidTr="00617BC5">
        <w:trPr>
          <w:trHeight w:val="720"/>
        </w:trPr>
        <w:tc>
          <w:tcPr>
            <w:tcW w:w="840" w:type="dxa"/>
            <w:vAlign w:val="center"/>
          </w:tcPr>
          <w:p w14:paraId="723C7280"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14019782"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Wireless microphone or audio transmission</w:t>
            </w:r>
          </w:p>
        </w:tc>
        <w:tc>
          <w:tcPr>
            <w:tcW w:w="4080" w:type="dxa"/>
            <w:vAlign w:val="center"/>
          </w:tcPr>
          <w:p w14:paraId="1C1E0536"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rPr>
              <w:t>173.020-173.280</w:t>
            </w:r>
            <w:r w:rsidRPr="00261C5E">
              <w:rPr>
                <w:rFonts w:ascii="Times New Roman" w:hAnsi="Times New Roman" w:cs="Times New Roman"/>
                <w:lang w:eastAsia="ko-KR"/>
              </w:rPr>
              <w:t xml:space="preserve"> MHz</w:t>
            </w:r>
            <w:r w:rsidRPr="00261C5E">
              <w:rPr>
                <w:rFonts w:ascii="Times New Roman" w:hAnsi="Times New Roman" w:cs="Times New Roman"/>
              </w:rPr>
              <w:br/>
            </w:r>
            <w:r w:rsidRPr="00261C5E">
              <w:rPr>
                <w:rFonts w:ascii="Times New Roman" w:hAnsi="Times New Roman" w:cs="Times New Roman"/>
                <w:lang w:eastAsia="ko-KR"/>
              </w:rPr>
              <w:t xml:space="preserve">173.300 </w:t>
            </w:r>
            <w:r w:rsidRPr="00261C5E">
              <w:rPr>
                <w:rFonts w:ascii="Times New Roman" w:hAnsi="Times New Roman" w:cs="Times New Roman"/>
              </w:rPr>
              <w:t>-</w:t>
            </w:r>
            <w:r w:rsidRPr="00261C5E">
              <w:rPr>
                <w:rFonts w:ascii="Times New Roman" w:hAnsi="Times New Roman" w:cs="Times New Roman"/>
                <w:lang w:eastAsia="ko-KR"/>
              </w:rPr>
              <w:t>174.000 MHz</w:t>
            </w:r>
            <w:r w:rsidRPr="00261C5E">
              <w:rPr>
                <w:rFonts w:ascii="Times New Roman" w:hAnsi="Times New Roman" w:cs="Times New Roman"/>
                <w:vertAlign w:val="superscript"/>
                <w:lang w:eastAsia="ko-KR"/>
              </w:rPr>
              <w:t>1)</w:t>
            </w:r>
            <w:r w:rsidRPr="00261C5E">
              <w:rPr>
                <w:rFonts w:ascii="Times New Roman" w:hAnsi="Times New Roman" w:cs="Times New Roman"/>
              </w:rPr>
              <w:br/>
            </w:r>
            <w:r w:rsidRPr="00261C5E">
              <w:rPr>
                <w:rFonts w:ascii="Times New Roman" w:hAnsi="Times New Roman" w:cs="Times New Roman"/>
                <w:lang w:eastAsia="ko-KR"/>
              </w:rPr>
              <w:t xml:space="preserve">216.000 </w:t>
            </w:r>
            <w:r w:rsidRPr="00261C5E">
              <w:rPr>
                <w:rFonts w:ascii="Times New Roman" w:hAnsi="Times New Roman" w:cs="Times New Roman"/>
              </w:rPr>
              <w:t>-</w:t>
            </w:r>
            <w:r w:rsidRPr="00261C5E">
              <w:rPr>
                <w:rFonts w:ascii="Times New Roman" w:hAnsi="Times New Roman" w:cs="Times New Roman"/>
                <w:lang w:eastAsia="ko-KR"/>
              </w:rPr>
              <w:t>217.000 MHz</w:t>
            </w:r>
            <w:r w:rsidRPr="00261C5E">
              <w:rPr>
                <w:rFonts w:ascii="Times New Roman" w:hAnsi="Times New Roman" w:cs="Times New Roman"/>
                <w:vertAlign w:val="superscript"/>
                <w:lang w:eastAsia="ko-KR"/>
              </w:rPr>
              <w:t>1)</w:t>
            </w:r>
            <w:r w:rsidRPr="00261C5E">
              <w:rPr>
                <w:rFonts w:ascii="Times New Roman" w:hAnsi="Times New Roman" w:cs="Times New Roman"/>
              </w:rPr>
              <w:t>217.250-220.110</w:t>
            </w:r>
            <w:r w:rsidRPr="00261C5E">
              <w:rPr>
                <w:rFonts w:ascii="Times New Roman" w:hAnsi="Times New Roman" w:cs="Times New Roman"/>
                <w:lang w:eastAsia="ko-KR"/>
              </w:rPr>
              <w:t xml:space="preserve"> MHz</w:t>
            </w:r>
            <w:r w:rsidRPr="00261C5E">
              <w:rPr>
                <w:rFonts w:ascii="Times New Roman" w:hAnsi="Times New Roman" w:cs="Times New Roman"/>
              </w:rPr>
              <w:br/>
              <w:t>223.000-225.000</w:t>
            </w:r>
            <w:r w:rsidRPr="00261C5E">
              <w:rPr>
                <w:rFonts w:ascii="Times New Roman" w:hAnsi="Times New Roman" w:cs="Times New Roman"/>
                <w:lang w:eastAsia="ko-KR"/>
              </w:rPr>
              <w:t xml:space="preserve"> MHz</w:t>
            </w:r>
            <w:r w:rsidRPr="00261C5E">
              <w:rPr>
                <w:rFonts w:ascii="Times New Roman" w:hAnsi="Times New Roman" w:cs="Times New Roman"/>
              </w:rPr>
              <w:br/>
              <w:t>740.000-752.000</w:t>
            </w:r>
            <w:r w:rsidRPr="00261C5E">
              <w:rPr>
                <w:rFonts w:ascii="Times New Roman" w:hAnsi="Times New Roman" w:cs="Times New Roman"/>
                <w:lang w:eastAsia="ko-KR"/>
              </w:rPr>
              <w:t xml:space="preserve"> MHz*</w:t>
            </w:r>
          </w:p>
          <w:p w14:paraId="46BA97D2"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925.000 - 937.500 MHz</w:t>
            </w:r>
          </w:p>
        </w:tc>
        <w:tc>
          <w:tcPr>
            <w:tcW w:w="2160" w:type="dxa"/>
            <w:vAlign w:val="center"/>
          </w:tcPr>
          <w:p w14:paraId="7F5F3DC2"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10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 xml:space="preserve"> (</w:t>
            </w:r>
            <w:proofErr w:type="spellStart"/>
            <w:r w:rsidRPr="00261C5E">
              <w:rPr>
                <w:rFonts w:ascii="Times New Roman" w:eastAsia="Batang" w:hAnsi="Times New Roman" w:cs="Times New Roman"/>
                <w:lang w:eastAsia="ko-KR"/>
              </w:rPr>
              <w:t>e.r.p.</w:t>
            </w:r>
            <w:proofErr w:type="spellEnd"/>
            <w:r w:rsidRPr="00261C5E">
              <w:rPr>
                <w:rFonts w:ascii="Times New Roman" w:eastAsia="Batang" w:hAnsi="Times New Roman" w:cs="Times New Roman"/>
                <w:lang w:eastAsia="ko-KR"/>
              </w:rPr>
              <w:t>)</w:t>
            </w:r>
          </w:p>
        </w:tc>
        <w:tc>
          <w:tcPr>
            <w:tcW w:w="2940" w:type="dxa"/>
            <w:vAlign w:val="center"/>
          </w:tcPr>
          <w:p w14:paraId="03D13FF4"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The maximum OBW is 200 kHz.</w:t>
            </w:r>
          </w:p>
          <w:p w14:paraId="0D8F2C84"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1)  For hearing aids and  indoor use</w:t>
            </w:r>
          </w:p>
        </w:tc>
      </w:tr>
      <w:tr w:rsidR="00FA49ED" w:rsidRPr="00261C5E" w14:paraId="789A3957" w14:textId="77777777" w:rsidTr="00617BC5">
        <w:trPr>
          <w:trHeight w:val="948"/>
        </w:trPr>
        <w:tc>
          <w:tcPr>
            <w:tcW w:w="840" w:type="dxa"/>
            <w:vMerge w:val="restart"/>
            <w:vAlign w:val="center"/>
          </w:tcPr>
          <w:p w14:paraId="744B318E"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Merge w:val="restart"/>
            <w:vAlign w:val="center"/>
          </w:tcPr>
          <w:p w14:paraId="03B8FDCA"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Wireless access system including wireless LAN</w:t>
            </w:r>
          </w:p>
        </w:tc>
        <w:tc>
          <w:tcPr>
            <w:tcW w:w="4080" w:type="dxa"/>
            <w:vAlign w:val="center"/>
          </w:tcPr>
          <w:p w14:paraId="6AECE2C1" w14:textId="77777777" w:rsidR="00FA49ED" w:rsidRPr="00261C5E" w:rsidRDefault="00FA49ED" w:rsidP="00617BC5">
            <w:pPr>
              <w:pStyle w:val="Tabletext"/>
              <w:jc w:val="center"/>
              <w:rPr>
                <w:rFonts w:eastAsia="Gulim"/>
                <w:sz w:val="24"/>
                <w:szCs w:val="24"/>
                <w:lang w:eastAsia="ko-KR"/>
              </w:rPr>
            </w:pPr>
            <w:r w:rsidRPr="00261C5E">
              <w:rPr>
                <w:rFonts w:eastAsia="Gulim"/>
                <w:sz w:val="24"/>
                <w:szCs w:val="24"/>
                <w:lang w:eastAsia="ko-KR"/>
              </w:rPr>
              <w:t>5 150 - 5 250 MHz</w:t>
            </w:r>
            <w:r w:rsidRPr="00261C5E">
              <w:rPr>
                <w:rFonts w:eastAsia="Gulim"/>
                <w:sz w:val="24"/>
                <w:szCs w:val="24"/>
                <w:vertAlign w:val="superscript"/>
                <w:lang w:eastAsia="ko-KR"/>
              </w:rPr>
              <w:t>1)</w:t>
            </w:r>
            <w:r w:rsidRPr="00261C5E">
              <w:rPr>
                <w:rFonts w:eastAsia="Gulim"/>
                <w:sz w:val="24"/>
                <w:szCs w:val="24"/>
                <w:lang w:eastAsia="ko-KR"/>
              </w:rPr>
              <w:br/>
            </w:r>
          </w:p>
        </w:tc>
        <w:tc>
          <w:tcPr>
            <w:tcW w:w="2160" w:type="dxa"/>
            <w:vAlign w:val="center"/>
          </w:tcPr>
          <w:p w14:paraId="1CC4050B"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2.5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/MHz</w:t>
            </w:r>
            <w:r w:rsidRPr="00261C5E">
              <w:rPr>
                <w:rFonts w:ascii="Times New Roman" w:eastAsia="Batang" w:hAnsi="Times New Roman" w:cs="Times New Roman"/>
                <w:lang w:eastAsia="ko-KR"/>
              </w:rPr>
              <w:br/>
            </w:r>
          </w:p>
        </w:tc>
        <w:tc>
          <w:tcPr>
            <w:tcW w:w="2940" w:type="dxa"/>
            <w:vMerge w:val="restart"/>
            <w:vAlign w:val="center"/>
          </w:tcPr>
          <w:p w14:paraId="27024573"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 xml:space="preserve">1)  Nominal antenna gain is 6 </w:t>
            </w:r>
            <w:proofErr w:type="spellStart"/>
            <w:r w:rsidRPr="00261C5E">
              <w:rPr>
                <w:rFonts w:ascii="Times New Roman" w:eastAsia="Batang" w:hAnsi="Times New Roman" w:cs="Times New Roman"/>
                <w:sz w:val="20"/>
                <w:szCs w:val="20"/>
                <w:lang w:eastAsia="ko-KR"/>
              </w:rPr>
              <w:t>dBi</w:t>
            </w:r>
            <w:proofErr w:type="spellEnd"/>
            <w:r w:rsidRPr="00261C5E">
              <w:rPr>
                <w:rFonts w:ascii="Times New Roman" w:eastAsia="Batang" w:hAnsi="Times New Roman" w:cs="Times New Roman"/>
                <w:sz w:val="20"/>
                <w:szCs w:val="20"/>
                <w:lang w:eastAsia="ko-KR"/>
              </w:rPr>
              <w:t xml:space="preserve">. Conducted power density is 2.5mW/MHz  in case of OBW 0.5-20MHz,  or 1.25mW/MHz in case of OBW 20-40MHz, or  0.625mW/MHz in case of OBW 40-80MHz. </w:t>
            </w:r>
          </w:p>
          <w:p w14:paraId="1D2F0713" w14:textId="77777777" w:rsidR="00FA49ED" w:rsidRPr="00261C5E" w:rsidRDefault="00FA49ED" w:rsidP="00617BC5">
            <w:pPr>
              <w:rPr>
                <w:rFonts w:ascii="Times New Roman" w:eastAsia="Batang" w:hAnsi="Times New Roman" w:cs="Times New Roman"/>
                <w:sz w:val="20"/>
                <w:szCs w:val="20"/>
                <w:lang w:eastAsia="ko-KR"/>
              </w:rPr>
            </w:pPr>
          </w:p>
          <w:p w14:paraId="302F2385"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 xml:space="preserve">2) Nominal antenna gain is 7 </w:t>
            </w:r>
            <w:proofErr w:type="spellStart"/>
            <w:r w:rsidRPr="00261C5E">
              <w:rPr>
                <w:rFonts w:ascii="Times New Roman" w:eastAsia="Batang" w:hAnsi="Times New Roman" w:cs="Times New Roman"/>
                <w:sz w:val="20"/>
                <w:szCs w:val="20"/>
                <w:lang w:eastAsia="ko-KR"/>
              </w:rPr>
              <w:t>dBi</w:t>
            </w:r>
            <w:proofErr w:type="spellEnd"/>
            <w:r w:rsidRPr="00261C5E">
              <w:rPr>
                <w:rFonts w:ascii="Times New Roman" w:eastAsia="Batang" w:hAnsi="Times New Roman" w:cs="Times New Roman"/>
                <w:sz w:val="20"/>
                <w:szCs w:val="20"/>
                <w:lang w:eastAsia="ko-KR"/>
              </w:rPr>
              <w:t xml:space="preserve">. Conducted power density is 10mW/MHz  in case of OBW 0.5-20MHz,  or 5mW/MHz in </w:t>
            </w:r>
            <w:r w:rsidRPr="00261C5E">
              <w:rPr>
                <w:rFonts w:ascii="Times New Roman" w:eastAsia="Batang" w:hAnsi="Times New Roman" w:cs="Times New Roman"/>
                <w:sz w:val="20"/>
                <w:szCs w:val="20"/>
                <w:lang w:eastAsia="ko-KR"/>
              </w:rPr>
              <w:lastRenderedPageBreak/>
              <w:t>case of OBW 20-40MHz, or  2.5mW/MHz in case of OBW 40-80MHz.</w:t>
            </w:r>
          </w:p>
          <w:p w14:paraId="1B7260F6" w14:textId="77777777" w:rsidR="00FA49ED" w:rsidRPr="00261C5E" w:rsidRDefault="00FA49ED" w:rsidP="00617BC5">
            <w:pPr>
              <w:rPr>
                <w:rFonts w:ascii="Times New Roman" w:eastAsia="Batang" w:hAnsi="Times New Roman" w:cs="Times New Roman"/>
                <w:sz w:val="20"/>
                <w:szCs w:val="20"/>
                <w:lang w:eastAsia="ko-KR"/>
              </w:rPr>
            </w:pPr>
          </w:p>
          <w:p w14:paraId="0DFE8753" w14:textId="77777777" w:rsidR="00FA49ED" w:rsidRPr="00261C5E" w:rsidRDefault="00FA49ED" w:rsidP="00617BC5">
            <w:pPr>
              <w:rPr>
                <w:rFonts w:ascii="Times New Roman" w:eastAsia="Batang" w:hAnsi="Times New Roman" w:cs="Times New Roman"/>
                <w:sz w:val="20"/>
                <w:szCs w:val="20"/>
                <w:lang w:eastAsia="ko-KR"/>
              </w:rPr>
            </w:pPr>
          </w:p>
        </w:tc>
      </w:tr>
      <w:tr w:rsidR="00FA49ED" w:rsidRPr="00261C5E" w14:paraId="05A47360" w14:textId="77777777" w:rsidTr="00617BC5">
        <w:trPr>
          <w:trHeight w:val="288"/>
        </w:trPr>
        <w:tc>
          <w:tcPr>
            <w:tcW w:w="840" w:type="dxa"/>
            <w:vMerge/>
            <w:vAlign w:val="center"/>
          </w:tcPr>
          <w:p w14:paraId="4F96B5AA"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Merge/>
            <w:vAlign w:val="center"/>
          </w:tcPr>
          <w:p w14:paraId="63C42CB9" w14:textId="77777777" w:rsidR="00FA49ED" w:rsidRPr="00261C5E" w:rsidRDefault="00FA49ED" w:rsidP="00617BC5">
            <w:pPr>
              <w:jc w:val="center"/>
              <w:rPr>
                <w:rFonts w:ascii="Times New Roman" w:hAnsi="Times New Roman" w:cs="Times New Roman"/>
                <w:lang w:eastAsia="ko-KR"/>
              </w:rPr>
            </w:pPr>
          </w:p>
        </w:tc>
        <w:tc>
          <w:tcPr>
            <w:tcW w:w="4080" w:type="dxa"/>
            <w:vAlign w:val="center"/>
          </w:tcPr>
          <w:p w14:paraId="77F4999C" w14:textId="77777777" w:rsidR="00FA49ED" w:rsidRPr="00261C5E" w:rsidRDefault="00FA49ED" w:rsidP="00617BC5">
            <w:pPr>
              <w:pStyle w:val="Tabletext"/>
              <w:jc w:val="center"/>
              <w:rPr>
                <w:rFonts w:eastAsia="Gulim"/>
                <w:sz w:val="24"/>
                <w:szCs w:val="24"/>
                <w:lang w:eastAsia="ko-KR"/>
              </w:rPr>
            </w:pPr>
            <w:r w:rsidRPr="00261C5E">
              <w:rPr>
                <w:sz w:val="24"/>
                <w:szCs w:val="24"/>
                <w:lang w:eastAsia="ko-KR"/>
              </w:rPr>
              <w:t>5 250 - 5 350 MHz</w:t>
            </w:r>
            <w:r w:rsidRPr="00261C5E">
              <w:rPr>
                <w:sz w:val="24"/>
                <w:szCs w:val="24"/>
                <w:vertAlign w:val="superscript"/>
                <w:lang w:eastAsia="ko-KR"/>
              </w:rPr>
              <w:t>2)</w:t>
            </w:r>
          </w:p>
        </w:tc>
        <w:tc>
          <w:tcPr>
            <w:tcW w:w="2160" w:type="dxa"/>
            <w:vAlign w:val="center"/>
          </w:tcPr>
          <w:p w14:paraId="7DB5DECB"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10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/MHz</w:t>
            </w:r>
          </w:p>
        </w:tc>
        <w:tc>
          <w:tcPr>
            <w:tcW w:w="2940" w:type="dxa"/>
            <w:vMerge/>
            <w:vAlign w:val="center"/>
          </w:tcPr>
          <w:p w14:paraId="45310BF4" w14:textId="77777777" w:rsidR="00FA49ED" w:rsidRPr="00261C5E" w:rsidRDefault="00FA49ED" w:rsidP="00617BC5">
            <w:pPr>
              <w:rPr>
                <w:rFonts w:ascii="Times New Roman" w:eastAsia="Batang" w:hAnsi="Times New Roman" w:cs="Times New Roman"/>
                <w:sz w:val="20"/>
                <w:szCs w:val="20"/>
                <w:lang w:eastAsia="ko-KR"/>
              </w:rPr>
            </w:pPr>
          </w:p>
        </w:tc>
      </w:tr>
      <w:tr w:rsidR="00FA49ED" w:rsidRPr="00261C5E" w14:paraId="162F59A6" w14:textId="77777777" w:rsidTr="00617BC5">
        <w:trPr>
          <w:trHeight w:val="280"/>
        </w:trPr>
        <w:tc>
          <w:tcPr>
            <w:tcW w:w="840" w:type="dxa"/>
            <w:vMerge/>
            <w:vAlign w:val="center"/>
          </w:tcPr>
          <w:p w14:paraId="10EAD44A"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Merge/>
            <w:vAlign w:val="center"/>
          </w:tcPr>
          <w:p w14:paraId="1BDEC705" w14:textId="77777777" w:rsidR="00FA49ED" w:rsidRPr="00261C5E" w:rsidRDefault="00FA49ED" w:rsidP="00617BC5">
            <w:pPr>
              <w:jc w:val="center"/>
              <w:rPr>
                <w:rFonts w:ascii="Times New Roman" w:hAnsi="Times New Roman" w:cs="Times New Roman"/>
                <w:lang w:eastAsia="ko-KR"/>
              </w:rPr>
            </w:pPr>
          </w:p>
        </w:tc>
        <w:tc>
          <w:tcPr>
            <w:tcW w:w="4080" w:type="dxa"/>
            <w:vAlign w:val="center"/>
          </w:tcPr>
          <w:p w14:paraId="4C85BDC4" w14:textId="77777777" w:rsidR="00FA49ED" w:rsidRPr="00261C5E" w:rsidRDefault="00FA49ED" w:rsidP="00617BC5">
            <w:pPr>
              <w:pStyle w:val="Tabletext"/>
              <w:jc w:val="center"/>
              <w:rPr>
                <w:rFonts w:eastAsia="Gulim"/>
                <w:sz w:val="24"/>
                <w:szCs w:val="24"/>
                <w:lang w:eastAsia="ko-KR"/>
              </w:rPr>
            </w:pPr>
            <w:r w:rsidRPr="00261C5E">
              <w:rPr>
                <w:sz w:val="24"/>
                <w:szCs w:val="24"/>
                <w:lang w:eastAsia="ko-KR"/>
              </w:rPr>
              <w:t>5 470 - 5 725 MHz</w:t>
            </w:r>
            <w:r w:rsidRPr="00261C5E">
              <w:rPr>
                <w:sz w:val="24"/>
                <w:szCs w:val="24"/>
                <w:vertAlign w:val="superscript"/>
                <w:lang w:eastAsia="ko-KR"/>
              </w:rPr>
              <w:t>2)</w:t>
            </w:r>
          </w:p>
        </w:tc>
        <w:tc>
          <w:tcPr>
            <w:tcW w:w="2160" w:type="dxa"/>
            <w:vAlign w:val="center"/>
          </w:tcPr>
          <w:p w14:paraId="41CDF5D3"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10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/MHz</w:t>
            </w:r>
          </w:p>
        </w:tc>
        <w:tc>
          <w:tcPr>
            <w:tcW w:w="2940" w:type="dxa"/>
            <w:vMerge/>
            <w:vAlign w:val="center"/>
          </w:tcPr>
          <w:p w14:paraId="155C6F87" w14:textId="77777777" w:rsidR="00FA49ED" w:rsidRPr="00261C5E" w:rsidRDefault="00FA49ED" w:rsidP="00617BC5">
            <w:pPr>
              <w:rPr>
                <w:rFonts w:ascii="Times New Roman" w:eastAsia="Batang" w:hAnsi="Times New Roman" w:cs="Times New Roman"/>
                <w:sz w:val="20"/>
                <w:szCs w:val="20"/>
                <w:lang w:eastAsia="ko-KR"/>
              </w:rPr>
            </w:pPr>
          </w:p>
        </w:tc>
      </w:tr>
      <w:tr w:rsidR="00FA49ED" w:rsidRPr="00261C5E" w14:paraId="599DD602" w14:textId="77777777" w:rsidTr="00617BC5">
        <w:trPr>
          <w:trHeight w:val="620"/>
        </w:trPr>
        <w:tc>
          <w:tcPr>
            <w:tcW w:w="840" w:type="dxa"/>
            <w:vMerge w:val="restart"/>
            <w:vAlign w:val="center"/>
          </w:tcPr>
          <w:p w14:paraId="318EF359"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Merge w:val="restart"/>
            <w:vAlign w:val="center"/>
          </w:tcPr>
          <w:p w14:paraId="541A6018"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Wireless access system including wireless LAN</w:t>
            </w:r>
          </w:p>
        </w:tc>
        <w:tc>
          <w:tcPr>
            <w:tcW w:w="4080" w:type="dxa"/>
            <w:vAlign w:val="center"/>
          </w:tcPr>
          <w:p w14:paraId="12E54C7E" w14:textId="77777777" w:rsidR="00FA49ED" w:rsidRPr="00261C5E" w:rsidRDefault="00FA49ED" w:rsidP="00617BC5">
            <w:pPr>
              <w:jc w:val="center"/>
              <w:rPr>
                <w:rFonts w:ascii="Times New Roman" w:eastAsia="SimHei" w:hAnsi="Times New Roman" w:cs="Times New Roman"/>
                <w:kern w:val="2"/>
                <w:lang w:eastAsia="ko-KR"/>
              </w:rPr>
            </w:pPr>
            <w:r w:rsidRPr="00261C5E">
              <w:rPr>
                <w:rFonts w:ascii="Times New Roman" w:eastAsia="SimHei" w:hAnsi="Times New Roman" w:cs="Times New Roman"/>
                <w:lang w:eastAsia="ko-KR"/>
              </w:rPr>
              <w:t>17.705 – 17. 715 GHz</w:t>
            </w:r>
          </w:p>
          <w:p w14:paraId="01B4341A" w14:textId="77777777" w:rsidR="00FA49ED" w:rsidRPr="00261C5E" w:rsidRDefault="00FA49ED" w:rsidP="00617BC5">
            <w:pPr>
              <w:jc w:val="center"/>
              <w:rPr>
                <w:rFonts w:ascii="Times New Roman" w:eastAsia="SimHei" w:hAnsi="Times New Roman" w:cs="Times New Roman"/>
                <w:kern w:val="2"/>
                <w:lang w:eastAsia="ko-KR"/>
              </w:rPr>
            </w:pPr>
            <w:r w:rsidRPr="00261C5E">
              <w:rPr>
                <w:rFonts w:ascii="Times New Roman" w:eastAsia="SimHei" w:hAnsi="Times New Roman" w:cs="Times New Roman"/>
                <w:lang w:eastAsia="ko-KR"/>
              </w:rPr>
              <w:t>17.725 – 17.735 GHz</w:t>
            </w:r>
          </w:p>
          <w:p w14:paraId="793F7101" w14:textId="77777777" w:rsidR="00FA49ED" w:rsidRPr="00261C5E" w:rsidRDefault="00FA49ED" w:rsidP="00617BC5">
            <w:pPr>
              <w:jc w:val="center"/>
              <w:rPr>
                <w:rFonts w:ascii="Times New Roman" w:eastAsia="SimHei" w:hAnsi="Times New Roman" w:cs="Times New Roman"/>
                <w:kern w:val="2"/>
                <w:lang w:eastAsia="ko-KR"/>
              </w:rPr>
            </w:pPr>
            <w:r w:rsidRPr="00261C5E">
              <w:rPr>
                <w:rFonts w:ascii="Times New Roman" w:eastAsia="SimHei" w:hAnsi="Times New Roman" w:cs="Times New Roman"/>
                <w:lang w:eastAsia="ko-KR"/>
              </w:rPr>
              <w:t>19.265 – 19.275 GHz</w:t>
            </w:r>
          </w:p>
          <w:p w14:paraId="11DF2FF9" w14:textId="77777777" w:rsidR="00FA49ED" w:rsidRPr="00261C5E" w:rsidRDefault="00FA49ED" w:rsidP="00617BC5">
            <w:pPr>
              <w:jc w:val="center"/>
              <w:rPr>
                <w:rFonts w:ascii="Times New Roman" w:eastAsia="MS Mincho" w:hAnsi="Times New Roman" w:cs="Times New Roman"/>
                <w:lang w:eastAsia="ja-JP"/>
              </w:rPr>
            </w:pPr>
            <w:r w:rsidRPr="00261C5E">
              <w:rPr>
                <w:rFonts w:ascii="Times New Roman" w:eastAsia="SimHei" w:hAnsi="Times New Roman" w:cs="Times New Roman"/>
                <w:lang w:eastAsia="ko-KR"/>
              </w:rPr>
              <w:t>19.285 – 19.295 GHz</w:t>
            </w:r>
          </w:p>
        </w:tc>
        <w:tc>
          <w:tcPr>
            <w:tcW w:w="2160" w:type="dxa"/>
            <w:vAlign w:val="center"/>
          </w:tcPr>
          <w:p w14:paraId="3A40308F"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10 </w:t>
            </w:r>
            <w:proofErr w:type="spellStart"/>
            <w:r w:rsidRPr="00261C5E">
              <w:rPr>
                <w:rFonts w:ascii="Times New Roman" w:eastAsia="Batang" w:hAnsi="Times New Roman" w:cs="Times New Roman"/>
                <w:lang w:eastAsia="ko-KR"/>
              </w:rPr>
              <w:t>mW</w:t>
            </w:r>
            <w:proofErr w:type="spellEnd"/>
          </w:p>
        </w:tc>
        <w:tc>
          <w:tcPr>
            <w:tcW w:w="2940" w:type="dxa"/>
            <w:vAlign w:val="center"/>
          </w:tcPr>
          <w:p w14:paraId="4B93B444" w14:textId="77777777" w:rsidR="00FA49ED" w:rsidRPr="00261C5E" w:rsidRDefault="00FA49ED" w:rsidP="00617BC5">
            <w:pPr>
              <w:rPr>
                <w:rFonts w:ascii="Times New Roman" w:eastAsia="MS Mincho" w:hAnsi="Times New Roman" w:cs="Times New Roman"/>
                <w:sz w:val="20"/>
                <w:szCs w:val="20"/>
                <w:lang w:eastAsia="ja-JP"/>
              </w:rPr>
            </w:pPr>
          </w:p>
          <w:p w14:paraId="7C777821" w14:textId="77777777" w:rsidR="00FA49ED" w:rsidRPr="00261C5E" w:rsidRDefault="00FA49ED" w:rsidP="00617BC5">
            <w:pPr>
              <w:rPr>
                <w:rFonts w:ascii="Times New Roman" w:eastAsia="MS Mincho" w:hAnsi="Times New Roman" w:cs="Times New Roman"/>
                <w:sz w:val="20"/>
                <w:szCs w:val="20"/>
                <w:lang w:eastAsia="ja-JP"/>
              </w:rPr>
            </w:pPr>
            <w:r w:rsidRPr="00261C5E">
              <w:rPr>
                <w:rFonts w:ascii="Times New Roman" w:eastAsia="SimHei" w:hAnsi="Times New Roman" w:cs="Times New Roman"/>
                <w:sz w:val="20"/>
                <w:szCs w:val="20"/>
                <w:lang w:eastAsia="ko-KR"/>
              </w:rPr>
              <w:t xml:space="preserve">Nominal </w:t>
            </w:r>
            <w:r w:rsidRPr="00261C5E">
              <w:rPr>
                <w:rFonts w:ascii="Times New Roman" w:eastAsia="MS Mincho" w:hAnsi="Times New Roman" w:cs="Times New Roman"/>
                <w:sz w:val="20"/>
                <w:szCs w:val="20"/>
                <w:lang w:eastAsia="ja-JP"/>
              </w:rPr>
              <w:t>antenna gain is 2.15dBi.</w:t>
            </w:r>
          </w:p>
          <w:p w14:paraId="0E488B9E" w14:textId="77777777" w:rsidR="00FA49ED" w:rsidRPr="00261C5E" w:rsidRDefault="00FA49ED" w:rsidP="00617BC5">
            <w:pPr>
              <w:rPr>
                <w:rFonts w:ascii="Times New Roman" w:eastAsia="SimHei" w:hAnsi="Times New Roman" w:cs="Times New Roman"/>
                <w:sz w:val="20"/>
                <w:szCs w:val="20"/>
                <w:lang w:eastAsia="ko-KR"/>
              </w:rPr>
            </w:pPr>
            <w:r w:rsidRPr="00261C5E">
              <w:rPr>
                <w:rFonts w:ascii="Times New Roman" w:eastAsia="SimHei" w:hAnsi="Times New Roman" w:cs="Times New Roman"/>
                <w:sz w:val="20"/>
                <w:szCs w:val="20"/>
                <w:lang w:eastAsia="ko-KR"/>
              </w:rPr>
              <w:t>The Maximum OBW is 10MHz.</w:t>
            </w:r>
          </w:p>
          <w:p w14:paraId="1020E92B" w14:textId="77777777" w:rsidR="00FA49ED" w:rsidRPr="00261C5E" w:rsidRDefault="00FA49ED" w:rsidP="00617BC5">
            <w:pPr>
              <w:rPr>
                <w:rFonts w:ascii="Times New Roman" w:eastAsia="MS Mincho" w:hAnsi="Times New Roman" w:cs="Times New Roman"/>
                <w:sz w:val="20"/>
                <w:szCs w:val="20"/>
                <w:lang w:eastAsia="ja-JP"/>
              </w:rPr>
            </w:pPr>
            <w:r w:rsidRPr="00261C5E">
              <w:rPr>
                <w:rFonts w:ascii="Times New Roman" w:eastAsia="SimHei" w:hAnsi="Times New Roman" w:cs="Times New Roman"/>
                <w:sz w:val="20"/>
                <w:szCs w:val="20"/>
                <w:lang w:eastAsia="ko-KR"/>
              </w:rPr>
              <w:t>This SRD is only for Wireless LAN</w:t>
            </w:r>
          </w:p>
        </w:tc>
      </w:tr>
      <w:tr w:rsidR="00FA49ED" w:rsidRPr="00261C5E" w14:paraId="00E61D62" w14:textId="77777777" w:rsidTr="00617BC5">
        <w:trPr>
          <w:trHeight w:val="619"/>
        </w:trPr>
        <w:tc>
          <w:tcPr>
            <w:tcW w:w="840" w:type="dxa"/>
            <w:vMerge/>
            <w:vAlign w:val="center"/>
          </w:tcPr>
          <w:p w14:paraId="1727FE32"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Merge/>
            <w:vAlign w:val="center"/>
          </w:tcPr>
          <w:p w14:paraId="744F741E" w14:textId="77777777" w:rsidR="00FA49ED" w:rsidRPr="00261C5E" w:rsidRDefault="00FA49ED" w:rsidP="00617BC5">
            <w:pPr>
              <w:jc w:val="center"/>
              <w:rPr>
                <w:rFonts w:ascii="Times New Roman" w:hAnsi="Times New Roman" w:cs="Times New Roman"/>
                <w:lang w:eastAsia="ko-KR"/>
              </w:rPr>
            </w:pPr>
          </w:p>
        </w:tc>
        <w:tc>
          <w:tcPr>
            <w:tcW w:w="4080" w:type="dxa"/>
            <w:vAlign w:val="center"/>
          </w:tcPr>
          <w:p w14:paraId="27268655" w14:textId="77777777" w:rsidR="00FA49ED" w:rsidRPr="00261C5E" w:rsidRDefault="00FA49ED" w:rsidP="00617BC5">
            <w:pPr>
              <w:jc w:val="center"/>
              <w:rPr>
                <w:rFonts w:ascii="Times New Roman" w:eastAsia="MS Mincho" w:hAnsi="Times New Roman" w:cs="Times New Roman"/>
                <w:lang w:eastAsia="ja-JP"/>
              </w:rPr>
            </w:pPr>
            <w:r w:rsidRPr="00261C5E">
              <w:rPr>
                <w:rFonts w:ascii="Times New Roman" w:eastAsia="MS Mincho" w:hAnsi="Times New Roman" w:cs="Times New Roman"/>
                <w:lang w:eastAsia="ja-JP"/>
              </w:rPr>
              <w:t>17.700 – 17.740 GHz</w:t>
            </w:r>
          </w:p>
          <w:p w14:paraId="0BFC1FDB" w14:textId="77777777" w:rsidR="00FA49ED" w:rsidRPr="00261C5E" w:rsidRDefault="00FA49ED" w:rsidP="00617BC5">
            <w:pPr>
              <w:jc w:val="center"/>
              <w:rPr>
                <w:rFonts w:ascii="Times New Roman" w:eastAsia="Gulim" w:hAnsi="Times New Roman" w:cs="Times New Roman"/>
              </w:rPr>
            </w:pPr>
            <w:r w:rsidRPr="00261C5E">
              <w:rPr>
                <w:rFonts w:ascii="Times New Roman" w:eastAsia="MS Mincho" w:hAnsi="Times New Roman" w:cs="Times New Roman"/>
                <w:lang w:eastAsia="ja-JP"/>
              </w:rPr>
              <w:t>19.260 – 19.300 GHz</w:t>
            </w:r>
          </w:p>
        </w:tc>
        <w:tc>
          <w:tcPr>
            <w:tcW w:w="2160" w:type="dxa"/>
            <w:vAlign w:val="center"/>
          </w:tcPr>
          <w:p w14:paraId="625ED824"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/MHz</w:t>
            </w:r>
          </w:p>
        </w:tc>
        <w:tc>
          <w:tcPr>
            <w:tcW w:w="2940" w:type="dxa"/>
            <w:vAlign w:val="center"/>
          </w:tcPr>
          <w:p w14:paraId="6B96D722"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 xml:space="preserve">Nominal antenna gain is 23 </w:t>
            </w:r>
            <w:proofErr w:type="spellStart"/>
            <w:r w:rsidRPr="00261C5E">
              <w:rPr>
                <w:rFonts w:ascii="Times New Roman" w:eastAsia="Batang" w:hAnsi="Times New Roman" w:cs="Times New Roman"/>
                <w:sz w:val="20"/>
                <w:szCs w:val="20"/>
                <w:lang w:eastAsia="ko-KR"/>
              </w:rPr>
              <w:t>dBi</w:t>
            </w:r>
            <w:proofErr w:type="spellEnd"/>
            <w:r w:rsidRPr="00261C5E">
              <w:rPr>
                <w:rFonts w:ascii="Times New Roman" w:eastAsia="Batang" w:hAnsi="Times New Roman" w:cs="Times New Roman"/>
                <w:sz w:val="20"/>
                <w:szCs w:val="20"/>
                <w:lang w:eastAsia="ko-KR"/>
              </w:rPr>
              <w:t>.</w:t>
            </w:r>
          </w:p>
          <w:p w14:paraId="14C82F70"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The OBW is 10 - 40MHz.</w:t>
            </w:r>
          </w:p>
          <w:p w14:paraId="5ED0875F"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This SRD is only for fixed point-to-point operation.</w:t>
            </w:r>
          </w:p>
        </w:tc>
      </w:tr>
      <w:tr w:rsidR="00FA49ED" w:rsidRPr="00261C5E" w14:paraId="143C0F8E" w14:textId="77777777" w:rsidTr="00617BC5">
        <w:trPr>
          <w:trHeight w:val="720"/>
        </w:trPr>
        <w:tc>
          <w:tcPr>
            <w:tcW w:w="840" w:type="dxa"/>
            <w:vAlign w:val="center"/>
          </w:tcPr>
          <w:p w14:paraId="1701F239"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40B64256"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Wireless for data communication</w:t>
            </w:r>
          </w:p>
          <w:p w14:paraId="2B1BA31D"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(Spread Spectrum, OFDM, etc)</w:t>
            </w:r>
          </w:p>
        </w:tc>
        <w:tc>
          <w:tcPr>
            <w:tcW w:w="4080" w:type="dxa"/>
            <w:vAlign w:val="center"/>
          </w:tcPr>
          <w:p w14:paraId="5E4D64CD" w14:textId="77777777" w:rsidR="00FA49ED" w:rsidRPr="00261C5E" w:rsidRDefault="00FA49ED" w:rsidP="00617BC5">
            <w:pPr>
              <w:jc w:val="center"/>
              <w:rPr>
                <w:rFonts w:ascii="Times New Roman" w:hAnsi="Times New Roman" w:cs="Times New Roman"/>
                <w:lang w:eastAsia="ko-KR"/>
              </w:rPr>
            </w:pPr>
            <w:r w:rsidRPr="00261C5E">
              <w:rPr>
                <w:rFonts w:ascii="Times New Roman" w:eastAsia="Gulim" w:hAnsi="Times New Roman" w:cs="Times New Roman"/>
              </w:rPr>
              <w:t>2400-248</w:t>
            </w:r>
            <w:r w:rsidRPr="00261C5E">
              <w:rPr>
                <w:rFonts w:ascii="Times New Roman" w:eastAsia="Gulim" w:hAnsi="Times New Roman" w:cs="Times New Roman"/>
                <w:lang w:eastAsia="ko-KR"/>
              </w:rPr>
              <w:t xml:space="preserve">3.5 </w:t>
            </w:r>
            <w:r w:rsidRPr="00261C5E">
              <w:rPr>
                <w:rFonts w:ascii="Times New Roman" w:eastAsia="Batang" w:hAnsi="Times New Roman" w:cs="Times New Roman"/>
                <w:lang w:eastAsia="ko-KR"/>
              </w:rPr>
              <w:t>MHz</w:t>
            </w:r>
            <w:r w:rsidRPr="00261C5E">
              <w:rPr>
                <w:rFonts w:ascii="Times New Roman" w:eastAsia="Gulim" w:hAnsi="Times New Roman" w:cs="Times New Roman"/>
                <w:lang w:eastAsia="ko-KR"/>
              </w:rPr>
              <w:br/>
            </w:r>
            <w:r w:rsidRPr="00261C5E">
              <w:rPr>
                <w:rFonts w:ascii="Times New Roman" w:eastAsia="Gulim" w:hAnsi="Times New Roman" w:cs="Times New Roman"/>
              </w:rPr>
              <w:t>5725-5825</w:t>
            </w:r>
            <w:r w:rsidRPr="00261C5E">
              <w:rPr>
                <w:rFonts w:ascii="Times New Roman" w:eastAsia="Batang" w:hAnsi="Times New Roman" w:cs="Times New Roman"/>
                <w:lang w:eastAsia="ko-KR"/>
              </w:rPr>
              <w:t xml:space="preserve">MHz </w:t>
            </w:r>
          </w:p>
        </w:tc>
        <w:tc>
          <w:tcPr>
            <w:tcW w:w="2160" w:type="dxa"/>
            <w:vAlign w:val="center"/>
          </w:tcPr>
          <w:p w14:paraId="5A21016F"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3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 xml:space="preserve">/MHz </w:t>
            </w:r>
            <w:r w:rsidRPr="00261C5E">
              <w:rPr>
                <w:rFonts w:ascii="Times New Roman" w:eastAsia="Batang" w:hAnsi="Times New Roman" w:cs="Times New Roman"/>
                <w:vertAlign w:val="superscript"/>
                <w:lang w:eastAsia="ko-KR"/>
              </w:rPr>
              <w:t xml:space="preserve">1) 2) </w:t>
            </w:r>
            <w:r w:rsidRPr="00261C5E">
              <w:rPr>
                <w:rFonts w:ascii="Times New Roman" w:eastAsia="Batang" w:hAnsi="Times New Roman" w:cs="Times New Roman"/>
                <w:lang w:eastAsia="ko-KR"/>
              </w:rPr>
              <w:t>(for FHSS type)</w:t>
            </w:r>
          </w:p>
          <w:p w14:paraId="3F40EDEB"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10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 xml:space="preserve">/MHz </w:t>
            </w:r>
            <w:r w:rsidRPr="00261C5E">
              <w:rPr>
                <w:rFonts w:ascii="Times New Roman" w:eastAsia="Batang" w:hAnsi="Times New Roman" w:cs="Times New Roman"/>
                <w:vertAlign w:val="superscript"/>
                <w:lang w:eastAsia="ko-KR"/>
              </w:rPr>
              <w:t xml:space="preserve"> 1) 3) </w:t>
            </w:r>
            <w:r w:rsidRPr="00261C5E">
              <w:rPr>
                <w:rFonts w:ascii="Times New Roman" w:eastAsia="Batang" w:hAnsi="Times New Roman" w:cs="Times New Roman"/>
                <w:lang w:eastAsia="ko-KR"/>
              </w:rPr>
              <w:t>(for other spread spectrum types and OFDM)</w:t>
            </w:r>
          </w:p>
          <w:p w14:paraId="38F42E1B"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10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 xml:space="preserve"> (</w:t>
            </w:r>
            <w:proofErr w:type="spellStart"/>
            <w:r w:rsidRPr="00261C5E">
              <w:rPr>
                <w:rFonts w:ascii="Times New Roman" w:eastAsia="Batang" w:hAnsi="Times New Roman" w:cs="Times New Roman"/>
                <w:lang w:eastAsia="ko-KR"/>
              </w:rPr>
              <w:t>e.r.p</w:t>
            </w:r>
            <w:proofErr w:type="spellEnd"/>
            <w:r w:rsidRPr="00261C5E">
              <w:rPr>
                <w:rFonts w:ascii="Times New Roman" w:eastAsia="Batang" w:hAnsi="Times New Roman" w:cs="Times New Roman"/>
                <w:lang w:eastAsia="ko-KR"/>
              </w:rPr>
              <w:t>)</w:t>
            </w:r>
            <w:r w:rsidRPr="00261C5E">
              <w:rPr>
                <w:rFonts w:ascii="Times New Roman" w:eastAsia="Batang" w:hAnsi="Times New Roman" w:cs="Times New Roman"/>
                <w:vertAlign w:val="superscript"/>
                <w:lang w:eastAsia="ko-KR"/>
              </w:rPr>
              <w:t>4)</w:t>
            </w:r>
            <w:r w:rsidRPr="00261C5E">
              <w:rPr>
                <w:rFonts w:ascii="Times New Roman" w:eastAsia="Batang" w:hAnsi="Times New Roman" w:cs="Times New Roman"/>
                <w:lang w:eastAsia="ko-KR"/>
              </w:rPr>
              <w:t xml:space="preserve"> (other types)</w:t>
            </w:r>
          </w:p>
        </w:tc>
        <w:tc>
          <w:tcPr>
            <w:tcW w:w="2940" w:type="dxa"/>
            <w:vAlign w:val="center"/>
          </w:tcPr>
          <w:p w14:paraId="0A99A491"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 xml:space="preserve">1) The nominal antenna gain is 6 </w:t>
            </w:r>
            <w:proofErr w:type="spellStart"/>
            <w:r w:rsidRPr="00261C5E">
              <w:rPr>
                <w:rFonts w:ascii="Times New Roman" w:eastAsia="Batang" w:hAnsi="Times New Roman" w:cs="Times New Roman"/>
                <w:sz w:val="20"/>
                <w:szCs w:val="20"/>
                <w:lang w:eastAsia="ko-KR"/>
              </w:rPr>
              <w:t>dBi</w:t>
            </w:r>
            <w:proofErr w:type="spellEnd"/>
            <w:r w:rsidRPr="00261C5E">
              <w:rPr>
                <w:rFonts w:ascii="Times New Roman" w:eastAsia="Batang" w:hAnsi="Times New Roman" w:cs="Times New Roman"/>
                <w:sz w:val="20"/>
                <w:szCs w:val="20"/>
                <w:lang w:eastAsia="ko-KR"/>
              </w:rPr>
              <w:t xml:space="preserve"> (20 </w:t>
            </w:r>
            <w:proofErr w:type="spellStart"/>
            <w:r w:rsidRPr="00261C5E">
              <w:rPr>
                <w:rFonts w:ascii="Times New Roman" w:eastAsia="Batang" w:hAnsi="Times New Roman" w:cs="Times New Roman"/>
                <w:sz w:val="20"/>
                <w:szCs w:val="20"/>
                <w:lang w:eastAsia="ko-KR"/>
              </w:rPr>
              <w:t>dBi</w:t>
            </w:r>
            <w:proofErr w:type="spellEnd"/>
            <w:r w:rsidRPr="00261C5E">
              <w:rPr>
                <w:rFonts w:ascii="Times New Roman" w:eastAsia="Batang" w:hAnsi="Times New Roman" w:cs="Times New Roman"/>
                <w:sz w:val="20"/>
                <w:szCs w:val="20"/>
                <w:lang w:eastAsia="ko-KR"/>
              </w:rPr>
              <w:t xml:space="preserve"> for point-to-point application)</w:t>
            </w:r>
          </w:p>
          <w:p w14:paraId="434B1196"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2) The peak power of a hopping channel divided by whole hopping frequency band (MHz).</w:t>
            </w:r>
          </w:p>
          <w:p w14:paraId="31EE8933"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 xml:space="preserve">3) 10mW/MHz in case of  OBW 0.5-26MHz, 5 </w:t>
            </w:r>
            <w:proofErr w:type="spellStart"/>
            <w:r w:rsidRPr="00261C5E">
              <w:rPr>
                <w:rFonts w:ascii="Times New Roman" w:eastAsia="Batang" w:hAnsi="Times New Roman" w:cs="Times New Roman"/>
                <w:sz w:val="20"/>
                <w:szCs w:val="20"/>
                <w:lang w:eastAsia="ko-KR"/>
              </w:rPr>
              <w:t>mW</w:t>
            </w:r>
            <w:proofErr w:type="spellEnd"/>
            <w:r w:rsidRPr="00261C5E">
              <w:rPr>
                <w:rFonts w:ascii="Times New Roman" w:eastAsia="Batang" w:hAnsi="Times New Roman" w:cs="Times New Roman"/>
                <w:sz w:val="20"/>
                <w:szCs w:val="20"/>
                <w:lang w:eastAsia="ko-KR"/>
              </w:rPr>
              <w:t xml:space="preserve">/MHz in case of OBW 26-40 MHz, and 2.5mW/MHz in case of OBW 40-80MHz. </w:t>
            </w:r>
          </w:p>
          <w:p w14:paraId="27123DF9"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 xml:space="preserve">Only for devices with OBW 40-60MHz in 2.4 GHz band, conducted power density is 0.1 </w:t>
            </w:r>
            <w:proofErr w:type="spellStart"/>
            <w:r w:rsidRPr="00261C5E">
              <w:rPr>
                <w:rFonts w:ascii="Times New Roman" w:eastAsia="Batang" w:hAnsi="Times New Roman" w:cs="Times New Roman"/>
                <w:sz w:val="20"/>
                <w:szCs w:val="20"/>
                <w:lang w:eastAsia="ko-KR"/>
              </w:rPr>
              <w:t>mW</w:t>
            </w:r>
            <w:proofErr w:type="spellEnd"/>
            <w:r w:rsidRPr="00261C5E">
              <w:rPr>
                <w:rFonts w:ascii="Times New Roman" w:eastAsia="Batang" w:hAnsi="Times New Roman" w:cs="Times New Roman"/>
                <w:sz w:val="20"/>
                <w:szCs w:val="20"/>
                <w:lang w:eastAsia="ko-KR"/>
              </w:rPr>
              <w:t>/MHz .</w:t>
            </w:r>
          </w:p>
          <w:p w14:paraId="01E04823"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4) The maximum OBW is 26 MHz for 2.4 GHz band and 70 MHz for 5.8 GHz band (</w:t>
            </w:r>
            <w:proofErr w:type="spellStart"/>
            <w:r w:rsidRPr="00261C5E">
              <w:rPr>
                <w:rFonts w:ascii="Times New Roman" w:eastAsia="Batang" w:hAnsi="Times New Roman" w:cs="Times New Roman"/>
                <w:sz w:val="20"/>
                <w:szCs w:val="20"/>
                <w:lang w:eastAsia="ko-KR"/>
              </w:rPr>
              <w:t>center</w:t>
            </w:r>
            <w:proofErr w:type="spellEnd"/>
            <w:r w:rsidRPr="00261C5E">
              <w:rPr>
                <w:rFonts w:ascii="Times New Roman" w:eastAsia="Batang" w:hAnsi="Times New Roman" w:cs="Times New Roman"/>
                <w:sz w:val="20"/>
                <w:szCs w:val="20"/>
                <w:lang w:eastAsia="ko-KR"/>
              </w:rPr>
              <w:t xml:space="preserve"> frequency, 5.775MHz).</w:t>
            </w:r>
          </w:p>
        </w:tc>
      </w:tr>
      <w:tr w:rsidR="00FA49ED" w:rsidRPr="00261C5E" w14:paraId="04F564BE" w14:textId="77777777" w:rsidTr="00617BC5">
        <w:trPr>
          <w:trHeight w:val="720"/>
        </w:trPr>
        <w:tc>
          <w:tcPr>
            <w:tcW w:w="840" w:type="dxa"/>
            <w:vAlign w:val="center"/>
          </w:tcPr>
          <w:p w14:paraId="5F2D6DD6"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6CDBA4DF"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Wireless data communication</w:t>
            </w:r>
          </w:p>
          <w:p w14:paraId="41510210"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 xml:space="preserve">(Analogue modulation techniques) </w:t>
            </w:r>
          </w:p>
        </w:tc>
        <w:tc>
          <w:tcPr>
            <w:tcW w:w="4080" w:type="dxa"/>
            <w:vAlign w:val="center"/>
          </w:tcPr>
          <w:p w14:paraId="5BC8EDD0"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rPr>
              <w:t>2 410</w:t>
            </w:r>
            <w:r w:rsidRPr="00261C5E">
              <w:rPr>
                <w:rFonts w:ascii="Times New Roman" w:hAnsi="Times New Roman" w:cs="Times New Roman"/>
                <w:lang w:eastAsia="ko-KR"/>
              </w:rPr>
              <w:t xml:space="preserve">, </w:t>
            </w:r>
            <w:r w:rsidRPr="00261C5E">
              <w:rPr>
                <w:rFonts w:ascii="Times New Roman" w:hAnsi="Times New Roman" w:cs="Times New Roman"/>
              </w:rPr>
              <w:t>2 430</w:t>
            </w:r>
            <w:r w:rsidRPr="00261C5E">
              <w:rPr>
                <w:rFonts w:ascii="Times New Roman" w:hAnsi="Times New Roman" w:cs="Times New Roman"/>
                <w:lang w:eastAsia="ko-KR"/>
              </w:rPr>
              <w:t xml:space="preserve">, </w:t>
            </w:r>
            <w:r w:rsidRPr="00261C5E">
              <w:rPr>
                <w:rFonts w:ascii="Times New Roman" w:hAnsi="Times New Roman" w:cs="Times New Roman"/>
              </w:rPr>
              <w:t>2 450</w:t>
            </w:r>
            <w:r w:rsidRPr="00261C5E">
              <w:rPr>
                <w:rFonts w:ascii="Times New Roman" w:hAnsi="Times New Roman" w:cs="Times New Roman"/>
                <w:lang w:eastAsia="ko-KR"/>
              </w:rPr>
              <w:t xml:space="preserve"> and </w:t>
            </w:r>
            <w:r w:rsidRPr="00261C5E">
              <w:rPr>
                <w:rFonts w:ascii="Times New Roman" w:hAnsi="Times New Roman" w:cs="Times New Roman"/>
              </w:rPr>
              <w:t>2 470</w:t>
            </w:r>
            <w:r w:rsidRPr="00261C5E">
              <w:rPr>
                <w:rFonts w:ascii="Times New Roman" w:hAnsi="Times New Roman" w:cs="Times New Roman"/>
                <w:lang w:eastAsia="ko-KR"/>
              </w:rPr>
              <w:t xml:space="preserve"> MHz</w:t>
            </w:r>
          </w:p>
        </w:tc>
        <w:tc>
          <w:tcPr>
            <w:tcW w:w="2160" w:type="dxa"/>
            <w:vAlign w:val="center"/>
          </w:tcPr>
          <w:p w14:paraId="465821C6"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10 </w:t>
            </w:r>
            <w:proofErr w:type="spellStart"/>
            <w:r w:rsidRPr="00261C5E">
              <w:rPr>
                <w:rFonts w:ascii="Times New Roman" w:eastAsia="Batang" w:hAnsi="Times New Roman" w:cs="Times New Roman"/>
                <w:lang w:eastAsia="ko-KR"/>
              </w:rPr>
              <w:t>mW</w:t>
            </w:r>
            <w:proofErr w:type="spellEnd"/>
          </w:p>
        </w:tc>
        <w:tc>
          <w:tcPr>
            <w:tcW w:w="2940" w:type="dxa"/>
            <w:vAlign w:val="center"/>
          </w:tcPr>
          <w:p w14:paraId="3E148145"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 xml:space="preserve">The nominal antenna gain is 6 </w:t>
            </w:r>
            <w:proofErr w:type="spellStart"/>
            <w:r w:rsidRPr="00261C5E">
              <w:rPr>
                <w:rFonts w:ascii="Times New Roman" w:eastAsia="Batang" w:hAnsi="Times New Roman" w:cs="Times New Roman"/>
                <w:sz w:val="20"/>
                <w:szCs w:val="20"/>
                <w:lang w:eastAsia="ko-KR"/>
              </w:rPr>
              <w:t>dBi</w:t>
            </w:r>
            <w:proofErr w:type="spellEnd"/>
            <w:r w:rsidRPr="00261C5E">
              <w:rPr>
                <w:rFonts w:ascii="Times New Roman" w:eastAsia="Batang" w:hAnsi="Times New Roman" w:cs="Times New Roman"/>
                <w:sz w:val="20"/>
                <w:szCs w:val="20"/>
                <w:lang w:eastAsia="ko-KR"/>
              </w:rPr>
              <w:t xml:space="preserve"> (20 </w:t>
            </w:r>
            <w:proofErr w:type="spellStart"/>
            <w:r w:rsidRPr="00261C5E">
              <w:rPr>
                <w:rFonts w:ascii="Times New Roman" w:eastAsia="Batang" w:hAnsi="Times New Roman" w:cs="Times New Roman"/>
                <w:sz w:val="20"/>
                <w:szCs w:val="20"/>
                <w:lang w:eastAsia="ko-KR"/>
              </w:rPr>
              <w:t>dBi</w:t>
            </w:r>
            <w:proofErr w:type="spellEnd"/>
            <w:r w:rsidRPr="00261C5E">
              <w:rPr>
                <w:rFonts w:ascii="Times New Roman" w:eastAsia="Batang" w:hAnsi="Times New Roman" w:cs="Times New Roman"/>
                <w:sz w:val="20"/>
                <w:szCs w:val="20"/>
                <w:lang w:eastAsia="ko-KR"/>
              </w:rPr>
              <w:t xml:space="preserve"> for point-to-point application)</w:t>
            </w:r>
          </w:p>
          <w:p w14:paraId="33B013D3"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The maximum OBW is 16 MHz.</w:t>
            </w:r>
          </w:p>
        </w:tc>
      </w:tr>
      <w:tr w:rsidR="00FA49ED" w:rsidRPr="00261C5E" w14:paraId="3182465D" w14:textId="77777777" w:rsidTr="00617BC5">
        <w:trPr>
          <w:trHeight w:val="720"/>
        </w:trPr>
        <w:tc>
          <w:tcPr>
            <w:tcW w:w="840" w:type="dxa"/>
            <w:vAlign w:val="center"/>
          </w:tcPr>
          <w:p w14:paraId="55266D64"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3E3F8126"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RFID</w:t>
            </w:r>
          </w:p>
        </w:tc>
        <w:tc>
          <w:tcPr>
            <w:tcW w:w="4080" w:type="dxa"/>
            <w:vAlign w:val="center"/>
          </w:tcPr>
          <w:p w14:paraId="254A7742" w14:textId="77777777" w:rsidR="00FA49ED" w:rsidRPr="00261C5E" w:rsidRDefault="00FA49ED" w:rsidP="00617BC5">
            <w:pPr>
              <w:pStyle w:val="Tabletext"/>
              <w:jc w:val="center"/>
              <w:rPr>
                <w:rFonts w:eastAsia="Gulim"/>
                <w:sz w:val="24"/>
                <w:szCs w:val="24"/>
              </w:rPr>
            </w:pPr>
            <w:r w:rsidRPr="00261C5E">
              <w:rPr>
                <w:rFonts w:eastAsia="Gulim"/>
                <w:sz w:val="24"/>
                <w:szCs w:val="24"/>
              </w:rPr>
              <w:t>13.552-13.568MHz</w:t>
            </w:r>
          </w:p>
        </w:tc>
        <w:tc>
          <w:tcPr>
            <w:tcW w:w="2160" w:type="dxa"/>
            <w:vAlign w:val="center"/>
          </w:tcPr>
          <w:p w14:paraId="34CDDA65"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93.5 </w:t>
            </w:r>
            <w:proofErr w:type="spellStart"/>
            <w:r w:rsidRPr="00261C5E">
              <w:rPr>
                <w:rFonts w:ascii="Times New Roman" w:eastAsia="Batang" w:hAnsi="Times New Roman" w:cs="Times New Roman"/>
                <w:lang w:eastAsia="ko-KR"/>
              </w:rPr>
              <w:t>dBuV</w:t>
            </w:r>
            <w:proofErr w:type="spellEnd"/>
            <w:r w:rsidRPr="00261C5E">
              <w:rPr>
                <w:rFonts w:ascii="Times New Roman" w:eastAsia="Batang" w:hAnsi="Times New Roman" w:cs="Times New Roman"/>
                <w:lang w:eastAsia="ko-KR"/>
              </w:rPr>
              <w:t>/m @ 10m</w:t>
            </w:r>
          </w:p>
        </w:tc>
        <w:tc>
          <w:tcPr>
            <w:tcW w:w="2940" w:type="dxa"/>
            <w:vAlign w:val="center"/>
          </w:tcPr>
          <w:p w14:paraId="5840301A" w14:textId="77777777" w:rsidR="00FA49ED" w:rsidRPr="00261C5E" w:rsidRDefault="00FA49ED" w:rsidP="00617BC5">
            <w:pPr>
              <w:rPr>
                <w:rFonts w:ascii="Times New Roman" w:eastAsia="Batang" w:hAnsi="Times New Roman" w:cs="Times New Roman"/>
                <w:sz w:val="20"/>
                <w:szCs w:val="20"/>
                <w:lang w:eastAsia="ko-KR"/>
              </w:rPr>
            </w:pPr>
          </w:p>
        </w:tc>
      </w:tr>
      <w:tr w:rsidR="00FA49ED" w:rsidRPr="00261C5E" w14:paraId="1D257627" w14:textId="77777777" w:rsidTr="00617BC5">
        <w:trPr>
          <w:trHeight w:val="720"/>
        </w:trPr>
        <w:tc>
          <w:tcPr>
            <w:tcW w:w="840" w:type="dxa"/>
            <w:vAlign w:val="center"/>
          </w:tcPr>
          <w:p w14:paraId="6DD22D5B"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3322F884"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RFID</w:t>
            </w:r>
          </w:p>
        </w:tc>
        <w:tc>
          <w:tcPr>
            <w:tcW w:w="4080" w:type="dxa"/>
            <w:vAlign w:val="center"/>
          </w:tcPr>
          <w:p w14:paraId="5FA4AE8D"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433.670-434.170 MHz</w:t>
            </w:r>
          </w:p>
        </w:tc>
        <w:tc>
          <w:tcPr>
            <w:tcW w:w="2160" w:type="dxa"/>
            <w:vAlign w:val="center"/>
          </w:tcPr>
          <w:p w14:paraId="4BC945D1"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3.6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 xml:space="preserve"> (</w:t>
            </w:r>
            <w:proofErr w:type="spellStart"/>
            <w:r w:rsidRPr="00261C5E">
              <w:rPr>
                <w:rFonts w:ascii="Times New Roman" w:eastAsia="Batang" w:hAnsi="Times New Roman" w:cs="Times New Roman"/>
                <w:lang w:eastAsia="ko-KR"/>
              </w:rPr>
              <w:t>e.i.r.p</w:t>
            </w:r>
            <w:proofErr w:type="spellEnd"/>
            <w:r w:rsidRPr="00261C5E">
              <w:rPr>
                <w:rFonts w:ascii="Times New Roman" w:eastAsia="Batang" w:hAnsi="Times New Roman" w:cs="Times New Roman"/>
                <w:lang w:eastAsia="ko-KR"/>
              </w:rPr>
              <w:t>.)</w:t>
            </w:r>
          </w:p>
        </w:tc>
        <w:tc>
          <w:tcPr>
            <w:tcW w:w="2940" w:type="dxa"/>
            <w:vAlign w:val="center"/>
          </w:tcPr>
          <w:p w14:paraId="038840AA" w14:textId="77777777" w:rsidR="00FA49ED" w:rsidRPr="00261C5E" w:rsidRDefault="00FA49ED" w:rsidP="00617BC5">
            <w:pPr>
              <w:rPr>
                <w:rFonts w:ascii="Times New Roman" w:eastAsia="Batang" w:hAnsi="Times New Roman" w:cs="Times New Roman"/>
                <w:sz w:val="20"/>
                <w:szCs w:val="20"/>
                <w:lang w:eastAsia="ko-KR"/>
              </w:rPr>
            </w:pPr>
          </w:p>
        </w:tc>
      </w:tr>
      <w:tr w:rsidR="00FA49ED" w:rsidRPr="00261C5E" w14:paraId="5A1893BF" w14:textId="77777777" w:rsidTr="00617BC5">
        <w:trPr>
          <w:trHeight w:val="810"/>
        </w:trPr>
        <w:tc>
          <w:tcPr>
            <w:tcW w:w="840" w:type="dxa"/>
            <w:vMerge w:val="restart"/>
            <w:vAlign w:val="center"/>
          </w:tcPr>
          <w:p w14:paraId="41327914"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Merge w:val="restart"/>
            <w:vAlign w:val="center"/>
          </w:tcPr>
          <w:p w14:paraId="485BD5F9"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RFID/USN(Ubiquitous Sensor Network)</w:t>
            </w:r>
          </w:p>
        </w:tc>
        <w:tc>
          <w:tcPr>
            <w:tcW w:w="4080" w:type="dxa"/>
            <w:vMerge w:val="restart"/>
            <w:vAlign w:val="center"/>
          </w:tcPr>
          <w:p w14:paraId="062C85E8" w14:textId="77777777" w:rsidR="00FA49ED" w:rsidRPr="00261C5E" w:rsidRDefault="00FA49ED" w:rsidP="00617BC5">
            <w:pPr>
              <w:jc w:val="center"/>
              <w:rPr>
                <w:rFonts w:ascii="Times New Roman" w:hAnsi="Times New Roman" w:cs="Times New Roman"/>
                <w:lang w:eastAsia="ko-KR"/>
              </w:rPr>
            </w:pPr>
          </w:p>
          <w:p w14:paraId="7519BD97"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917 – 923.5 MHz</w:t>
            </w:r>
          </w:p>
          <w:p w14:paraId="778B3F6A"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(32 channels, 200 kHz step)</w:t>
            </w:r>
          </w:p>
          <w:p w14:paraId="340CC590" w14:textId="77777777" w:rsidR="00FA49ED" w:rsidRPr="00261C5E" w:rsidRDefault="00FA49ED" w:rsidP="00617BC5">
            <w:pPr>
              <w:jc w:val="center"/>
              <w:rPr>
                <w:rFonts w:ascii="Times New Roman" w:hAnsi="Times New Roman" w:cs="Times New Roman"/>
                <w:lang w:eastAsia="ko-KR"/>
              </w:rPr>
            </w:pPr>
          </w:p>
        </w:tc>
        <w:tc>
          <w:tcPr>
            <w:tcW w:w="2160" w:type="dxa"/>
            <w:vAlign w:val="center"/>
          </w:tcPr>
          <w:p w14:paraId="6903E91F" w14:textId="77777777" w:rsidR="00FA49ED" w:rsidRPr="00261C5E" w:rsidRDefault="00FA49ED" w:rsidP="00617BC5">
            <w:pPr>
              <w:jc w:val="center"/>
              <w:rPr>
                <w:rFonts w:ascii="Times New Roman" w:eastAsia="Batang" w:hAnsi="Times New Roman" w:cs="Times New Roman"/>
                <w:lang w:eastAsia="ko-KR"/>
              </w:rPr>
            </w:pPr>
          </w:p>
          <w:p w14:paraId="561332DC"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4W(</w:t>
            </w:r>
            <w:proofErr w:type="spellStart"/>
            <w:r w:rsidRPr="00261C5E">
              <w:rPr>
                <w:rFonts w:ascii="Times New Roman" w:eastAsia="Batang" w:hAnsi="Times New Roman" w:cs="Times New Roman"/>
                <w:lang w:eastAsia="ko-KR"/>
              </w:rPr>
              <w:t>e.i.r.p</w:t>
            </w:r>
            <w:proofErr w:type="spellEnd"/>
            <w:r w:rsidRPr="00261C5E">
              <w:rPr>
                <w:rFonts w:ascii="Times New Roman" w:eastAsia="Batang" w:hAnsi="Times New Roman" w:cs="Times New Roman"/>
                <w:lang w:eastAsia="ko-KR"/>
              </w:rPr>
              <w:t>)</w:t>
            </w:r>
          </w:p>
        </w:tc>
        <w:tc>
          <w:tcPr>
            <w:tcW w:w="2940" w:type="dxa"/>
            <w:vAlign w:val="center"/>
          </w:tcPr>
          <w:p w14:paraId="399311A4"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Passive RFID on channel No. 2, 5, 8, 11, 14 and 17.</w:t>
            </w:r>
          </w:p>
        </w:tc>
      </w:tr>
      <w:tr w:rsidR="00FA49ED" w:rsidRPr="00261C5E" w14:paraId="2916FEB1" w14:textId="77777777" w:rsidTr="00617BC5">
        <w:trPr>
          <w:trHeight w:val="399"/>
        </w:trPr>
        <w:tc>
          <w:tcPr>
            <w:tcW w:w="840" w:type="dxa"/>
            <w:vMerge/>
            <w:vAlign w:val="center"/>
          </w:tcPr>
          <w:p w14:paraId="7BE8F80D"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Merge/>
            <w:vAlign w:val="center"/>
          </w:tcPr>
          <w:p w14:paraId="3380F99E" w14:textId="77777777" w:rsidR="00FA49ED" w:rsidRPr="00261C5E" w:rsidRDefault="00FA49ED" w:rsidP="00617BC5">
            <w:pPr>
              <w:jc w:val="center"/>
              <w:rPr>
                <w:rFonts w:ascii="Times New Roman" w:hAnsi="Times New Roman" w:cs="Times New Roman"/>
                <w:lang w:eastAsia="ko-KR"/>
              </w:rPr>
            </w:pPr>
          </w:p>
        </w:tc>
        <w:tc>
          <w:tcPr>
            <w:tcW w:w="4080" w:type="dxa"/>
            <w:vMerge/>
            <w:vAlign w:val="center"/>
          </w:tcPr>
          <w:p w14:paraId="75F4F5A4" w14:textId="77777777" w:rsidR="00FA49ED" w:rsidRPr="00261C5E" w:rsidRDefault="00FA49ED" w:rsidP="00617BC5">
            <w:pPr>
              <w:jc w:val="center"/>
              <w:rPr>
                <w:rFonts w:ascii="Times New Roman" w:hAnsi="Times New Roman" w:cs="Times New Roman"/>
                <w:lang w:eastAsia="ko-KR"/>
              </w:rPr>
            </w:pPr>
          </w:p>
        </w:tc>
        <w:tc>
          <w:tcPr>
            <w:tcW w:w="2160" w:type="dxa"/>
            <w:vAlign w:val="center"/>
          </w:tcPr>
          <w:p w14:paraId="51808D36"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200mW(</w:t>
            </w:r>
            <w:proofErr w:type="spellStart"/>
            <w:r w:rsidRPr="00261C5E">
              <w:rPr>
                <w:rFonts w:ascii="Times New Roman" w:eastAsia="Batang" w:hAnsi="Times New Roman" w:cs="Times New Roman"/>
                <w:lang w:eastAsia="ko-KR"/>
              </w:rPr>
              <w:t>e.i.r.p</w:t>
            </w:r>
            <w:proofErr w:type="spellEnd"/>
            <w:r w:rsidRPr="00261C5E">
              <w:rPr>
                <w:rFonts w:ascii="Times New Roman" w:eastAsia="Batang" w:hAnsi="Times New Roman" w:cs="Times New Roman"/>
                <w:lang w:eastAsia="ko-KR"/>
              </w:rPr>
              <w:t>)</w:t>
            </w:r>
          </w:p>
        </w:tc>
        <w:tc>
          <w:tcPr>
            <w:tcW w:w="2940" w:type="dxa"/>
            <w:vAlign w:val="center"/>
          </w:tcPr>
          <w:p w14:paraId="4BB63B8A"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Outdoor point-to-multipoint operation on channel No. 20~32</w:t>
            </w:r>
          </w:p>
        </w:tc>
      </w:tr>
      <w:tr w:rsidR="00FA49ED" w:rsidRPr="00261C5E" w14:paraId="1871C679" w14:textId="77777777" w:rsidTr="00617BC5">
        <w:trPr>
          <w:trHeight w:val="399"/>
        </w:trPr>
        <w:tc>
          <w:tcPr>
            <w:tcW w:w="840" w:type="dxa"/>
            <w:vMerge/>
            <w:vAlign w:val="center"/>
          </w:tcPr>
          <w:p w14:paraId="723592CE"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Merge/>
            <w:vAlign w:val="center"/>
          </w:tcPr>
          <w:p w14:paraId="0C4DE61F" w14:textId="77777777" w:rsidR="00FA49ED" w:rsidRPr="00261C5E" w:rsidRDefault="00FA49ED" w:rsidP="00617BC5">
            <w:pPr>
              <w:jc w:val="center"/>
              <w:rPr>
                <w:rFonts w:ascii="Times New Roman" w:hAnsi="Times New Roman" w:cs="Times New Roman"/>
                <w:lang w:eastAsia="ko-KR"/>
              </w:rPr>
            </w:pPr>
          </w:p>
        </w:tc>
        <w:tc>
          <w:tcPr>
            <w:tcW w:w="4080" w:type="dxa"/>
            <w:vMerge/>
            <w:vAlign w:val="center"/>
          </w:tcPr>
          <w:p w14:paraId="2381DB5A" w14:textId="77777777" w:rsidR="00FA49ED" w:rsidRPr="00261C5E" w:rsidRDefault="00FA49ED" w:rsidP="00617BC5">
            <w:pPr>
              <w:jc w:val="center"/>
              <w:rPr>
                <w:rFonts w:ascii="Times New Roman" w:hAnsi="Times New Roman" w:cs="Times New Roman"/>
                <w:lang w:eastAsia="ko-KR"/>
              </w:rPr>
            </w:pPr>
          </w:p>
        </w:tc>
        <w:tc>
          <w:tcPr>
            <w:tcW w:w="2160" w:type="dxa"/>
            <w:vAlign w:val="center"/>
          </w:tcPr>
          <w:p w14:paraId="47C8C5FD"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10mW(</w:t>
            </w:r>
            <w:proofErr w:type="spellStart"/>
            <w:r w:rsidRPr="00261C5E">
              <w:rPr>
                <w:rFonts w:ascii="Times New Roman" w:eastAsia="Batang" w:hAnsi="Times New Roman" w:cs="Times New Roman"/>
                <w:lang w:eastAsia="ko-KR"/>
              </w:rPr>
              <w:t>e.i.r.p</w:t>
            </w:r>
            <w:proofErr w:type="spellEnd"/>
            <w:r w:rsidRPr="00261C5E">
              <w:rPr>
                <w:rFonts w:ascii="Times New Roman" w:eastAsia="Batang" w:hAnsi="Times New Roman" w:cs="Times New Roman"/>
                <w:lang w:eastAsia="ko-KR"/>
              </w:rPr>
              <w:t>)</w:t>
            </w:r>
          </w:p>
        </w:tc>
        <w:tc>
          <w:tcPr>
            <w:tcW w:w="2940" w:type="dxa"/>
            <w:vAlign w:val="center"/>
          </w:tcPr>
          <w:p w14:paraId="7C6060E2"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Any on channel No. 2, 5, 8, 11, 14, 17 and 19 ~ 32.</w:t>
            </w:r>
          </w:p>
        </w:tc>
      </w:tr>
      <w:tr w:rsidR="00FA49ED" w:rsidRPr="00261C5E" w14:paraId="56303897" w14:textId="77777777" w:rsidTr="00617BC5">
        <w:trPr>
          <w:trHeight w:val="399"/>
        </w:trPr>
        <w:tc>
          <w:tcPr>
            <w:tcW w:w="840" w:type="dxa"/>
            <w:vMerge/>
            <w:vAlign w:val="center"/>
          </w:tcPr>
          <w:p w14:paraId="5FD7D9E9"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Merge/>
            <w:vAlign w:val="center"/>
          </w:tcPr>
          <w:p w14:paraId="76CFA432" w14:textId="77777777" w:rsidR="00FA49ED" w:rsidRPr="00261C5E" w:rsidRDefault="00FA49ED" w:rsidP="00617BC5">
            <w:pPr>
              <w:jc w:val="center"/>
              <w:rPr>
                <w:rFonts w:ascii="Times New Roman" w:hAnsi="Times New Roman" w:cs="Times New Roman"/>
                <w:lang w:eastAsia="ko-KR"/>
              </w:rPr>
            </w:pPr>
          </w:p>
        </w:tc>
        <w:tc>
          <w:tcPr>
            <w:tcW w:w="4080" w:type="dxa"/>
            <w:vMerge/>
            <w:vAlign w:val="center"/>
          </w:tcPr>
          <w:p w14:paraId="16DB093A" w14:textId="77777777" w:rsidR="00FA49ED" w:rsidRPr="00261C5E" w:rsidRDefault="00FA49ED" w:rsidP="00617BC5">
            <w:pPr>
              <w:jc w:val="center"/>
              <w:rPr>
                <w:rFonts w:ascii="Times New Roman" w:hAnsi="Times New Roman" w:cs="Times New Roman"/>
                <w:lang w:eastAsia="ko-KR"/>
              </w:rPr>
            </w:pPr>
          </w:p>
        </w:tc>
        <w:tc>
          <w:tcPr>
            <w:tcW w:w="2160" w:type="dxa"/>
            <w:vAlign w:val="center"/>
          </w:tcPr>
          <w:p w14:paraId="6BFDC1AC"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3mW(</w:t>
            </w:r>
            <w:proofErr w:type="spellStart"/>
            <w:r w:rsidRPr="00261C5E">
              <w:rPr>
                <w:rFonts w:ascii="Times New Roman" w:eastAsia="Batang" w:hAnsi="Times New Roman" w:cs="Times New Roman"/>
                <w:lang w:eastAsia="ko-KR"/>
              </w:rPr>
              <w:t>e.i.r.p</w:t>
            </w:r>
            <w:proofErr w:type="spellEnd"/>
            <w:r w:rsidRPr="00261C5E">
              <w:rPr>
                <w:rFonts w:ascii="Times New Roman" w:eastAsia="Batang" w:hAnsi="Times New Roman" w:cs="Times New Roman"/>
                <w:lang w:eastAsia="ko-KR"/>
              </w:rPr>
              <w:t>)</w:t>
            </w:r>
          </w:p>
        </w:tc>
        <w:tc>
          <w:tcPr>
            <w:tcW w:w="2940" w:type="dxa"/>
            <w:vAlign w:val="center"/>
          </w:tcPr>
          <w:p w14:paraId="00FBC7E4"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Any on channel No. 1, 3, 4, 6, 7, 9, 10, 12, 13, 15, 16 and 18.</w:t>
            </w:r>
          </w:p>
        </w:tc>
      </w:tr>
      <w:tr w:rsidR="00FA49ED" w:rsidRPr="00261C5E" w14:paraId="604647D4" w14:textId="77777777" w:rsidTr="00617BC5">
        <w:trPr>
          <w:trHeight w:val="399"/>
        </w:trPr>
        <w:tc>
          <w:tcPr>
            <w:tcW w:w="840" w:type="dxa"/>
            <w:vAlign w:val="center"/>
          </w:tcPr>
          <w:p w14:paraId="12F7CCA1"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4771FE46"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USN</w:t>
            </w:r>
          </w:p>
        </w:tc>
        <w:tc>
          <w:tcPr>
            <w:tcW w:w="4080" w:type="dxa"/>
            <w:vAlign w:val="center"/>
          </w:tcPr>
          <w:p w14:paraId="7B34AFB3" w14:textId="77777777" w:rsidR="00FA49ED" w:rsidRPr="00261C5E" w:rsidRDefault="00FA49ED" w:rsidP="00617BC5">
            <w:pPr>
              <w:jc w:val="center"/>
              <w:rPr>
                <w:rFonts w:ascii="Times New Roman" w:hAnsi="Times New Roman" w:cs="Times New Roman"/>
                <w:lang w:eastAsia="ko-KR"/>
              </w:rPr>
            </w:pPr>
            <w:r w:rsidRPr="00261C5E">
              <w:rPr>
                <w:rFonts w:ascii="Times New Roman" w:eastAsia="Gulim" w:hAnsi="Times New Roman" w:cs="Times New Roman"/>
                <w:lang w:eastAsia="ko-KR"/>
              </w:rPr>
              <w:t>940.1 – 946.3 MHz</w:t>
            </w:r>
          </w:p>
        </w:tc>
        <w:tc>
          <w:tcPr>
            <w:tcW w:w="2160" w:type="dxa"/>
            <w:vAlign w:val="center"/>
          </w:tcPr>
          <w:p w14:paraId="2F4551ED"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200mW(</w:t>
            </w:r>
            <w:proofErr w:type="spellStart"/>
            <w:r w:rsidRPr="00261C5E">
              <w:rPr>
                <w:rFonts w:ascii="Times New Roman" w:eastAsia="Batang" w:hAnsi="Times New Roman" w:cs="Times New Roman"/>
                <w:lang w:eastAsia="ko-KR"/>
              </w:rPr>
              <w:t>e.i.r.p</w:t>
            </w:r>
            <w:proofErr w:type="spellEnd"/>
            <w:r w:rsidRPr="00261C5E">
              <w:rPr>
                <w:rFonts w:ascii="Times New Roman" w:eastAsia="Batang" w:hAnsi="Times New Roman" w:cs="Times New Roman"/>
                <w:lang w:eastAsia="ko-KR"/>
              </w:rPr>
              <w:t>)</w:t>
            </w:r>
          </w:p>
        </w:tc>
        <w:tc>
          <w:tcPr>
            <w:tcW w:w="2940" w:type="dxa"/>
            <w:vAlign w:val="center"/>
          </w:tcPr>
          <w:p w14:paraId="1164BA28" w14:textId="77777777" w:rsidR="00FA49ED" w:rsidRPr="00261C5E" w:rsidRDefault="00FA49ED" w:rsidP="00617BC5">
            <w:pPr>
              <w:rPr>
                <w:rFonts w:ascii="Times New Roman" w:eastAsia="Batang" w:hAnsi="Times New Roman" w:cs="Times New Roman"/>
                <w:sz w:val="20"/>
                <w:szCs w:val="20"/>
                <w:lang w:eastAsia="ko-KR"/>
              </w:rPr>
            </w:pPr>
          </w:p>
        </w:tc>
      </w:tr>
      <w:tr w:rsidR="00FA49ED" w:rsidRPr="00261C5E" w14:paraId="32B8957C" w14:textId="77777777" w:rsidTr="00617BC5">
        <w:trPr>
          <w:trHeight w:val="720"/>
        </w:trPr>
        <w:tc>
          <w:tcPr>
            <w:tcW w:w="840" w:type="dxa"/>
            <w:vAlign w:val="center"/>
          </w:tcPr>
          <w:p w14:paraId="033E6BCF"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Align w:val="center"/>
          </w:tcPr>
          <w:p w14:paraId="0CBA84DF"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UWB device</w:t>
            </w:r>
          </w:p>
        </w:tc>
        <w:tc>
          <w:tcPr>
            <w:tcW w:w="4080" w:type="dxa"/>
            <w:vAlign w:val="center"/>
          </w:tcPr>
          <w:p w14:paraId="6A8819FB" w14:textId="77777777" w:rsidR="00FA49ED" w:rsidRPr="00261C5E" w:rsidRDefault="00FA49ED" w:rsidP="00617BC5">
            <w:pPr>
              <w:pStyle w:val="Tabletext"/>
              <w:jc w:val="center"/>
              <w:rPr>
                <w:rFonts w:eastAsia="Gulim"/>
                <w:sz w:val="24"/>
                <w:szCs w:val="24"/>
                <w:lang w:eastAsia="ko-KR"/>
              </w:rPr>
            </w:pPr>
            <w:r w:rsidRPr="00261C5E">
              <w:rPr>
                <w:rFonts w:eastAsia="Gulim"/>
                <w:sz w:val="24"/>
                <w:szCs w:val="24"/>
              </w:rPr>
              <w:t>3.1</w:t>
            </w:r>
            <w:r w:rsidRPr="00261C5E">
              <w:rPr>
                <w:rFonts w:eastAsia="Gulim"/>
                <w:sz w:val="24"/>
                <w:szCs w:val="24"/>
                <w:lang w:eastAsia="ko-KR"/>
              </w:rPr>
              <w:t xml:space="preserve"> - </w:t>
            </w:r>
            <w:r w:rsidRPr="00261C5E">
              <w:rPr>
                <w:rFonts w:eastAsia="Gulim"/>
                <w:sz w:val="24"/>
                <w:szCs w:val="24"/>
              </w:rPr>
              <w:t>4.8</w:t>
            </w:r>
            <w:r w:rsidRPr="00261C5E">
              <w:rPr>
                <w:rFonts w:eastAsia="Gulim"/>
                <w:sz w:val="24"/>
                <w:szCs w:val="24"/>
                <w:lang w:eastAsia="ko-KR"/>
              </w:rPr>
              <w:t xml:space="preserve"> GHz</w:t>
            </w:r>
          </w:p>
          <w:p w14:paraId="0259A126" w14:textId="77777777" w:rsidR="00FA49ED" w:rsidRPr="00261C5E" w:rsidRDefault="00FA49ED" w:rsidP="00617BC5">
            <w:pPr>
              <w:pStyle w:val="Tabletext"/>
              <w:jc w:val="center"/>
              <w:rPr>
                <w:rFonts w:eastAsia="Gulim"/>
                <w:sz w:val="24"/>
                <w:szCs w:val="24"/>
                <w:lang w:eastAsia="ko-KR"/>
              </w:rPr>
            </w:pPr>
            <w:r w:rsidRPr="00261C5E">
              <w:rPr>
                <w:rFonts w:eastAsia="Gulim"/>
                <w:sz w:val="24"/>
                <w:szCs w:val="24"/>
              </w:rPr>
              <w:t>7.2</w:t>
            </w:r>
            <w:r w:rsidRPr="00261C5E">
              <w:rPr>
                <w:rFonts w:eastAsia="Gulim"/>
                <w:sz w:val="24"/>
                <w:szCs w:val="24"/>
                <w:lang w:eastAsia="ko-KR"/>
              </w:rPr>
              <w:t xml:space="preserve"> - </w:t>
            </w:r>
            <w:r w:rsidRPr="00261C5E">
              <w:rPr>
                <w:rFonts w:eastAsia="Gulim"/>
                <w:sz w:val="24"/>
                <w:szCs w:val="24"/>
              </w:rPr>
              <w:t>10.2</w:t>
            </w:r>
            <w:r w:rsidRPr="00261C5E">
              <w:rPr>
                <w:rFonts w:eastAsia="Gulim"/>
                <w:sz w:val="24"/>
                <w:szCs w:val="24"/>
                <w:lang w:eastAsia="ko-KR"/>
              </w:rPr>
              <w:t xml:space="preserve"> GHz</w:t>
            </w:r>
          </w:p>
        </w:tc>
        <w:tc>
          <w:tcPr>
            <w:tcW w:w="2160" w:type="dxa"/>
            <w:vAlign w:val="center"/>
          </w:tcPr>
          <w:p w14:paraId="4387D35F"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-41.3 dBm/MHz (</w:t>
            </w:r>
            <w:proofErr w:type="spellStart"/>
            <w:r w:rsidRPr="00261C5E">
              <w:rPr>
                <w:rFonts w:ascii="Times New Roman" w:eastAsia="Batang" w:hAnsi="Times New Roman" w:cs="Times New Roman"/>
                <w:lang w:eastAsia="ko-KR"/>
              </w:rPr>
              <w:t>e.i.r.p</w:t>
            </w:r>
            <w:proofErr w:type="spellEnd"/>
            <w:r w:rsidRPr="00261C5E">
              <w:rPr>
                <w:rFonts w:ascii="Times New Roman" w:eastAsia="Batang" w:hAnsi="Times New Roman" w:cs="Times New Roman"/>
                <w:lang w:eastAsia="ko-KR"/>
              </w:rPr>
              <w:t>)</w:t>
            </w:r>
          </w:p>
        </w:tc>
        <w:tc>
          <w:tcPr>
            <w:tcW w:w="2940" w:type="dxa"/>
            <w:vAlign w:val="center"/>
          </w:tcPr>
          <w:p w14:paraId="4CC4AF91"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The minimum 10-dB bandwidth is 450 MHz.</w:t>
            </w:r>
          </w:p>
          <w:p w14:paraId="3090262B"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Interference mitigation function (DAA, LDC, etc) should be adopted in the band of 3.1 – 4.8 GHz.</w:t>
            </w:r>
          </w:p>
          <w:p w14:paraId="251506F4"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However, devices are allowed to be used without any interference mitigation techniques in the 4.2 to 4.8 GHz band until the end of December 2016.</w:t>
            </w:r>
          </w:p>
        </w:tc>
      </w:tr>
      <w:tr w:rsidR="00FA49ED" w:rsidRPr="00261C5E" w14:paraId="1FB32649" w14:textId="77777777" w:rsidTr="00617BC5">
        <w:trPr>
          <w:trHeight w:val="720"/>
        </w:trPr>
        <w:tc>
          <w:tcPr>
            <w:tcW w:w="840" w:type="dxa"/>
            <w:vMerge w:val="restart"/>
            <w:vAlign w:val="center"/>
          </w:tcPr>
          <w:p w14:paraId="6E4B7D87"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Merge w:val="restart"/>
            <w:vAlign w:val="center"/>
          </w:tcPr>
          <w:p w14:paraId="611B88D2"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Non-specific SRD</w:t>
            </w:r>
          </w:p>
        </w:tc>
        <w:tc>
          <w:tcPr>
            <w:tcW w:w="4080" w:type="dxa"/>
            <w:vAlign w:val="center"/>
          </w:tcPr>
          <w:p w14:paraId="785CC5F7"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262- 264 MHz</w:t>
            </w:r>
          </w:p>
        </w:tc>
        <w:tc>
          <w:tcPr>
            <w:tcW w:w="2160" w:type="dxa"/>
            <w:vAlign w:val="center"/>
          </w:tcPr>
          <w:p w14:paraId="1A23813B"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 xml:space="preserve">100 </w:t>
            </w:r>
            <w:proofErr w:type="spellStart"/>
            <w:r w:rsidRPr="00261C5E">
              <w:rPr>
                <w:rFonts w:ascii="Times New Roman" w:eastAsia="Batang" w:hAnsi="Times New Roman" w:cs="Times New Roman"/>
                <w:lang w:eastAsia="ko-KR"/>
              </w:rPr>
              <w:t>mW</w:t>
            </w:r>
            <w:proofErr w:type="spellEnd"/>
            <w:r w:rsidRPr="00261C5E">
              <w:rPr>
                <w:rFonts w:ascii="Times New Roman" w:eastAsia="Batang" w:hAnsi="Times New Roman" w:cs="Times New Roman"/>
                <w:lang w:eastAsia="ko-KR"/>
              </w:rPr>
              <w:t>(</w:t>
            </w:r>
            <w:proofErr w:type="spellStart"/>
            <w:r w:rsidRPr="00261C5E">
              <w:rPr>
                <w:rFonts w:ascii="Times New Roman" w:eastAsia="Batang" w:hAnsi="Times New Roman" w:cs="Times New Roman"/>
                <w:lang w:eastAsia="ko-KR"/>
              </w:rPr>
              <w:t>e.i.r.p</w:t>
            </w:r>
            <w:proofErr w:type="spellEnd"/>
            <w:r w:rsidRPr="00261C5E">
              <w:rPr>
                <w:rFonts w:ascii="Times New Roman" w:eastAsia="Batang" w:hAnsi="Times New Roman" w:cs="Times New Roman"/>
                <w:lang w:eastAsia="ko-KR"/>
              </w:rPr>
              <w:t>.)</w:t>
            </w:r>
          </w:p>
        </w:tc>
        <w:tc>
          <w:tcPr>
            <w:tcW w:w="2940" w:type="dxa"/>
            <w:vAlign w:val="center"/>
          </w:tcPr>
          <w:p w14:paraId="5F216882" w14:textId="77777777" w:rsidR="00FA49ED" w:rsidRPr="00261C5E" w:rsidRDefault="00FA49ED" w:rsidP="00617BC5">
            <w:pPr>
              <w:rPr>
                <w:rFonts w:ascii="Times New Roman" w:eastAsia="Batang" w:hAnsi="Times New Roman" w:cs="Times New Roman"/>
                <w:sz w:val="20"/>
                <w:szCs w:val="20"/>
                <w:lang w:eastAsia="ko-KR"/>
              </w:rPr>
            </w:pPr>
          </w:p>
        </w:tc>
      </w:tr>
      <w:tr w:rsidR="00FA49ED" w:rsidRPr="00261C5E" w14:paraId="6362A49E" w14:textId="77777777" w:rsidTr="00617BC5">
        <w:trPr>
          <w:trHeight w:val="720"/>
        </w:trPr>
        <w:tc>
          <w:tcPr>
            <w:tcW w:w="840" w:type="dxa"/>
            <w:vMerge/>
            <w:vAlign w:val="center"/>
          </w:tcPr>
          <w:p w14:paraId="36D076F1"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Merge/>
            <w:vAlign w:val="center"/>
          </w:tcPr>
          <w:p w14:paraId="766FCCC5" w14:textId="77777777" w:rsidR="00FA49ED" w:rsidRPr="00261C5E" w:rsidRDefault="00FA49ED" w:rsidP="00617BC5">
            <w:pPr>
              <w:jc w:val="center"/>
              <w:rPr>
                <w:rFonts w:ascii="Times New Roman" w:hAnsi="Times New Roman" w:cs="Times New Roman"/>
                <w:lang w:eastAsia="ko-KR"/>
              </w:rPr>
            </w:pPr>
          </w:p>
        </w:tc>
        <w:tc>
          <w:tcPr>
            <w:tcW w:w="4080" w:type="dxa"/>
            <w:vAlign w:val="center"/>
          </w:tcPr>
          <w:p w14:paraId="3A0F9DE0"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22 – 23.6 GHz</w:t>
            </w:r>
          </w:p>
        </w:tc>
        <w:tc>
          <w:tcPr>
            <w:tcW w:w="2160" w:type="dxa"/>
            <w:vAlign w:val="center"/>
          </w:tcPr>
          <w:p w14:paraId="04285B0B" w14:textId="77777777" w:rsidR="00FA49ED" w:rsidRPr="00261C5E" w:rsidRDefault="00FA49ED" w:rsidP="00617BC5">
            <w:pPr>
              <w:jc w:val="center"/>
              <w:rPr>
                <w:rFonts w:ascii="Times New Roman" w:eastAsia="Batang" w:hAnsi="Times New Roman" w:cs="Times New Roman"/>
                <w:lang w:eastAsia="ko-KR"/>
              </w:rPr>
            </w:pPr>
          </w:p>
          <w:p w14:paraId="1B395F1C"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100mW</w:t>
            </w:r>
          </w:p>
        </w:tc>
        <w:tc>
          <w:tcPr>
            <w:tcW w:w="2940" w:type="dxa"/>
            <w:vAlign w:val="center"/>
          </w:tcPr>
          <w:p w14:paraId="03026BCC" w14:textId="77777777" w:rsidR="00FA49ED" w:rsidRPr="00261C5E" w:rsidDel="00AB5ACF"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 xml:space="preserve">Supplied power of Antenna </w:t>
            </w:r>
          </w:p>
          <w:p w14:paraId="0EEE348C" w14:textId="77777777" w:rsidR="00FA49ED" w:rsidRPr="00261C5E" w:rsidRDefault="00FA49ED" w:rsidP="00617BC5">
            <w:pPr>
              <w:rPr>
                <w:rFonts w:ascii="Times New Roman" w:eastAsia="Batang" w:hAnsi="Times New Roman" w:cs="Times New Roman"/>
                <w:sz w:val="20"/>
                <w:szCs w:val="20"/>
                <w:lang w:eastAsia="ko-KR"/>
              </w:rPr>
            </w:pPr>
          </w:p>
        </w:tc>
      </w:tr>
      <w:tr w:rsidR="00FA49ED" w:rsidRPr="00261C5E" w14:paraId="513B509A" w14:textId="77777777" w:rsidTr="00617BC5">
        <w:trPr>
          <w:trHeight w:val="720"/>
        </w:trPr>
        <w:tc>
          <w:tcPr>
            <w:tcW w:w="840" w:type="dxa"/>
            <w:vMerge/>
            <w:vAlign w:val="center"/>
          </w:tcPr>
          <w:p w14:paraId="5A52365C"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Merge/>
            <w:vAlign w:val="center"/>
          </w:tcPr>
          <w:p w14:paraId="1EFC5605" w14:textId="77777777" w:rsidR="00FA49ED" w:rsidRPr="00261C5E" w:rsidRDefault="00FA49ED" w:rsidP="00617BC5">
            <w:pPr>
              <w:jc w:val="center"/>
              <w:rPr>
                <w:rFonts w:ascii="Times New Roman" w:hAnsi="Times New Roman" w:cs="Times New Roman"/>
                <w:lang w:eastAsia="ko-KR"/>
              </w:rPr>
            </w:pPr>
          </w:p>
        </w:tc>
        <w:tc>
          <w:tcPr>
            <w:tcW w:w="4080" w:type="dxa"/>
            <w:vAlign w:val="center"/>
          </w:tcPr>
          <w:p w14:paraId="517CB530"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57 – 66 GHz</w:t>
            </w:r>
          </w:p>
        </w:tc>
        <w:tc>
          <w:tcPr>
            <w:tcW w:w="2160" w:type="dxa"/>
            <w:vAlign w:val="center"/>
          </w:tcPr>
          <w:p w14:paraId="383FD532" w14:textId="77777777" w:rsidR="00FA49ED" w:rsidRPr="00261C5E" w:rsidRDefault="00FA49ED" w:rsidP="00617BC5">
            <w:pPr>
              <w:jc w:val="center"/>
              <w:rPr>
                <w:rFonts w:ascii="Times New Roman" w:eastAsia="Batang" w:hAnsi="Times New Roman" w:cs="Times New Roman"/>
                <w:lang w:eastAsia="ko-KR"/>
              </w:rPr>
            </w:pPr>
          </w:p>
          <w:p w14:paraId="03E2A214"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43dBm(</w:t>
            </w:r>
            <w:proofErr w:type="spellStart"/>
            <w:r w:rsidRPr="00261C5E">
              <w:rPr>
                <w:rFonts w:ascii="Times New Roman" w:eastAsia="Batang" w:hAnsi="Times New Roman" w:cs="Times New Roman"/>
                <w:lang w:eastAsia="ko-KR"/>
              </w:rPr>
              <w:t>e.i.r.p</w:t>
            </w:r>
            <w:proofErr w:type="spellEnd"/>
            <w:r w:rsidRPr="00261C5E">
              <w:rPr>
                <w:rFonts w:ascii="Times New Roman" w:eastAsia="Batang" w:hAnsi="Times New Roman" w:cs="Times New Roman"/>
                <w:lang w:eastAsia="ko-KR"/>
              </w:rPr>
              <w:t>)</w:t>
            </w:r>
          </w:p>
          <w:p w14:paraId="2870949C"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57dBm(</w:t>
            </w:r>
            <w:proofErr w:type="spellStart"/>
            <w:r w:rsidRPr="00261C5E">
              <w:rPr>
                <w:rFonts w:ascii="Times New Roman" w:eastAsia="Batang" w:hAnsi="Times New Roman" w:cs="Times New Roman"/>
                <w:lang w:eastAsia="ko-KR"/>
              </w:rPr>
              <w:t>e.i.r.p</w:t>
            </w:r>
            <w:proofErr w:type="spellEnd"/>
            <w:r w:rsidRPr="00261C5E">
              <w:rPr>
                <w:rFonts w:ascii="Times New Roman" w:eastAsia="Batang" w:hAnsi="Times New Roman" w:cs="Times New Roman"/>
                <w:lang w:eastAsia="ko-KR"/>
              </w:rPr>
              <w:t xml:space="preserve">.) </w:t>
            </w:r>
            <w:r w:rsidRPr="00261C5E">
              <w:rPr>
                <w:rFonts w:ascii="Times New Roman" w:eastAsia="Batang" w:hAnsi="Times New Roman" w:cs="Times New Roman"/>
                <w:vertAlign w:val="superscript"/>
                <w:lang w:eastAsia="ko-KR"/>
              </w:rPr>
              <w:t>1)</w:t>
            </w:r>
          </w:p>
        </w:tc>
        <w:tc>
          <w:tcPr>
            <w:tcW w:w="2940" w:type="dxa"/>
            <w:vAlign w:val="center"/>
          </w:tcPr>
          <w:p w14:paraId="0201F91F"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 xml:space="preserve">Nominal antenna gain is 16 </w:t>
            </w:r>
            <w:proofErr w:type="spellStart"/>
            <w:r w:rsidRPr="00261C5E">
              <w:rPr>
                <w:rFonts w:ascii="Times New Roman" w:eastAsia="Batang" w:hAnsi="Times New Roman" w:cs="Times New Roman"/>
                <w:sz w:val="20"/>
                <w:szCs w:val="20"/>
                <w:lang w:eastAsia="ko-KR"/>
              </w:rPr>
              <w:t>dBi</w:t>
            </w:r>
            <w:proofErr w:type="spellEnd"/>
            <w:r w:rsidRPr="00261C5E">
              <w:rPr>
                <w:rFonts w:ascii="Times New Roman" w:eastAsia="Batang" w:hAnsi="Times New Roman" w:cs="Times New Roman"/>
                <w:sz w:val="20"/>
                <w:szCs w:val="20"/>
                <w:lang w:eastAsia="ko-KR"/>
              </w:rPr>
              <w:t xml:space="preserve"> </w:t>
            </w:r>
          </w:p>
          <w:p w14:paraId="20BEC293"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1) 57dBm for fixed point-to-point application</w:t>
            </w:r>
          </w:p>
        </w:tc>
      </w:tr>
      <w:tr w:rsidR="00FA49ED" w:rsidRPr="00261C5E" w14:paraId="37AF9820" w14:textId="77777777" w:rsidTr="00617BC5">
        <w:trPr>
          <w:trHeight w:val="720"/>
        </w:trPr>
        <w:tc>
          <w:tcPr>
            <w:tcW w:w="840" w:type="dxa"/>
            <w:vMerge/>
            <w:vAlign w:val="center"/>
          </w:tcPr>
          <w:p w14:paraId="6B90148F"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Merge/>
            <w:vAlign w:val="center"/>
          </w:tcPr>
          <w:p w14:paraId="1171B261" w14:textId="77777777" w:rsidR="00FA49ED" w:rsidRPr="00261C5E" w:rsidRDefault="00FA49ED" w:rsidP="00617BC5">
            <w:pPr>
              <w:jc w:val="center"/>
              <w:rPr>
                <w:rFonts w:ascii="Times New Roman" w:hAnsi="Times New Roman" w:cs="Times New Roman"/>
                <w:lang w:eastAsia="ko-KR"/>
              </w:rPr>
            </w:pPr>
          </w:p>
        </w:tc>
        <w:tc>
          <w:tcPr>
            <w:tcW w:w="4080" w:type="dxa"/>
            <w:vAlign w:val="center"/>
          </w:tcPr>
          <w:p w14:paraId="51D4F39A"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122-123 GHz</w:t>
            </w:r>
          </w:p>
        </w:tc>
        <w:tc>
          <w:tcPr>
            <w:tcW w:w="2160" w:type="dxa"/>
            <w:vAlign w:val="center"/>
          </w:tcPr>
          <w:p w14:paraId="719235E8"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100mW</w:t>
            </w:r>
          </w:p>
        </w:tc>
        <w:tc>
          <w:tcPr>
            <w:tcW w:w="2940" w:type="dxa"/>
            <w:vAlign w:val="center"/>
          </w:tcPr>
          <w:p w14:paraId="112AF2C1"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Averaged power</w:t>
            </w:r>
          </w:p>
        </w:tc>
      </w:tr>
      <w:tr w:rsidR="00FA49ED" w:rsidRPr="00261C5E" w14:paraId="50EEC5F5" w14:textId="77777777" w:rsidTr="00617BC5">
        <w:trPr>
          <w:trHeight w:val="720"/>
        </w:trPr>
        <w:tc>
          <w:tcPr>
            <w:tcW w:w="840" w:type="dxa"/>
            <w:vMerge/>
            <w:vAlign w:val="center"/>
          </w:tcPr>
          <w:p w14:paraId="666BDE70" w14:textId="77777777" w:rsidR="00FA49ED" w:rsidRPr="00261C5E" w:rsidRDefault="00FA49ED" w:rsidP="00FA49ED">
            <w:pPr>
              <w:numPr>
                <w:ilvl w:val="0"/>
                <w:numId w:val="29"/>
              </w:numPr>
              <w:jc w:val="center"/>
              <w:rPr>
                <w:rFonts w:ascii="Times New Roman" w:hAnsi="Times New Roman" w:cs="Times New Roman"/>
                <w:snapToGrid w:val="0"/>
              </w:rPr>
            </w:pPr>
          </w:p>
        </w:tc>
        <w:tc>
          <w:tcPr>
            <w:tcW w:w="2880" w:type="dxa"/>
            <w:vMerge/>
            <w:vAlign w:val="center"/>
          </w:tcPr>
          <w:p w14:paraId="53414E38" w14:textId="77777777" w:rsidR="00FA49ED" w:rsidRPr="00261C5E" w:rsidRDefault="00FA49ED" w:rsidP="00617BC5">
            <w:pPr>
              <w:jc w:val="center"/>
              <w:rPr>
                <w:rFonts w:ascii="Times New Roman" w:hAnsi="Times New Roman" w:cs="Times New Roman"/>
                <w:lang w:eastAsia="ko-KR"/>
              </w:rPr>
            </w:pPr>
          </w:p>
        </w:tc>
        <w:tc>
          <w:tcPr>
            <w:tcW w:w="4080" w:type="dxa"/>
            <w:vAlign w:val="center"/>
          </w:tcPr>
          <w:p w14:paraId="0B62AAE4" w14:textId="77777777" w:rsidR="00FA49ED" w:rsidRPr="00261C5E" w:rsidRDefault="00FA49ED" w:rsidP="00617BC5">
            <w:pPr>
              <w:jc w:val="center"/>
              <w:rPr>
                <w:rFonts w:ascii="Times New Roman" w:hAnsi="Times New Roman" w:cs="Times New Roman"/>
                <w:lang w:eastAsia="ko-KR"/>
              </w:rPr>
            </w:pPr>
            <w:r w:rsidRPr="00261C5E">
              <w:rPr>
                <w:rFonts w:ascii="Times New Roman" w:hAnsi="Times New Roman" w:cs="Times New Roman"/>
                <w:lang w:eastAsia="ko-KR"/>
              </w:rPr>
              <w:t>244-246 GHz</w:t>
            </w:r>
          </w:p>
        </w:tc>
        <w:tc>
          <w:tcPr>
            <w:tcW w:w="2160" w:type="dxa"/>
            <w:vAlign w:val="center"/>
          </w:tcPr>
          <w:p w14:paraId="6342998F" w14:textId="77777777" w:rsidR="00FA49ED" w:rsidRPr="00261C5E" w:rsidRDefault="00FA49ED" w:rsidP="00617BC5">
            <w:pPr>
              <w:jc w:val="center"/>
              <w:rPr>
                <w:rFonts w:ascii="Times New Roman" w:eastAsia="Batang" w:hAnsi="Times New Roman" w:cs="Times New Roman"/>
                <w:lang w:eastAsia="ko-KR"/>
              </w:rPr>
            </w:pPr>
            <w:r w:rsidRPr="00261C5E">
              <w:rPr>
                <w:rFonts w:ascii="Times New Roman" w:eastAsia="Batang" w:hAnsi="Times New Roman" w:cs="Times New Roman"/>
                <w:lang w:eastAsia="ko-KR"/>
              </w:rPr>
              <w:t>100mW</w:t>
            </w:r>
          </w:p>
        </w:tc>
        <w:tc>
          <w:tcPr>
            <w:tcW w:w="2940" w:type="dxa"/>
            <w:vAlign w:val="center"/>
          </w:tcPr>
          <w:p w14:paraId="0D09EDA7" w14:textId="77777777" w:rsidR="00FA49ED" w:rsidRPr="00261C5E" w:rsidRDefault="00FA49ED" w:rsidP="00617BC5">
            <w:pPr>
              <w:rPr>
                <w:rFonts w:ascii="Times New Roman" w:eastAsia="Batang" w:hAnsi="Times New Roman" w:cs="Times New Roman"/>
                <w:sz w:val="20"/>
                <w:szCs w:val="20"/>
                <w:lang w:eastAsia="ko-KR"/>
              </w:rPr>
            </w:pPr>
            <w:r w:rsidRPr="00261C5E">
              <w:rPr>
                <w:rFonts w:ascii="Times New Roman" w:eastAsia="Batang" w:hAnsi="Times New Roman" w:cs="Times New Roman"/>
                <w:sz w:val="20"/>
                <w:szCs w:val="20"/>
                <w:lang w:eastAsia="ko-KR"/>
              </w:rPr>
              <w:t>Averaged power</w:t>
            </w:r>
          </w:p>
        </w:tc>
      </w:tr>
    </w:tbl>
    <w:p w14:paraId="732D1ADF" w14:textId="77777777" w:rsidR="00FA49ED" w:rsidRPr="00261C5E" w:rsidRDefault="00FA49ED" w:rsidP="00FA49ED">
      <w:pPr>
        <w:tabs>
          <w:tab w:val="left" w:pos="1830"/>
        </w:tabs>
        <w:rPr>
          <w:rFonts w:ascii="Times New Roman" w:hAnsi="Times New Roman" w:cs="Times New Roman"/>
          <w:lang w:eastAsia="ko-KR"/>
        </w:rPr>
      </w:pPr>
    </w:p>
    <w:p w14:paraId="246CD92B" w14:textId="77777777" w:rsidR="00FA49ED" w:rsidRPr="00261C5E" w:rsidRDefault="00FA49ED" w:rsidP="00FA49ED">
      <w:pPr>
        <w:jc w:val="both"/>
        <w:rPr>
          <w:rFonts w:ascii="Times New Roman" w:hAnsi="Times New Roman" w:cs="Times New Roman"/>
          <w:b/>
          <w:lang w:eastAsia="ko-KR"/>
        </w:rPr>
      </w:pPr>
    </w:p>
    <w:p w14:paraId="7ED41FB5" w14:textId="77777777" w:rsidR="00FA49ED" w:rsidRPr="00261C5E" w:rsidRDefault="00FA49ED" w:rsidP="00FF0E12">
      <w:pPr>
        <w:rPr>
          <w:rFonts w:ascii="Times New Roman" w:hAnsi="Times New Roman" w:cs="Times New Roman"/>
        </w:rPr>
      </w:pPr>
    </w:p>
    <w:p w14:paraId="2AD161D5" w14:textId="77777777" w:rsidR="00FF0E12" w:rsidRDefault="00FF0E12" w:rsidP="00FF0E12">
      <w:pPr>
        <w:rPr>
          <w:lang w:bidi="th-TH"/>
        </w:rPr>
      </w:pPr>
    </w:p>
    <w:sectPr w:rsidR="00FF0E12" w:rsidSect="00FA49ED">
      <w:pgSz w:w="15840" w:h="12240" w:orient="landscape"/>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LYQ" w:date="2020-09-01T23:00:00Z" w:initials="LYQ">
    <w:p w14:paraId="7F689239" w14:textId="77777777" w:rsidR="000B0419" w:rsidRDefault="00EF6529" w:rsidP="00051AC2">
      <w:pPr>
        <w:pStyle w:val="CommentText"/>
      </w:pPr>
      <w:r>
        <w:rPr>
          <w:rStyle w:val="CommentReference"/>
          <w:rFonts w:cs="Cordia New"/>
          <w:lang w:bidi="th-TH"/>
        </w:rPr>
        <w:annotationRef/>
      </w:r>
      <w:r>
        <w:rPr>
          <w:lang w:bidi="th-TH"/>
        </w:rPr>
        <w:t>Response: “</w:t>
      </w:r>
      <w:r w:rsidRPr="00261C5E">
        <w:rPr>
          <w:rFonts w:eastAsia="MS Mincho"/>
          <w:sz w:val="18"/>
          <w:szCs w:val="18"/>
          <w:lang w:eastAsia="ja-JP" w:bidi="th-TH"/>
        </w:rPr>
        <w:t>According to 3GPP standards</w:t>
      </w:r>
      <w:r>
        <w:rPr>
          <w:rFonts w:eastAsia="MS Mincho"/>
          <w:sz w:val="18"/>
          <w:szCs w:val="18"/>
          <w:lang w:eastAsia="ja-JP" w:bidi="th-TH"/>
        </w:rPr>
        <w:t>”</w:t>
      </w:r>
      <w:r>
        <w:rPr>
          <w:sz w:val="18"/>
          <w:szCs w:val="18"/>
          <w:lang w:bidi="th-TH"/>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892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89239" w16cid:durableId="2D146C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62C16" w14:textId="77777777" w:rsidR="00B826FF" w:rsidRDefault="00B826FF" w:rsidP="00922219">
      <w:pPr>
        <w:rPr>
          <w:lang w:bidi="th-TH"/>
        </w:rPr>
      </w:pPr>
      <w:r>
        <w:rPr>
          <w:lang w:bidi="th-TH"/>
        </w:rPr>
        <w:separator/>
      </w:r>
    </w:p>
  </w:endnote>
  <w:endnote w:type="continuationSeparator" w:id="0">
    <w:p w14:paraId="7D0A3FED" w14:textId="77777777" w:rsidR="00B826FF" w:rsidRDefault="00B826FF" w:rsidP="00922219">
      <w:pPr>
        <w:rPr>
          <w:lang w:bidi="th-TH"/>
        </w:rPr>
      </w:pPr>
      <w:r>
        <w:rPr>
          <w:lang w:bidi="th-T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HelveticaNeueLT Std Lt">
    <w:altName w:val="Times New Roman"/>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H SarabunPSK">
    <w:charset w:val="DE"/>
    <w:family w:val="swiss"/>
    <w:pitch w:val="variable"/>
    <w:sig w:usb0="01000003" w:usb1="00000000" w:usb2="00000000" w:usb3="00000000" w:csb0="0001011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 w:name="MS PGothic">
    <w:panose1 w:val="020B0600070205080204"/>
    <w:charset w:val="80"/>
    <w:family w:val="swiss"/>
    <w:pitch w:val="variable"/>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GulimChe">
    <w:altName w:val="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28810506"/>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14:paraId="322A39A8" w14:textId="73CEEC74" w:rsidR="002A1117" w:rsidRPr="002A1117" w:rsidRDefault="002A1117">
            <w:pPr>
              <w:pStyle w:val="Footer"/>
              <w:jc w:val="right"/>
              <w:rPr>
                <w:rFonts w:ascii="Times New Roman" w:hAnsi="Times New Roman" w:cs="Times New Roman"/>
                <w:sz w:val="24"/>
                <w:szCs w:val="24"/>
              </w:rPr>
            </w:pPr>
            <w:r w:rsidRPr="002A1117">
              <w:rPr>
                <w:rFonts w:ascii="Times New Roman" w:hAnsi="Times New Roman" w:cs="Times New Roman"/>
                <w:sz w:val="24"/>
                <w:szCs w:val="24"/>
              </w:rPr>
              <w:t xml:space="preserve">Page </w:t>
            </w:r>
            <w:r w:rsidRPr="002A1117">
              <w:rPr>
                <w:rFonts w:ascii="Times New Roman" w:hAnsi="Times New Roman" w:cs="Times New Roman"/>
                <w:sz w:val="24"/>
                <w:szCs w:val="24"/>
              </w:rPr>
              <w:fldChar w:fldCharType="begin"/>
            </w:r>
            <w:r w:rsidRPr="002A1117">
              <w:rPr>
                <w:rFonts w:ascii="Times New Roman" w:hAnsi="Times New Roman" w:cs="Times New Roman"/>
                <w:sz w:val="24"/>
                <w:szCs w:val="24"/>
              </w:rPr>
              <w:instrText xml:space="preserve"> PAGE </w:instrText>
            </w:r>
            <w:r w:rsidRPr="002A1117">
              <w:rPr>
                <w:rFonts w:ascii="Times New Roman" w:hAnsi="Times New Roman" w:cs="Times New Roman"/>
                <w:sz w:val="24"/>
                <w:szCs w:val="24"/>
              </w:rPr>
              <w:fldChar w:fldCharType="separate"/>
            </w:r>
            <w:r w:rsidRPr="002A1117">
              <w:rPr>
                <w:rFonts w:ascii="Times New Roman" w:hAnsi="Times New Roman" w:cs="Times New Roman"/>
                <w:noProof/>
                <w:sz w:val="24"/>
                <w:szCs w:val="24"/>
              </w:rPr>
              <w:t>2</w:t>
            </w:r>
            <w:r w:rsidRPr="002A1117">
              <w:rPr>
                <w:rFonts w:ascii="Times New Roman" w:hAnsi="Times New Roman" w:cs="Times New Roman"/>
                <w:sz w:val="24"/>
                <w:szCs w:val="24"/>
              </w:rPr>
              <w:fldChar w:fldCharType="end"/>
            </w:r>
            <w:r w:rsidRPr="002A1117">
              <w:rPr>
                <w:rFonts w:ascii="Times New Roman" w:hAnsi="Times New Roman" w:cs="Times New Roman"/>
                <w:sz w:val="24"/>
                <w:szCs w:val="24"/>
              </w:rPr>
              <w:t xml:space="preserve"> of </w:t>
            </w:r>
            <w:r w:rsidRPr="002A1117">
              <w:rPr>
                <w:rFonts w:ascii="Times New Roman" w:hAnsi="Times New Roman" w:cs="Times New Roman"/>
                <w:sz w:val="24"/>
                <w:szCs w:val="24"/>
              </w:rPr>
              <w:fldChar w:fldCharType="begin"/>
            </w:r>
            <w:r w:rsidRPr="002A1117">
              <w:rPr>
                <w:rFonts w:ascii="Times New Roman" w:hAnsi="Times New Roman" w:cs="Times New Roman"/>
                <w:sz w:val="24"/>
                <w:szCs w:val="24"/>
              </w:rPr>
              <w:instrText xml:space="preserve"> NUMPAGES  </w:instrText>
            </w:r>
            <w:r w:rsidRPr="002A1117">
              <w:rPr>
                <w:rFonts w:ascii="Times New Roman" w:hAnsi="Times New Roman" w:cs="Times New Roman"/>
                <w:sz w:val="24"/>
                <w:szCs w:val="24"/>
              </w:rPr>
              <w:fldChar w:fldCharType="separate"/>
            </w:r>
            <w:r w:rsidRPr="002A1117">
              <w:rPr>
                <w:rFonts w:ascii="Times New Roman" w:hAnsi="Times New Roman" w:cs="Times New Roman"/>
                <w:noProof/>
                <w:sz w:val="24"/>
                <w:szCs w:val="24"/>
              </w:rPr>
              <w:t>2</w:t>
            </w:r>
            <w:r w:rsidRPr="002A1117">
              <w:rPr>
                <w:rFonts w:ascii="Times New Roman" w:hAnsi="Times New Roman" w:cs="Times New Roman"/>
                <w:sz w:val="24"/>
                <w:szCs w:val="24"/>
              </w:rPr>
              <w:fldChar w:fldCharType="end"/>
            </w:r>
          </w:p>
        </w:sdtContent>
      </w:sdt>
    </w:sdtContent>
  </w:sdt>
  <w:p w14:paraId="08AD299B" w14:textId="77777777" w:rsidR="00EF6529" w:rsidRDefault="00EF6529">
    <w:pPr>
      <w:pStyle w:val="Footer"/>
      <w:rPr>
        <w:lang w:bidi="th-T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5025" w14:textId="77777777" w:rsidR="00B826FF" w:rsidRDefault="00B826FF" w:rsidP="00922219">
      <w:pPr>
        <w:rPr>
          <w:lang w:bidi="th-TH"/>
        </w:rPr>
      </w:pPr>
      <w:r>
        <w:rPr>
          <w:lang w:bidi="th-TH"/>
        </w:rPr>
        <w:separator/>
      </w:r>
    </w:p>
  </w:footnote>
  <w:footnote w:type="continuationSeparator" w:id="0">
    <w:p w14:paraId="6A1B58F2" w14:textId="77777777" w:rsidR="00B826FF" w:rsidRDefault="00B826FF" w:rsidP="00922219">
      <w:pPr>
        <w:rPr>
          <w:lang w:bidi="th-TH"/>
        </w:rPr>
      </w:pPr>
      <w:r>
        <w:rPr>
          <w:lang w:bidi="th-TH"/>
        </w:rPr>
        <w:continuationSeparator/>
      </w:r>
    </w:p>
  </w:footnote>
  <w:footnote w:id="1">
    <w:p w14:paraId="21FBB79A" w14:textId="77777777" w:rsidR="000B0419" w:rsidRDefault="00EF6529" w:rsidP="00195A13">
      <w:pPr>
        <w:pStyle w:val="Footer"/>
      </w:pPr>
      <w:r>
        <w:rPr>
          <w:rStyle w:val="FootnoteReference"/>
          <w:rFonts w:cs="Cordia New"/>
          <w:lang w:bidi="th-TH"/>
        </w:rPr>
        <w:footnoteRef/>
      </w:r>
      <w:r>
        <w:rPr>
          <w:lang w:bidi="th-TH"/>
        </w:rPr>
        <w:t xml:space="preserve"> </w:t>
      </w:r>
      <w:r>
        <w:rPr>
          <w:rFonts w:cs="Arial"/>
          <w:color w:val="747474"/>
          <w:sz w:val="16"/>
          <w:szCs w:val="16"/>
        </w:rPr>
        <w:t xml:space="preserve">For further information see </w:t>
      </w:r>
      <w:hyperlink r:id="rId1" w:history="1">
        <w:r>
          <w:rPr>
            <w:rStyle w:val="Hyperlink"/>
            <w:rFonts w:cs="Arial"/>
            <w:sz w:val="16"/>
            <w:szCs w:val="16"/>
          </w:rPr>
          <w:t>IoT and Spectrum Availability</w:t>
        </w:r>
      </w:hyperlink>
      <w:hyperlink r:id="rId2" w:tgtFrame="_blank" w:history="1">
        <w:r>
          <w:rPr>
            <w:rStyle w:val="Hyperlink"/>
            <w:rFonts w:cs="Arial"/>
            <w:sz w:val="16"/>
            <w:szCs w:val="16"/>
          </w:rPr>
          <w:t>,</w:t>
        </w:r>
      </w:hyperlink>
      <w:r>
        <w:rPr>
          <w:rFonts w:cs="Arial"/>
          <w:color w:val="747474"/>
          <w:sz w:val="16"/>
          <w:szCs w:val="16"/>
        </w:rPr>
        <w:t> published by IoTAA,</w:t>
      </w:r>
      <w:hyperlink r:id="rId3" w:tgtFrame="_blank" w:history="1">
        <w:r>
          <w:rPr>
            <w:rStyle w:val="Hyperlink"/>
            <w:rFonts w:cs="Arial"/>
            <w:sz w:val="16"/>
            <w:szCs w:val="16"/>
          </w:rPr>
          <w:t> </w:t>
        </w:r>
      </w:hyperlink>
      <w:r>
        <w:rPr>
          <w:rFonts w:cs="Arial"/>
          <w:color w:val="747474"/>
          <w:sz w:val="16"/>
          <w:szCs w:val="16"/>
        </w:rPr>
        <w:t>11 May 2016</w:t>
      </w:r>
    </w:p>
  </w:footnote>
  <w:footnote w:id="2">
    <w:p w14:paraId="50BF51EE" w14:textId="77777777" w:rsidR="00EF6529" w:rsidRPr="00DC21FB" w:rsidRDefault="00EF6529" w:rsidP="00792C93">
      <w:pPr>
        <w:jc w:val="both"/>
        <w:rPr>
          <w:rFonts w:ascii="Times New Roman" w:eastAsia="MS Mincho" w:hAnsi="Times New Roman"/>
          <w:sz w:val="20"/>
          <w:szCs w:val="20"/>
          <w:lang w:val="en-US" w:eastAsia="ja-JP" w:bidi="th-TH"/>
        </w:rPr>
      </w:pPr>
      <w:r w:rsidRPr="00DC21FB">
        <w:rPr>
          <w:rStyle w:val="FootnoteReference"/>
          <w:rFonts w:cs="Cordia New"/>
          <w:sz w:val="20"/>
          <w:szCs w:val="20"/>
          <w:lang w:bidi="th-TH"/>
        </w:rPr>
        <w:footnoteRef/>
      </w:r>
      <w:r w:rsidRPr="00DC21FB">
        <w:rPr>
          <w:sz w:val="20"/>
          <w:szCs w:val="20"/>
          <w:lang w:bidi="th-TH"/>
        </w:rPr>
        <w:t xml:space="preserve"> </w:t>
      </w:r>
      <w:r w:rsidRPr="00DC21FB">
        <w:rPr>
          <w:rFonts w:eastAsia="MS Mincho"/>
          <w:i/>
          <w:sz w:val="20"/>
          <w:szCs w:val="20"/>
          <w:lang w:val="en-MY" w:eastAsia="ja-JP" w:bidi="th-TH"/>
        </w:rPr>
        <w:t>More information on class assignment can be obtained at</w:t>
      </w:r>
      <w:r w:rsidRPr="00DC21FB">
        <w:rPr>
          <w:rFonts w:eastAsia="MS Mincho"/>
          <w:sz w:val="20"/>
          <w:szCs w:val="20"/>
          <w:lang w:val="en-MY" w:eastAsia="ja-JP" w:bidi="th-TH"/>
        </w:rPr>
        <w:t xml:space="preserve"> </w:t>
      </w:r>
      <w:hyperlink r:id="rId4" w:history="1">
        <w:r w:rsidRPr="00DC21FB">
          <w:rPr>
            <w:rStyle w:val="Hyperlink"/>
            <w:rFonts w:eastAsia="MS Mincho" w:cs="Cordia New"/>
            <w:sz w:val="20"/>
            <w:szCs w:val="20"/>
            <w:lang w:val="en-MY" w:eastAsia="ja-JP" w:bidi="th-TH"/>
          </w:rPr>
          <w:t>https://www.skmm.gov.my/skmmgovmy/media/General/pdf/Class-Assignment-No-1-of-2017-15112017.pdf</w:t>
        </w:r>
      </w:hyperlink>
      <w:r w:rsidRPr="00DC21FB">
        <w:rPr>
          <w:rFonts w:eastAsia="MS Mincho"/>
          <w:sz w:val="20"/>
          <w:szCs w:val="20"/>
          <w:lang w:val="en-MY" w:eastAsia="ja-JP" w:bidi="th-TH"/>
        </w:rPr>
        <w:t xml:space="preserve">.  </w:t>
      </w:r>
    </w:p>
    <w:p w14:paraId="56B70022" w14:textId="77777777" w:rsidR="000B0419" w:rsidRDefault="000B0419" w:rsidP="00792C93">
      <w:pPr>
        <w:jc w:val="both"/>
      </w:pPr>
    </w:p>
  </w:footnote>
  <w:footnote w:id="3">
    <w:p w14:paraId="458D0F0A" w14:textId="77777777" w:rsidR="000B0419" w:rsidRDefault="00EF6529" w:rsidP="003446B4">
      <w:pPr>
        <w:jc w:val="both"/>
      </w:pPr>
      <w:r w:rsidRPr="003446B4">
        <w:rPr>
          <w:rStyle w:val="FootnoteReference"/>
          <w:rFonts w:cs="Cordia New"/>
          <w:sz w:val="20"/>
          <w:lang w:bidi="th-TH"/>
        </w:rPr>
        <w:footnoteRef/>
      </w:r>
      <w:r w:rsidRPr="003446B4">
        <w:rPr>
          <w:sz w:val="20"/>
          <w:lang w:bidi="th-TH"/>
        </w:rPr>
        <w:t xml:space="preserve"> </w:t>
      </w:r>
      <w:r w:rsidRPr="003446B4">
        <w:rPr>
          <w:rFonts w:eastAsia="MS Mincho"/>
          <w:sz w:val="20"/>
          <w:lang w:eastAsia="ja-JP" w:bidi="th-TH"/>
        </w:rPr>
        <w:t>Note 1: The frequency bands listing above have been assumed to be the most common unlicensed band for non-cellular IoT deployment. Moreover, IoT devices are also allowed to use other frequency bands as long as their operation complies with technical and operational requirements of Circular No. 46/2016/TT-BTTTT.</w:t>
      </w:r>
    </w:p>
  </w:footnote>
  <w:footnote w:id="4">
    <w:p w14:paraId="4F86C1AE" w14:textId="77777777" w:rsidR="000B0419" w:rsidRDefault="00EF6529" w:rsidP="00C12B6E">
      <w:pPr>
        <w:pStyle w:val="FootnoteText"/>
      </w:pPr>
      <w:r>
        <w:rPr>
          <w:rStyle w:val="FootnoteReference"/>
          <w:rFonts w:cs="Cordia New"/>
          <w:lang w:bidi="th-TH"/>
        </w:rPr>
        <w:footnoteRef/>
      </w:r>
      <w:r>
        <w:rPr>
          <w:lang w:bidi="th-TH"/>
        </w:rPr>
        <w:t xml:space="preserve"> </w:t>
      </w:r>
      <w:r w:rsidRPr="001F5D98">
        <w:rPr>
          <w:lang w:bidi="th-TH"/>
        </w:rPr>
        <w:t>Because IoT communication system is not defined, this answer is considered not only about IoT but also SRD and RFID.</w:t>
      </w:r>
    </w:p>
  </w:footnote>
  <w:footnote w:id="5">
    <w:p w14:paraId="7FC12240" w14:textId="77777777" w:rsidR="000B0419" w:rsidRDefault="00EF6529" w:rsidP="001964D6">
      <w:pPr>
        <w:pStyle w:val="FootnoteText"/>
        <w:jc w:val="both"/>
      </w:pPr>
      <w:r>
        <w:rPr>
          <w:rStyle w:val="FootnoteReference"/>
          <w:rFonts w:cs="Cordia New"/>
          <w:lang w:bidi="th-TH"/>
        </w:rPr>
        <w:footnoteRef/>
      </w:r>
      <w:r>
        <w:rPr>
          <w:lang w:bidi="th-TH"/>
        </w:rPr>
        <w:t xml:space="preserve"> </w:t>
      </w:r>
      <w:hyperlink r:id="rId5" w:history="1">
        <w:r w:rsidRPr="001964D6">
          <w:rPr>
            <w:rStyle w:val="Hyperlink"/>
            <w:rFonts w:cs="Cordia New"/>
            <w:lang w:bidi="th-TH"/>
          </w:rPr>
          <w:t>https://www.bundesnetzagentur.de/SharedDocs/Downloads/EN/Areas/Telecommunications/Companies/TelecomRegulation/FrequencyManagement/ElectronicCommunicationsServices/FrequencyAward2018/20180514_Information_DecisionI&amp;II.pdf;jsessionid=F94B617675C7F1DCB071C889C1AD0ED8?__blob=publicationFile&amp;v=2</w:t>
        </w:r>
      </w:hyperlink>
    </w:p>
  </w:footnote>
  <w:footnote w:id="6">
    <w:p w14:paraId="2F4BDCA0" w14:textId="77777777" w:rsidR="000B0419" w:rsidRDefault="00EF6529" w:rsidP="001964D6">
      <w:pPr>
        <w:pStyle w:val="FootnoteText"/>
        <w:jc w:val="both"/>
      </w:pPr>
      <w:r w:rsidRPr="001964D6">
        <w:rPr>
          <w:rStyle w:val="FootnoteReference"/>
          <w:rFonts w:cs="Cordia New"/>
          <w:lang w:bidi="th-TH"/>
        </w:rPr>
        <w:footnoteRef/>
      </w:r>
      <w:r w:rsidRPr="001964D6">
        <w:rPr>
          <w:lang w:bidi="th-TH"/>
        </w:rPr>
        <w:t xml:space="preserve"> https://www.bundesnetzagentur.de/EN/Areas/Telecommunications/Companies/FrequencyManagement/ElectronicCommunicationsServices/ElectronicCommunicationServices_node.html</w:t>
      </w:r>
    </w:p>
  </w:footnote>
  <w:footnote w:id="7">
    <w:p w14:paraId="0C5BA4D8" w14:textId="77777777" w:rsidR="00EF6529" w:rsidRPr="001964D6" w:rsidRDefault="00EF6529" w:rsidP="001964D6">
      <w:pPr>
        <w:jc w:val="both"/>
        <w:rPr>
          <w:rFonts w:ascii="Times New Roman" w:hAnsi="Times New Roman"/>
          <w:sz w:val="20"/>
          <w:szCs w:val="20"/>
          <w:lang w:val="en-US" w:bidi="th-TH"/>
        </w:rPr>
      </w:pPr>
      <w:r w:rsidRPr="001964D6">
        <w:rPr>
          <w:rStyle w:val="FootnoteReference"/>
          <w:rFonts w:cs="Cordia New"/>
          <w:sz w:val="20"/>
          <w:szCs w:val="20"/>
          <w:lang w:bidi="th-TH"/>
        </w:rPr>
        <w:footnoteRef/>
      </w:r>
      <w:r w:rsidRPr="001964D6">
        <w:rPr>
          <w:sz w:val="20"/>
          <w:szCs w:val="20"/>
          <w:lang w:bidi="th-TH"/>
        </w:rPr>
        <w:t xml:space="preserve"> </w:t>
      </w:r>
      <w:hyperlink r:id="rId6" w:history="1">
        <w:r w:rsidRPr="001964D6">
          <w:rPr>
            <w:rStyle w:val="Hyperlink"/>
            <w:rFonts w:cs="Cordia New"/>
            <w:sz w:val="20"/>
            <w:szCs w:val="20"/>
            <w:lang w:bidi="th-TH"/>
          </w:rPr>
          <w:t>https://pts.se/sv/bransch/radio/auktioner/3-5-ghz-bandet/</w:t>
        </w:r>
      </w:hyperlink>
      <w:r w:rsidRPr="001964D6">
        <w:rPr>
          <w:sz w:val="20"/>
          <w:szCs w:val="20"/>
          <w:lang w:bidi="th-TH"/>
        </w:rPr>
        <w:t xml:space="preserve">, </w:t>
      </w:r>
    </w:p>
    <w:p w14:paraId="32CFA738" w14:textId="77777777" w:rsidR="000B0419" w:rsidRDefault="00000000" w:rsidP="001964D6">
      <w:pPr>
        <w:jc w:val="both"/>
      </w:pPr>
      <w:hyperlink r:id="rId7" w:history="1">
        <w:r w:rsidR="00EF6529" w:rsidRPr="001964D6">
          <w:rPr>
            <w:rStyle w:val="Hyperlink"/>
            <w:rFonts w:cs="Cordia New"/>
            <w:sz w:val="20"/>
            <w:szCs w:val="20"/>
            <w:lang w:bidi="th-TH"/>
          </w:rPr>
          <w:t>https://pts.se/globalassets/startpage/dokument/icke-legala-dokument/rapporter/2018/radio/preliminary-study-frequencies-5g-pts-er-2018-4.pdf</w:t>
        </w:r>
      </w:hyperlink>
    </w:p>
  </w:footnote>
  <w:footnote w:id="8">
    <w:p w14:paraId="634EE463" w14:textId="77777777" w:rsidR="000B0419" w:rsidRDefault="000B0419" w:rsidP="00326819">
      <w:pPr>
        <w:pStyle w:val="FootnoteText"/>
      </w:pPr>
    </w:p>
  </w:footnote>
  <w:footnote w:id="9">
    <w:p w14:paraId="649C8A05" w14:textId="77777777" w:rsidR="00EF6529" w:rsidRDefault="00EF6529" w:rsidP="00FA49ED">
      <w:pPr>
        <w:pStyle w:val="enumlev1"/>
        <w:ind w:left="400" w:firstLine="0"/>
        <w:rPr>
          <w:lang w:eastAsia="ko-KR" w:bidi="th-TH"/>
        </w:rPr>
      </w:pPr>
      <w:r>
        <w:rPr>
          <w:rStyle w:val="FootnoteReference"/>
          <w:rFonts w:cs="Cordia New"/>
          <w:lang w:bidi="th-TH"/>
        </w:rPr>
        <w:footnoteRef/>
      </w:r>
      <w:r>
        <w:rPr>
          <w:sz w:val="20"/>
          <w:szCs w:val="20"/>
          <w:lang w:bidi="th-TH"/>
        </w:rPr>
        <w:t xml:space="preserve">Administrations may indicate additional information on </w:t>
      </w:r>
      <w:r>
        <w:rPr>
          <w:sz w:val="20"/>
          <w:szCs w:val="20"/>
          <w:lang w:eastAsia="ko-KR" w:bidi="th-TH"/>
        </w:rPr>
        <w:t>channel spacing, necessary bandwidth,interference mitigation requirement, unwanted emission limit and applicable radio standards.</w:t>
      </w:r>
    </w:p>
    <w:p w14:paraId="6467DCC6" w14:textId="77777777" w:rsidR="000B0419" w:rsidRDefault="000B0419" w:rsidP="00FA49ED">
      <w:pPr>
        <w:pStyle w:val="enumlev1"/>
        <w:ind w:left="40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BC73" w14:textId="77777777" w:rsidR="00EF6529" w:rsidRPr="003C40D1" w:rsidRDefault="00EF6529" w:rsidP="003C40D1">
    <w:pPr>
      <w:pStyle w:val="Header"/>
      <w:jc w:val="center"/>
      <w:rPr>
        <w:rFonts w:ascii="Times New Roman" w:hAnsi="Times New Roman" w:cs="Times New Roman"/>
        <w:sz w:val="24"/>
        <w:szCs w:val="24"/>
      </w:rPr>
    </w:pPr>
    <w:r w:rsidRPr="003C40D1">
      <w:rPr>
        <w:rFonts w:ascii="Times New Roman" w:hAnsi="Times New Roman" w:cs="Times New Roman"/>
        <w:sz w:val="24"/>
        <w:szCs w:val="24"/>
      </w:rPr>
      <w:t>A</w:t>
    </w:r>
    <w:r>
      <w:rPr>
        <w:rFonts w:ascii="Times New Roman" w:hAnsi="Times New Roman" w:cs="Times New Roman"/>
        <w:sz w:val="24"/>
        <w:szCs w:val="24"/>
      </w:rPr>
      <w:t>PT/AWG/REP-86</w:t>
    </w:r>
    <w:r w:rsidR="00402141">
      <w:rPr>
        <w:rFonts w:ascii="Times New Roman" w:hAnsi="Times New Roman" w:cs="Times New Roman"/>
        <w:sz w:val="24"/>
        <w:szCs w:val="24"/>
      </w:rPr>
      <w:t xml:space="preserve"> (Rev.1)</w:t>
    </w:r>
  </w:p>
  <w:p w14:paraId="5CDA6FA0" w14:textId="77777777" w:rsidR="00EF6529" w:rsidRDefault="00EF6529">
    <w:pPr>
      <w:pStyle w:val="Header"/>
      <w:rPr>
        <w:lang w:bidi="th-T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22DB"/>
    <w:multiLevelType w:val="hybridMultilevel"/>
    <w:tmpl w:val="FFFFFFFF"/>
    <w:lvl w:ilvl="0" w:tplc="8D0A1D2E">
      <w:start w:val="1"/>
      <w:numFmt w:val="bullet"/>
      <w:lvlText w:val="•"/>
      <w:lvlJc w:val="left"/>
      <w:pPr>
        <w:ind w:left="780" w:hanging="420"/>
      </w:pPr>
      <w:rPr>
        <w:rFonts w:ascii="Arial" w:hAnsi="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4D05A30"/>
    <w:multiLevelType w:val="hybridMultilevel"/>
    <w:tmpl w:val="FFFFFFFF"/>
    <w:lvl w:ilvl="0" w:tplc="2ABE3086">
      <w:start w:val="1"/>
      <w:numFmt w:val="bullet"/>
      <w:lvlText w:val="•"/>
      <w:lvlJc w:val="left"/>
      <w:pPr>
        <w:tabs>
          <w:tab w:val="num" w:pos="720"/>
        </w:tabs>
        <w:ind w:left="720" w:hanging="360"/>
      </w:pPr>
      <w:rPr>
        <w:rFonts w:ascii="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CBAE4B10" w:tentative="1">
      <w:start w:val="1"/>
      <w:numFmt w:val="bullet"/>
      <w:lvlText w:val="•"/>
      <w:lvlJc w:val="left"/>
      <w:pPr>
        <w:tabs>
          <w:tab w:val="num" w:pos="2880"/>
        </w:tabs>
        <w:ind w:left="2880" w:hanging="360"/>
      </w:pPr>
      <w:rPr>
        <w:rFonts w:ascii="Times New Roman" w:hAnsi="Times New Roman" w:hint="default"/>
      </w:rPr>
    </w:lvl>
    <w:lvl w:ilvl="4" w:tplc="00669B34" w:tentative="1">
      <w:start w:val="1"/>
      <w:numFmt w:val="bullet"/>
      <w:lvlText w:val="•"/>
      <w:lvlJc w:val="left"/>
      <w:pPr>
        <w:tabs>
          <w:tab w:val="num" w:pos="3600"/>
        </w:tabs>
        <w:ind w:left="3600" w:hanging="360"/>
      </w:pPr>
      <w:rPr>
        <w:rFonts w:ascii="Times New Roman" w:hAnsi="Times New Roman" w:hint="default"/>
      </w:rPr>
    </w:lvl>
    <w:lvl w:ilvl="5" w:tplc="8BEEBAF2" w:tentative="1">
      <w:start w:val="1"/>
      <w:numFmt w:val="bullet"/>
      <w:lvlText w:val="•"/>
      <w:lvlJc w:val="left"/>
      <w:pPr>
        <w:tabs>
          <w:tab w:val="num" w:pos="4320"/>
        </w:tabs>
        <w:ind w:left="4320" w:hanging="360"/>
      </w:pPr>
      <w:rPr>
        <w:rFonts w:ascii="Times New Roman" w:hAnsi="Times New Roman" w:hint="default"/>
      </w:rPr>
    </w:lvl>
    <w:lvl w:ilvl="6" w:tplc="8AC4F43C" w:tentative="1">
      <w:start w:val="1"/>
      <w:numFmt w:val="bullet"/>
      <w:lvlText w:val="•"/>
      <w:lvlJc w:val="left"/>
      <w:pPr>
        <w:tabs>
          <w:tab w:val="num" w:pos="5040"/>
        </w:tabs>
        <w:ind w:left="5040" w:hanging="360"/>
      </w:pPr>
      <w:rPr>
        <w:rFonts w:ascii="Times New Roman" w:hAnsi="Times New Roman" w:hint="default"/>
      </w:rPr>
    </w:lvl>
    <w:lvl w:ilvl="7" w:tplc="3D18484A" w:tentative="1">
      <w:start w:val="1"/>
      <w:numFmt w:val="bullet"/>
      <w:lvlText w:val="•"/>
      <w:lvlJc w:val="left"/>
      <w:pPr>
        <w:tabs>
          <w:tab w:val="num" w:pos="5760"/>
        </w:tabs>
        <w:ind w:left="5760" w:hanging="360"/>
      </w:pPr>
      <w:rPr>
        <w:rFonts w:ascii="Times New Roman" w:hAnsi="Times New Roman" w:hint="default"/>
      </w:rPr>
    </w:lvl>
    <w:lvl w:ilvl="8" w:tplc="90A0B8F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C505E5"/>
    <w:multiLevelType w:val="hybridMultilevel"/>
    <w:tmpl w:val="FFFFFFFF"/>
    <w:lvl w:ilvl="0" w:tplc="72021DBE">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0C24EF"/>
    <w:multiLevelType w:val="hybridMultilevel"/>
    <w:tmpl w:val="FFFFFFFF"/>
    <w:lvl w:ilvl="0" w:tplc="B96A9C26">
      <w:start w:val="6"/>
      <w:numFmt w:val="bullet"/>
      <w:lvlText w:val="•"/>
      <w:lvlJc w:val="left"/>
      <w:pPr>
        <w:ind w:left="1086" w:hanging="726"/>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C2A8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74E74"/>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DCC6D46"/>
    <w:multiLevelType w:val="hybridMultilevel"/>
    <w:tmpl w:val="FFFFFFFF"/>
    <w:lvl w:ilvl="0" w:tplc="CE14751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EF1669E"/>
    <w:multiLevelType w:val="hybridMultilevel"/>
    <w:tmpl w:val="FFFFFFFF"/>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18C5BD7"/>
    <w:multiLevelType w:val="hybridMultilevel"/>
    <w:tmpl w:val="FFFFFFFF"/>
    <w:lvl w:ilvl="0" w:tplc="D1C86270">
      <w:start w:val="1"/>
      <w:numFmt w:val="bullet"/>
      <w:lvlText w:val="&gt;"/>
      <w:lvlJc w:val="left"/>
      <w:pPr>
        <w:ind w:left="720" w:hanging="360"/>
      </w:pPr>
      <w:rPr>
        <w:rFonts w:ascii="HelveticaNeueLT Std Lt" w:hAnsi="HelveticaNeueLT Std Lt" w:hint="default"/>
        <w:sz w:val="20"/>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35E30FC"/>
    <w:multiLevelType w:val="hybridMultilevel"/>
    <w:tmpl w:val="FFFFFFFF"/>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3CF2A81"/>
    <w:multiLevelType w:val="hybridMultilevel"/>
    <w:tmpl w:val="FFFFFFFF"/>
    <w:lvl w:ilvl="0" w:tplc="A8A4428E">
      <w:start w:val="1"/>
      <w:numFmt w:val="decimal"/>
      <w:lvlText w:val="%1."/>
      <w:lvlJc w:val="left"/>
      <w:pPr>
        <w:ind w:left="1387" w:hanging="102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701629"/>
    <w:multiLevelType w:val="hybridMultilevel"/>
    <w:tmpl w:val="FFFFFFFF"/>
    <w:lvl w:ilvl="0" w:tplc="CE14751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B4C7B72"/>
    <w:multiLevelType w:val="hybridMultilevel"/>
    <w:tmpl w:val="FFFFFFFF"/>
    <w:lvl w:ilvl="0" w:tplc="9A5E735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1D28378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1DB7A7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43330"/>
    <w:multiLevelType w:val="hybridMultilevel"/>
    <w:tmpl w:val="FFFFFFFF"/>
    <w:lvl w:ilvl="0" w:tplc="81F65682">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891729B"/>
    <w:multiLevelType w:val="hybridMultilevel"/>
    <w:tmpl w:val="FFFFFFFF"/>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AF948DD"/>
    <w:multiLevelType w:val="hybridMultilevel"/>
    <w:tmpl w:val="FFFFFFFF"/>
    <w:lvl w:ilvl="0" w:tplc="CE14751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E2A48BF"/>
    <w:multiLevelType w:val="hybridMultilevel"/>
    <w:tmpl w:val="FFFFFFFF"/>
    <w:lvl w:ilvl="0" w:tplc="362A3B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F755F8A"/>
    <w:multiLevelType w:val="hybridMultilevel"/>
    <w:tmpl w:val="FFFFFFFF"/>
    <w:lvl w:ilvl="0" w:tplc="9E14096E">
      <w:start w:val="1"/>
      <w:numFmt w:val="decimal"/>
      <w:lvlText w:val="%1."/>
      <w:lvlJc w:val="left"/>
      <w:pPr>
        <w:ind w:left="1086" w:hanging="72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098777E"/>
    <w:multiLevelType w:val="multilevel"/>
    <w:tmpl w:val="FFFFFFFF"/>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32702F43"/>
    <w:multiLevelType w:val="multilevel"/>
    <w:tmpl w:val="FFFFFFFF"/>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15:restartNumberingAfterBreak="0">
    <w:nsid w:val="3BC1188D"/>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C2E03B7"/>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E7B411A"/>
    <w:multiLevelType w:val="hybridMultilevel"/>
    <w:tmpl w:val="FFFFFFFF"/>
    <w:lvl w:ilvl="0" w:tplc="CE147510">
      <w:start w:val="1"/>
      <w:numFmt w:val="lowerRoman"/>
      <w:lvlText w:val="(%1)"/>
      <w:lvlJc w:val="left"/>
      <w:pPr>
        <w:ind w:left="862"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EE22271"/>
    <w:multiLevelType w:val="hybridMultilevel"/>
    <w:tmpl w:val="FFFFFFFF"/>
    <w:lvl w:ilvl="0" w:tplc="CE147510">
      <w:start w:val="1"/>
      <w:numFmt w:val="lowerRoman"/>
      <w:lvlText w:val="(%1)"/>
      <w:lvlJc w:val="left"/>
      <w:pPr>
        <w:ind w:left="1080" w:hanging="720"/>
      </w:pPr>
      <w:rPr>
        <w:rFonts w:cs="Times New Roman" w:hint="default"/>
      </w:rPr>
    </w:lvl>
    <w:lvl w:ilvl="1" w:tplc="72021DB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F5152B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173BC"/>
    <w:multiLevelType w:val="multilevel"/>
    <w:tmpl w:val="FFFFFFFF"/>
    <w:lvl w:ilvl="0">
      <w:start w:val="1"/>
      <w:numFmt w:val="decimal"/>
      <w:lvlText w:val="%1"/>
      <w:lvlJc w:val="left"/>
      <w:pPr>
        <w:tabs>
          <w:tab w:val="left" w:pos="840"/>
        </w:tabs>
        <w:ind w:left="120"/>
      </w:pPr>
      <w:rPr>
        <w:rFonts w:cs="Times New Roman" w:hint="default"/>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abstractNum w:abstractNumId="28" w15:restartNumberingAfterBreak="0">
    <w:nsid w:val="489B387A"/>
    <w:multiLevelType w:val="hybridMultilevel"/>
    <w:tmpl w:val="FFFFFFFF"/>
    <w:lvl w:ilvl="0" w:tplc="FAF4F9BC">
      <w:start w:val="2"/>
      <w:numFmt w:val="bullet"/>
      <w:lvlText w:val="-"/>
      <w:lvlJc w:val="left"/>
      <w:pPr>
        <w:ind w:left="720" w:hanging="360"/>
      </w:pPr>
      <w:rPr>
        <w:rFonts w:ascii="Times New Roman" w:eastAsia="MS Mincho" w:hAnsi="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A52653A"/>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15:restartNumberingAfterBreak="0">
    <w:nsid w:val="544F1BF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F479B"/>
    <w:multiLevelType w:val="hybridMultilevel"/>
    <w:tmpl w:val="FFFFFFFF"/>
    <w:lvl w:ilvl="0" w:tplc="CE14751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DF9583E"/>
    <w:multiLevelType w:val="hybridMultilevel"/>
    <w:tmpl w:val="FFFFFFFF"/>
    <w:lvl w:ilvl="0" w:tplc="455C46E4">
      <w:start w:val="1"/>
      <w:numFmt w:val="decimal"/>
      <w:lvlText w:val="%1."/>
      <w:lvlJc w:val="left"/>
      <w:pPr>
        <w:ind w:left="1086" w:hanging="72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F086E3B"/>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F977C90"/>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3592AC4"/>
    <w:multiLevelType w:val="multilevel"/>
    <w:tmpl w:val="FFFFFFFF"/>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6" w15:restartNumberingAfterBreak="0">
    <w:nsid w:val="68D337C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C0121"/>
    <w:multiLevelType w:val="multilevel"/>
    <w:tmpl w:val="FFFFFFFF"/>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8" w15:restartNumberingAfterBreak="0">
    <w:nsid w:val="6A6B567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223720"/>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A3643B5"/>
    <w:multiLevelType w:val="multilevel"/>
    <w:tmpl w:val="FFFFFFFF"/>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15:restartNumberingAfterBreak="0">
    <w:nsid w:val="7B52513D"/>
    <w:multiLevelType w:val="hybridMultilevel"/>
    <w:tmpl w:val="FFFFFFFF"/>
    <w:lvl w:ilvl="0" w:tplc="CE14751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F3447B4"/>
    <w:multiLevelType w:val="hybridMultilevel"/>
    <w:tmpl w:val="FFFFFFFF"/>
    <w:lvl w:ilvl="0" w:tplc="CE14751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F497411"/>
    <w:multiLevelType w:val="hybridMultilevel"/>
    <w:tmpl w:val="FFFFFFFF"/>
    <w:lvl w:ilvl="0" w:tplc="CE14751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62564895">
    <w:abstractNumId w:val="37"/>
  </w:num>
  <w:num w:numId="2" w16cid:durableId="244386963">
    <w:abstractNumId w:val="37"/>
  </w:num>
  <w:num w:numId="3" w16cid:durableId="321469319">
    <w:abstractNumId w:val="29"/>
  </w:num>
  <w:num w:numId="4" w16cid:durableId="1520000059">
    <w:abstractNumId w:val="20"/>
  </w:num>
  <w:num w:numId="5" w16cid:durableId="481507307">
    <w:abstractNumId w:val="34"/>
  </w:num>
  <w:num w:numId="6" w16cid:durableId="2082635273">
    <w:abstractNumId w:val="0"/>
  </w:num>
  <w:num w:numId="7" w16cid:durableId="97409183">
    <w:abstractNumId w:val="41"/>
  </w:num>
  <w:num w:numId="8" w16cid:durableId="292833944">
    <w:abstractNumId w:val="17"/>
  </w:num>
  <w:num w:numId="9" w16cid:durableId="5133862">
    <w:abstractNumId w:val="24"/>
  </w:num>
  <w:num w:numId="10" w16cid:durableId="1103382571">
    <w:abstractNumId w:val="25"/>
  </w:num>
  <w:num w:numId="11" w16cid:durableId="1544707364">
    <w:abstractNumId w:val="43"/>
  </w:num>
  <w:num w:numId="12" w16cid:durableId="2030990055">
    <w:abstractNumId w:val="21"/>
  </w:num>
  <w:num w:numId="13" w16cid:durableId="1508517203">
    <w:abstractNumId w:val="40"/>
  </w:num>
  <w:num w:numId="14" w16cid:durableId="664361665">
    <w:abstractNumId w:val="35"/>
  </w:num>
  <w:num w:numId="15" w16cid:durableId="1535463656">
    <w:abstractNumId w:val="22"/>
  </w:num>
  <w:num w:numId="16" w16cid:durableId="245068056">
    <w:abstractNumId w:val="19"/>
  </w:num>
  <w:num w:numId="17" w16cid:durableId="8263938">
    <w:abstractNumId w:val="28"/>
  </w:num>
  <w:num w:numId="18" w16cid:durableId="305135725">
    <w:abstractNumId w:val="8"/>
  </w:num>
  <w:num w:numId="19" w16cid:durableId="202985278">
    <w:abstractNumId w:val="8"/>
  </w:num>
  <w:num w:numId="20" w16cid:durableId="960266194">
    <w:abstractNumId w:val="15"/>
  </w:num>
  <w:num w:numId="21" w16cid:durableId="2081295020">
    <w:abstractNumId w:val="14"/>
  </w:num>
  <w:num w:numId="22" w16cid:durableId="491333449">
    <w:abstractNumId w:val="12"/>
  </w:num>
  <w:num w:numId="23" w16cid:durableId="1726174867">
    <w:abstractNumId w:val="12"/>
  </w:num>
  <w:num w:numId="24" w16cid:durableId="68892056">
    <w:abstractNumId w:val="4"/>
  </w:num>
  <w:num w:numId="25" w16cid:durableId="1235706402">
    <w:abstractNumId w:val="0"/>
  </w:num>
  <w:num w:numId="26" w16cid:durableId="1819683436">
    <w:abstractNumId w:val="26"/>
  </w:num>
  <w:num w:numId="27" w16cid:durableId="741367938">
    <w:abstractNumId w:val="13"/>
  </w:num>
  <w:num w:numId="28" w16cid:durableId="691762733">
    <w:abstractNumId w:val="32"/>
  </w:num>
  <w:num w:numId="29" w16cid:durableId="1636713452">
    <w:abstractNumId w:val="27"/>
  </w:num>
  <w:num w:numId="30" w16cid:durableId="1685546818">
    <w:abstractNumId w:val="36"/>
  </w:num>
  <w:num w:numId="31" w16cid:durableId="432554426">
    <w:abstractNumId w:val="3"/>
  </w:num>
  <w:num w:numId="32" w16cid:durableId="762728005">
    <w:abstractNumId w:val="30"/>
  </w:num>
  <w:num w:numId="33" w16cid:durableId="1690987796">
    <w:abstractNumId w:val="33"/>
  </w:num>
  <w:num w:numId="34" w16cid:durableId="1590501329">
    <w:abstractNumId w:val="18"/>
  </w:num>
  <w:num w:numId="35" w16cid:durableId="1278367785">
    <w:abstractNumId w:val="5"/>
  </w:num>
  <w:num w:numId="36" w16cid:durableId="1952395490">
    <w:abstractNumId w:val="10"/>
  </w:num>
  <w:num w:numId="37" w16cid:durableId="46150346">
    <w:abstractNumId w:val="9"/>
  </w:num>
  <w:num w:numId="38" w16cid:durableId="552347571">
    <w:abstractNumId w:val="7"/>
  </w:num>
  <w:num w:numId="39" w16cid:durableId="888344581">
    <w:abstractNumId w:val="16"/>
  </w:num>
  <w:num w:numId="40" w16cid:durableId="1375886507">
    <w:abstractNumId w:val="6"/>
  </w:num>
  <w:num w:numId="41" w16cid:durableId="1355424448">
    <w:abstractNumId w:val="38"/>
  </w:num>
  <w:num w:numId="42" w16cid:durableId="1771512467">
    <w:abstractNumId w:val="11"/>
  </w:num>
  <w:num w:numId="43" w16cid:durableId="623580078">
    <w:abstractNumId w:val="31"/>
  </w:num>
  <w:num w:numId="44" w16cid:durableId="806237048">
    <w:abstractNumId w:val="42"/>
  </w:num>
  <w:num w:numId="45" w16cid:durableId="1267078590">
    <w:abstractNumId w:val="23"/>
  </w:num>
  <w:num w:numId="46" w16cid:durableId="1320109388">
    <w:abstractNumId w:val="39"/>
  </w:num>
  <w:num w:numId="47" w16cid:durableId="1010836753">
    <w:abstractNumId w:val="2"/>
  </w:num>
  <w:num w:numId="48" w16cid:durableId="89373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65"/>
    <w:rsid w:val="00010F8E"/>
    <w:rsid w:val="000131A9"/>
    <w:rsid w:val="00014591"/>
    <w:rsid w:val="00014ECF"/>
    <w:rsid w:val="00025323"/>
    <w:rsid w:val="00030E2E"/>
    <w:rsid w:val="00032D42"/>
    <w:rsid w:val="00033064"/>
    <w:rsid w:val="00051AC2"/>
    <w:rsid w:val="00051CC3"/>
    <w:rsid w:val="00057AB2"/>
    <w:rsid w:val="00060EB4"/>
    <w:rsid w:val="00070BF2"/>
    <w:rsid w:val="00074CDA"/>
    <w:rsid w:val="000770A4"/>
    <w:rsid w:val="00077A52"/>
    <w:rsid w:val="000937F9"/>
    <w:rsid w:val="000A2DCE"/>
    <w:rsid w:val="000A33D7"/>
    <w:rsid w:val="000A49A1"/>
    <w:rsid w:val="000A6CFE"/>
    <w:rsid w:val="000B0419"/>
    <w:rsid w:val="000B0C6F"/>
    <w:rsid w:val="000B78F3"/>
    <w:rsid w:val="000C34DB"/>
    <w:rsid w:val="000C536B"/>
    <w:rsid w:val="000C56B5"/>
    <w:rsid w:val="000C7C67"/>
    <w:rsid w:val="000D0743"/>
    <w:rsid w:val="000D0A3E"/>
    <w:rsid w:val="000E2F62"/>
    <w:rsid w:val="000E514D"/>
    <w:rsid w:val="000F0C65"/>
    <w:rsid w:val="000F7184"/>
    <w:rsid w:val="001022EE"/>
    <w:rsid w:val="00122EF2"/>
    <w:rsid w:val="00130BFF"/>
    <w:rsid w:val="00154B43"/>
    <w:rsid w:val="001649F2"/>
    <w:rsid w:val="00166889"/>
    <w:rsid w:val="00181882"/>
    <w:rsid w:val="00185F6D"/>
    <w:rsid w:val="00195A13"/>
    <w:rsid w:val="00196094"/>
    <w:rsid w:val="001964D6"/>
    <w:rsid w:val="001A5AA0"/>
    <w:rsid w:val="001A5E65"/>
    <w:rsid w:val="001B0B37"/>
    <w:rsid w:val="001B1D5B"/>
    <w:rsid w:val="001B23CB"/>
    <w:rsid w:val="001C4D69"/>
    <w:rsid w:val="001D2420"/>
    <w:rsid w:val="001D3176"/>
    <w:rsid w:val="001D4C80"/>
    <w:rsid w:val="001D7397"/>
    <w:rsid w:val="001E32A8"/>
    <w:rsid w:val="001E7482"/>
    <w:rsid w:val="001F5D98"/>
    <w:rsid w:val="002040CC"/>
    <w:rsid w:val="002060AA"/>
    <w:rsid w:val="00207490"/>
    <w:rsid w:val="002128F8"/>
    <w:rsid w:val="00213496"/>
    <w:rsid w:val="00214282"/>
    <w:rsid w:val="00215ABE"/>
    <w:rsid w:val="002224DB"/>
    <w:rsid w:val="002225AA"/>
    <w:rsid w:val="00223618"/>
    <w:rsid w:val="002253F8"/>
    <w:rsid w:val="002338A5"/>
    <w:rsid w:val="00245586"/>
    <w:rsid w:val="002545AE"/>
    <w:rsid w:val="00260068"/>
    <w:rsid w:val="00261C5E"/>
    <w:rsid w:val="00281F45"/>
    <w:rsid w:val="00283F79"/>
    <w:rsid w:val="002873D3"/>
    <w:rsid w:val="0029748E"/>
    <w:rsid w:val="002A1117"/>
    <w:rsid w:val="002A5D90"/>
    <w:rsid w:val="002B7B9F"/>
    <w:rsid w:val="002C00EF"/>
    <w:rsid w:val="002D0BB6"/>
    <w:rsid w:val="002D0F89"/>
    <w:rsid w:val="002D6FEB"/>
    <w:rsid w:val="002E41A1"/>
    <w:rsid w:val="002E68D3"/>
    <w:rsid w:val="002E725E"/>
    <w:rsid w:val="002F4B95"/>
    <w:rsid w:val="00305FF7"/>
    <w:rsid w:val="0030625F"/>
    <w:rsid w:val="003072E9"/>
    <w:rsid w:val="0031066F"/>
    <w:rsid w:val="00311BDA"/>
    <w:rsid w:val="0032062E"/>
    <w:rsid w:val="00326819"/>
    <w:rsid w:val="003360F1"/>
    <w:rsid w:val="003446B4"/>
    <w:rsid w:val="00346470"/>
    <w:rsid w:val="0035329C"/>
    <w:rsid w:val="003611FE"/>
    <w:rsid w:val="00361896"/>
    <w:rsid w:val="00366B71"/>
    <w:rsid w:val="00367508"/>
    <w:rsid w:val="00367D9F"/>
    <w:rsid w:val="003739FF"/>
    <w:rsid w:val="00374809"/>
    <w:rsid w:val="00381BD9"/>
    <w:rsid w:val="00383AFF"/>
    <w:rsid w:val="00387849"/>
    <w:rsid w:val="0039048E"/>
    <w:rsid w:val="00393539"/>
    <w:rsid w:val="0039384F"/>
    <w:rsid w:val="003A048B"/>
    <w:rsid w:val="003A248C"/>
    <w:rsid w:val="003A44B8"/>
    <w:rsid w:val="003A5C5F"/>
    <w:rsid w:val="003B1CB8"/>
    <w:rsid w:val="003C40D1"/>
    <w:rsid w:val="003D20AA"/>
    <w:rsid w:val="003E3EAE"/>
    <w:rsid w:val="003E5538"/>
    <w:rsid w:val="003E5A6D"/>
    <w:rsid w:val="003E7A34"/>
    <w:rsid w:val="003F48B9"/>
    <w:rsid w:val="003F5F68"/>
    <w:rsid w:val="00402141"/>
    <w:rsid w:val="00404859"/>
    <w:rsid w:val="0040510B"/>
    <w:rsid w:val="004066F9"/>
    <w:rsid w:val="00421402"/>
    <w:rsid w:val="004231F3"/>
    <w:rsid w:val="00425848"/>
    <w:rsid w:val="00441531"/>
    <w:rsid w:val="004436E6"/>
    <w:rsid w:val="00450229"/>
    <w:rsid w:val="00453CAF"/>
    <w:rsid w:val="00466D5F"/>
    <w:rsid w:val="0047048D"/>
    <w:rsid w:val="004718FD"/>
    <w:rsid w:val="00472FA4"/>
    <w:rsid w:val="0047377B"/>
    <w:rsid w:val="00474A30"/>
    <w:rsid w:val="004762E2"/>
    <w:rsid w:val="00477952"/>
    <w:rsid w:val="00485390"/>
    <w:rsid w:val="00486B7D"/>
    <w:rsid w:val="00486C9A"/>
    <w:rsid w:val="00492D9F"/>
    <w:rsid w:val="00493045"/>
    <w:rsid w:val="00493583"/>
    <w:rsid w:val="004948AB"/>
    <w:rsid w:val="004951C3"/>
    <w:rsid w:val="00495773"/>
    <w:rsid w:val="004A1F80"/>
    <w:rsid w:val="004A24F5"/>
    <w:rsid w:val="004A33C1"/>
    <w:rsid w:val="004A69D3"/>
    <w:rsid w:val="004A748D"/>
    <w:rsid w:val="004B477D"/>
    <w:rsid w:val="004B6803"/>
    <w:rsid w:val="004C05AE"/>
    <w:rsid w:val="004C2CE8"/>
    <w:rsid w:val="004D12FD"/>
    <w:rsid w:val="004D1FFA"/>
    <w:rsid w:val="004D4F31"/>
    <w:rsid w:val="004D64BE"/>
    <w:rsid w:val="004D6AB8"/>
    <w:rsid w:val="004D739A"/>
    <w:rsid w:val="004E035F"/>
    <w:rsid w:val="004E040F"/>
    <w:rsid w:val="004E0E3F"/>
    <w:rsid w:val="004F1283"/>
    <w:rsid w:val="004F5776"/>
    <w:rsid w:val="00500238"/>
    <w:rsid w:val="00502F45"/>
    <w:rsid w:val="00507319"/>
    <w:rsid w:val="00511A81"/>
    <w:rsid w:val="00512D61"/>
    <w:rsid w:val="005135CD"/>
    <w:rsid w:val="005236DD"/>
    <w:rsid w:val="00530199"/>
    <w:rsid w:val="00530856"/>
    <w:rsid w:val="00534EC1"/>
    <w:rsid w:val="00536F89"/>
    <w:rsid w:val="00540863"/>
    <w:rsid w:val="005439C5"/>
    <w:rsid w:val="00545DF0"/>
    <w:rsid w:val="005555D4"/>
    <w:rsid w:val="00557FBD"/>
    <w:rsid w:val="005645B9"/>
    <w:rsid w:val="00567171"/>
    <w:rsid w:val="00570668"/>
    <w:rsid w:val="005719CD"/>
    <w:rsid w:val="0057691B"/>
    <w:rsid w:val="00576DE5"/>
    <w:rsid w:val="00584514"/>
    <w:rsid w:val="005871DC"/>
    <w:rsid w:val="00591CD5"/>
    <w:rsid w:val="005932DB"/>
    <w:rsid w:val="005A0413"/>
    <w:rsid w:val="005A5C9A"/>
    <w:rsid w:val="005C67FD"/>
    <w:rsid w:val="005D2907"/>
    <w:rsid w:val="005D58B8"/>
    <w:rsid w:val="005E36A6"/>
    <w:rsid w:val="005E58FB"/>
    <w:rsid w:val="005E69A4"/>
    <w:rsid w:val="005E76B2"/>
    <w:rsid w:val="005F4373"/>
    <w:rsid w:val="00600DFF"/>
    <w:rsid w:val="00603320"/>
    <w:rsid w:val="00604348"/>
    <w:rsid w:val="00605740"/>
    <w:rsid w:val="00610E78"/>
    <w:rsid w:val="00615DEA"/>
    <w:rsid w:val="00617BC5"/>
    <w:rsid w:val="00627091"/>
    <w:rsid w:val="00635C80"/>
    <w:rsid w:val="0064289A"/>
    <w:rsid w:val="00654695"/>
    <w:rsid w:val="006557BB"/>
    <w:rsid w:val="00655CC1"/>
    <w:rsid w:val="00671B7C"/>
    <w:rsid w:val="00672879"/>
    <w:rsid w:val="00684928"/>
    <w:rsid w:val="006902F7"/>
    <w:rsid w:val="00690E91"/>
    <w:rsid w:val="0069557A"/>
    <w:rsid w:val="00696416"/>
    <w:rsid w:val="0069789A"/>
    <w:rsid w:val="00697E20"/>
    <w:rsid w:val="006A4FEA"/>
    <w:rsid w:val="006B5E6F"/>
    <w:rsid w:val="006D0F84"/>
    <w:rsid w:val="006D5A36"/>
    <w:rsid w:val="006D5A9E"/>
    <w:rsid w:val="006E0D7F"/>
    <w:rsid w:val="006E4420"/>
    <w:rsid w:val="006E7422"/>
    <w:rsid w:val="006F0993"/>
    <w:rsid w:val="0070139D"/>
    <w:rsid w:val="00702EB2"/>
    <w:rsid w:val="00705E53"/>
    <w:rsid w:val="00706ADE"/>
    <w:rsid w:val="0070725B"/>
    <w:rsid w:val="00714B44"/>
    <w:rsid w:val="007206D6"/>
    <w:rsid w:val="007248D4"/>
    <w:rsid w:val="00732CD5"/>
    <w:rsid w:val="007336E9"/>
    <w:rsid w:val="0074079A"/>
    <w:rsid w:val="00740F68"/>
    <w:rsid w:val="00750073"/>
    <w:rsid w:val="00754A67"/>
    <w:rsid w:val="00775389"/>
    <w:rsid w:val="00781BD0"/>
    <w:rsid w:val="00782430"/>
    <w:rsid w:val="00782BF6"/>
    <w:rsid w:val="00786E1F"/>
    <w:rsid w:val="00792C93"/>
    <w:rsid w:val="007979C3"/>
    <w:rsid w:val="007A7B74"/>
    <w:rsid w:val="007B0E52"/>
    <w:rsid w:val="007B5402"/>
    <w:rsid w:val="007B54E4"/>
    <w:rsid w:val="007C020B"/>
    <w:rsid w:val="007C0459"/>
    <w:rsid w:val="007C12BA"/>
    <w:rsid w:val="007C1425"/>
    <w:rsid w:val="007C3A6C"/>
    <w:rsid w:val="007D0054"/>
    <w:rsid w:val="007D09C8"/>
    <w:rsid w:val="007D2C9F"/>
    <w:rsid w:val="007E1610"/>
    <w:rsid w:val="007E4F3C"/>
    <w:rsid w:val="007F14CB"/>
    <w:rsid w:val="007F751B"/>
    <w:rsid w:val="00815D28"/>
    <w:rsid w:val="00820409"/>
    <w:rsid w:val="0082683F"/>
    <w:rsid w:val="00831480"/>
    <w:rsid w:val="00835A52"/>
    <w:rsid w:val="00837CF9"/>
    <w:rsid w:val="008416B9"/>
    <w:rsid w:val="00845E93"/>
    <w:rsid w:val="00846EA8"/>
    <w:rsid w:val="00854B0C"/>
    <w:rsid w:val="008563FE"/>
    <w:rsid w:val="0086251D"/>
    <w:rsid w:val="0087424B"/>
    <w:rsid w:val="008742AB"/>
    <w:rsid w:val="0087483F"/>
    <w:rsid w:val="0088361F"/>
    <w:rsid w:val="008907D9"/>
    <w:rsid w:val="00894820"/>
    <w:rsid w:val="008A3452"/>
    <w:rsid w:val="008A54BE"/>
    <w:rsid w:val="008A690D"/>
    <w:rsid w:val="008C09A7"/>
    <w:rsid w:val="008C530B"/>
    <w:rsid w:val="008C68FD"/>
    <w:rsid w:val="008D3C4C"/>
    <w:rsid w:val="008D4CF6"/>
    <w:rsid w:val="008D5F6F"/>
    <w:rsid w:val="008E517A"/>
    <w:rsid w:val="008E5881"/>
    <w:rsid w:val="008F78EA"/>
    <w:rsid w:val="00907810"/>
    <w:rsid w:val="0091382E"/>
    <w:rsid w:val="00920608"/>
    <w:rsid w:val="00921206"/>
    <w:rsid w:val="00922219"/>
    <w:rsid w:val="00923012"/>
    <w:rsid w:val="00926992"/>
    <w:rsid w:val="0093385A"/>
    <w:rsid w:val="00934F77"/>
    <w:rsid w:val="009373F3"/>
    <w:rsid w:val="009405B4"/>
    <w:rsid w:val="00941890"/>
    <w:rsid w:val="0095183F"/>
    <w:rsid w:val="00952D9A"/>
    <w:rsid w:val="009604D7"/>
    <w:rsid w:val="009637E3"/>
    <w:rsid w:val="00966B17"/>
    <w:rsid w:val="0096747C"/>
    <w:rsid w:val="00970D09"/>
    <w:rsid w:val="00974667"/>
    <w:rsid w:val="00977191"/>
    <w:rsid w:val="00981228"/>
    <w:rsid w:val="00984539"/>
    <w:rsid w:val="00987EA2"/>
    <w:rsid w:val="009A3DE5"/>
    <w:rsid w:val="009B1B42"/>
    <w:rsid w:val="009B20E2"/>
    <w:rsid w:val="009B41AA"/>
    <w:rsid w:val="009B6BDF"/>
    <w:rsid w:val="009C00F5"/>
    <w:rsid w:val="009C334C"/>
    <w:rsid w:val="009C34F3"/>
    <w:rsid w:val="009C3DFD"/>
    <w:rsid w:val="009C4A76"/>
    <w:rsid w:val="009C6016"/>
    <w:rsid w:val="009D3D2C"/>
    <w:rsid w:val="009E4925"/>
    <w:rsid w:val="009E66EC"/>
    <w:rsid w:val="009F1F56"/>
    <w:rsid w:val="009F38DC"/>
    <w:rsid w:val="00A0079A"/>
    <w:rsid w:val="00A02F92"/>
    <w:rsid w:val="00A16B96"/>
    <w:rsid w:val="00A24A9C"/>
    <w:rsid w:val="00A27006"/>
    <w:rsid w:val="00A328C3"/>
    <w:rsid w:val="00A44610"/>
    <w:rsid w:val="00A453CC"/>
    <w:rsid w:val="00A54010"/>
    <w:rsid w:val="00A64B0C"/>
    <w:rsid w:val="00A6679E"/>
    <w:rsid w:val="00A707A3"/>
    <w:rsid w:val="00A761B9"/>
    <w:rsid w:val="00A81793"/>
    <w:rsid w:val="00A82788"/>
    <w:rsid w:val="00A96A14"/>
    <w:rsid w:val="00AA0144"/>
    <w:rsid w:val="00AA06CE"/>
    <w:rsid w:val="00AA1AE3"/>
    <w:rsid w:val="00AB5ACF"/>
    <w:rsid w:val="00AB5E51"/>
    <w:rsid w:val="00AC5F34"/>
    <w:rsid w:val="00AC60CA"/>
    <w:rsid w:val="00AD21BA"/>
    <w:rsid w:val="00AE11AB"/>
    <w:rsid w:val="00AF2FD5"/>
    <w:rsid w:val="00B12ACB"/>
    <w:rsid w:val="00B1380A"/>
    <w:rsid w:val="00B21554"/>
    <w:rsid w:val="00B23F45"/>
    <w:rsid w:val="00B24450"/>
    <w:rsid w:val="00B303F5"/>
    <w:rsid w:val="00B31A83"/>
    <w:rsid w:val="00B31D2D"/>
    <w:rsid w:val="00B36FE5"/>
    <w:rsid w:val="00B50077"/>
    <w:rsid w:val="00B52EAB"/>
    <w:rsid w:val="00B55782"/>
    <w:rsid w:val="00B56AB5"/>
    <w:rsid w:val="00B65BAE"/>
    <w:rsid w:val="00B705E6"/>
    <w:rsid w:val="00B721BD"/>
    <w:rsid w:val="00B73999"/>
    <w:rsid w:val="00B76377"/>
    <w:rsid w:val="00B826FF"/>
    <w:rsid w:val="00B95824"/>
    <w:rsid w:val="00BA2E0E"/>
    <w:rsid w:val="00BA7477"/>
    <w:rsid w:val="00BB1073"/>
    <w:rsid w:val="00BB1CEA"/>
    <w:rsid w:val="00BB71BC"/>
    <w:rsid w:val="00BB73FD"/>
    <w:rsid w:val="00BC26BD"/>
    <w:rsid w:val="00BC2D29"/>
    <w:rsid w:val="00BC44D9"/>
    <w:rsid w:val="00BD18C1"/>
    <w:rsid w:val="00BD591D"/>
    <w:rsid w:val="00BD5A51"/>
    <w:rsid w:val="00BE0305"/>
    <w:rsid w:val="00BE1E9A"/>
    <w:rsid w:val="00BE3452"/>
    <w:rsid w:val="00BE35E0"/>
    <w:rsid w:val="00BF1CD1"/>
    <w:rsid w:val="00BF218E"/>
    <w:rsid w:val="00BF4667"/>
    <w:rsid w:val="00BF4871"/>
    <w:rsid w:val="00BF633A"/>
    <w:rsid w:val="00C12B6E"/>
    <w:rsid w:val="00C20113"/>
    <w:rsid w:val="00C228F0"/>
    <w:rsid w:val="00C2427F"/>
    <w:rsid w:val="00C31820"/>
    <w:rsid w:val="00C47450"/>
    <w:rsid w:val="00C47DD4"/>
    <w:rsid w:val="00C5618E"/>
    <w:rsid w:val="00C61255"/>
    <w:rsid w:val="00C64496"/>
    <w:rsid w:val="00C6760C"/>
    <w:rsid w:val="00C70355"/>
    <w:rsid w:val="00C73577"/>
    <w:rsid w:val="00C74E39"/>
    <w:rsid w:val="00C762BF"/>
    <w:rsid w:val="00C767B9"/>
    <w:rsid w:val="00C772E7"/>
    <w:rsid w:val="00C817E6"/>
    <w:rsid w:val="00C822D4"/>
    <w:rsid w:val="00C835EB"/>
    <w:rsid w:val="00C92F34"/>
    <w:rsid w:val="00CB3DC1"/>
    <w:rsid w:val="00CC070A"/>
    <w:rsid w:val="00CC0DFE"/>
    <w:rsid w:val="00CC5E78"/>
    <w:rsid w:val="00CC78DB"/>
    <w:rsid w:val="00CD0095"/>
    <w:rsid w:val="00CD2CE4"/>
    <w:rsid w:val="00CD5075"/>
    <w:rsid w:val="00CD5B20"/>
    <w:rsid w:val="00CD75D9"/>
    <w:rsid w:val="00D00ADC"/>
    <w:rsid w:val="00D01234"/>
    <w:rsid w:val="00D0766B"/>
    <w:rsid w:val="00D1204F"/>
    <w:rsid w:val="00D13ED4"/>
    <w:rsid w:val="00D20146"/>
    <w:rsid w:val="00D20398"/>
    <w:rsid w:val="00D31934"/>
    <w:rsid w:val="00D31D45"/>
    <w:rsid w:val="00D371F1"/>
    <w:rsid w:val="00D4203A"/>
    <w:rsid w:val="00D42AA0"/>
    <w:rsid w:val="00D44E2E"/>
    <w:rsid w:val="00D46BF8"/>
    <w:rsid w:val="00D57B96"/>
    <w:rsid w:val="00D6018B"/>
    <w:rsid w:val="00D67367"/>
    <w:rsid w:val="00D76EB3"/>
    <w:rsid w:val="00D833D5"/>
    <w:rsid w:val="00D955E0"/>
    <w:rsid w:val="00DB1AF6"/>
    <w:rsid w:val="00DB3619"/>
    <w:rsid w:val="00DB5AB4"/>
    <w:rsid w:val="00DC21FB"/>
    <w:rsid w:val="00DC6C66"/>
    <w:rsid w:val="00DC6D32"/>
    <w:rsid w:val="00DD5B58"/>
    <w:rsid w:val="00DD7904"/>
    <w:rsid w:val="00DE1A65"/>
    <w:rsid w:val="00DE1DB4"/>
    <w:rsid w:val="00DE2509"/>
    <w:rsid w:val="00DE7B7B"/>
    <w:rsid w:val="00DF108E"/>
    <w:rsid w:val="00DF2E35"/>
    <w:rsid w:val="00DF3869"/>
    <w:rsid w:val="00E021E8"/>
    <w:rsid w:val="00E065FF"/>
    <w:rsid w:val="00E07CAF"/>
    <w:rsid w:val="00E102F1"/>
    <w:rsid w:val="00E20948"/>
    <w:rsid w:val="00E25823"/>
    <w:rsid w:val="00E27EE3"/>
    <w:rsid w:val="00E31496"/>
    <w:rsid w:val="00E33B0D"/>
    <w:rsid w:val="00E34DFC"/>
    <w:rsid w:val="00E355A3"/>
    <w:rsid w:val="00E359B6"/>
    <w:rsid w:val="00E479E8"/>
    <w:rsid w:val="00E511F9"/>
    <w:rsid w:val="00E520D0"/>
    <w:rsid w:val="00E6276C"/>
    <w:rsid w:val="00E83FEB"/>
    <w:rsid w:val="00E923F9"/>
    <w:rsid w:val="00E96939"/>
    <w:rsid w:val="00EA4032"/>
    <w:rsid w:val="00EA7961"/>
    <w:rsid w:val="00EB1257"/>
    <w:rsid w:val="00EB3235"/>
    <w:rsid w:val="00EC16C9"/>
    <w:rsid w:val="00EC6C1B"/>
    <w:rsid w:val="00EE03B4"/>
    <w:rsid w:val="00EE0533"/>
    <w:rsid w:val="00EE15A6"/>
    <w:rsid w:val="00EE1D4F"/>
    <w:rsid w:val="00EE3C6E"/>
    <w:rsid w:val="00EF489E"/>
    <w:rsid w:val="00EF6529"/>
    <w:rsid w:val="00F02618"/>
    <w:rsid w:val="00F02DEA"/>
    <w:rsid w:val="00F05A41"/>
    <w:rsid w:val="00F15BA3"/>
    <w:rsid w:val="00F23756"/>
    <w:rsid w:val="00F23C70"/>
    <w:rsid w:val="00F24E82"/>
    <w:rsid w:val="00F33B5E"/>
    <w:rsid w:val="00F36492"/>
    <w:rsid w:val="00F36670"/>
    <w:rsid w:val="00F41CC8"/>
    <w:rsid w:val="00F42FAB"/>
    <w:rsid w:val="00F4599F"/>
    <w:rsid w:val="00F55F9D"/>
    <w:rsid w:val="00F63FDC"/>
    <w:rsid w:val="00F724D8"/>
    <w:rsid w:val="00F7267C"/>
    <w:rsid w:val="00F754D1"/>
    <w:rsid w:val="00F76C3E"/>
    <w:rsid w:val="00F77552"/>
    <w:rsid w:val="00F90068"/>
    <w:rsid w:val="00F95241"/>
    <w:rsid w:val="00FA49ED"/>
    <w:rsid w:val="00FB0FC2"/>
    <w:rsid w:val="00FB1451"/>
    <w:rsid w:val="00FB289F"/>
    <w:rsid w:val="00FB4D8C"/>
    <w:rsid w:val="00FB50EF"/>
    <w:rsid w:val="00FC2E42"/>
    <w:rsid w:val="00FC373E"/>
    <w:rsid w:val="00FC4F79"/>
    <w:rsid w:val="00FC741B"/>
    <w:rsid w:val="00FC7D42"/>
    <w:rsid w:val="00FD65B0"/>
    <w:rsid w:val="00FD6ED9"/>
    <w:rsid w:val="00FE1EA6"/>
    <w:rsid w:val="00FF0E12"/>
    <w:rsid w:val="00FF434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1B5A05"/>
  <w14:defaultImageDpi w14:val="0"/>
  <w15:docId w15:val="{E9F56AC6-A56E-4773-9744-9EBD7546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zh-CN"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C1B"/>
    <w:rPr>
      <w:rFonts w:ascii="Arial" w:hAnsi="Arial" w:cs="Cordia New"/>
      <w:lang w:val="en-SG" w:bidi="ar-SA"/>
    </w:rPr>
  </w:style>
  <w:style w:type="paragraph" w:styleId="Heading1">
    <w:name w:val="heading 1"/>
    <w:basedOn w:val="Normal"/>
    <w:next w:val="Normal"/>
    <w:link w:val="Heading1Char"/>
    <w:uiPriority w:val="9"/>
    <w:qFormat/>
    <w:rsid w:val="00E20948"/>
    <w:pPr>
      <w:numPr>
        <w:numId w:val="14"/>
      </w:numPr>
      <w:suppressAutoHyphens/>
      <w:jc w:val="both"/>
      <w:outlineLvl w:val="0"/>
    </w:pPr>
    <w:rPr>
      <w:rFonts w:cs="Book Antiqua"/>
      <w:b/>
      <w:szCs w:val="20"/>
      <w:u w:val="single"/>
    </w:rPr>
  </w:style>
  <w:style w:type="paragraph" w:styleId="Heading2">
    <w:name w:val="heading 2"/>
    <w:basedOn w:val="Normal"/>
    <w:next w:val="Normal"/>
    <w:link w:val="Heading2Char"/>
    <w:uiPriority w:val="9"/>
    <w:qFormat/>
    <w:rsid w:val="00545DF0"/>
    <w:pPr>
      <w:keepNext/>
      <w:numPr>
        <w:ilvl w:val="1"/>
        <w:numId w:val="14"/>
      </w:numPr>
      <w:tabs>
        <w:tab w:val="left" w:pos="1134"/>
      </w:tabs>
      <w:suppressAutoHyphens/>
      <w:autoSpaceDE w:val="0"/>
      <w:spacing w:after="120"/>
      <w:ind w:right="1134"/>
      <w:outlineLvl w:val="1"/>
    </w:pPr>
    <w:rPr>
      <w:rFonts w:cs="Book Antiqua"/>
      <w:b/>
      <w:szCs w:val="20"/>
    </w:rPr>
  </w:style>
  <w:style w:type="paragraph" w:styleId="Heading3">
    <w:name w:val="heading 3"/>
    <w:basedOn w:val="Normal"/>
    <w:next w:val="Normal"/>
    <w:link w:val="Heading3Char"/>
    <w:uiPriority w:val="9"/>
    <w:unhideWhenUsed/>
    <w:qFormat/>
    <w:rsid w:val="00E20948"/>
    <w:pPr>
      <w:keepNext/>
      <w:keepLines/>
      <w:numPr>
        <w:ilvl w:val="2"/>
        <w:numId w:val="14"/>
      </w:numPr>
      <w:spacing w:before="40"/>
      <w:outlineLvl w:val="2"/>
    </w:pPr>
    <w:rPr>
      <w:rFonts w:eastAsiaTheme="majorEastAsia" w:cs="Angsana New"/>
      <w:b/>
      <w:i/>
      <w:szCs w:val="24"/>
    </w:rPr>
  </w:style>
  <w:style w:type="paragraph" w:styleId="Heading4">
    <w:name w:val="heading 4"/>
    <w:basedOn w:val="Normal"/>
    <w:next w:val="Normal"/>
    <w:link w:val="Heading4Char"/>
    <w:uiPriority w:val="9"/>
    <w:unhideWhenUsed/>
    <w:qFormat/>
    <w:rsid w:val="00B24450"/>
    <w:pPr>
      <w:keepNext/>
      <w:keepLines/>
      <w:numPr>
        <w:ilvl w:val="3"/>
        <w:numId w:val="14"/>
      </w:numPr>
      <w:spacing w:before="40"/>
      <w:outlineLvl w:val="3"/>
    </w:pPr>
    <w:rPr>
      <w:rFonts w:eastAsiaTheme="majorEastAsia" w:cs="Angsana New"/>
      <w:i/>
      <w:iCs/>
    </w:rPr>
  </w:style>
  <w:style w:type="paragraph" w:styleId="Heading5">
    <w:name w:val="heading 5"/>
    <w:basedOn w:val="Normal"/>
    <w:next w:val="Normal"/>
    <w:link w:val="Heading5Char"/>
    <w:uiPriority w:val="9"/>
    <w:semiHidden/>
    <w:unhideWhenUsed/>
    <w:qFormat/>
    <w:rsid w:val="00576DE5"/>
    <w:pPr>
      <w:keepNext/>
      <w:keepLines/>
      <w:numPr>
        <w:ilvl w:val="4"/>
        <w:numId w:val="14"/>
      </w:numPr>
      <w:spacing w:before="40"/>
      <w:outlineLvl w:val="4"/>
    </w:pPr>
    <w:rPr>
      <w:rFonts w:asciiTheme="majorHAnsi" w:eastAsiaTheme="majorEastAsia" w:hAnsiTheme="majorHAnsi" w:cs="Angsana New"/>
      <w:color w:val="2F5496" w:themeColor="accent1" w:themeShade="BF"/>
    </w:rPr>
  </w:style>
  <w:style w:type="paragraph" w:styleId="Heading6">
    <w:name w:val="heading 6"/>
    <w:basedOn w:val="Normal"/>
    <w:next w:val="Normal"/>
    <w:link w:val="Heading6Char"/>
    <w:uiPriority w:val="9"/>
    <w:semiHidden/>
    <w:unhideWhenUsed/>
    <w:qFormat/>
    <w:rsid w:val="00576DE5"/>
    <w:pPr>
      <w:keepNext/>
      <w:keepLines/>
      <w:numPr>
        <w:ilvl w:val="5"/>
        <w:numId w:val="14"/>
      </w:numPr>
      <w:spacing w:before="40"/>
      <w:outlineLvl w:val="5"/>
    </w:pPr>
    <w:rPr>
      <w:rFonts w:asciiTheme="majorHAnsi" w:eastAsiaTheme="majorEastAsia" w:hAnsiTheme="majorHAnsi" w:cs="Angsana New"/>
      <w:color w:val="1F3763" w:themeColor="accent1" w:themeShade="7F"/>
    </w:rPr>
  </w:style>
  <w:style w:type="paragraph" w:styleId="Heading7">
    <w:name w:val="heading 7"/>
    <w:basedOn w:val="Normal"/>
    <w:next w:val="Normal"/>
    <w:link w:val="Heading7Char"/>
    <w:uiPriority w:val="9"/>
    <w:semiHidden/>
    <w:unhideWhenUsed/>
    <w:qFormat/>
    <w:rsid w:val="00576DE5"/>
    <w:pPr>
      <w:keepNext/>
      <w:keepLines/>
      <w:numPr>
        <w:ilvl w:val="6"/>
        <w:numId w:val="14"/>
      </w:numPr>
      <w:spacing w:before="40"/>
      <w:outlineLvl w:val="6"/>
    </w:pPr>
    <w:rPr>
      <w:rFonts w:asciiTheme="majorHAnsi" w:eastAsiaTheme="majorEastAsia" w:hAnsiTheme="majorHAnsi" w:cs="Angsana New"/>
      <w:i/>
      <w:iCs/>
      <w:color w:val="1F3763" w:themeColor="accent1" w:themeShade="7F"/>
    </w:rPr>
  </w:style>
  <w:style w:type="paragraph" w:styleId="Heading8">
    <w:name w:val="heading 8"/>
    <w:basedOn w:val="Normal"/>
    <w:next w:val="Normal"/>
    <w:link w:val="Heading8Char"/>
    <w:uiPriority w:val="9"/>
    <w:unhideWhenUsed/>
    <w:qFormat/>
    <w:rsid w:val="00576DE5"/>
    <w:pPr>
      <w:keepNext/>
      <w:keepLines/>
      <w:spacing w:before="40"/>
      <w:outlineLvl w:val="7"/>
    </w:pPr>
    <w:rPr>
      <w:rFonts w:asciiTheme="majorHAnsi" w:eastAsiaTheme="majorEastAsia" w:hAnsiTheme="majorHAnsi" w:cs="Angsana New"/>
      <w:color w:val="272727" w:themeColor="text1" w:themeTint="D8"/>
      <w:sz w:val="21"/>
      <w:szCs w:val="21"/>
    </w:rPr>
  </w:style>
  <w:style w:type="paragraph" w:styleId="Heading9">
    <w:name w:val="heading 9"/>
    <w:basedOn w:val="Normal"/>
    <w:next w:val="Normal"/>
    <w:link w:val="Heading9Char"/>
    <w:uiPriority w:val="9"/>
    <w:semiHidden/>
    <w:unhideWhenUsed/>
    <w:qFormat/>
    <w:rsid w:val="00576DE5"/>
    <w:pPr>
      <w:keepNext/>
      <w:keepLines/>
      <w:numPr>
        <w:ilvl w:val="8"/>
        <w:numId w:val="14"/>
      </w:numPr>
      <w:spacing w:before="40"/>
      <w:outlineLvl w:val="8"/>
    </w:pPr>
    <w:rPr>
      <w:rFonts w:asciiTheme="majorHAnsi" w:eastAsiaTheme="majorEastAsia" w:hAnsiTheme="majorHAnsi" w:cs="Angsana New"/>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20948"/>
    <w:rPr>
      <w:rFonts w:ascii="Arial" w:hAnsi="Arial" w:cs="Book Antiqua"/>
      <w:b/>
      <w:sz w:val="20"/>
      <w:szCs w:val="20"/>
      <w:u w:val="single"/>
      <w:lang w:val="en-SG" w:eastAsia="x-none"/>
    </w:rPr>
  </w:style>
  <w:style w:type="character" w:customStyle="1" w:styleId="Heading2Char">
    <w:name w:val="Heading 2 Char"/>
    <w:basedOn w:val="DefaultParagraphFont"/>
    <w:link w:val="Heading2"/>
    <w:uiPriority w:val="9"/>
    <w:locked/>
    <w:rsid w:val="00545DF0"/>
    <w:rPr>
      <w:rFonts w:ascii="Arial" w:hAnsi="Arial" w:cs="Book Antiqua"/>
      <w:b/>
      <w:sz w:val="20"/>
      <w:szCs w:val="20"/>
      <w:lang w:val="en-SG" w:eastAsia="x-none"/>
    </w:rPr>
  </w:style>
  <w:style w:type="character" w:customStyle="1" w:styleId="Heading3Char">
    <w:name w:val="Heading 3 Char"/>
    <w:basedOn w:val="DefaultParagraphFont"/>
    <w:link w:val="Heading3"/>
    <w:uiPriority w:val="9"/>
    <w:locked/>
    <w:rsid w:val="00E20948"/>
    <w:rPr>
      <w:rFonts w:ascii="Arial" w:eastAsiaTheme="majorEastAsia" w:hAnsi="Arial" w:cs="Angsana New"/>
      <w:b/>
      <w:i/>
      <w:sz w:val="24"/>
      <w:szCs w:val="24"/>
      <w:lang w:val="en-SG" w:eastAsia="x-none" w:bidi="th-TH"/>
    </w:rPr>
  </w:style>
  <w:style w:type="character" w:customStyle="1" w:styleId="Heading4Char">
    <w:name w:val="Heading 4 Char"/>
    <w:basedOn w:val="DefaultParagraphFont"/>
    <w:link w:val="Heading4"/>
    <w:uiPriority w:val="9"/>
    <w:locked/>
    <w:rsid w:val="00B24450"/>
    <w:rPr>
      <w:rFonts w:ascii="Arial" w:eastAsiaTheme="majorEastAsia" w:hAnsi="Arial" w:cs="Angsana New"/>
      <w:i/>
      <w:iCs/>
      <w:lang w:val="en-SG" w:eastAsia="x-none" w:bidi="th-TH"/>
    </w:rPr>
  </w:style>
  <w:style w:type="character" w:customStyle="1" w:styleId="Heading5Char">
    <w:name w:val="Heading 5 Char"/>
    <w:basedOn w:val="DefaultParagraphFont"/>
    <w:link w:val="Heading5"/>
    <w:uiPriority w:val="9"/>
    <w:semiHidden/>
    <w:locked/>
    <w:rsid w:val="00576DE5"/>
    <w:rPr>
      <w:rFonts w:asciiTheme="majorHAnsi" w:eastAsiaTheme="majorEastAsia" w:hAnsiTheme="majorHAnsi" w:cs="Angsana New"/>
      <w:color w:val="2F5496" w:themeColor="accent1" w:themeShade="BF"/>
      <w:lang w:val="en-SG" w:eastAsia="x-none" w:bidi="th-TH"/>
    </w:rPr>
  </w:style>
  <w:style w:type="character" w:customStyle="1" w:styleId="Heading6Char">
    <w:name w:val="Heading 6 Char"/>
    <w:basedOn w:val="DefaultParagraphFont"/>
    <w:link w:val="Heading6"/>
    <w:uiPriority w:val="9"/>
    <w:semiHidden/>
    <w:locked/>
    <w:rsid w:val="00576DE5"/>
    <w:rPr>
      <w:rFonts w:asciiTheme="majorHAnsi" w:eastAsiaTheme="majorEastAsia" w:hAnsiTheme="majorHAnsi" w:cs="Angsana New"/>
      <w:color w:val="1F3763" w:themeColor="accent1" w:themeShade="7F"/>
      <w:lang w:val="en-SG" w:eastAsia="x-none" w:bidi="th-TH"/>
    </w:rPr>
  </w:style>
  <w:style w:type="character" w:customStyle="1" w:styleId="Heading7Char">
    <w:name w:val="Heading 7 Char"/>
    <w:basedOn w:val="DefaultParagraphFont"/>
    <w:link w:val="Heading7"/>
    <w:uiPriority w:val="9"/>
    <w:semiHidden/>
    <w:locked/>
    <w:rsid w:val="00576DE5"/>
    <w:rPr>
      <w:rFonts w:asciiTheme="majorHAnsi" w:eastAsiaTheme="majorEastAsia" w:hAnsiTheme="majorHAnsi" w:cs="Angsana New"/>
      <w:i/>
      <w:iCs/>
      <w:color w:val="1F3763" w:themeColor="accent1" w:themeShade="7F"/>
      <w:lang w:val="en-SG" w:eastAsia="x-none" w:bidi="th-TH"/>
    </w:rPr>
  </w:style>
  <w:style w:type="character" w:customStyle="1" w:styleId="Heading8Char">
    <w:name w:val="Heading 8 Char"/>
    <w:basedOn w:val="DefaultParagraphFont"/>
    <w:link w:val="Heading8"/>
    <w:uiPriority w:val="9"/>
    <w:semiHidden/>
    <w:locked/>
    <w:rsid w:val="00576DE5"/>
    <w:rPr>
      <w:rFonts w:asciiTheme="majorHAnsi" w:eastAsiaTheme="majorEastAsia" w:hAnsiTheme="majorHAnsi" w:cs="Angsana New"/>
      <w:color w:val="272727" w:themeColor="text1" w:themeTint="D8"/>
      <w:sz w:val="21"/>
      <w:szCs w:val="21"/>
      <w:lang w:val="en-SG" w:eastAsia="x-none" w:bidi="th-TH"/>
    </w:rPr>
  </w:style>
  <w:style w:type="character" w:customStyle="1" w:styleId="Heading9Char">
    <w:name w:val="Heading 9 Char"/>
    <w:basedOn w:val="DefaultParagraphFont"/>
    <w:link w:val="Heading9"/>
    <w:uiPriority w:val="9"/>
    <w:semiHidden/>
    <w:locked/>
    <w:rsid w:val="00576DE5"/>
    <w:rPr>
      <w:rFonts w:asciiTheme="majorHAnsi" w:eastAsiaTheme="majorEastAsia" w:hAnsiTheme="majorHAnsi" w:cs="Angsana New"/>
      <w:i/>
      <w:iCs/>
      <w:color w:val="272727" w:themeColor="text1" w:themeTint="D8"/>
      <w:sz w:val="21"/>
      <w:szCs w:val="21"/>
      <w:lang w:val="en-SG" w:eastAsia="x-none" w:bidi="th-TH"/>
    </w:rPr>
  </w:style>
  <w:style w:type="paragraph" w:styleId="Header">
    <w:name w:val="header"/>
    <w:basedOn w:val="Normal"/>
    <w:link w:val="HeaderChar"/>
    <w:uiPriority w:val="99"/>
    <w:unhideWhenUsed/>
    <w:qFormat/>
    <w:rsid w:val="00922219"/>
    <w:pPr>
      <w:tabs>
        <w:tab w:val="center" w:pos="4680"/>
        <w:tab w:val="right" w:pos="9360"/>
      </w:tabs>
    </w:pPr>
  </w:style>
  <w:style w:type="character" w:customStyle="1" w:styleId="HeaderChar">
    <w:name w:val="Header Char"/>
    <w:basedOn w:val="DefaultParagraphFont"/>
    <w:link w:val="Header"/>
    <w:uiPriority w:val="99"/>
    <w:locked/>
    <w:rsid w:val="00922219"/>
    <w:rPr>
      <w:rFonts w:ascii="Arial" w:hAnsi="Arial" w:cs="Times New Roman"/>
      <w:lang w:val="en-SG" w:eastAsia="x-none"/>
    </w:rPr>
  </w:style>
  <w:style w:type="paragraph" w:styleId="Footer">
    <w:name w:val="footer"/>
    <w:basedOn w:val="Normal"/>
    <w:link w:val="FooterChar"/>
    <w:uiPriority w:val="99"/>
    <w:unhideWhenUsed/>
    <w:rsid w:val="00922219"/>
    <w:pPr>
      <w:tabs>
        <w:tab w:val="center" w:pos="4680"/>
        <w:tab w:val="right" w:pos="9360"/>
      </w:tabs>
    </w:pPr>
  </w:style>
  <w:style w:type="character" w:customStyle="1" w:styleId="FooterChar">
    <w:name w:val="Footer Char"/>
    <w:basedOn w:val="DefaultParagraphFont"/>
    <w:link w:val="Footer"/>
    <w:uiPriority w:val="99"/>
    <w:locked/>
    <w:rsid w:val="00922219"/>
    <w:rPr>
      <w:rFonts w:ascii="Arial" w:hAnsi="Arial" w:cs="Times New Roman"/>
      <w:lang w:val="en-SG" w:eastAsia="x-none"/>
    </w:rPr>
  </w:style>
  <w:style w:type="paragraph" w:styleId="ListParagraph">
    <w:name w:val="List Paragraph"/>
    <w:basedOn w:val="Normal"/>
    <w:uiPriority w:val="34"/>
    <w:qFormat/>
    <w:rsid w:val="00922219"/>
    <w:pPr>
      <w:ind w:left="720"/>
      <w:contextualSpacing/>
    </w:pPr>
  </w:style>
  <w:style w:type="table" w:styleId="TableGrid">
    <w:name w:val="Table Grid"/>
    <w:basedOn w:val="TableNormal"/>
    <w:uiPriority w:val="59"/>
    <w:rsid w:val="00181882"/>
    <w:rPr>
      <w:rFonts w:cs="Cordia New"/>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locked/>
    <w:rsid w:val="00181882"/>
    <w:rPr>
      <w:rFonts w:ascii="BatangChe" w:eastAsia="BatangChe" w:hAnsi="BatangChe"/>
      <w:sz w:val="24"/>
      <w:lang w:val="en-GB" w:eastAsia="en-US"/>
    </w:rPr>
  </w:style>
  <w:style w:type="paragraph" w:customStyle="1" w:styleId="enumlev1">
    <w:name w:val="enumlev1"/>
    <w:basedOn w:val="Normal"/>
    <w:link w:val="enumlev1Char"/>
    <w:rsid w:val="00181882"/>
    <w:pPr>
      <w:tabs>
        <w:tab w:val="left" w:pos="794"/>
        <w:tab w:val="left" w:pos="1191"/>
        <w:tab w:val="left" w:pos="1588"/>
        <w:tab w:val="left" w:pos="1985"/>
      </w:tabs>
      <w:overflowPunct w:val="0"/>
      <w:autoSpaceDE w:val="0"/>
      <w:autoSpaceDN w:val="0"/>
      <w:adjustRightInd w:val="0"/>
      <w:spacing w:before="80"/>
      <w:ind w:left="794" w:hanging="794"/>
    </w:pPr>
    <w:rPr>
      <w:rFonts w:ascii="BatangChe" w:eastAsia="BatangChe" w:hAnsi="BatangChe"/>
      <w:sz w:val="24"/>
      <w:szCs w:val="24"/>
      <w:lang w:val="en-GB" w:eastAsia="en-US"/>
    </w:rPr>
  </w:style>
  <w:style w:type="paragraph" w:styleId="Caption">
    <w:name w:val="caption"/>
    <w:basedOn w:val="Normal"/>
    <w:next w:val="Normal"/>
    <w:uiPriority w:val="35"/>
    <w:unhideWhenUsed/>
    <w:qFormat/>
    <w:rsid w:val="00181882"/>
    <w:pPr>
      <w:spacing w:after="200"/>
    </w:pPr>
    <w:rPr>
      <w:rFonts w:ascii="Times New Roman" w:eastAsia="BatangChe" w:hAnsi="Times New Roman" w:cs="Times New Roman"/>
      <w:i/>
      <w:iCs/>
      <w:color w:val="44546A" w:themeColor="text2"/>
      <w:sz w:val="18"/>
      <w:szCs w:val="18"/>
      <w:lang w:val="en-US" w:eastAsia="en-US"/>
    </w:rPr>
  </w:style>
  <w:style w:type="paragraph" w:styleId="FootnoteText">
    <w:name w:val="footnote text"/>
    <w:basedOn w:val="Normal"/>
    <w:link w:val="FootnoteTextChar"/>
    <w:uiPriority w:val="99"/>
    <w:unhideWhenUsed/>
    <w:rsid w:val="00DC21FB"/>
    <w:rPr>
      <w:sz w:val="20"/>
      <w:szCs w:val="20"/>
    </w:rPr>
  </w:style>
  <w:style w:type="character" w:customStyle="1" w:styleId="FootnoteTextChar">
    <w:name w:val="Footnote Text Char"/>
    <w:basedOn w:val="DefaultParagraphFont"/>
    <w:link w:val="FootnoteText"/>
    <w:uiPriority w:val="99"/>
    <w:locked/>
    <w:rsid w:val="00DC21FB"/>
    <w:rPr>
      <w:rFonts w:ascii="Arial" w:hAnsi="Arial" w:cs="Times New Roman"/>
      <w:sz w:val="20"/>
      <w:szCs w:val="20"/>
      <w:lang w:val="en-SG" w:eastAsia="x-none"/>
    </w:rPr>
  </w:style>
  <w:style w:type="character" w:styleId="FootnoteReference">
    <w:name w:val="footnote reference"/>
    <w:basedOn w:val="DefaultParagraphFont"/>
    <w:uiPriority w:val="99"/>
    <w:unhideWhenUsed/>
    <w:rsid w:val="00DC21FB"/>
    <w:rPr>
      <w:rFonts w:cs="Times New Roman"/>
      <w:vertAlign w:val="superscript"/>
    </w:rPr>
  </w:style>
  <w:style w:type="character" w:styleId="Hyperlink">
    <w:name w:val="Hyperlink"/>
    <w:basedOn w:val="DefaultParagraphFont"/>
    <w:uiPriority w:val="99"/>
    <w:unhideWhenUsed/>
    <w:rsid w:val="00DC21FB"/>
    <w:rPr>
      <w:rFonts w:cs="Times New Roman"/>
      <w:color w:val="0563C1" w:themeColor="hyperlink"/>
      <w:u w:val="single"/>
    </w:rPr>
  </w:style>
  <w:style w:type="paragraph" w:customStyle="1" w:styleId="Tabletext">
    <w:name w:val="Table_text"/>
    <w:basedOn w:val="Normal"/>
    <w:link w:val="TabletextChar"/>
    <w:rsid w:val="00FA49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eastAsia="Batang" w:hAnsi="Times New Roman" w:cs="Times New Roman"/>
      <w:szCs w:val="20"/>
      <w:lang w:val="en-US" w:eastAsia="en-US"/>
    </w:rPr>
  </w:style>
  <w:style w:type="character" w:customStyle="1" w:styleId="TabletextChar">
    <w:name w:val="Table_text Char"/>
    <w:link w:val="Tabletext"/>
    <w:locked/>
    <w:rsid w:val="00FA49ED"/>
    <w:rPr>
      <w:rFonts w:ascii="Times New Roman" w:eastAsia="Batang" w:hAnsi="Times New Roman"/>
      <w:sz w:val="20"/>
      <w:lang w:val="x-none" w:eastAsia="en-US"/>
    </w:rPr>
  </w:style>
  <w:style w:type="paragraph" w:styleId="NormalWeb">
    <w:name w:val="Normal (Web)"/>
    <w:basedOn w:val="Normal"/>
    <w:uiPriority w:val="99"/>
    <w:semiHidden/>
    <w:unhideWhenUsed/>
    <w:rsid w:val="00DE2509"/>
    <w:pPr>
      <w:spacing w:before="100" w:beforeAutospacing="1" w:after="100" w:afterAutospacing="1"/>
    </w:pPr>
    <w:rPr>
      <w:rFonts w:ascii="Times New Roman" w:hAnsi="Times New Roman" w:cs="Times New Roman"/>
      <w:sz w:val="24"/>
      <w:szCs w:val="24"/>
      <w:lang w:val="en-US" w:eastAsia="en-US"/>
    </w:rPr>
  </w:style>
  <w:style w:type="paragraph" w:customStyle="1" w:styleId="Default">
    <w:name w:val="Default"/>
    <w:rsid w:val="00493583"/>
    <w:pPr>
      <w:autoSpaceDE w:val="0"/>
      <w:autoSpaceDN w:val="0"/>
      <w:adjustRightInd w:val="0"/>
    </w:pPr>
    <w:rPr>
      <w:rFonts w:ascii="TH SarabunPSK" w:hAnsi="TH SarabunPSK" w:cs="TH SarabunPSK"/>
      <w:color w:val="000000"/>
      <w:sz w:val="24"/>
      <w:szCs w:val="24"/>
      <w:lang w:bidi="th-TH"/>
    </w:rPr>
  </w:style>
  <w:style w:type="paragraph" w:styleId="BalloonText">
    <w:name w:val="Balloon Text"/>
    <w:basedOn w:val="Normal"/>
    <w:link w:val="BalloonTextChar"/>
    <w:uiPriority w:val="99"/>
    <w:semiHidden/>
    <w:unhideWhenUsed/>
    <w:rsid w:val="00C3182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31820"/>
    <w:rPr>
      <w:rFonts w:ascii="Segoe UI" w:hAnsi="Segoe UI" w:cs="Segoe UI"/>
      <w:sz w:val="18"/>
      <w:szCs w:val="18"/>
      <w:lang w:val="en-SG" w:eastAsia="x-none"/>
    </w:rPr>
  </w:style>
  <w:style w:type="paragraph" w:styleId="TOCHeading">
    <w:name w:val="TOC Heading"/>
    <w:basedOn w:val="Heading1"/>
    <w:next w:val="Normal"/>
    <w:uiPriority w:val="39"/>
    <w:unhideWhenUsed/>
    <w:qFormat/>
    <w:rsid w:val="00B31D2D"/>
    <w:pPr>
      <w:keepNext/>
      <w:keepLines/>
      <w:numPr>
        <w:numId w:val="0"/>
      </w:numPr>
      <w:suppressAutoHyphens w:val="0"/>
      <w:spacing w:before="240" w:line="259" w:lineRule="auto"/>
      <w:jc w:val="left"/>
      <w:outlineLvl w:val="9"/>
    </w:pPr>
    <w:rPr>
      <w:rFonts w:asciiTheme="majorHAnsi" w:eastAsiaTheme="majorEastAsia" w:hAnsiTheme="majorHAnsi" w:cs="Angsana New"/>
      <w:b w:val="0"/>
      <w:color w:val="2F5496" w:themeColor="accent1" w:themeShade="BF"/>
      <w:sz w:val="32"/>
      <w:szCs w:val="32"/>
      <w:lang w:val="en-US" w:eastAsia="en-US"/>
    </w:rPr>
  </w:style>
  <w:style w:type="paragraph" w:styleId="TOC1">
    <w:name w:val="toc 1"/>
    <w:basedOn w:val="Normal"/>
    <w:next w:val="Normal"/>
    <w:autoRedefine/>
    <w:uiPriority w:val="39"/>
    <w:unhideWhenUsed/>
    <w:rsid w:val="00B31D2D"/>
    <w:pPr>
      <w:spacing w:after="100"/>
    </w:pPr>
  </w:style>
  <w:style w:type="paragraph" w:styleId="TOC2">
    <w:name w:val="toc 2"/>
    <w:basedOn w:val="Normal"/>
    <w:next w:val="Normal"/>
    <w:autoRedefine/>
    <w:uiPriority w:val="39"/>
    <w:unhideWhenUsed/>
    <w:rsid w:val="00B31D2D"/>
    <w:pPr>
      <w:spacing w:after="100"/>
      <w:ind w:left="220"/>
    </w:pPr>
  </w:style>
  <w:style w:type="paragraph" w:styleId="TOC3">
    <w:name w:val="toc 3"/>
    <w:basedOn w:val="Normal"/>
    <w:next w:val="Normal"/>
    <w:autoRedefine/>
    <w:uiPriority w:val="39"/>
    <w:unhideWhenUsed/>
    <w:rsid w:val="00B31D2D"/>
    <w:pPr>
      <w:spacing w:after="100"/>
      <w:ind w:left="440"/>
    </w:pPr>
  </w:style>
  <w:style w:type="character" w:styleId="CommentReference">
    <w:name w:val="annotation reference"/>
    <w:basedOn w:val="DefaultParagraphFont"/>
    <w:uiPriority w:val="99"/>
    <w:semiHidden/>
    <w:unhideWhenUsed/>
    <w:rsid w:val="00F724D8"/>
    <w:rPr>
      <w:rFonts w:cs="Times New Roman"/>
      <w:sz w:val="16"/>
      <w:szCs w:val="16"/>
    </w:rPr>
  </w:style>
  <w:style w:type="paragraph" w:styleId="CommentText">
    <w:name w:val="annotation text"/>
    <w:basedOn w:val="Normal"/>
    <w:link w:val="CommentTextChar"/>
    <w:uiPriority w:val="99"/>
    <w:semiHidden/>
    <w:unhideWhenUsed/>
    <w:rsid w:val="00F724D8"/>
    <w:rPr>
      <w:sz w:val="20"/>
      <w:szCs w:val="20"/>
    </w:rPr>
  </w:style>
  <w:style w:type="character" w:customStyle="1" w:styleId="CommentTextChar">
    <w:name w:val="Comment Text Char"/>
    <w:basedOn w:val="DefaultParagraphFont"/>
    <w:link w:val="CommentText"/>
    <w:uiPriority w:val="99"/>
    <w:semiHidden/>
    <w:locked/>
    <w:rsid w:val="00F724D8"/>
    <w:rPr>
      <w:rFonts w:ascii="Arial" w:hAnsi="Arial" w:cs="Times New Roman"/>
      <w:sz w:val="20"/>
      <w:szCs w:val="20"/>
      <w:lang w:val="en-SG" w:eastAsia="x-none"/>
    </w:rPr>
  </w:style>
  <w:style w:type="paragraph" w:styleId="CommentSubject">
    <w:name w:val="annotation subject"/>
    <w:basedOn w:val="CommentText"/>
    <w:next w:val="CommentText"/>
    <w:link w:val="CommentSubjectChar"/>
    <w:uiPriority w:val="99"/>
    <w:semiHidden/>
    <w:unhideWhenUsed/>
    <w:rsid w:val="00F724D8"/>
    <w:rPr>
      <w:b/>
      <w:bCs/>
    </w:rPr>
  </w:style>
  <w:style w:type="character" w:customStyle="1" w:styleId="CommentSubjectChar">
    <w:name w:val="Comment Subject Char"/>
    <w:basedOn w:val="CommentTextChar"/>
    <w:link w:val="CommentSubject"/>
    <w:uiPriority w:val="99"/>
    <w:semiHidden/>
    <w:locked/>
    <w:rsid w:val="00F724D8"/>
    <w:rPr>
      <w:rFonts w:ascii="Arial" w:hAnsi="Arial" w:cs="Times New Roman"/>
      <w:b/>
      <w:bCs/>
      <w:sz w:val="20"/>
      <w:szCs w:val="20"/>
      <w:lang w:val="en-SG" w:eastAsia="x-none"/>
    </w:rPr>
  </w:style>
  <w:style w:type="paragraph" w:customStyle="1" w:styleId="Note">
    <w:name w:val="Note"/>
    <w:basedOn w:val="Normal"/>
    <w:rsid w:val="0039048E"/>
    <w:pPr>
      <w:tabs>
        <w:tab w:val="left" w:pos="284"/>
        <w:tab w:val="left" w:pos="1134"/>
        <w:tab w:val="left" w:pos="1871"/>
        <w:tab w:val="left" w:pos="2268"/>
      </w:tabs>
      <w:spacing w:before="160"/>
      <w:jc w:val="both"/>
    </w:pPr>
    <w:rPr>
      <w:rFonts w:ascii="Times New Roman" w:eastAsia="BatangChe" w:hAnsi="Times New Roman" w:cs="Times New Roman"/>
      <w:noProof/>
      <w:sz w:val="20"/>
      <w:szCs w:val="20"/>
      <w:lang w:val="en-AU" w:eastAsia="ko-KR"/>
    </w:rPr>
  </w:style>
  <w:style w:type="character" w:styleId="PageNumber">
    <w:name w:val="page number"/>
    <w:basedOn w:val="DefaultParagraphFont"/>
    <w:uiPriority w:val="99"/>
    <w:rsid w:val="00837CF9"/>
    <w:rPr>
      <w:rFonts w:cs="Times New Roman"/>
    </w:rPr>
  </w:style>
  <w:style w:type="paragraph" w:styleId="Revision">
    <w:name w:val="Revision"/>
    <w:hidden/>
    <w:uiPriority w:val="99"/>
    <w:semiHidden/>
    <w:rsid w:val="00AA06CE"/>
    <w:rPr>
      <w:rFonts w:ascii="Arial" w:hAnsi="Arial" w:cs="Cordia New"/>
      <w:lang w:val="en-S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920171">
      <w:marLeft w:val="0"/>
      <w:marRight w:val="0"/>
      <w:marTop w:val="0"/>
      <w:marBottom w:val="0"/>
      <w:divBdr>
        <w:top w:val="none" w:sz="0" w:space="0" w:color="auto"/>
        <w:left w:val="none" w:sz="0" w:space="0" w:color="auto"/>
        <w:bottom w:val="none" w:sz="0" w:space="0" w:color="auto"/>
        <w:right w:val="none" w:sz="0" w:space="0" w:color="auto"/>
      </w:divBdr>
    </w:div>
    <w:div w:id="2092920172">
      <w:marLeft w:val="0"/>
      <w:marRight w:val="0"/>
      <w:marTop w:val="0"/>
      <w:marBottom w:val="0"/>
      <w:divBdr>
        <w:top w:val="none" w:sz="0" w:space="0" w:color="auto"/>
        <w:left w:val="none" w:sz="0" w:space="0" w:color="auto"/>
        <w:bottom w:val="none" w:sz="0" w:space="0" w:color="auto"/>
        <w:right w:val="none" w:sz="0" w:space="0" w:color="auto"/>
      </w:divBdr>
    </w:div>
    <w:div w:id="2092920173">
      <w:marLeft w:val="0"/>
      <w:marRight w:val="0"/>
      <w:marTop w:val="0"/>
      <w:marBottom w:val="0"/>
      <w:divBdr>
        <w:top w:val="none" w:sz="0" w:space="0" w:color="auto"/>
        <w:left w:val="none" w:sz="0" w:space="0" w:color="auto"/>
        <w:bottom w:val="none" w:sz="0" w:space="0" w:color="auto"/>
        <w:right w:val="none" w:sz="0" w:space="0" w:color="auto"/>
      </w:divBdr>
    </w:div>
    <w:div w:id="2092920174">
      <w:marLeft w:val="0"/>
      <w:marRight w:val="0"/>
      <w:marTop w:val="0"/>
      <w:marBottom w:val="0"/>
      <w:divBdr>
        <w:top w:val="none" w:sz="0" w:space="0" w:color="auto"/>
        <w:left w:val="none" w:sz="0" w:space="0" w:color="auto"/>
        <w:bottom w:val="none" w:sz="0" w:space="0" w:color="auto"/>
        <w:right w:val="none" w:sz="0" w:space="0" w:color="auto"/>
      </w:divBdr>
    </w:div>
    <w:div w:id="2092920175">
      <w:marLeft w:val="0"/>
      <w:marRight w:val="0"/>
      <w:marTop w:val="0"/>
      <w:marBottom w:val="0"/>
      <w:divBdr>
        <w:top w:val="none" w:sz="0" w:space="0" w:color="auto"/>
        <w:left w:val="none" w:sz="0" w:space="0" w:color="auto"/>
        <w:bottom w:val="none" w:sz="0" w:space="0" w:color="auto"/>
        <w:right w:val="none" w:sz="0" w:space="0" w:color="auto"/>
      </w:divBdr>
    </w:div>
    <w:div w:id="2092920176">
      <w:marLeft w:val="0"/>
      <w:marRight w:val="0"/>
      <w:marTop w:val="0"/>
      <w:marBottom w:val="0"/>
      <w:divBdr>
        <w:top w:val="none" w:sz="0" w:space="0" w:color="auto"/>
        <w:left w:val="none" w:sz="0" w:space="0" w:color="auto"/>
        <w:bottom w:val="none" w:sz="0" w:space="0" w:color="auto"/>
        <w:right w:val="none" w:sz="0" w:space="0" w:color="auto"/>
      </w:divBdr>
    </w:div>
    <w:div w:id="2092920177">
      <w:marLeft w:val="0"/>
      <w:marRight w:val="0"/>
      <w:marTop w:val="0"/>
      <w:marBottom w:val="0"/>
      <w:divBdr>
        <w:top w:val="none" w:sz="0" w:space="0" w:color="auto"/>
        <w:left w:val="none" w:sz="0" w:space="0" w:color="auto"/>
        <w:bottom w:val="none" w:sz="0" w:space="0" w:color="auto"/>
        <w:right w:val="none" w:sz="0" w:space="0" w:color="auto"/>
      </w:divBdr>
    </w:div>
    <w:div w:id="2092920178">
      <w:marLeft w:val="0"/>
      <w:marRight w:val="0"/>
      <w:marTop w:val="0"/>
      <w:marBottom w:val="0"/>
      <w:divBdr>
        <w:top w:val="none" w:sz="0" w:space="0" w:color="auto"/>
        <w:left w:val="none" w:sz="0" w:space="0" w:color="auto"/>
        <w:bottom w:val="none" w:sz="0" w:space="0" w:color="auto"/>
        <w:right w:val="none" w:sz="0" w:space="0" w:color="auto"/>
      </w:divBdr>
    </w:div>
    <w:div w:id="2092920179">
      <w:marLeft w:val="0"/>
      <w:marRight w:val="0"/>
      <w:marTop w:val="0"/>
      <w:marBottom w:val="0"/>
      <w:divBdr>
        <w:top w:val="none" w:sz="0" w:space="0" w:color="auto"/>
        <w:left w:val="none" w:sz="0" w:space="0" w:color="auto"/>
        <w:bottom w:val="none" w:sz="0" w:space="0" w:color="auto"/>
        <w:right w:val="none" w:sz="0" w:space="0" w:color="auto"/>
      </w:divBdr>
    </w:div>
    <w:div w:id="2092920180">
      <w:marLeft w:val="0"/>
      <w:marRight w:val="0"/>
      <w:marTop w:val="0"/>
      <w:marBottom w:val="0"/>
      <w:divBdr>
        <w:top w:val="none" w:sz="0" w:space="0" w:color="auto"/>
        <w:left w:val="none" w:sz="0" w:space="0" w:color="auto"/>
        <w:bottom w:val="none" w:sz="0" w:space="0" w:color="auto"/>
        <w:right w:val="none" w:sz="0" w:space="0" w:color="auto"/>
      </w:divBdr>
    </w:div>
    <w:div w:id="2092920181">
      <w:marLeft w:val="0"/>
      <w:marRight w:val="0"/>
      <w:marTop w:val="0"/>
      <w:marBottom w:val="0"/>
      <w:divBdr>
        <w:top w:val="none" w:sz="0" w:space="0" w:color="auto"/>
        <w:left w:val="none" w:sz="0" w:space="0" w:color="auto"/>
        <w:bottom w:val="none" w:sz="0" w:space="0" w:color="auto"/>
        <w:right w:val="none" w:sz="0" w:space="0" w:color="auto"/>
      </w:divBdr>
    </w:div>
    <w:div w:id="2092920182">
      <w:marLeft w:val="0"/>
      <w:marRight w:val="0"/>
      <w:marTop w:val="0"/>
      <w:marBottom w:val="0"/>
      <w:divBdr>
        <w:top w:val="none" w:sz="0" w:space="0" w:color="auto"/>
        <w:left w:val="none" w:sz="0" w:space="0" w:color="auto"/>
        <w:bottom w:val="none" w:sz="0" w:space="0" w:color="auto"/>
        <w:right w:val="none" w:sz="0" w:space="0" w:color="auto"/>
      </w:divBdr>
    </w:div>
    <w:div w:id="2092920183">
      <w:marLeft w:val="0"/>
      <w:marRight w:val="0"/>
      <w:marTop w:val="0"/>
      <w:marBottom w:val="0"/>
      <w:divBdr>
        <w:top w:val="none" w:sz="0" w:space="0" w:color="auto"/>
        <w:left w:val="none" w:sz="0" w:space="0" w:color="auto"/>
        <w:bottom w:val="none" w:sz="0" w:space="0" w:color="auto"/>
        <w:right w:val="none" w:sz="0" w:space="0" w:color="auto"/>
      </w:divBdr>
    </w:div>
    <w:div w:id="2092920184">
      <w:marLeft w:val="0"/>
      <w:marRight w:val="0"/>
      <w:marTop w:val="0"/>
      <w:marBottom w:val="0"/>
      <w:divBdr>
        <w:top w:val="none" w:sz="0" w:space="0" w:color="auto"/>
        <w:left w:val="none" w:sz="0" w:space="0" w:color="auto"/>
        <w:bottom w:val="none" w:sz="0" w:space="0" w:color="auto"/>
        <w:right w:val="none" w:sz="0" w:space="0" w:color="auto"/>
      </w:divBdr>
    </w:div>
    <w:div w:id="2092920185">
      <w:marLeft w:val="0"/>
      <w:marRight w:val="0"/>
      <w:marTop w:val="0"/>
      <w:marBottom w:val="0"/>
      <w:divBdr>
        <w:top w:val="none" w:sz="0" w:space="0" w:color="auto"/>
        <w:left w:val="none" w:sz="0" w:space="0" w:color="auto"/>
        <w:bottom w:val="none" w:sz="0" w:space="0" w:color="auto"/>
        <w:right w:val="none" w:sz="0" w:space="0" w:color="auto"/>
      </w:divBdr>
    </w:div>
    <w:div w:id="2092920186">
      <w:marLeft w:val="0"/>
      <w:marRight w:val="0"/>
      <w:marTop w:val="0"/>
      <w:marBottom w:val="0"/>
      <w:divBdr>
        <w:top w:val="none" w:sz="0" w:space="0" w:color="auto"/>
        <w:left w:val="none" w:sz="0" w:space="0" w:color="auto"/>
        <w:bottom w:val="none" w:sz="0" w:space="0" w:color="auto"/>
        <w:right w:val="none" w:sz="0" w:space="0" w:color="auto"/>
      </w:divBdr>
    </w:div>
    <w:div w:id="2092920187">
      <w:marLeft w:val="0"/>
      <w:marRight w:val="0"/>
      <w:marTop w:val="0"/>
      <w:marBottom w:val="0"/>
      <w:divBdr>
        <w:top w:val="none" w:sz="0" w:space="0" w:color="auto"/>
        <w:left w:val="none" w:sz="0" w:space="0" w:color="auto"/>
        <w:bottom w:val="none" w:sz="0" w:space="0" w:color="auto"/>
        <w:right w:val="none" w:sz="0" w:space="0" w:color="auto"/>
      </w:divBdr>
    </w:div>
    <w:div w:id="2092920188">
      <w:marLeft w:val="0"/>
      <w:marRight w:val="0"/>
      <w:marTop w:val="0"/>
      <w:marBottom w:val="0"/>
      <w:divBdr>
        <w:top w:val="none" w:sz="0" w:space="0" w:color="auto"/>
        <w:left w:val="none" w:sz="0" w:space="0" w:color="auto"/>
        <w:bottom w:val="none" w:sz="0" w:space="0" w:color="auto"/>
        <w:right w:val="none" w:sz="0" w:space="0" w:color="auto"/>
      </w:divBdr>
    </w:div>
    <w:div w:id="2092920189">
      <w:marLeft w:val="0"/>
      <w:marRight w:val="0"/>
      <w:marTop w:val="0"/>
      <w:marBottom w:val="0"/>
      <w:divBdr>
        <w:top w:val="none" w:sz="0" w:space="0" w:color="auto"/>
        <w:left w:val="none" w:sz="0" w:space="0" w:color="auto"/>
        <w:bottom w:val="none" w:sz="0" w:space="0" w:color="auto"/>
        <w:right w:val="none" w:sz="0" w:space="0" w:color="auto"/>
      </w:divBdr>
    </w:div>
    <w:div w:id="2092920190">
      <w:marLeft w:val="0"/>
      <w:marRight w:val="0"/>
      <w:marTop w:val="0"/>
      <w:marBottom w:val="0"/>
      <w:divBdr>
        <w:top w:val="none" w:sz="0" w:space="0" w:color="auto"/>
        <w:left w:val="none" w:sz="0" w:space="0" w:color="auto"/>
        <w:bottom w:val="none" w:sz="0" w:space="0" w:color="auto"/>
        <w:right w:val="none" w:sz="0" w:space="0" w:color="auto"/>
      </w:divBdr>
    </w:div>
    <w:div w:id="2092920191">
      <w:marLeft w:val="0"/>
      <w:marRight w:val="0"/>
      <w:marTop w:val="0"/>
      <w:marBottom w:val="0"/>
      <w:divBdr>
        <w:top w:val="none" w:sz="0" w:space="0" w:color="auto"/>
        <w:left w:val="none" w:sz="0" w:space="0" w:color="auto"/>
        <w:bottom w:val="none" w:sz="0" w:space="0" w:color="auto"/>
        <w:right w:val="none" w:sz="0" w:space="0" w:color="auto"/>
      </w:divBdr>
    </w:div>
    <w:div w:id="2092920192">
      <w:marLeft w:val="0"/>
      <w:marRight w:val="0"/>
      <w:marTop w:val="0"/>
      <w:marBottom w:val="0"/>
      <w:divBdr>
        <w:top w:val="none" w:sz="0" w:space="0" w:color="auto"/>
        <w:left w:val="none" w:sz="0" w:space="0" w:color="auto"/>
        <w:bottom w:val="none" w:sz="0" w:space="0" w:color="auto"/>
        <w:right w:val="none" w:sz="0" w:space="0" w:color="auto"/>
      </w:divBdr>
    </w:div>
    <w:div w:id="2092920193">
      <w:marLeft w:val="0"/>
      <w:marRight w:val="0"/>
      <w:marTop w:val="0"/>
      <w:marBottom w:val="0"/>
      <w:divBdr>
        <w:top w:val="none" w:sz="0" w:space="0" w:color="auto"/>
        <w:left w:val="none" w:sz="0" w:space="0" w:color="auto"/>
        <w:bottom w:val="none" w:sz="0" w:space="0" w:color="auto"/>
        <w:right w:val="none" w:sz="0" w:space="0" w:color="auto"/>
      </w:divBdr>
    </w:div>
    <w:div w:id="2092920194">
      <w:marLeft w:val="0"/>
      <w:marRight w:val="0"/>
      <w:marTop w:val="0"/>
      <w:marBottom w:val="0"/>
      <w:divBdr>
        <w:top w:val="none" w:sz="0" w:space="0" w:color="auto"/>
        <w:left w:val="none" w:sz="0" w:space="0" w:color="auto"/>
        <w:bottom w:val="none" w:sz="0" w:space="0" w:color="auto"/>
        <w:right w:val="none" w:sz="0" w:space="0" w:color="auto"/>
      </w:divBdr>
    </w:div>
    <w:div w:id="2092920195">
      <w:marLeft w:val="0"/>
      <w:marRight w:val="0"/>
      <w:marTop w:val="0"/>
      <w:marBottom w:val="0"/>
      <w:divBdr>
        <w:top w:val="none" w:sz="0" w:space="0" w:color="auto"/>
        <w:left w:val="none" w:sz="0" w:space="0" w:color="auto"/>
        <w:bottom w:val="none" w:sz="0" w:space="0" w:color="auto"/>
        <w:right w:val="none" w:sz="0" w:space="0" w:color="auto"/>
      </w:divBdr>
    </w:div>
    <w:div w:id="2092920196">
      <w:marLeft w:val="0"/>
      <w:marRight w:val="0"/>
      <w:marTop w:val="0"/>
      <w:marBottom w:val="0"/>
      <w:divBdr>
        <w:top w:val="none" w:sz="0" w:space="0" w:color="auto"/>
        <w:left w:val="none" w:sz="0" w:space="0" w:color="auto"/>
        <w:bottom w:val="none" w:sz="0" w:space="0" w:color="auto"/>
        <w:right w:val="none" w:sz="0" w:space="0" w:color="auto"/>
      </w:divBdr>
    </w:div>
    <w:div w:id="2092920197">
      <w:marLeft w:val="0"/>
      <w:marRight w:val="0"/>
      <w:marTop w:val="0"/>
      <w:marBottom w:val="0"/>
      <w:divBdr>
        <w:top w:val="none" w:sz="0" w:space="0" w:color="auto"/>
        <w:left w:val="none" w:sz="0" w:space="0" w:color="auto"/>
        <w:bottom w:val="none" w:sz="0" w:space="0" w:color="auto"/>
        <w:right w:val="none" w:sz="0" w:space="0" w:color="auto"/>
      </w:divBdr>
    </w:div>
    <w:div w:id="2092920198">
      <w:marLeft w:val="0"/>
      <w:marRight w:val="0"/>
      <w:marTop w:val="0"/>
      <w:marBottom w:val="0"/>
      <w:divBdr>
        <w:top w:val="none" w:sz="0" w:space="0" w:color="auto"/>
        <w:left w:val="none" w:sz="0" w:space="0" w:color="auto"/>
        <w:bottom w:val="none" w:sz="0" w:space="0" w:color="auto"/>
        <w:right w:val="none" w:sz="0" w:space="0" w:color="auto"/>
      </w:divBdr>
    </w:div>
    <w:div w:id="2092920199">
      <w:marLeft w:val="0"/>
      <w:marRight w:val="0"/>
      <w:marTop w:val="0"/>
      <w:marBottom w:val="0"/>
      <w:divBdr>
        <w:top w:val="none" w:sz="0" w:space="0" w:color="auto"/>
        <w:left w:val="none" w:sz="0" w:space="0" w:color="auto"/>
        <w:bottom w:val="none" w:sz="0" w:space="0" w:color="auto"/>
        <w:right w:val="none" w:sz="0" w:space="0" w:color="auto"/>
      </w:divBdr>
    </w:div>
    <w:div w:id="2092920200">
      <w:marLeft w:val="0"/>
      <w:marRight w:val="0"/>
      <w:marTop w:val="0"/>
      <w:marBottom w:val="0"/>
      <w:divBdr>
        <w:top w:val="none" w:sz="0" w:space="0" w:color="auto"/>
        <w:left w:val="none" w:sz="0" w:space="0" w:color="auto"/>
        <w:bottom w:val="none" w:sz="0" w:space="0" w:color="auto"/>
        <w:right w:val="none" w:sz="0" w:space="0" w:color="auto"/>
      </w:divBdr>
    </w:div>
    <w:div w:id="2092920201">
      <w:marLeft w:val="0"/>
      <w:marRight w:val="0"/>
      <w:marTop w:val="0"/>
      <w:marBottom w:val="0"/>
      <w:divBdr>
        <w:top w:val="none" w:sz="0" w:space="0" w:color="auto"/>
        <w:left w:val="none" w:sz="0" w:space="0" w:color="auto"/>
        <w:bottom w:val="none" w:sz="0" w:space="0" w:color="auto"/>
        <w:right w:val="none" w:sz="0" w:space="0" w:color="auto"/>
      </w:divBdr>
    </w:div>
    <w:div w:id="20929202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ma.gov.au/Industry/Spectrum/Radiocomms-licensing/Class-licences"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rchive.acma.gov.au/WEB/STANDARD/pc=PC_1292"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ma.gov.au/Industry/Spectrum/Radiocomms-licensing/Class-licences" TargetMode="External"/><Relationship Id="rId5" Type="http://schemas.openxmlformats.org/officeDocument/2006/relationships/webSettings" Target="webSettings.xml"/><Relationship Id="rId15" Type="http://schemas.openxmlformats.org/officeDocument/2006/relationships/hyperlink" Target="https://www.acma.gov.au/Industry/Spectrum/Radiocomms-licensing/Spectrum-licences"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rchive.acma.gov.au/WEB/STANDARD/pc=PC_1292"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anda-mckernan.squarespace.com/s/IoT-Spectrum-Fact-Sheet.docx" TargetMode="External"/><Relationship Id="rId7" Type="http://schemas.openxmlformats.org/officeDocument/2006/relationships/hyperlink" Target="https://pts.se/globalassets/startpage/dokument/icke-legala-dokument/rapporter/2018/radio/preliminary-study-frequencies-5g-pts-er-2018-4.pdf" TargetMode="External"/><Relationship Id="rId2" Type="http://schemas.openxmlformats.org/officeDocument/2006/relationships/hyperlink" Target="https://manda-mckernan.squarespace.com/s/IoT-Spectrum-Fact-Sheet.docx" TargetMode="External"/><Relationship Id="rId1" Type="http://schemas.openxmlformats.org/officeDocument/2006/relationships/hyperlink" Target="http://www.iot.org.au/wp/wp-content/uploads/2016/12/IoTSpectrumFactSheet.pdf" TargetMode="External"/><Relationship Id="rId6" Type="http://schemas.openxmlformats.org/officeDocument/2006/relationships/hyperlink" Target="https://pts.se/sv/bransch/radio/auktioner/3-5-ghz-bandet/" TargetMode="External"/><Relationship Id="rId5" Type="http://schemas.openxmlformats.org/officeDocument/2006/relationships/hyperlink" Target="https://www.bundesnetzagentur.de/SharedDocs/Downloads/EN/Areas/Telecommunications/Companies/TelecomRegulation/FrequencyManagement/ElectronicCommunicationsServices/FrequencyAward2018/20180514_Information_DecisionI&amp;II.pdf;jsessionid=F94B617675C7F1DCB071C889C1AD0ED8?__blob=publicationFile&amp;v=2" TargetMode="External"/><Relationship Id="rId4" Type="http://schemas.openxmlformats.org/officeDocument/2006/relationships/hyperlink" Target="https://www.skmm.gov.my/skmmgovmy/media/General/pdf/Class-Assignment-No-1-of-2017-1511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E1B34-251A-4769-897F-5DDBFCB0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13096</Words>
  <Characters>74651</Characters>
  <Application>Microsoft Office Word</Application>
  <DocSecurity>0</DocSecurity>
  <Lines>622</Lines>
  <Paragraphs>175</Paragraphs>
  <ScaleCrop>false</ScaleCrop>
  <Company/>
  <LinksUpToDate>false</LinksUpToDate>
  <CharactersWithSpaces>87572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Sigfox</dc:creator>
  <cp:keywords/>
  <dc:description/>
  <cp:lastModifiedBy>Forhadul Parvez</cp:lastModifiedBy>
  <cp:revision>2</cp:revision>
  <cp:lastPrinted>2022-11-29T08:51:00Z</cp:lastPrinted>
  <dcterms:created xsi:type="dcterms:W3CDTF">2026-01-16T00:50:00Z</dcterms:created>
  <dcterms:modified xsi:type="dcterms:W3CDTF">2026-01-16T00:50:00Z</dcterms:modified>
</cp:coreProperties>
</file>