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000000"/>
          <w:sz w:val="28"/>
          <w:szCs w:val="28"/>
        </w:rPr>
        <w:id w:val="-192383821"/>
        <w:docPartObj>
          <w:docPartGallery w:val="Cover Pages"/>
          <w:docPartUnique/>
        </w:docPartObj>
      </w:sdtPr>
      <w:sdtEndPr>
        <w:rPr>
          <w:sz w:val="24"/>
          <w:szCs w:val="24"/>
        </w:rPr>
      </w:sdtEndPr>
      <w:sdtContent>
        <w:p w14:paraId="79120CB5" w14:textId="2F6D483D" w:rsidR="009620B9" w:rsidRPr="00D42AA0" w:rsidRDefault="009620B9" w:rsidP="00D42AA0">
          <w:pPr>
            <w:tabs>
              <w:tab w:val="left" w:pos="1440"/>
            </w:tabs>
            <w:spacing w:line="276" w:lineRule="auto"/>
            <w:ind w:left="1440" w:hanging="1440"/>
            <w:contextualSpacing/>
            <w:rPr>
              <w:color w:val="000000"/>
              <w:sz w:val="28"/>
              <w:szCs w:val="28"/>
            </w:rPr>
          </w:pPr>
          <w:r w:rsidRPr="00D42AA0">
            <w:rPr>
              <w:noProof/>
              <w:color w:val="000000"/>
              <w:sz w:val="28"/>
              <w:szCs w:val="28"/>
            </w:rPr>
            <mc:AlternateContent>
              <mc:Choice Requires="wps">
                <w:drawing>
                  <wp:anchor distT="0" distB="0" distL="114300" distR="114300" simplePos="0" relativeHeight="251659264" behindDoc="1" locked="0" layoutInCell="1" allowOverlap="1" wp14:anchorId="7E3A95DC" wp14:editId="28941D79">
                    <wp:simplePos x="0" y="0"/>
                    <wp:positionH relativeFrom="column">
                      <wp:posOffset>-899160</wp:posOffset>
                    </wp:positionH>
                    <wp:positionV relativeFrom="paragraph">
                      <wp:posOffset>-824230</wp:posOffset>
                    </wp:positionV>
                    <wp:extent cx="7589520" cy="10759440"/>
                    <wp:effectExtent l="0" t="0" r="0" b="3810"/>
                    <wp:wrapNone/>
                    <wp:docPr id="1" name="직사각형 1"/>
                    <wp:cNvGraphicFramePr/>
                    <a:graphic xmlns:a="http://schemas.openxmlformats.org/drawingml/2006/main">
                      <a:graphicData uri="http://schemas.microsoft.com/office/word/2010/wordprocessingShape">
                        <wps:wsp>
                          <wps:cNvSpPr/>
                          <wps:spPr>
                            <a:xfrm>
                              <a:off x="0" y="0"/>
                              <a:ext cx="7589520" cy="10759440"/>
                            </a:xfrm>
                            <a:prstGeom prst="rect">
                              <a:avLst/>
                            </a:prstGeom>
                            <a:blipFill>
                              <a:blip r:embed="rId8">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EB5C2" id="직사각형 1" o:spid="_x0000_s1026" style="position:absolute;left:0;text-align:left;margin-left:-70.8pt;margin-top:-64.9pt;width:597.6pt;height:84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EQTqAIAANAFAAAOAAAAZHJzL2Uyb0RvYy54bWysVNtO3DAQfa/Uf7D8&#10;XpKs2AIRWbQCUSEhQFzEs9exSSTfOvbe+vUd29nsClArVd0H79hzO3MyM+cXG63ISoDvrWlodVRS&#10;Igy3bW/eGvryfP3tlBIfmGmZskY0dCs8vZh9/XK+drWY2M6qVgDBIMbXa9fQLgRXF4XnndDMH1kn&#10;DCqlBc0CXuGtaIGtMbpWxaQsvxdrC60Dy4X3+HqVlXSW4kspeLiX0otAVEMRW0gnpHMRz2J2zuo3&#10;YK7r+QCD/QMKzXqDScdQVywwsoT+Qyjdc7DeynDErS6slD0XqQaspirfVfPUMSdSLUiOdyNN/v+F&#10;5XerJ/cASMPa+dqjGKvYSNDxH/GRTSJrO5IlNoFwfDyZnp5NJ8gpR11VnkzPjo8Tn8Xe34EPP4TV&#10;JAoNBfwciSW2uvUBc6LpziSmW6jeXfdK7eShYPxcf2+LTOWV5UstTMi9AUKxgI3pu955SqAWeiFa&#10;xHHTVvnL+wAi8C4mlJj4EQFmWKMCIR7CUibaGhthZsv4UuzJS1LYKhHtlHkUkvQt0jVJhae+FpcK&#10;yIphRzLOEWyVVR1rRX6elviLADH56JFuKeAe7RB7CBBn5mPsHCZXJ6OrSGMxAiv/BCw7jx4pszVh&#10;dNa9sfBZAIVVDZmz/Y6kTE1kaWHb7QMQsHkovePXPbbJLfPhgQFOIfYWbpZwj4dUdt1QO0iUdBZ+&#10;ffYe7bFbUEvJGqe6of7nkoGgRN0YHJuzKjYpCelyPD2J/QuHmsWhxiz1pcXPVOEOczyJ0T6onSjB&#10;6ldcQPOYFVXMcMzdUB5gd7kMedvgCuNiPk9mOPqOhVvz5HgMHlmNY/C8eWXghlkJOGd3drcBWP1u&#10;ZLJt9DR2vgxW9qlx97wOfOPaSI0zrLi4lw7vyWq/iGe/AQAA//8DAFBLAwQKAAAAAAAAACEAoSbM&#10;2tlQAADZUAAAFAAAAGRycy9tZWRpYS9pbWFnZTEucG5niVBORw0KGgoAAAANSUhEUgAAAtAAAAQQ&#10;CAIAAABEDftFAAAAAXNSR0IArs4c6QAAAARnQU1BAACxjwv8YQUAAAAJcEhZcwAADsMAAA7DAcdv&#10;qGQAAFBuSURBVHhe7d2He5Nnnvdt/bM7u/s+z7N9d3ZmdvpkJpNk0ntv1AABEggJoQVC76H3bhvb&#10;4IoNGPYV3PLtWz+BLWFdSLLP8/gcx3LNOrZDwNcXWxalf3nx55KeTr9++4+frln446GdPf3X/xdg&#10;Pin964v/LSldf3z/rwvXfbH76N7+wRuV33YA80/p3176b0nN7Zdv/u7D1Z9uP7zLyADIlP71pf+W&#10;1JReXvTmuh3rL3Rdqvz2AmBS6d9e+oWkJ+5PHzz3xYaVP505OjY+VvldBUANg0NquJ+/9psPV3+2&#10;/dCunhu9ld9JAEyr9O8v/0JSPb265K0129ZduHax8rsHgLqV/u3lX0h6XD9//TcfffXZ7qP7hkaH&#10;Kr9pAGhc6d9f/qWk0J8+eG7ZhpVHzh6r/EYBYHYMDmmqFxe89u3ODVevX6v8/gCgSUr/8cqvpPnc&#10;L9743cdffb798K6hEV80AUil9B8v/1Kah/3+vb8s37DyyJmjd+7eqfxuACAZX1LR/OpPHz63cvPX&#10;V3zRBODp8iUVzYue+ej5VVvWXO3tqvzCB+DpMjg0l/v9+88u27DSzgBoudJ/vvIraY71h/efXb5x&#10;1dkr5yq/zAFotdJ/vvo/0tzo93YGQLsyONTx2RkA7a/0X6/+j9SJ/fadP62wMwA6hMGhDqu8M5au&#10;X+FJxwE6S+m/Xvu11P799t1nlqxfcfTc8cqvXAA6isGhdu+DVZ8ePHX47sTdyq9ZADpQ6eev/UZq&#10;w5795KVNe7feGLxZ+aUKQCcrD45fS+3Tr978/dLvV5y4cKryKxSAOaH036//RmqH3lz23s6fdt8a&#10;H6v82gRgDin9/PXfSC3sTx8+t3rr2us3eiu/JAGYi0r//fpvpZb06ZpFB0/9VPmVCMCc5ksqetr9&#10;bcGrm/dtHRodrvwaBGAeKP3ijd9KT6E/vP+XZRu+vNR9ufJLD4D5pPSL138rJe3NL97bd/yAJ9IA&#10;mM98hkOp+vNHz6/bvv7GkCfSAOB/S79883dSc3t1yVv7TviUBgBTSr9843dSs1r83TKP0gCgVumX&#10;b/5emmV/+fhv63Z87xtPAHgcg0Oz6rUlb3tAKAAzKv3qrd9LT9CyjSsv9Vyp/DoCgGmVfvXm76X6&#10;e/bjv23Ys9lXTwBoiMGhent7+fv7Txys/MIBgEaUfvXWH6TpW75x1aVuXz0B4Ml5DIce218+fmHD&#10;ns3Dt0Yqv1gA4EmV/uetP0ihd1Z8sM9XTwBoHoNDVX2w6pNzVy9UfnUAQJOUfv32H6VyC9ctvdbb&#10;Vfl1AQBNVfqft/+oed7yTat6b/ZVfkUAQAI+wzF/+/17f1n9w9qbQwOVXwsAkEzpN+/8SfOtP7z/&#10;7Nofv/XtJwA8NaVfv/MnzZ+e+eiFjXu3jN0eq/z3B4Cnwmc45kvPffbyjsO7TA0AWsLgmPu9uPC1&#10;Pcf2+QtdAWih0m/ffUZztdeWvn3g5KHKf2oAaJ3Sb995RnOvt5a9f/z8ycp/ZABoNZ/hmGt99NVn&#10;5z1VKABtxuCYO721/P3Tl89W/sMCQDsp/e69P6vTe3nxm8cv+AIKAO2r9Lt3/6zO7YXPX91zbH/l&#10;PyYAtKvS79/7izqxv3760s4je3yzKwAdwZdUOq8/ffjc5n1bPYUXAB2k9Pv3/6JO6ZmPnl+38/vh&#10;0eHKfz0A6BClP7z/rDqiVVvWDAz7m10B6Eg+w9EBLV6/rHegr/JfDAA6kMHR1n389YLLPVcq/60A&#10;oGP5kkqb9u6XH13oulT5rwQAHc7gaLteXfzWiQunKv99AGBOKP3xg2fVJj332Ut7j3sWLwDmoNIf&#10;PnhW7dC6Hd+PjXtqDQDmptIfP/irWtunaxd19/dU/oMAwFxkcLSyFxe+fuTsscp/CgCYu0p/+vA5&#10;Pf2e/eTFDXu2+JtQAJgnSn/64K96yi1ct/Sm5wwFYD7xGY6n2lvL3z9z5Vzl5x4A5g2D4yn1/Oev&#10;/Hhop6+hADA/lZ756Hml7svNXw3fGqn8lAPA/FP680fPK10frPrk6vVrlZ9sAJivfIYjVS8seHXf&#10;iYOVn2YAmN9Kf/74BTW99bs3jt8er/wcA8C8V/rzRy+oiX3y9YKe/uuVn10A4KHSXz5+QU3p+c9e&#10;3nF4V+XnFQAoMDia05L1y/sG+is/qQBAtdJfPvmbZtNLi14/fOZI5acTAHiU0l8+/pueuMXfLfcE&#10;GwAwo9Kzn7yoJ+i1JW8fO3+i8rMIAEyrPDj+pkZb8+M63/UKAPUr/fXTF1V/ry99+9zV85WfPACg&#10;Pr6k0kDf79405hMbANA4g6Ou3l350dVefyUKADyh0l8/fUnTt3n/1ol7E5WfMACgcaXnPn1Jj+vz&#10;bxb7u14BYPZ8huPRvbDg1R0/7a78JAEAs1N67rOXFfpg9aeepxwAmqj03Kcvq9i3OzZMTHjEBgA0&#10;U+n5z15W1mtL3jp96UzlJwYAaB6Do9Li774YuTVa+VkBAJqq9Pznr2jX0b2Vnw8AIIHS85+9Mp97&#10;Z8VH13q7Kj8ZAEAapRc+f3Xe9s329Z6qHACegvLgeGUe9tqSt46cPVb5OQAAEiv9bcGr862F3y7t&#10;H7xR+QkAANKbd19S+WH/j55mAwCestLfFrw2T3p7xYeXuq9U/r0BgKdovnxJZfmmVeN3blf+pQGA&#10;p6v04sLX5navLHlz/4mDlX9dAKAVyoPj9Tnc2ys+9DQbANByc3lwLPpu2eiYZysHgNYrvbTo9TnZ&#10;93s2+W4UAGgTpZcWvj7HenXJW4dPH6n8+wEAbaD08qI35lLvfvlRV1935V8OAGgPpZcWvTFn8qAN&#10;AGhPpZcWvjE32rB7swdtAEB7mgtfUnlt6duHz3jQBgC0r44fHB60AQDtr/TK4jc7tyXrl3vQBgC0&#10;v9Iri97s0Dbu2eJBGwDQEUqvLH6r43r9i3c90wYAdJDO+5LKeys/9qANAOgspVeXvNVBLfruCw/a&#10;AICOU3ptydud0qota8Zvj1fecQCgc5ReXfJ2R7R+l7+MDQA6Vem1pW+3fz8c+LHy/gIAHagDvqRy&#10;8NThyjsLAHSm0utL32nb3l7+/ulLZyrvKQDQsdp3cLy38uMr169W3k0AoJOVXv/inTbskzULe2/2&#10;Vd5HAKDDteNnOBZ8s2RodLjyDgIAna/0xhfvtlXLNqz0ZBsAMMe01+BY++N3dz3ZBgDMOaU3l73X&#10;Jm3Zv63yTgEAc0u7fIZj99F9lfcIAJhz2uIzHMcvnKy8OwDAXNTiwfHulx9e6r5ceV8AgDmq9Nay&#10;91vVe19+ZG0AwHxQemv5+y3pvZXWBgDMF60ZHNYGAMwrLfiSiq+kAMB8U3p7+QdPs/dXfmxtAMB8&#10;81QHx4erP7M2AGAeKr294oOn0/urPr7Uc6XyZgGA+eQpfYbj4VdSrA0AmKdK76z48ClkbQDAfPY0&#10;BsfJC6cqbw0AmJdK7375UdJOXTxdeVMAwHyV9jMcP505Wnk7AMA8lvAzHPuOH6i8EQBgfks1OLYf&#10;3lV5CwDAvFd678uPmt6G3Zsrrx4A4MHgWPlxc/tm+/qJexOVVw8A0PTBsWLT6tt3bldeNwDAQ6X3&#10;V37SrJZ8t/zW+K3KKwYAmNS0wbHgm6VDo8OV1woAUFD6YNUns++ztYv6B29UXiUAQLXS+6s+mX1X&#10;eq5WXh8AQI3SB6s+nWVHzh6rvDIAgEeZ7eDYdnBH5TUBADzGrAbH2h+/85QbAMCMSh+u/vTJWrp+&#10;uafcAADq8YSf4fh87eKbQwOV1wEAMK3Sh6s/e4Iu+7YUAKBuTzI4Dp8+UvmnAQDqUPpo9WcNtWH3&#10;pso/CgBQn9JHX31ef19sWHn77p3KPwoAUJ8GBsenazx/OQDwJEoff72gzs5cPlf5hwAAGlH6+KvP&#10;62nrge2VfwIAoEGlT75eMGNf/bDWM4oCAE9s5i+pfLZ28fDocOXFAQAaV/pkzcLpO335bOVlAQCe&#10;SOmTrxdOk78MFgCYvdKnaxY+ruUbV3nWDQBg9h47OBZ8s+T6jd7KSwEAzMJjH8Nx8NThyosAAMxO&#10;6dM1i2r7dseGyv8fAGDWHjE4Fn+37Nb4WOX/DwAwa6XP1i4Knb3iKcwBgGYqD47Fxb7bubHy/wEA&#10;aJKqwbFw3Rcjt0Yq/x8AgCYpff7N4rzj509W/mcAgOaZGhzrdqyv/G8AAE1VWvDNknKLv102ODxY&#10;+d8AAJqq9Pk3S8odOXu88j8AADRbacG6pV9vWzdxb6LyPwAANFt5cCy51ttVOQEAJFD6Yf+PlR8C&#10;AKRR8izmAEBqpcr/BQBIx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OYMDAEjO4AAA&#10;kjM4AIDkDA4AIDmDAwBIzuAAAJIzOACA5AwOACA5gwMASM7gAACSMzgAgOQMDgAgrbNXzhkcAEAq&#10;d+7e3X1k75pt6wwOACCJ/sEb3+/atGbbt+UMDgCg+U5dOvP1tnV5BgcA0Ezjd25vP7zrq23rihkc&#10;AEDT9Nzo/WbH+tVbvwkZHABAcxw7fyLsjDyDAwCYrVvjY1sP7Vy9bd3jMjgAgFnp6u9Zu2P9qq3f&#10;TJPBAQA8oXv37v107njYFo/M4AAAnsTQ6PCm/dtW/rC2ngwOAKBhV65fW7P9u5Vb19aZwQEANODe&#10;vXv7Tx0Oe2LGDA4AoF5DoyPf793y5Q9rG83gAADqcrH7yqpt68KSqDODAwCYwZ2Ju7uO71/xw5on&#10;zuAAAKZzc3jgu92blm/5ejYZHADAY52+fO7LrWvDeniCDA4A4BFu372z/ciesBueOIMDAIj6B2+u&#10;3blh2eavm5XBAQBUOXHpzLItXzc3gwMAqBgcHd6wf+sXm79qegYHAPDA8Yunl/+wJgyFZmVwAMB8&#10;1z90c/2+rUs2f5UugwMA5q979+4dOnssjIMUGRwAME/1D938ZvemsAwS1YLBcefO7du3x6t7YGho&#10;sKahwcHB3t7rkz1C32P0P2x6AwMD5TdRK3t/xqvduXOn8i8AAB0u+8TG4k2rn1qzGhzFxTA6Oloc&#10;Cn3lLXD9elZPT/fVq1euXpms/OOmlQnHulx7WC47TnXtYeFYqaL879XXV1k8/f39wwXlgZKtlrLy&#10;f9TKzxcAtIGuG9dXbv928ebVT7PpBkf5sixfnGNjtwYfKl+u5fFQ7sqVy7VdfVg4FsrWRjhOls2F&#10;cGxOmXCcWT41MvmxUj4+wrFSLhzLG6UnGyhl5Y2SfUJlZGTENAHgKbh9987O4wcWbVr99CuVF0X5&#10;whscHCh3/Xp3eU90d3ddvnxxskuNlm+OUDY1wrFQtjbCcbJsLoRjE8qF48zy8ZHJj5Xy8RGOlXLh&#10;WJEtkps3b2aL5NatW9kiqfx6AYDGXevvWbFt3cKNq1pS6fKli7FsaoTjVNmwCMcGyjdHKJsa4ThZ&#10;vjbC8WH5gAjHJpQLx5nl4yOTHyvl4yMcK2XCsaK7uzv7BMng4IOvXpVlc+T+/fuVX1MAUDB2e/zH&#10;o3sXblrVwh41OGYsmxrhOFU2LMKxgfLNUSwfH+E4Wb4/wvFh+YAIxyaUC8eZZVMjV1keednUCMep&#10;MuH4QPbZkWyLZJ8amZiYqPyKA2D+Odd1adnWteH6f/qVB8eFyQobYjblUyMcK+XDIhwbKF8hxfLx&#10;EY6T5fsjHB+WD4hwbEKZcKxLNjVyU+MjK5sa4ThVZuqYPXwkf3Br9rDWyi9GAOaisdvjGw9uX7Bx&#10;ZTv0YHBcelhheWTlGyIcZ10+PsKxUj4swrGB8hVSLB8f4ThZtjbCcbJsLoRjc8qEY12yqZGbGh9Z&#10;2dQIx0q5q11dDz4pcvPmTSsEYC45e+3iFz+sXbBxVZtUytbGpYsPmxwfWfn4CMfJ8g0RjrMuHx/h&#10;WCkfFuFYb/kECWVTIxwLZWsjHCfL5kI4NqdMOM4snxqZ/FgpHx/h+LDs0yGDg4PDw0PlFXL37t3K&#10;r18A2t7AyNA3e7d8vnFlW1WqTI3Hle+PcHxYPj7CcbJ8Q4TjrMumRjhOlQ2LcGygfHOEsqkRjoWy&#10;tRGOk2VzIRybUC4cZ5aPj0x+rJTvj8nj9evX+/p6hx58H++wh4YAtKcjF04u3Lz6sw1ftlvlwXF+&#10;al48+HHxWEf5/gjHh2VTIxwLZYshHJtRNjXCcapsWIRjA+WbI5RNjeKPC+VrIxwflg+IcGxCuXCc&#10;WT4+Mvmx0sM50vfwCVtHhh9MEM8jAtBCvQP9X+/aGK759ikbHDOWL4xwrKNsbYTjZNnUCMdC2WII&#10;x2aUTY1wnCobFuHYQPkEKZaPj3CcLN8f4fiwfECEYxPKhePMsuWRK/+45+G37A4NDo6Ojt654+Eg&#10;AE/DrfGxH4/uCxd8u1Xn4JixbE+EY31layMcJ8umRjgWyhZDOM66fGqEY6V8WIRjA+UrpFg+PsJx&#10;snx/hOPD8gERjk0oE451KU+Q6z092XOqjo2NeSwIQNMdu3Rm8ZavP93wZZvXrMExY9meCMf6ytZG&#10;OE6WTY3ijwvlGyIcZ10+PsKxUj4swrGB8hVSLJsa4VgoWxvhOFk2F8KxOWXC8bGK3xRT+e0CQOO6&#10;bvR+tWtjuNfbtqc2OGYs2xPFH9dXPj7C8WH5+AjHyfINEY6zLh8f4VgpHxbhWG/55ghlUyMcC2Vr&#10;Ixwny+ZCODanTDhWXL9+3f4AaMit22M/HNn9yfcrOqjSpQvnYtmtH44tLl8Y4VhH+f4Ix4fl4yMc&#10;J8s3RDjOumxqhONU2bAIxwbKN0comxrhWChbG+E4WTYXwrEJ5R4cs/0xMjJifwA80uELJxds/uqj&#10;71d0Vo8aHNOXj4BwbHH5wgjHOsr3Rzg+LJsa4VgoWwzh2IyyqRGOU2XDIhwbKN8coWxqFH9cKF8b&#10;4fiwfECE4+y6fr3nxo0b2V+oW/mtBjBfdd3oXbF9fbjIO6XGB8eM5SMgHFtctifCsb6ytRGOk2VT&#10;IxwLZYshHJtRNjXCcapsWBR/3Fj5BCmWj49wnCzfH+H4sHxGhGMjZftjdHTkzp07ld9/APPArdtj&#10;m3/aHa7wzirB4Jix/NYPxxaX7YlwrK9sbYTjZNnUCMdC2WIIx1mXL49wrJQPi3BsoHyFFMvHRzhO&#10;lu+PcHxYPizC8TFdu3a1v7/v4V+WO+5vygXmsEPnT3y+efWH3y/v6PLBcfZhk5ugtWVXfji2vmxP&#10;hGN9ZWsjHKv3RzhOlm+IcJx1+fgIx0r5sAjHBspXSLFsaoRjoWxthONk2dQIx8l6e68PDAzcunXL&#10;848Bc0bXzd7l278LN3eHVh4c2dR4XPkOCMeWll354dj6sj1R/HF95fsjHB+Wj49wnCzfEOE46/Lx&#10;EY6VslURjg2Ub45QNjXCsVC2NsJxsmx8XLnS3d19o7/fV16AznXr9timn3Z/sH75nKl08fyZvMLO&#10;qL/s1g/HVpfd+uHY4vKFEY51lO+PcHxYPj7CcbJ8Q4TjrMumRjhOlQ2LcGygfHOEsqkRjoWy8TF1&#10;vHb1au/160NDD/4WOl95AdrfxL2JQxdOfrxx5QffL59LlS6eO/OgbHNkP86P1RVWRUNlt344trR8&#10;BIRji8sXRjjWUb4/wvFh2dQIx0LZYgjHZpRNjXCcKhsW4dhA+eYolk+NcJzsyoPxMTjoe26B9nSl&#10;r3vZ9m/fX79s7jU5OGYsmx3hWF1hVTRUtgPCsaXlIyAcW1y2J8KxvrK1EY6TZVMjHAtliyEcm1E2&#10;NcJxqmxYFH/cWPkKKZaPj/KP+/p6hx8+5rTyGx2gdW7dHlt/cHu4pOdSdQ+OGctmRzhWV1gV9Zfv&#10;gHBsafmtH44tLtsT4Vhf2doIx8myqRGOhbLFEI6zLl8e4VgpHxbh2EBTK+Tqlb6+vuHhYY/5AJ6+&#10;iXsT+84e/fD7Fe9998Ucrjw4TleXLYZwnHX57AjH6go7o/7yHRCOLS278sOx9WV7IhzrK1sb4Vi9&#10;P8JxsnxDhOOsy8dHOFbKh0U4zlB5fPT3942MDPur5oCn4Njls59v+fq99cvmfLWDY/ryDRGOsy6f&#10;HeFYXWFn1F++A8KxpWVXfji2uHxPhGMd5fsjHB+Wj49wnCzfEOE46/LxEY6VsoURjlVlT/UxMjIy&#10;MTFR+dgA0CTne64u/XHdu999MU9qdHDMWL4hwnHW5bMjHKsr7Iz6y279cGx12a0fji0uXxjhWEf5&#10;/gjHh+XjIxwnyzdEOM66bGqE41TZ7Kgce3q6BwYGPMM6MHs9A/1f7dkc7uM5X9MHx4zlGyIcZ122&#10;OcKxusKqaKjs1g/HlpaPgHBscfnCCMc6yvdHOD4smxrhWChbDOHYjLK1UX28evXBo0192gN4AsNj&#10;o98e2PbOd0vnYdngOPWwbAG0vGwxhGMzymZHOFZXWBUNle2AcGxp+QgIxxaX7YlwrK9sbYTjZNnU&#10;CMdC2WIIxybU3X1tcHDAQ02BGd26PfbjiQPhDp5XlQfHg7Vx4eyDJpdHXn7rh2NryxZDODajbHaE&#10;Y3WFVVF/+Q4Ix5aW3/rh2OKyPRGO9ZWtjXCcLJsa4VgoGxDh2EDXHj7UdHR01BOrA8HEvYk9Z458&#10;uHHlW98unc+VsqnxuLKpEY6Fsis/HFtethjCcdblsyMcqyvsjPrLd0A4trTsyg/H1pftiXCsr2xt&#10;FH88WT41wnGyfFiE46Pr6e56+GkPj/YA/vfQhVOfbF4drt752QyDY8ayqRGOhbIrPxxbW74hwnHW&#10;5bMjHKsr7Iz6y3dAOLa07MoPxxaXz4twrKN8f4Tjw/LxEY6T5Wuj6th17eqNG/3j42OVDzzAfHKu&#10;58pnW75689slyprt4JixbGqEY6Hs1g/H1pZviHCcdfnsCMfqCjuj/rJbPxxbXXbrh2OLyxdGONZR&#10;vj/C8WH5+AjHrKtXLvf3943dulX5OATMaVdvXF++8/tw3Sr54Ji+fGqE42T5CAjH1pZviHCcddnm&#10;CMfqCquiobJbPxxbWj4CwrHF5QsjHOsoWxvhOFm2PC5duph9h4uHesCcdGN4cO3+bW+sW6LaWjw4&#10;ZiwfH+E4WT4CwrG1ZYshHJtRNjvCsbrCqmiobAeEY0vLR0A4trhsT4RjfWXjY/LY23t9ZGT43j3f&#10;Wwtzwej42Oaje8MVq2LtPjhmLB8f4ThZfuuHY2vLFkM4NqNsdoRjdYVVUX/5DgjHlpbf+uHY4rI9&#10;EY7T1dPdNTw05JnUoUON37m9+8yRt9cve+PbJZqm8uA4WV1+l4djp5ZNjXAslF354djyssUQjrMu&#10;nx3hWF1hZ9RfvgPCsaVlV344tr5sZ4Tjg7quXR0YuOlZPaCDHLxw8sNNK19ft1gzVjs4Ziy/vMOx&#10;U8umRjgWyq78cGxt+YYIx1mXz45wrK6wM+ov3wHh2NKyKz8cW9zU8piY8DkPaF/Hrpz7ZMtXr61b&#10;rDp7gsExY/nlHY6dWjY1wrFQduuHY2vLN0Q4zrp8doRjdYWdUX/ZrR+OrS4bAeH4FOvuujo8NOg5&#10;1KGtmBpPVorBMWPZzR2OnVo+NcJxsnwEhGNryzdEOM66bHOEY3WFVdFQ2a0fji0tXwbhmKCe7q7R&#10;B48w9b0t0ErlqfHR5tWvfLNIT1Dp/JkT5QrXfzuUXd7h2Knl4yMcJ8tHQDi2tmwxhGMzymZHOFZX&#10;WBUNle2AcGxp+WIIx1nUe71ndGTk/v37lY9/wFNhasy+yuCYvsLd3yZll3c4dmr5+AjHyfJbPxxb&#10;W7YYwrEZZbMjHKsrrIr6y3dAOLa0fEmE40xdvnShv7/31q3RysdCII2JexOHL53+aMvqV9Yt0iyr&#10;a3DMWOHub4fyuzwcO7VsaoRjoezKD8eWly2GcJx1+ewIx+oKO6P+8h0Qji0tWxjhWOjy5Ys3+vvG&#10;xzx7OjRZeWocuHDy3Y1fvvzNIjWl5gyOGSusgXYov7zDsVPLpkY4Fsqu/HBsbfmGCMdZl8+OcKyu&#10;sDPqL98B4djSsuVx4dy1K5cGbt7wZB4we+Wpsf/8iXc2rHhp7UI1sac0OGassAbaofzyDsdOLZsa&#10;4Vgou/XDsbXlGyIcZ10+O8KxUGFkNFQ2AsLxadfTfW1keNiDPOAJVKbGxhUvfbNQTa9dBseMFdZA&#10;O5Td3OHYqeVTIxwny0dAOLa2fEOE46zLZkc4VldYFQ2VbYJwTNLli+f7eq/fHh+vfBwFppVNjbc3&#10;LH9x7QIlqmMGx4wVrv92KLu8w7FTy8dHOE6Wj4BwbG3ZYgjHZpTNjnCsrrAqGiqbC+E4q65euTQ0&#10;OHDPM3nAY5gaT625Mzimr3D3t0nZ5R2OnVo+PsJxsvzWD8fWli2GcGxG2ewIx+oKq6L+8hkRjnXV&#10;29M9OuJLLTBlcmqseHHtQj2FyoPjeE35PR2Oc7nC3d8O5Xd5OHZq2dQIx0LZlR+OLS9bDOE46/LZ&#10;EY7VFXZG/eXzIhynunLpwo3+vjt3blc+4sK8VJ4a+84ff+v75X9bu0BPrUcOjhnLLulwnOMV1kA7&#10;lF/e4dipZVMjHAtlV344trZ8Q4TjrMtnRzhWV9gZ9Zcvj7PXrl4aGR7y1KXMN6ZGC3uywTFj2SUd&#10;jnO8whpoh/LLOxw7tWxqhGOh7NYPx9aWb4hwnHX57AjHQtU747Fdvniuv89jS5kXRm+P/Xjq0Gvf&#10;LnlhzedqSYkGx4xll3Q4zvEKa6Adym7ucOzU8qkRjpPlIyAcW1u+IcJx1mWzIxyrC8ujp+vqyPCQ&#10;R3gwJw2MDq87tP3lbxb9bc3namGtGhzTl1/S4TiXK9z9bVJ2eYdjp5aPj3CcLB8B4djassUQjs0o&#10;mx3heP7M5YvnBm70e/Yw5oxLfd0r924Jf85Wq2rPwTFj+T0djnO5wt3fJmWXd/HHHVw+PsJxsvzW&#10;D8fWli2GcGxCPd1Xx27dqnzMhg504tqFBT+uCxeeWlvp/OljU03d6J1efk+H41yuMAXaofwuD8dO&#10;LZsa4Vgou/LDseVlAyIc6+3q5YuDAzc9sJQOMnFvYu+54+9tWhmuOrVD1YNjxqZu9E4vu6TDcY5X&#10;WAPtUH55h2Onlk2NcCyUXfnh2NrybRGOVV06f7avt8cDS2lzI+O3thzf/+q6xc9//Znas/LgOF5T&#10;zc6ov6krvNPLLulwnOMV1kA7lF/e4dipZVMjHAtlt344trZ8djw4dl29Mjw0WPnoDm2jf2Twm0Pb&#10;X/xm4fNrPlM7Vzp36lhtNRMkVD0yGmrqCu/0sks6HOd4hTXQDmU3dzh2avnUCMfJ8hEQjk+7K5fO&#10;D968ce+e50qn9S71dX+xa8NzX3+mjujRg2PGaiZIqHpk1N/U/d3p5Zd0OM7lCnd/m5Rd3uHYqeXj&#10;IxwnyzdBOCbp0vkzN/quT/h+FlrkyOWzH//w9XNffaoOarrHcISRUX81+yNU9VYaa+pG7/Tyezoc&#10;53KFu79Nyi7v4o87uHx8hONk+VwIx1nV23NtfMz3s/CUjN25vffcsXe+XxFuMnVEpXOnjj6ueNlX&#10;F0ZGQ9VMkFDVG2qsqRu908vv6XCcyxWmQDuU3+Xh2KllUyMcC2UbIhzr6tqViyPDQ5U7ARIYGb+1&#10;4cieV9ctDneYOqjpBseMxcu+ujAyGqpmgoSq3lBjTd3onV52SYfjHK+wBtqh/PIOx04tmxrhWCib&#10;F+E41ZWL5wYHbvir8GmunsH+tQd//OtXn6jTK509GWdEE4uXfXVhZDRUzQQJVb2hxpq6wju97JIO&#10;xzleYQ20Q9nNHY4dXDY1wrHQg9lx6fzpG33X7969U7ku4Ekdv3p+6a7vw6Wlzq3yGY7y7JimfEA0&#10;vXjZVxdGRkPVTJBQ1RtqrKkrvNPLLulwnOMVrv92KLu5w7FTy5dHduy73jU+Pla5OqBuI+O3dpz+&#10;6bVvlz67+hPNpUpnTx7JClMgFCZIKLxwE4uXfXVhZDRUzQQJVb2hBpq6vzu9/JIOx7lc4e5vk7LL&#10;Oxw7qe6rlz2qlDqdu3511b4fnv3qE83JpgbHjIUpEAoTJBReuInF+766MDLqr2Z/hKreSmNN3eid&#10;Xn5Ph+NcrnD3t0nZvV78cTt27cqlW6MjlVsFqj34lMaZn976flm4nzTHamBwzFiYAqEwQULhhZtV&#10;vOyrCyOjoWomSKjqDTXW1I3e6eX3dDjO5QpToB3Kr/xwbE3XrlwcHRmuXDLwv/979cb1r/dvfXb1&#10;x5oPlc6c+CkUZkQTC2sgFCZIsfCSTSxe9tWFkdFQNRMkVPWGGmvqRu/0sks6HOd4hTXQDuVrIBwT&#10;dvVyeXb4Htp5bezO7QMXTry38ctwIWluVzpbXhg1hQkSCjOiWYUpEAoTJBReuInFy766MDIaqmaC&#10;hKreUGNNXeGdXnZJh+Mcr7AG2qFsJYRjE7py8byn7piHHnxK48C2577+7C+rP9Z86/FfUqmeIMXC&#10;/gjF19O8whQIhQkSCi/cxOJlX10YGQ1VM0FCVW+osaau8E4vu6TDcY5XuP7boWxAhGO9mR3zxMS9&#10;icOXTn+weVW4gTSvesSXVLLCZR8r7I/awqsKxVfVvMIUCIUJEgov3MTiZV9dGBkNVTNBQlVvqIGm&#10;7u9OL7+kw3EuV7j726RsW4RjVeXZMTR48/69e5XbiTmkb3jgwV/lunbBn1d9pHneYwfHjIXLPlbY&#10;H7WFVxWKr6p5hSkQChMkFF64icX7vrowMuqvZn+Eqt5KY03d6J1efk+H41yucPe3Q/nsOHn5wpnB&#10;gRv/e/9+5aaik2Wf0vj4h6/DlaP53JMPjhkLl32ssD9qC68qFF9V8wpTIBQmSCi8cLOKl311YWQ0&#10;VM0ECVW9ocaautE7vfyeDse5XPUgeNqVZ8fI8GDl1qIDDYwObzq216c0VFt5cBw+c3zaau77ZhUu&#10;+1hhf9QWXlUovqrmFdZAKEyQYuElm1i87KsLI6OhaiZIqOoNNdbUjd7pZZd0OM7xwkRI0ZVL53wD&#10;bcc5euXcoh3fPrPqQ+mRPRwcMxYmSKjmvm9W4bKPFfZHbeFVheKralJhCoTCBAmFF25i8bKvLoyM&#10;hqqZIKGqN9RYU1d4p5dd0uE4xwvr4Ym7dvnC2K3Rym1Gu+oe6P/m0PZX1i0Of5yVQqXTxw9nxZHR&#10;UMX9UVvNfd+swn0fK+yPUHg9ofh6mleYAqEwQULhhZtYvOyrCyOjoWomSKjqDTXW1BXe6WWXdDjO&#10;8cKwmL7ua5fNjjY0MDr848lDb3+//JmVH0r1NDU4ZiyOjIYq7o/aaq78phQu+1hhf9QWXlUovqrm&#10;FaZAKEyQUHjhJhYv++rCyGiomgkSqnpDDTR1f3d6+SUdjnO5MDiyrndfvX17vHLX0Tp3J+4eunR6&#10;0XZfOlHDlcLdH0ZGQ8WR0VDV70ZVNfd9swqXfaywP2rLX0n5Xrx66Vyo++qlG33XQzf7e2+Njsyy&#10;8h/1pmngRl94oz1dV65eOp917fKFrLAnZl+876sLI6P+qsdHbVVvpbGmbvROL7+nw3FuVp4d/uL7&#10;VjnTc/mr/Q/+ZrVwi0h1Vjp97FAo3vfVhZFRf3FhNFT1+xArXP+z7MKZE9liuHb5/I2+nqyR4aHs&#10;sp/DH+nu3rlTHC5DAzdu9pcX0vW+6135TCnf02Fn1FnVTV9TGBkNVTNBQlVvqLGmbvROL7+tw7GD&#10;6+vtnpi4W/m1S2K9Qzc3Ht3z8rpFf1r5gTSbSqePH3pENSskL1721YWR0VBxZDRU9bsRO/FT/rmH&#10;3u6r2Yy4eaMv/7TBfd/634h8ndwaHc52Sbnua5eyXXL5wpkwOGYsXvbVhZHRUDUTJFT1hhpr6kbv&#10;9LJbPBzbvQtnT/b39tybmKj8oqTZhsdG950//t6mL8OdIT1xpVPHDtYW90eoZoUUi5d9dWFkNFQc&#10;GdWdPVleFWfLlf9Q3t/bPTI0OHZr5M6d25XfPbRCtkuGB2+WF0lvz7XyHClvvrA26ile9tWFkdFQ&#10;NRMkVPWGGmvqCu/0sjs+HNuii+dODd7sr/xqoxnuTkwcvXJu6c7v//jlB1Jze/TgmLE4QUI1K6RY&#10;mCChMDJqu3LxbLny7VX+883w4ED5OvNQsk6UbZHybVHeIj1dl5/sUyN58bKvLoyMhqqZIKGqN9RY&#10;U1d4p5dd/+H49Lp88awn7Zi9Kzeurz344wtrPgt/KpWa1SMew5EXRkZDxQkSqnlbxcqz48Lp4+VV&#10;0ddz7UZvz9DAjQerYnys8tuCOe3evYniF2u6rlwsb5ELZ06EhdFo8bKvLoyMhqqZIMWq3kpjTd3f&#10;nV6+DMKxyZV/qfizxxMYGB3ecnzfq98u/uOX70tJK506enCawhQIhZHRUMX9Ud4WXVcu9Pd2Dw89&#10;+IxF5fcBVMseOzIyNFgeIv29PU/8BZpHFu/76sLIqL+aCRKqeiuNNXWjd3r5aAjHJ6m3p2vCAzvq&#10;MHbn9qGLpz7cvDpcCVK66viSSs0KKRYmSCi+qmMHL5w5fvnCmfK2GLjZV94WvsON2cuGyI2+69e7&#10;HzxMpHwZhzEx+6pu+prCyGiomgkSqnpDjTV1o3d6+Z4Ix0d34ezJmzf6PBL8ke5OTBy5fHb57o1/&#10;XvXRH1a8Jz3NSiePHigXZkFj1ayQrLMnfrp8/kz5z6HleVH+c+n42K3KL3lILPu6zODN/r7r3Vcv&#10;nb9w5qTnRntEUzd6p5dNjarjpfOnh4f8JXAVlZ2xZ+OfV3/0hy/fl1pS6VR5bTwsWx6PK46MR3Xx&#10;3Mnuqxdv9l8vz4vKL3NoG+UJMjw0cKPv+rXLF8u3Uf4MrcXCjGhi8bKvLoyMhqqZIKGqN9RYU1d4&#10;p3b10rnyf/fKr4D5J9sZy3ZveGbVh79f8Z7U2qYGx4yFCVKu/FG7+9ql8ofw+fxbms51e3xsdGTo&#10;wfOxXrucPxwkTJBQPiCaXrzsqwsjo6FqJkio6g01Vs0F3571dF2eV1+9Hbtz++DFk0t2rg8f7qXW&#10;Vjp55ECxMDKKnT528PL503091wZv9vv6CHNS+Vq6NTpSniAPnzXkfNgEWWGChMILN7F42VcXRkZD&#10;1UyQYlVvpbFqLv4WduHsifJ/1rn9wI7xbGfs+O73y9+V2rDKYziqmhwfZ44ffrgwukaGBnxXKvNT&#10;eVuXF/bD74k5k/89O2EKhMIECYUXbmLxvi8UFkZD1UyQUNUbaqyaWZC6S+dPz73vgxseu7X33LHP&#10;t60NH9yldisOjssXTvdd7xoZHrp7119VANGt0ZGBG33l+XHp/Kl8f9QWpkAoTJBQeOFmFS/76sLI&#10;aKiaCRKqekONVbMYmlL31Utz4K9iyXbGxz989fsV70odUenkkf2Xz58qj4xbnqoPGnHv3kT29Zfy&#10;BXbhzImwOaYvrIFiYX+Ewgs3sXjZVxdGRkPVTJBQ1RtqrJoxUWcXzp4YuNmR3zp7c3To4c74+nfL&#10;35U6q1LlVzEwO+U/NI8MD5b3x9VL58r3aFgYDRWmQChMkFB44SYWL/vqwshoqOr9UVvVG2qsmqlR&#10;7Mqlc2NjnfGA9/LO2Hn6p7e/Xx4+gksdlMEBSdy5fXt4aKC/t7u8P8KemH1hCoTCBAmFF25i8bKv&#10;LoyMhqqZIKGqN9RYZ4739lybaNevIJd3xo7Th9/6ftlvl78jdXoGBzwN2YNPr3dfvXLx7JkTP2WF&#10;GdHEwhQIhQkSCi/cxOJlX10YGQ1VM0GKVb2VR3bx7Mnyf53Kf6o2cLm/Z/1Pux7ujHelOZPBAU/b&#10;/fv3R0eG+q93XS2Mj0cWZkQTC1MgFCZIKLxwEws7oFhYGA1VM0FClTdx7fL5Fn7D/83RoT1nj32x&#10;6/u/rP44fJiW5kYGB7RSPj6uXDhztrwwagoTJBRmRBMLUyAUJkgovHCzypfBIwsjo6GK+6O/t/ve&#10;vaf317+d7r70zcHtr3275LfL3pHmdgYHtIt79+6NDA/19XRduXi26vqvniChMEFCVa+nqYU1UCzs&#10;j1B44SYWJkgojIxpunju1GjK79p78MmMc8cW7fj2jyvfD1/kluZwBge0o3x8XDp3aubdUNgftRX3&#10;R23xVTWpMAVCYYKEwgs3sTBBQmF29HZfa+KnOu5OTBy/ev6r/T+8+u3i3yx7W5qHGRzQ7iYm7g4P&#10;DTz8fpcH4+ORhfu+qsL4qC28nlB8Vc0rTIFQmCCh8MJNLEyQ8k/4LJ+ZtHfo5vZThz/duubXX7wt&#10;zfMMDugk2fh4+EzrJ8I4mKZw2ccK+6O28KpC8VU1rzAFQmGChMILz7Lr3Vcb+lTH2O3x41fPr973&#10;w9/WLAgfcKX5nMEBnerOnduDAzcaHR+PLFz2scL+qC28qlB8Vc0rzIJQmCCh8MIzdvHsyRk/1dE1&#10;0PfDif3vbFjxP1+8Jak2gwPmggfj42b/g4ebnjwSrvymVLzpH1Fhf9QWXlUovqrmFUZDKEyQUHjh&#10;rNpPdYzdGT986fTy3Rv/+tUn4WOrpJDBAXPK/fv3R4YGe65dPn/q2Jnjh2M1932zCpd9rLA/aguv&#10;KhRfVZMKYyIU9kfe+dMnhgcHLvd3bzy6550NK379xVuS6szggDlrfHys73rXpXMnz5woT43JwgQJ&#10;1dz3zSrc97HC/qgtvKpQfFVNKkyQvEOH9nyxYfUflr/7P0vfklR/BgfMfdkXXK5ePle1PB5XmCCh&#10;mvu+WYX7vqrC+KgtvJ5QfFXN6NjRA5t3bHxj7YLwGWNJ02RwwDxy79694cGBrqsXy39Sjzuj/sIE&#10;CdVc+U0pXPmxwv6oLbyqUHxV9VX+B3fv+3HR+hW/Xfb2r5a+KWnGDA6Yp26NDvf2XLtw5sTp44dr&#10;iyOj/orjo7aa+75ZhUEQK+yP2sKrCsVXVejIT/vWb1v//MqPwgdWSbUZHDDf3b49frO/9/L5M2Fz&#10;TFMcGQ1V3B+11dz3zSpshVhhf9QWXlWxU8cP7diz9cN1S379xVvhw6ukYgYHUHH37p2hgRvdVy8+&#10;uGJrRkZDxZHRUMX9UVv1fd/E4gQJVU+Q0MGDu7/64ZtnVrz/y6VvSnpkBgfwCCNDgw/+CtvTx+N9&#10;XyiMjIaKI6Ohqt+NWM2SaFZxglR38ujBrTs3vbVmwS+XvCGpNoMDmM6t0eGea5fLf4g/fexQbfGy&#10;ry6MjIaKI6Ohqt+NWM2SaFbl2bH/4M7lm1b/btnb4UOtJIMDqMvw0MDDT3kcitWskGLxsq8ujIyG&#10;iiOjoarfjVjNkmioY0f2b9q+4YVVH/9iyRuS8gwOoAETExODA/2XL5w5dexgXpwgoZoVUixe9tWF&#10;kdFQcWTUX/X7EKtZGLWV3/qefds//3bZr5a+GT7mSvM2gwN4Enfv3rnRf/3CmePF5fG44gQJ1ayQ&#10;YvG+L1ScF40WR0ZDVb8bscnZceSnfd/8sO7ZLz8IH3al+ZnBAczKndvjfT1dF07XtTweV5wgxWom&#10;SLF42VcXRkZDxZHRUJPvQPlfbdeere+sWfjfi1+X5nkGB9AcY7dGp3l4aXFeNFqcIKGat1Usv/sf&#10;WRgZDRVHxuM7eHDXFxtX/8/St8LHX2leZXAATfbg4aWXL5Qv+1NHDxYr7oDawshoqDhBQjVvq1iY&#10;IKEwMhqquDlOHju4ZdemZ1a8Hz4ES/MngwNI4v79+0MDN65eOlc1DqonSChMgVDV62mwOEFCNW+r&#10;WJggoTAypm/v/h2vf/V5+CgszZMMDiCtu3fvDNzou3juZBgBj65mhRQLUyAUX1UjxQkSqnlbxcIE&#10;CYXNceSnfYs3rPrF4jd+vug1aV5lcABPye3xsd6ea2dPHgmXfWPVrJBiYQqE4qtqpDhBQjVvq1iY&#10;ICePHtzw4/d/WPZO+HAsze0MDuBpGx68efHcyZNHDzyucNk3Vs0KKRamQCi+qrqL+yNU+4aOPvju&#10;lZdWffLzxa9J8ySDA2iN2+NjPdcunT1x+FR5YdQUJkgo3PeNVbNCioVlUCy+nkaKE+Rhhw7u+njd&#10;0v9e/MZ/LXpNmvMZHEArTUxMDNzoe/AEYtWDY8bCBAmF+76BaiZIsTBBQvFV1dGRw3vX/PDNr5a8&#10;8Z8LX5XmdgYH0BZGR4avXb5w8siBYmFk1F/YH6Fw6zdWzQopFiZIKL6qh504emDrzo3Prnjvvxa9&#10;Ks3hDA6gjdy9e7e/t+fsyZ8q46B6f4TCyGiofHw8srAJGqtmhRQLEyRv794f3/jq0/9c+Io0VzM4&#10;gHY0NHDjysUzYQc8opoVUiyMjIaKb6i6ODIaqmaFZP10cPfC75b9fNFr4cO0NDcyOID2def2eM+1&#10;Sw+eqbPmyq+3mhVSLIyMhopvqLo4Murr2JF9HtKhuZrBAbS7+/fvD9zoO3/62Mkj+x9dzX3fQDUr&#10;pFgYGQ0V31B1YWrknTh6YNP2DX9Y+vZ/LHhFmksZHEDHuDU60nXlwoO7PAyOGau+7BurZoUUKy6M&#10;RotvaLITR/bv2L3luS8/+I+Fr0hzJoMD6DATd+/2X+8+e/JIXBWzqebWb6CaFVIsjIz627vvx7e+&#10;XvDvC16R5kYGB9CphocGzp85fuLI/rw4I5pYGBn1VzNBioWRETp0YOeCb5f918LXwqempU7M4AA6&#10;263R4UvnTxVnxzTFGdGswshoqJoVUuzooT1rtqz95eLXw8duqeMyOIC5YGx05MqFMyd+2vegmp1R&#10;Z3FGNLEwMhrp2OF9G7Z998dl7/z7gpelzs3gAOaO2+Nj1y5fqMyOx1WzM+ovzogmVrMzip04un/b&#10;zo0vrPjg3z5/SerQDA5grrlz+3bPtcvlWzxOjTqrHhkNVbUhmtvRA7v3bH1j9Wf/9vnLUidmcABz&#10;08Tdu309104fOxj3xOyr2Rn1F2dEg+3bu+3DtYv+9fOXpI7L4ADmsomJif7e7lPHDh4/vDcUZ0QT&#10;q9kZ9RcWRm37921f8O0X/77glfDRXGrzDA5g7rt///7N/utnTv50/Ke9VdWskGJxRjSxmp1Rf+XN&#10;cejAzhUbVv7nwlfDB3SpnTM4gHlk4EbfhdPHi3d/nCChmhVSrPh6mlnNyKjtp0O7V21c/cuFr//r&#10;Zy9KHZHBAcw7w4M3L549WeduiBMkVNgftYVX1bQebo4jh/es+2Hdb5e+Ff4cKbVnBgfQeW7dujUy&#10;MnLv3r3K+YmMjgxduXAmTIRHFu/7QnF/hGpeVbHwqp6gY4f2bNr23e+XvPUvn70otXkGB9CRhoaG&#10;urq6BgYGbt++Xfmfnsj42Gids+NxhREQihMkVPPaioVX9ciOHd67dfuGZ5e/Fz64S+2WwQF0qvLm&#10;uPbQ9evXZ/kJj1ujw8UvsjS3MBFCcYKEal5bsfw1bN+x6cUvP/znT/8mtW0GB9DBBgYGss1Rln3C&#10;Y3x8vPL/a9zw0MC5U0ePHd7zyMJl38Ty8fHIqvZHbZOvpLw53lz1SfgQL7VPBgfQ2fr7+yuLY1JP&#10;T8/w8PATf8Jj4Gbf6eMHjz9YGLEwQUL53d/0wgQJ5eNjx85NH65d/E+f/k1qwwwOoLPdv3+/dnNk&#10;bt68+WSf8CiPlb7rXSeP7g+DY8bCBAmFGdHE8vGxe/cPH69dHP5kKbVDBgfQ8cr7oLe3t7IyavT0&#10;9DzZIzzuTUz0XLtcvsWPHdpTLIyMhgoTJBRmxJO1e9eWj9Ys+qdPXpDaKoMDmAvKe6I8LCoT41G6&#10;u7uHhoaeYHbcvXPn2uXzYXNMXxgZDRUmSChsi8dV2RyfviC1TwYHMEdMTExMvznKurq6BgcHyy9Z&#10;+WfqNnZr9MLZk0cP7s4LI6Ohwsiov7A/QsXNsWf31g/XLPp/n7wgtUkGBzB33Llzp7u7uzIupjUw&#10;MHD37t3KP1a30eGhc6eOHDtUXhsPKu6PUFgYDRVGRkMV98fevVsXrvvinz/9W/i4L7UkgwOYU27f&#10;vt3V1VWZFTO5cePGEzxv2NDgjdPHDuaz43GFCRIKI6OhwsiYpn02h9omgwOYa8bHx+vfHGX9/f1j&#10;Y2OVf7hu2bexhJHRUGGChMLIaKiwORasW/pPn77wfz95XmphBgcwB42OjlbWRN16e3vL/1Tln6/P&#10;vYmJ691Xypf60YO7HlcYGQ0VJkgojIxp2runvDm++OdPy3/KfF5qVQYHMDcNDw9XpkQjsu+hvX//&#10;fuW11CH7NpawM+ovjIyGChMkFDfHN1/80ycv/N+Pn5daksEBzFk3b96s7IgGdXd3N/pcpbfHxy6c&#10;OR7GRFMKI6Ohivtj964tC75ZanOoVRkcwJx1//79vr6+yohoXHl2NPrZjsGb/SeP7D96YNcjqlkS&#10;zSqMjGnatWvzgnVL/98nz/+fj5+TnnIGBzCXzfiEYDMq/+O3bt2qvLo63JuY6LpyIWyCSmGChMIL&#10;N6nazfHJmkXhJpCeQgYHMMfduXOnoW9aeaTe3t6GvoF27Nbo+dNHw90/c2GChMILP2nbt2/44KsF&#10;/99Hf5WeZgYHMPeNjY1VhsPs9Pf3l+dL5ZXW4WZ/74mf9h05sLNYuP4bKOyPUHjhaftx+4Z3Vn/2&#10;fz56TnpqGRzAvPBk37TySAMDA/U/njT7CkvYHNMUlkFjhQkSqn7hbT9+/9rKj8KfQaV0GRzAfPHE&#10;37RSq6urq6G/Cm7s1ui5U0eOlvfEw8LIaKiwGxqrsD/Kr2rrtvUvLv8g3ApSogwOYL6Y5Tet1Gr0&#10;21h6u68eO7T7yP4d5fLx8ciKC6PR4sh4fEcOljfHd88ufecfP3xWSp3BAcwjs/+mlVoNfRvL3bt3&#10;Lpw+lm2O6QsTJBRGRkMVN8dPB3Zu2frtn5e+He4GqekZHMD80pRvWqnV0LexDA3cqDyYtGZn1F+Y&#10;IKHiwpi+Q/u2b9jyze+WvPmPH/1VSpfBAcw7zfqmlVr1fxvLxN27Vy6c+ak8HWoWQFXVI6OhwgQJ&#10;Fd/Kgb3b1m9e8+tFr/3Dh89KiTI4gPlocHCwshESGBoaqvOBHbdGh08dO1ieHdNUXAaPqHpkNFRx&#10;fxzYs3Xdxq/+6/OXwqfBpWZlcADzUdMfQBr09PSMj49X3ti0Hjys5NqlBw+nqJkadRYnSLHqhTF9&#10;+3ZtWb1+xb98+vw/fPgXqekZHMA8Vb7pu7u7KwMhjZs3b9b5rbPjY7fOHD/8077tj65mZNRfnCCh&#10;6s2xe+emJeuWlv8w+vcf/EVqbgYHMH/dvn27Mg2SKW+a0dHRytubyfWuK3Fq1FnNzqi/MEF27tj0&#10;yZpF4aqQZp/BAcxrQ0NDlWmQUl9f3927dytvcloPHtVx9EDcE7OvZmdM07Yfv39r5cfhtpBmmcEB&#10;zHf9/f2VXZBS9uSk9TyY9N69e11XLhze92NtcUY0serN8cPW7/669J2fvf9nqVkZHMB8l+LZwB7n&#10;+vXrdT5dx+jI0PGf9obBMWNxRjxph/f+uGnz2t8ufO1nH/xZakoGB8CDB3OkeDawx6nzr3+bmLh7&#10;5cLpnx7MiKrCyGioMCym6cCerd9u/Oq/Pn0x/DlVerIMDoAHRkZGKnPgqaj/waRDAzeOH9pzeO+P&#10;xcIECYWR0VDFzbF35+ZV3634149fCDeH9AQZHAAVN27cqMyBp6W/v7+eB5NOTNy9cOZ42BzTFyZI&#10;KIyMadq5fcOyb7/4hw/+Ei4PqdEMDoCKp/lgjlxXV9fw8HDlPZhWb8/VI/t3hGHxxIUJUixsjq3b&#10;vv1szcK/e/8ZaTYZHABTnvKDOXJ9fX0TExOVd+Lxxm6NnDiy79DebXlhRjSr6v2xbcuWb15Z/n64&#10;P6SGMjgAqgwPD1dWwNPV3d1dz19zf+/evUvnTx1+MDUeVBwftYUZ8cQd2L1146Y1v1v02t+99yfp&#10;yTI4AKKn88wcj1TnN7Dc7L9+9MDOfHZMU5ggoTAspmnvzi3rNqz+l4+f/7v3npGeIIMDIJqYmGjJ&#10;F1YydT5Xx+3xsdPHDh7as7VcGBkNFSZIqLg5dm3f+OW3y//h/T//7L1npEYzOAAeYXR0tHL/t0Kd&#10;jyS99/A5SbPNMX1hZDRUcX9s2/rdh6s/DxeJVE8GB8CjPf3vkg36+/vr+fLK0ODNI/t3HtqzLYyM&#10;hgoj43Ed2rt18+a1L3zxdvjyvDRjBgfAo5Uv+9R/f/2Myu/A+Ph45R16vNvjY2eOH3o4HcqzY5qq&#10;RkZD5ZvjwO4t6zeu/tXnL4frRJo+gwPgscqXfeXmb6l6/ta3+/fuXblwOqyERxUmSCi88KPbtX3D&#10;mu9W/L8P/vJ37/5RqjODA2A6g4ODlWu/pXp7e+t5TtL+3u4HX/iomQiNVNwfoakX27b124VrFv19&#10;+U+uNfeK9MgMDoDp3L9///r165Vrv6W6urrq+etXbo0OHzu0++DuHx5XcTc0XmV8HNzz4MEcb674&#10;6Gfv/kmqJ4MDYAa3b9+u3Plt4ObNmzM+knRi4u7500fDzqi/mpHx6Pbv2rJx49fPLHwj3CvSIzM4&#10;AGY2NDRUufDbQE9PTz1P1NF15UJYEs0q3xy7tm9Yt37lv3z41/DJc6k2gwNgZvfv3+/r66tc+G2g&#10;q6urnudBHx4a+Gnvjwd3bXl0NUviCdr2w7qla5f87N0/StNncADU5e7duy18+tFHGhwcrLxzjzc+&#10;Nnr80J44NeqsZl7UdmD3ls2b1rzyxbt/984fpGkyOADq1VZfWMncuHGjnod0nDl+6ODu8oB4VGFk&#10;NNTDzbF3x8bvvl/1i09eCBeMVMzgAKhX+3zHSlH5Xarnr7a/dP7UgV1bHlmcIKHiwnhMO7Z+++U3&#10;X/zju3/62Tt/lB6ZwQHQgLb6jpVcd3d3PQ8j7eu5FqZGncUJEnr4Mj9sWvPuio/CHSPlGRwAjWmT&#10;pwKrNTIyUnkXH2/k8Q8jLS6MRivPjn07N23cuPo3n778d2//QarN4ABoTDv8HSuPUx5DMz4J+vjY&#10;6LGDuw/s3FxbmCDFwsJ4ZDu2rf/6uxX//P6ff/bOH6SQwQHQsFu3blVu+PbT19dXz8NITx89ENbG&#10;jIUJEso2x5bNaz//6vNw00jlDA6AJ9Hyv7x+Gj09PXfu3Km8o4938dyJA7s2x2p2Rv2VZ8f+HZs2&#10;bfzquUVv/Ozt30vFDA6AJ3Hv3r12e1qOovL7NjY2VnlfH+/a5fP7d24KxQkSqtkZoV3b1n+3fuV/&#10;fPhsuG80zzM4AJ7QyMhI5XpvV0NDQ5X39fH6eq4eKI+M6sIECcUJEtq5edvmb5Z+vTDcN5rnGRwA&#10;T663t7dyt7ermzdvzvgw0oEbvQ+eMzR+riKukGJhgoT27XzwhZW/Lnr9Z2/9XsoyOACe3J07dyoX&#10;exsrr6IZH0Y6Mjx4aPfW/Ts2FauZIKGqCRLasfXbdd+t+Of3ngl/zNW8zeAAmJWBgYHKxd7G6tkc&#10;t0aGj+zfETbH9NVMkKp+2PT1Rys/CbeO5m0GB8CstPPTchTV8wzo4+Njxw7v3rdjY7EwMupvz48b&#10;Nm1Y/ZtPXvzZW7+TDA6A2Wr/R49menp6ZtwcExN3T/60d/+DnTFVmCDFwsgI/bhl3Vfrlv1j+Q+4&#10;NdeP5lsGB8Bs3b9/v/0fPZrp7u6e8Sk67t+7d/rYwbA5pilMkGJ7d2zcvOGrN5a++7M3f6t5nsEB&#10;0ATt+Ze6PVL9m2Pf9g15YWTU3+5t3323/suff/DXcP1ovmVwADRHOz/3aFDP3y5buzmmL+yMYts2&#10;r/3i64U/e/N3ms8ZHADN0ebPPRqU39Xx8fHKu/4Y5c1x7tSRMCyeoL0/fr/p+1XPLXz979/6neZt&#10;BgdA0wwPD1fu805Q59OfXzh9bN+PG6aq2RP1tOOHdd9+u/yf3vlj+DS75k8GB0DT3L9/v6enp3Kf&#10;d4jR0dHKe/94F84cqxoQxf1RW/ElC23Z+NXHX34cLiHNnwwOgGYaGxur3OSd40k2x/SFCfKwXT98&#10;t2n9qv/+4K9//+ZvNe9687f/P1weuMc/xN/iAAAAAElFTkSuQmCCUEsDBBQABgAIAAAAIQBrFgfN&#10;4gAAAA8BAAAPAAAAZHJzL2Rvd25yZXYueG1sTI9BT8MwDIXvSPyHyEjctrRjC1CaTojBCQmJscOO&#10;Weu1ZY1TJelW/j3uCW7P9tPz9/L1aDtxRh9aRxrSeQICqXRVS7WG3dfb7AFEiIYq0zlCDT8YYF1c&#10;X+Umq9yFPvG8jbXgEAqZ0dDE2GdShrJBa8Lc9Uh8OzpvTeTR17Ly5sLhtpOLJFHSmpb4Q2N6fGmw&#10;PG0Hq8Efy933x6tTg9ufqNzs3zcW77W+vRmfn0BEHOOfGSZ8RoeCmQ5uoCqITsMsXaaKvZNaPHKL&#10;yZOs7nh3YLVSSwWyyOX/HsU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Nl8RBOoAgAA0AUAAA4AAAAAAAAAAAAAAAAAOgIAAGRycy9lMm9Eb2MueG1sUEsBAi0A&#10;CgAAAAAAAAAhAKEmzNrZUAAA2VAAABQAAAAAAAAAAAAAAAAADgUAAGRycy9tZWRpYS9pbWFnZTEu&#10;cG5nUEsBAi0AFAAGAAgAAAAhAGsWB83iAAAADwEAAA8AAAAAAAAAAAAAAAAAGVYAAGRycy9kb3du&#10;cmV2LnhtbFBLAQItABQABgAIAAAAIQCqJg6+vAAAACEBAAAZAAAAAAAAAAAAAAAAAChXAABkcnMv&#10;X3JlbHMvZTJvRG9jLnhtbC5yZWxzUEsFBgAAAAAGAAYAfAEAABtYAAAAAA==&#10;" stroked="f" strokeweight="2pt">
                    <v:fill r:id="rId9" o:title="" recolor="t" rotate="t" type="frame"/>
                  </v:rect>
                </w:pict>
              </mc:Fallback>
            </mc:AlternateContent>
          </w:r>
        </w:p>
        <w:p w14:paraId="447E8745" w14:textId="77777777" w:rsidR="009620B9" w:rsidRPr="00D42AA0" w:rsidRDefault="009620B9" w:rsidP="00383AFF">
          <w:pPr>
            <w:contextualSpacing/>
            <w:rPr>
              <w:sz w:val="28"/>
              <w:szCs w:val="28"/>
            </w:rPr>
          </w:pPr>
        </w:p>
        <w:p w14:paraId="4518444C" w14:textId="77777777" w:rsidR="009620B9" w:rsidRPr="00D42AA0" w:rsidRDefault="009620B9" w:rsidP="00383AFF">
          <w:pPr>
            <w:contextualSpacing/>
            <w:rPr>
              <w:sz w:val="28"/>
              <w:szCs w:val="28"/>
            </w:rPr>
          </w:pPr>
        </w:p>
        <w:p w14:paraId="4F00F678" w14:textId="77777777" w:rsidR="009620B9" w:rsidRPr="00D42AA0" w:rsidRDefault="009620B9" w:rsidP="00383AFF">
          <w:pPr>
            <w:contextualSpacing/>
            <w:rPr>
              <w:sz w:val="28"/>
              <w:szCs w:val="28"/>
            </w:rPr>
          </w:pPr>
        </w:p>
        <w:p w14:paraId="72FC31C8" w14:textId="77777777" w:rsidR="009620B9" w:rsidRPr="00D42AA0" w:rsidRDefault="009620B9" w:rsidP="00383AFF">
          <w:pPr>
            <w:contextualSpacing/>
            <w:rPr>
              <w:sz w:val="28"/>
              <w:szCs w:val="28"/>
            </w:rPr>
          </w:pPr>
        </w:p>
        <w:p w14:paraId="500EBDD7" w14:textId="77777777" w:rsidR="009620B9" w:rsidRPr="00D42AA0" w:rsidRDefault="009620B9" w:rsidP="00383AFF">
          <w:pPr>
            <w:ind w:firstLineChars="100" w:firstLine="280"/>
            <w:contextualSpacing/>
            <w:rPr>
              <w:sz w:val="28"/>
              <w:szCs w:val="28"/>
            </w:rPr>
          </w:pPr>
        </w:p>
        <w:p w14:paraId="6095C86E" w14:textId="77777777" w:rsidR="009620B9" w:rsidRPr="00D42AA0" w:rsidRDefault="009620B9" w:rsidP="00383AFF">
          <w:pPr>
            <w:contextualSpacing/>
            <w:rPr>
              <w:sz w:val="28"/>
              <w:szCs w:val="28"/>
            </w:rPr>
          </w:pPr>
        </w:p>
        <w:p w14:paraId="6D37104E" w14:textId="77777777" w:rsidR="009620B9" w:rsidRPr="00D42AA0" w:rsidRDefault="009620B9" w:rsidP="00383AFF">
          <w:pPr>
            <w:contextualSpacing/>
            <w:rPr>
              <w:sz w:val="28"/>
              <w:szCs w:val="28"/>
            </w:rPr>
          </w:pPr>
        </w:p>
        <w:p w14:paraId="74797333" w14:textId="77777777" w:rsidR="009620B9" w:rsidRDefault="009620B9" w:rsidP="00383AFF">
          <w:pPr>
            <w:contextualSpacing/>
          </w:pPr>
          <w:r w:rsidRPr="003F118A">
            <w:rPr>
              <w:b/>
              <w:bCs/>
              <w:noProof/>
            </w:rPr>
            <w:drawing>
              <wp:inline distT="0" distB="0" distL="0" distR="0" wp14:anchorId="553B6ADF" wp14:editId="637FC487">
                <wp:extent cx="853440" cy="731520"/>
                <wp:effectExtent l="0" t="0" r="3810" b="0"/>
                <wp:docPr id="3" name="그림 3" descr="텍스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그림 73" descr="텍스트, 클립아트이(가) 표시된 사진&#10;&#10;자동 생성된 설명"/>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3440" cy="731520"/>
                        </a:xfrm>
                        <a:prstGeom prst="rect">
                          <a:avLst/>
                        </a:prstGeom>
                        <a:noFill/>
                        <a:ln>
                          <a:noFill/>
                        </a:ln>
                      </pic:spPr>
                    </pic:pic>
                  </a:graphicData>
                </a:graphic>
              </wp:inline>
            </w:drawing>
          </w:r>
        </w:p>
        <w:p w14:paraId="724556E6" w14:textId="77777777" w:rsidR="009620B9" w:rsidRPr="00D42AA0" w:rsidRDefault="009620B9" w:rsidP="00383AFF">
          <w:pPr>
            <w:spacing w:line="276" w:lineRule="auto"/>
            <w:contextualSpacing/>
            <w:rPr>
              <w:sz w:val="28"/>
              <w:szCs w:val="28"/>
            </w:rPr>
          </w:pPr>
        </w:p>
        <w:p w14:paraId="69239AA1" w14:textId="77777777" w:rsidR="009620B9" w:rsidRPr="00D42AA0" w:rsidRDefault="009620B9" w:rsidP="00383AFF">
          <w:pPr>
            <w:spacing w:line="276" w:lineRule="auto"/>
            <w:contextualSpacing/>
            <w:rPr>
              <w:sz w:val="28"/>
              <w:szCs w:val="28"/>
            </w:rPr>
          </w:pPr>
        </w:p>
        <w:p w14:paraId="15F0140B" w14:textId="77777777" w:rsidR="009620B9" w:rsidRPr="00DB137F" w:rsidRDefault="009620B9" w:rsidP="00383AFF">
          <w:pPr>
            <w:spacing w:line="276" w:lineRule="auto"/>
            <w:contextualSpacing/>
            <w:rPr>
              <w:b/>
              <w:bCs/>
              <w:sz w:val="44"/>
              <w:szCs w:val="44"/>
            </w:rPr>
          </w:pPr>
          <w:r w:rsidRPr="00DB137F">
            <w:rPr>
              <w:b/>
              <w:bCs/>
              <w:sz w:val="44"/>
              <w:szCs w:val="44"/>
            </w:rPr>
            <w:t>APT REPORT ON</w:t>
          </w:r>
        </w:p>
        <w:p w14:paraId="363D9FA5" w14:textId="77777777" w:rsidR="009620B9" w:rsidRPr="00DB137F" w:rsidRDefault="009620B9" w:rsidP="00383AFF">
          <w:pPr>
            <w:spacing w:line="276" w:lineRule="auto"/>
            <w:contextualSpacing/>
            <w:rPr>
              <w:sz w:val="28"/>
              <w:szCs w:val="28"/>
            </w:rPr>
          </w:pPr>
        </w:p>
        <w:p w14:paraId="752258E0" w14:textId="61882925" w:rsidR="009620B9" w:rsidRPr="00714BCB" w:rsidRDefault="009620B9" w:rsidP="00383AFF">
          <w:pPr>
            <w:spacing w:line="276" w:lineRule="auto"/>
            <w:contextualSpacing/>
            <w:rPr>
              <w:b/>
              <w:bCs/>
              <w:spacing w:val="6"/>
              <w:sz w:val="30"/>
              <w:szCs w:val="30"/>
            </w:rPr>
          </w:pPr>
          <w:r w:rsidRPr="00714BCB">
            <w:rPr>
              <w:b/>
              <w:bCs/>
              <w:spacing w:val="6"/>
              <w:sz w:val="30"/>
              <w:szCs w:val="30"/>
            </w:rPr>
            <w:t>S</w:t>
          </w:r>
          <w:r w:rsidRPr="00714BCB">
            <w:rPr>
              <w:b/>
              <w:bCs/>
              <w:spacing w:val="6"/>
              <w:sz w:val="30"/>
              <w:szCs w:val="30"/>
              <w:lang w:eastAsia="ko-KR"/>
            </w:rPr>
            <w:t>DN-BASED NETWORK CONTROL AND MANAGEMENT IN FUTURE TRANSPORT NETWORKS</w:t>
          </w:r>
        </w:p>
        <w:p w14:paraId="41B884B5" w14:textId="77777777" w:rsidR="009620B9" w:rsidRPr="00DB137F" w:rsidRDefault="009620B9" w:rsidP="00383AFF">
          <w:pPr>
            <w:spacing w:line="276" w:lineRule="auto"/>
            <w:contextualSpacing/>
            <w:rPr>
              <w:sz w:val="28"/>
              <w:szCs w:val="28"/>
            </w:rPr>
          </w:pPr>
        </w:p>
        <w:p w14:paraId="5EC7ECFE" w14:textId="77777777" w:rsidR="009620B9" w:rsidRPr="00DB137F" w:rsidRDefault="009620B9" w:rsidP="00383AFF">
          <w:pPr>
            <w:spacing w:line="276" w:lineRule="auto"/>
            <w:contextualSpacing/>
            <w:rPr>
              <w:sz w:val="28"/>
              <w:szCs w:val="28"/>
            </w:rPr>
          </w:pPr>
        </w:p>
        <w:p w14:paraId="36DBB2ED" w14:textId="77777777" w:rsidR="009620B9" w:rsidRPr="00DB137F" w:rsidRDefault="009620B9" w:rsidP="00383AFF">
          <w:pPr>
            <w:spacing w:line="276" w:lineRule="auto"/>
            <w:contextualSpacing/>
            <w:rPr>
              <w:sz w:val="28"/>
              <w:szCs w:val="28"/>
            </w:rPr>
          </w:pPr>
        </w:p>
        <w:p w14:paraId="256C0218" w14:textId="58D76422" w:rsidR="009620B9" w:rsidRPr="00BE4E3C" w:rsidRDefault="009620B9" w:rsidP="00383AFF">
          <w:pPr>
            <w:spacing w:line="276" w:lineRule="auto"/>
            <w:contextualSpacing/>
            <w:rPr>
              <w:b/>
              <w:sz w:val="28"/>
              <w:szCs w:val="28"/>
            </w:rPr>
          </w:pPr>
          <w:r w:rsidRPr="00BE4E3C">
            <w:rPr>
              <w:b/>
              <w:sz w:val="28"/>
              <w:szCs w:val="28"/>
            </w:rPr>
            <w:t xml:space="preserve">Edition: </w:t>
          </w:r>
          <w:r>
            <w:rPr>
              <w:b/>
              <w:sz w:val="28"/>
              <w:szCs w:val="28"/>
            </w:rPr>
            <w:t>May</w:t>
          </w:r>
          <w:r w:rsidRPr="00BE4E3C">
            <w:rPr>
              <w:b/>
              <w:sz w:val="28"/>
              <w:szCs w:val="28"/>
            </w:rPr>
            <w:t xml:space="preserve"> 20</w:t>
          </w:r>
          <w:r>
            <w:rPr>
              <w:b/>
              <w:sz w:val="28"/>
              <w:szCs w:val="28"/>
            </w:rPr>
            <w:t>18</w:t>
          </w:r>
        </w:p>
        <w:p w14:paraId="3B991DF3" w14:textId="77777777" w:rsidR="009620B9" w:rsidRPr="00BE4E3C" w:rsidRDefault="009620B9" w:rsidP="00383AFF">
          <w:pPr>
            <w:spacing w:line="276" w:lineRule="auto"/>
            <w:contextualSpacing/>
            <w:rPr>
              <w:bCs/>
              <w:sz w:val="28"/>
              <w:szCs w:val="28"/>
            </w:rPr>
          </w:pPr>
        </w:p>
        <w:p w14:paraId="7C1EB4D6" w14:textId="77777777" w:rsidR="009620B9" w:rsidRDefault="009620B9" w:rsidP="00383AFF">
          <w:pPr>
            <w:spacing w:line="276" w:lineRule="auto"/>
            <w:contextualSpacing/>
            <w:rPr>
              <w:bCs/>
              <w:sz w:val="28"/>
              <w:szCs w:val="28"/>
            </w:rPr>
          </w:pPr>
        </w:p>
        <w:p w14:paraId="410C7379" w14:textId="77777777" w:rsidR="009620B9" w:rsidRPr="00BE4E3C" w:rsidRDefault="009620B9" w:rsidP="00383AFF">
          <w:pPr>
            <w:spacing w:line="276" w:lineRule="auto"/>
            <w:contextualSpacing/>
            <w:rPr>
              <w:bCs/>
              <w:sz w:val="28"/>
              <w:szCs w:val="28"/>
            </w:rPr>
          </w:pPr>
        </w:p>
        <w:p w14:paraId="15B6BB02" w14:textId="623E40C9" w:rsidR="009620B9" w:rsidRPr="00BE4E3C" w:rsidRDefault="009620B9" w:rsidP="00383AFF">
          <w:pPr>
            <w:spacing w:line="276" w:lineRule="auto"/>
            <w:contextualSpacing/>
            <w:rPr>
              <w:b/>
              <w:sz w:val="28"/>
              <w:szCs w:val="28"/>
            </w:rPr>
          </w:pPr>
          <w:r w:rsidRPr="00BE4E3C">
            <w:rPr>
              <w:b/>
              <w:iCs/>
              <w:sz w:val="28"/>
              <w:szCs w:val="28"/>
            </w:rPr>
            <w:t>The 3</w:t>
          </w:r>
          <w:r>
            <w:rPr>
              <w:b/>
              <w:iCs/>
              <w:sz w:val="28"/>
              <w:szCs w:val="28"/>
            </w:rPr>
            <w:t>0</w:t>
          </w:r>
          <w:r w:rsidRPr="00BE4E3C">
            <w:rPr>
              <w:b/>
              <w:iCs/>
              <w:sz w:val="28"/>
              <w:szCs w:val="28"/>
            </w:rPr>
            <w:t xml:space="preserve">th </w:t>
          </w:r>
          <w:r w:rsidRPr="00BE4E3C">
            <w:rPr>
              <w:b/>
              <w:sz w:val="28"/>
              <w:szCs w:val="28"/>
            </w:rPr>
            <w:t>APT Standardization Program Forum (ASTAP-3</w:t>
          </w:r>
          <w:r w:rsidR="00714BCB">
            <w:rPr>
              <w:b/>
              <w:sz w:val="28"/>
              <w:szCs w:val="28"/>
            </w:rPr>
            <w:t>0</w:t>
          </w:r>
          <w:r w:rsidRPr="00BE4E3C">
            <w:rPr>
              <w:b/>
              <w:sz w:val="28"/>
              <w:szCs w:val="28"/>
            </w:rPr>
            <w:t>)</w:t>
          </w:r>
        </w:p>
        <w:p w14:paraId="55BD166A" w14:textId="00D3069D" w:rsidR="009620B9" w:rsidRDefault="009620B9" w:rsidP="00383AFF">
          <w:pPr>
            <w:spacing w:line="276" w:lineRule="auto"/>
            <w:contextualSpacing/>
            <w:rPr>
              <w:b/>
              <w:sz w:val="28"/>
              <w:szCs w:val="28"/>
            </w:rPr>
          </w:pPr>
          <w:r>
            <w:rPr>
              <w:b/>
              <w:sz w:val="28"/>
              <w:szCs w:val="28"/>
            </w:rPr>
            <w:t>2</w:t>
          </w:r>
          <w:r w:rsidRPr="00BE4E3C">
            <w:rPr>
              <w:b/>
              <w:sz w:val="28"/>
              <w:szCs w:val="28"/>
            </w:rPr>
            <w:t>1 – 2</w:t>
          </w:r>
          <w:r>
            <w:rPr>
              <w:b/>
              <w:sz w:val="28"/>
              <w:szCs w:val="28"/>
            </w:rPr>
            <w:t>5</w:t>
          </w:r>
          <w:r w:rsidR="00714BCB">
            <w:rPr>
              <w:b/>
              <w:sz w:val="28"/>
              <w:szCs w:val="28"/>
            </w:rPr>
            <w:t xml:space="preserve"> May</w:t>
          </w:r>
          <w:r w:rsidRPr="00BE4E3C">
            <w:rPr>
              <w:b/>
              <w:sz w:val="28"/>
              <w:szCs w:val="28"/>
            </w:rPr>
            <w:t xml:space="preserve"> 2022</w:t>
          </w:r>
        </w:p>
        <w:p w14:paraId="65595094" w14:textId="14A0DB9B" w:rsidR="009620B9" w:rsidRPr="009620B9" w:rsidRDefault="009620B9" w:rsidP="00383AFF">
          <w:pPr>
            <w:spacing w:line="276" w:lineRule="auto"/>
            <w:contextualSpacing/>
            <w:rPr>
              <w:b/>
              <w:sz w:val="28"/>
              <w:szCs w:val="28"/>
              <w:lang w:eastAsia="ko-KR"/>
            </w:rPr>
          </w:pPr>
          <w:r>
            <w:rPr>
              <w:rFonts w:hint="eastAsia"/>
              <w:b/>
              <w:sz w:val="28"/>
              <w:szCs w:val="28"/>
              <w:lang w:eastAsia="ko-KR"/>
            </w:rPr>
            <w:t>B</w:t>
          </w:r>
          <w:r>
            <w:rPr>
              <w:b/>
              <w:sz w:val="28"/>
              <w:szCs w:val="28"/>
              <w:lang w:eastAsia="ko-KR"/>
            </w:rPr>
            <w:t>angkok, Thailand</w:t>
          </w:r>
        </w:p>
        <w:p w14:paraId="5211D47F" w14:textId="77777777" w:rsidR="009620B9" w:rsidRDefault="009620B9" w:rsidP="00383AFF">
          <w:pPr>
            <w:spacing w:line="276" w:lineRule="auto"/>
            <w:contextualSpacing/>
            <w:rPr>
              <w:color w:val="FF0000"/>
              <w:sz w:val="28"/>
              <w:szCs w:val="28"/>
            </w:rPr>
          </w:pPr>
        </w:p>
        <w:p w14:paraId="1111ECDF" w14:textId="060A55C9" w:rsidR="009620B9" w:rsidRPr="0002438D" w:rsidRDefault="0002438D" w:rsidP="0002438D">
          <w:pPr>
            <w:rPr>
              <w:rFonts w:eastAsia="맑은 고딕" w:hint="eastAsia"/>
              <w:b/>
              <w:bCs/>
              <w:i/>
              <w:iCs/>
              <w:sz w:val="28"/>
              <w:szCs w:val="28"/>
              <w:lang w:eastAsia="ko-KR"/>
            </w:rPr>
          </w:pPr>
          <w:r>
            <w:rPr>
              <w:b/>
              <w:bCs/>
              <w:i/>
              <w:iCs/>
              <w:sz w:val="28"/>
              <w:szCs w:val="28"/>
              <w:lang w:eastAsia="ko-KR"/>
            </w:rPr>
            <w:t>(Source: ASTAP-</w:t>
          </w:r>
          <w:r>
            <w:rPr>
              <w:b/>
              <w:bCs/>
              <w:i/>
              <w:iCs/>
              <w:sz w:val="28"/>
              <w:szCs w:val="28"/>
              <w:lang w:eastAsia="ko-KR"/>
            </w:rPr>
            <w:t>30</w:t>
          </w:r>
          <w:r>
            <w:rPr>
              <w:b/>
              <w:bCs/>
              <w:i/>
              <w:iCs/>
              <w:sz w:val="28"/>
              <w:szCs w:val="28"/>
              <w:lang w:eastAsia="ko-KR"/>
            </w:rPr>
            <w:t>/OUT-1</w:t>
          </w:r>
          <w:r>
            <w:rPr>
              <w:b/>
              <w:bCs/>
              <w:i/>
              <w:iCs/>
              <w:sz w:val="28"/>
              <w:szCs w:val="28"/>
              <w:lang w:eastAsia="ko-KR"/>
            </w:rPr>
            <w:t>9</w:t>
          </w:r>
          <w:r>
            <w:rPr>
              <w:b/>
              <w:bCs/>
              <w:i/>
              <w:iCs/>
              <w:sz w:val="28"/>
              <w:szCs w:val="28"/>
              <w:lang w:eastAsia="ko-KR"/>
            </w:rPr>
            <w:t>)</w:t>
          </w:r>
        </w:p>
        <w:p w14:paraId="77B8ED97" w14:textId="77777777" w:rsidR="009620B9" w:rsidRDefault="009620B9" w:rsidP="00383AFF">
          <w:pPr>
            <w:spacing w:line="276" w:lineRule="auto"/>
            <w:contextualSpacing/>
            <w:rPr>
              <w:color w:val="FF0000"/>
              <w:sz w:val="28"/>
              <w:szCs w:val="28"/>
            </w:rPr>
          </w:pPr>
        </w:p>
        <w:p w14:paraId="0C7FBE1B" w14:textId="77777777" w:rsidR="009620B9" w:rsidRDefault="009620B9" w:rsidP="00383AFF">
          <w:pPr>
            <w:spacing w:line="276" w:lineRule="auto"/>
            <w:contextualSpacing/>
            <w:rPr>
              <w:color w:val="FF0000"/>
              <w:sz w:val="28"/>
              <w:szCs w:val="28"/>
            </w:rPr>
          </w:pPr>
        </w:p>
        <w:p w14:paraId="1BACDC37" w14:textId="77777777" w:rsidR="009620B9" w:rsidRDefault="009620B9" w:rsidP="00383AFF">
          <w:pPr>
            <w:spacing w:line="276" w:lineRule="auto"/>
            <w:contextualSpacing/>
            <w:rPr>
              <w:color w:val="FF0000"/>
              <w:sz w:val="28"/>
              <w:szCs w:val="28"/>
            </w:rPr>
          </w:pPr>
        </w:p>
        <w:p w14:paraId="5188EB9E" w14:textId="77777777" w:rsidR="009620B9" w:rsidRDefault="009620B9" w:rsidP="00383AFF">
          <w:pPr>
            <w:spacing w:line="276" w:lineRule="auto"/>
            <w:contextualSpacing/>
            <w:rPr>
              <w:color w:val="FF0000"/>
              <w:sz w:val="28"/>
              <w:szCs w:val="28"/>
            </w:rPr>
          </w:pPr>
        </w:p>
        <w:p w14:paraId="0CC3EABD" w14:textId="77777777" w:rsidR="009620B9" w:rsidRDefault="009620B9" w:rsidP="00383AFF">
          <w:pPr>
            <w:spacing w:line="276" w:lineRule="auto"/>
            <w:contextualSpacing/>
            <w:rPr>
              <w:color w:val="FF0000"/>
              <w:sz w:val="28"/>
              <w:szCs w:val="28"/>
            </w:rPr>
          </w:pPr>
        </w:p>
        <w:p w14:paraId="5310FC12" w14:textId="77777777" w:rsidR="009620B9" w:rsidRDefault="009620B9" w:rsidP="00383AFF">
          <w:pPr>
            <w:spacing w:line="276" w:lineRule="auto"/>
            <w:contextualSpacing/>
            <w:rPr>
              <w:color w:val="FF0000"/>
              <w:sz w:val="28"/>
              <w:szCs w:val="28"/>
            </w:rPr>
          </w:pPr>
        </w:p>
        <w:p w14:paraId="4DA32D35" w14:textId="77777777" w:rsidR="009620B9" w:rsidRDefault="009620B9" w:rsidP="00383AFF">
          <w:pPr>
            <w:spacing w:line="276" w:lineRule="auto"/>
            <w:contextualSpacing/>
            <w:rPr>
              <w:color w:val="FF0000"/>
              <w:sz w:val="28"/>
              <w:szCs w:val="28"/>
            </w:rPr>
          </w:pPr>
        </w:p>
        <w:p w14:paraId="080A2EF6" w14:textId="77777777" w:rsidR="009620B9" w:rsidRDefault="009620B9" w:rsidP="00383AFF">
          <w:pPr>
            <w:spacing w:line="276" w:lineRule="auto"/>
            <w:contextualSpacing/>
            <w:rPr>
              <w:color w:val="FF0000"/>
              <w:sz w:val="28"/>
              <w:szCs w:val="28"/>
            </w:rPr>
          </w:pPr>
        </w:p>
        <w:p w14:paraId="0BC66F3A" w14:textId="5276B792" w:rsidR="009620B9" w:rsidRDefault="009620B9">
          <w:pPr>
            <w:rPr>
              <w:color w:val="000000"/>
            </w:rPr>
          </w:pPr>
          <w:r>
            <w:rPr>
              <w:rFonts w:eastAsiaTheme="minorEastAsia" w:hint="eastAsia"/>
              <w:noProof/>
              <w:color w:val="FF0000"/>
              <w:sz w:val="28"/>
              <w:szCs w:val="28"/>
              <w:lang w:eastAsia="ko-KR"/>
            </w:rPr>
            <mc:AlternateContent>
              <mc:Choice Requires="wps">
                <w:drawing>
                  <wp:anchor distT="0" distB="0" distL="114300" distR="114300" simplePos="0" relativeHeight="251660288" behindDoc="0" locked="0" layoutInCell="1" allowOverlap="1" wp14:anchorId="37A34EE1" wp14:editId="196C2A1F">
                    <wp:simplePos x="0" y="0"/>
                    <wp:positionH relativeFrom="column">
                      <wp:posOffset>4148999</wp:posOffset>
                    </wp:positionH>
                    <wp:positionV relativeFrom="paragraph">
                      <wp:posOffset>211455</wp:posOffset>
                    </wp:positionV>
                    <wp:extent cx="2392680" cy="3810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392680" cy="381000"/>
                            </a:xfrm>
                            <a:prstGeom prst="rect">
                              <a:avLst/>
                            </a:prstGeom>
                            <a:noFill/>
                            <a:ln w="6350">
                              <a:noFill/>
                            </a:ln>
                          </wps:spPr>
                          <wps:txbx>
                            <w:txbxContent>
                              <w:p w14:paraId="56A5CB7A" w14:textId="622D28E0" w:rsidR="009620B9" w:rsidRPr="00BE7CD6" w:rsidRDefault="009620B9" w:rsidP="00BE7CD6">
                                <w:pPr>
                                  <w:jc w:val="right"/>
                                  <w:rPr>
                                    <w:b/>
                                    <w:bCs/>
                                    <w:sz w:val="28"/>
                                    <w:szCs w:val="28"/>
                                  </w:rPr>
                                </w:pPr>
                                <w:r w:rsidRPr="00BE7CD6">
                                  <w:rPr>
                                    <w:b/>
                                    <w:bCs/>
                                    <w:sz w:val="28"/>
                                    <w:szCs w:val="28"/>
                                  </w:rPr>
                                  <w:t>No. APT/ASTAP/REPT-</w:t>
                                </w:r>
                                <w:r>
                                  <w:rPr>
                                    <w:b/>
                                    <w:bCs/>
                                    <w:sz w:val="28"/>
                                    <w:szCs w:val="28"/>
                                  </w:rPr>
                                  <w:t>3</w:t>
                                </w:r>
                                <w:r w:rsidRPr="00BE7CD6">
                                  <w:rPr>
                                    <w:b/>
                                    <w:bCs/>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7A34EE1" id="_x0000_t202" coordsize="21600,21600" o:spt="202" path="m,l,21600r21600,l21600,xe">
                    <v:stroke joinstyle="miter"/>
                    <v:path gradientshapeok="t" o:connecttype="rect"/>
                  </v:shapetype>
                  <v:shape id="Text Box 74" o:spid="_x0000_s1026" type="#_x0000_t202" style="position:absolute;margin-left:326.7pt;margin-top:16.65pt;width:188.4pt;height:30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45pGAIAACwEAAAOAAAAZHJzL2Uyb0RvYy54bWysU1tv2yAUfp/U/4B4X+xcmqVWnCptlWlS&#10;1FZKqz4TDLElzGFAYme/fgfsXNTtadoLHDiHc/m+j/l9WytyENZVoHM6HKSUCM2hqPQup+9vq68z&#10;SpxnumAKtMjpUTh6v7j5Mm9MJkZQgiqEJZhEu6wxOS29N1mSOF6KmrkBGKHRKcHWzOPR7pLCsgaz&#10;1yoZpek0acAWxgIXzuHtU+eki5hfSsH9i5ROeKJyir35uNq4bsOaLOYs21lmyor3bbB/6KJmlcai&#10;51RPzDOyt9UfqeqKW3Ag/YBDnYCUFRdxBpxmmH6aZlMyI+IsCI4zZ5jc/0vLnw8b82qJbx+gRQID&#10;II1xmcPLME8rbR127JSgHyE8nmETrSccL0fju9F0hi6OvvFsmKYR1+Ty2ljnvwuoSTByapGWiBY7&#10;rJ3Hihh6CgnFNKwqpSI1SpMmp9PxbRofnD34Qml8eOk1WL7dtv0AWyiOOJeFjnJn+KrC4mvm/Cuz&#10;yDH2i7r1L7hIBVgEeouSEuyvv92HeIQevZQ0qJmcup97ZgUl6odGUu6Gk0kQWTxMbr+N8GCvPdtr&#10;j97Xj4CyHOIPMTyaId6rkykt1B8o72Woii6mOdbOqT+Zj75TMn4PLpbLGISyMsyv9cbwkDrAGaB9&#10;az+YNT3+Hpl7hpO6WPaJhi62I2K59yCryFEAuEO1xx0lGanrv0/Q/PU5Rl0++eI3AAAA//8DAFBL&#10;AwQUAAYACAAAACEAyUrsheEAAAAKAQAADwAAAGRycy9kb3ducmV2LnhtbEyPwU7DMAyG70i8Q2Qk&#10;biyhYdModaep0oSE4LCxC7e0ydqKxClNthWenuwER9uffn9/sZqcZSczht4Twv1MADPUeN1Ti7B/&#10;39wtgYWoSCvrySB8mwCr8vqqULn2Z9qa0y62LIVQyBVCF+OQcx6azjgVZn4wlG4HPzoV0zi2XI/q&#10;nMKd5ZkQC+5UT+lDpwZTdab53B0dwku1eVPbOnPLH1s9vx7Ww9f+Y454ezOtn4BFM8U/GC76SR3K&#10;5FT7I+nALMJiLh8SiiClBHYBhBQZsBrhMW14WfD/FcpfAAAA//8DAFBLAQItABQABgAIAAAAIQC2&#10;gziS/gAAAOEBAAATAAAAAAAAAAAAAAAAAAAAAABbQ29udGVudF9UeXBlc10ueG1sUEsBAi0AFAAG&#10;AAgAAAAhADj9If/WAAAAlAEAAAsAAAAAAAAAAAAAAAAALwEAAF9yZWxzLy5yZWxzUEsBAi0AFAAG&#10;AAgAAAAhAKmHjmkYAgAALAQAAA4AAAAAAAAAAAAAAAAALgIAAGRycy9lMm9Eb2MueG1sUEsBAi0A&#10;FAAGAAgAAAAhAMlK7IXhAAAACgEAAA8AAAAAAAAAAAAAAAAAcgQAAGRycy9kb3ducmV2LnhtbFBL&#10;BQYAAAAABAAEAPMAAACABQAAAAA=&#10;" filled="f" stroked="f" strokeweight=".5pt">
                    <v:textbox>
                      <w:txbxContent>
                        <w:p w14:paraId="56A5CB7A" w14:textId="622D28E0" w:rsidR="009620B9" w:rsidRPr="00BE7CD6" w:rsidRDefault="009620B9" w:rsidP="00BE7CD6">
                          <w:pPr>
                            <w:jc w:val="right"/>
                            <w:rPr>
                              <w:b/>
                              <w:bCs/>
                              <w:sz w:val="28"/>
                              <w:szCs w:val="28"/>
                            </w:rPr>
                          </w:pPr>
                          <w:r w:rsidRPr="00BE7CD6">
                            <w:rPr>
                              <w:b/>
                              <w:bCs/>
                              <w:sz w:val="28"/>
                              <w:szCs w:val="28"/>
                            </w:rPr>
                            <w:t>No. APT/ASTAP/REPT-</w:t>
                          </w:r>
                          <w:r>
                            <w:rPr>
                              <w:b/>
                              <w:bCs/>
                              <w:sz w:val="28"/>
                              <w:szCs w:val="28"/>
                            </w:rPr>
                            <w:t>3</w:t>
                          </w:r>
                          <w:r w:rsidRPr="00BE7CD6">
                            <w:rPr>
                              <w:b/>
                              <w:bCs/>
                              <w:sz w:val="28"/>
                              <w:szCs w:val="28"/>
                            </w:rPr>
                            <w:t>2</w:t>
                          </w:r>
                        </w:p>
                      </w:txbxContent>
                    </v:textbox>
                  </v:shape>
                </w:pict>
              </mc:Fallback>
            </mc:AlternateContent>
          </w:r>
          <w:r>
            <w:rPr>
              <w:color w:val="000000"/>
            </w:rPr>
            <w:br w:type="page"/>
          </w:r>
        </w:p>
      </w:sdtContent>
    </w:sdt>
    <w:p w14:paraId="14DFE939" w14:textId="12873DB0" w:rsidR="005C41CC" w:rsidRPr="00CE1E24" w:rsidRDefault="005C41CC" w:rsidP="00DC2367">
      <w:pPr>
        <w:spacing w:before="60"/>
        <w:rPr>
          <w:b/>
        </w:rPr>
      </w:pPr>
    </w:p>
    <w:p w14:paraId="7983A2B4" w14:textId="184E74B4" w:rsidR="00041E99" w:rsidRPr="00CE1E24" w:rsidRDefault="00041E99" w:rsidP="00DC2367">
      <w:pPr>
        <w:spacing w:before="60"/>
        <w:rPr>
          <w:b/>
        </w:rPr>
      </w:pPr>
      <w:r w:rsidRPr="00CE1E24">
        <w:rPr>
          <w:b/>
        </w:rPr>
        <w:t>Table of contents</w:t>
      </w:r>
    </w:p>
    <w:p w14:paraId="4A05CA00" w14:textId="77777777" w:rsidR="00041E99" w:rsidRPr="00CE1E24" w:rsidRDefault="00041E99" w:rsidP="00DC2367">
      <w:pPr>
        <w:spacing w:before="60"/>
        <w:ind w:leftChars="200" w:left="480"/>
        <w:jc w:val="both"/>
        <w:rPr>
          <w:b/>
        </w:rPr>
      </w:pPr>
    </w:p>
    <w:sdt>
      <w:sdtPr>
        <w:rPr>
          <w:rFonts w:eastAsia="바탕체" w:cs="Times New Roman"/>
          <w:b/>
          <w:bCs/>
          <w:szCs w:val="24"/>
          <w:lang w:val="ja-JP" w:eastAsia="en-US"/>
        </w:rPr>
        <w:id w:val="13590324"/>
        <w:docPartObj>
          <w:docPartGallery w:val="Table of Contents"/>
          <w:docPartUnique/>
        </w:docPartObj>
      </w:sdtPr>
      <w:sdtEndPr>
        <w:rPr>
          <w:b w:val="0"/>
          <w:bCs w:val="0"/>
        </w:rPr>
      </w:sdtEndPr>
      <w:sdtContent>
        <w:p w14:paraId="2A197E3E" w14:textId="4DB8C171" w:rsidR="002A30A8" w:rsidRDefault="00935E99">
          <w:pPr>
            <w:pStyle w:val="TOC1"/>
            <w:rPr>
              <w:rFonts w:asciiTheme="minorHAnsi" w:eastAsiaTheme="minorEastAsia" w:hAnsiTheme="minorHAnsi" w:cstheme="minorBidi"/>
              <w:noProof/>
              <w:sz w:val="22"/>
              <w:szCs w:val="22"/>
              <w:lang w:eastAsia="en-US"/>
            </w:rPr>
          </w:pPr>
          <w:r w:rsidRPr="00CE1E24">
            <w:rPr>
              <w:rFonts w:eastAsiaTheme="majorEastAsia" w:cs="Times New Roman"/>
              <w:b/>
              <w:bCs/>
              <w:color w:val="365F91" w:themeColor="accent1" w:themeShade="BF"/>
              <w:szCs w:val="24"/>
            </w:rPr>
            <w:fldChar w:fldCharType="begin"/>
          </w:r>
          <w:r w:rsidR="00041E99" w:rsidRPr="00CE1E24">
            <w:rPr>
              <w:rFonts w:cs="Times New Roman"/>
              <w:szCs w:val="24"/>
            </w:rPr>
            <w:instrText xml:space="preserve"> TOC \o "1-3" \h \z \u </w:instrText>
          </w:r>
          <w:r w:rsidRPr="00CE1E24">
            <w:rPr>
              <w:rFonts w:eastAsiaTheme="majorEastAsia" w:cs="Times New Roman"/>
              <w:b/>
              <w:bCs/>
              <w:color w:val="365F91" w:themeColor="accent1" w:themeShade="BF"/>
              <w:szCs w:val="24"/>
            </w:rPr>
            <w:fldChar w:fldCharType="separate"/>
          </w:r>
          <w:hyperlink w:anchor="_Toc516739910" w:history="1">
            <w:r w:rsidR="002A30A8" w:rsidRPr="00D97472">
              <w:rPr>
                <w:rStyle w:val="Hyperlink"/>
                <w:noProof/>
              </w:rPr>
              <w:t>1.</w:t>
            </w:r>
            <w:r w:rsidR="002A30A8">
              <w:rPr>
                <w:rFonts w:asciiTheme="minorHAnsi" w:eastAsiaTheme="minorEastAsia" w:hAnsiTheme="minorHAnsi" w:cstheme="minorBidi"/>
                <w:noProof/>
                <w:sz w:val="22"/>
                <w:szCs w:val="22"/>
                <w:lang w:eastAsia="en-US"/>
              </w:rPr>
              <w:tab/>
            </w:r>
            <w:r w:rsidR="002A30A8" w:rsidRPr="00D97472">
              <w:rPr>
                <w:rStyle w:val="Hyperlink"/>
                <w:noProof/>
              </w:rPr>
              <w:t>Introduction</w:t>
            </w:r>
            <w:r w:rsidR="002A30A8">
              <w:rPr>
                <w:noProof/>
                <w:webHidden/>
              </w:rPr>
              <w:tab/>
            </w:r>
            <w:r w:rsidR="002A30A8">
              <w:rPr>
                <w:noProof/>
                <w:webHidden/>
              </w:rPr>
              <w:fldChar w:fldCharType="begin"/>
            </w:r>
            <w:r w:rsidR="002A30A8">
              <w:rPr>
                <w:noProof/>
                <w:webHidden/>
              </w:rPr>
              <w:instrText xml:space="preserve"> PAGEREF _Toc516739910 \h </w:instrText>
            </w:r>
            <w:r w:rsidR="002A30A8">
              <w:rPr>
                <w:noProof/>
                <w:webHidden/>
              </w:rPr>
            </w:r>
            <w:r w:rsidR="002A30A8">
              <w:rPr>
                <w:noProof/>
                <w:webHidden/>
              </w:rPr>
              <w:fldChar w:fldCharType="separate"/>
            </w:r>
            <w:r w:rsidR="005D1F45">
              <w:rPr>
                <w:noProof/>
                <w:webHidden/>
              </w:rPr>
              <w:t>2</w:t>
            </w:r>
            <w:r w:rsidR="002A30A8">
              <w:rPr>
                <w:noProof/>
                <w:webHidden/>
              </w:rPr>
              <w:fldChar w:fldCharType="end"/>
            </w:r>
          </w:hyperlink>
        </w:p>
        <w:p w14:paraId="2F0CE87E" w14:textId="6FC2FC14" w:rsidR="002A30A8" w:rsidRDefault="00000000">
          <w:pPr>
            <w:pStyle w:val="TOC1"/>
            <w:rPr>
              <w:rFonts w:asciiTheme="minorHAnsi" w:eastAsiaTheme="minorEastAsia" w:hAnsiTheme="minorHAnsi" w:cstheme="minorBidi"/>
              <w:noProof/>
              <w:sz w:val="22"/>
              <w:szCs w:val="22"/>
              <w:lang w:eastAsia="en-US"/>
            </w:rPr>
          </w:pPr>
          <w:hyperlink w:anchor="_Toc516739911" w:history="1">
            <w:r w:rsidR="002A30A8" w:rsidRPr="00D97472">
              <w:rPr>
                <w:rStyle w:val="Hyperlink"/>
                <w:noProof/>
              </w:rPr>
              <w:t>2.</w:t>
            </w:r>
            <w:r w:rsidR="002A30A8">
              <w:rPr>
                <w:rFonts w:asciiTheme="minorHAnsi" w:eastAsiaTheme="minorEastAsia" w:hAnsiTheme="minorHAnsi" w:cstheme="minorBidi"/>
                <w:noProof/>
                <w:sz w:val="22"/>
                <w:szCs w:val="22"/>
                <w:lang w:eastAsia="en-US"/>
              </w:rPr>
              <w:tab/>
            </w:r>
            <w:r w:rsidR="002A30A8" w:rsidRPr="00D97472">
              <w:rPr>
                <w:rStyle w:val="Hyperlink"/>
                <w:noProof/>
              </w:rPr>
              <w:t>Scope</w:t>
            </w:r>
            <w:r w:rsidR="002A30A8">
              <w:rPr>
                <w:noProof/>
                <w:webHidden/>
              </w:rPr>
              <w:tab/>
            </w:r>
            <w:r w:rsidR="002A30A8">
              <w:rPr>
                <w:noProof/>
                <w:webHidden/>
              </w:rPr>
              <w:fldChar w:fldCharType="begin"/>
            </w:r>
            <w:r w:rsidR="002A30A8">
              <w:rPr>
                <w:noProof/>
                <w:webHidden/>
              </w:rPr>
              <w:instrText xml:space="preserve"> PAGEREF _Toc516739911 \h </w:instrText>
            </w:r>
            <w:r w:rsidR="002A30A8">
              <w:rPr>
                <w:noProof/>
                <w:webHidden/>
              </w:rPr>
            </w:r>
            <w:r w:rsidR="002A30A8">
              <w:rPr>
                <w:noProof/>
                <w:webHidden/>
              </w:rPr>
              <w:fldChar w:fldCharType="separate"/>
            </w:r>
            <w:r w:rsidR="005D1F45">
              <w:rPr>
                <w:noProof/>
                <w:webHidden/>
              </w:rPr>
              <w:t>2</w:t>
            </w:r>
            <w:r w:rsidR="002A30A8">
              <w:rPr>
                <w:noProof/>
                <w:webHidden/>
              </w:rPr>
              <w:fldChar w:fldCharType="end"/>
            </w:r>
          </w:hyperlink>
        </w:p>
        <w:p w14:paraId="1D3FE6B1" w14:textId="068D9C1F" w:rsidR="002A30A8" w:rsidRDefault="00000000">
          <w:pPr>
            <w:pStyle w:val="TOC1"/>
            <w:rPr>
              <w:rFonts w:asciiTheme="minorHAnsi" w:eastAsiaTheme="minorEastAsia" w:hAnsiTheme="minorHAnsi" w:cstheme="minorBidi"/>
              <w:noProof/>
              <w:sz w:val="22"/>
              <w:szCs w:val="22"/>
              <w:lang w:eastAsia="en-US"/>
            </w:rPr>
          </w:pPr>
          <w:hyperlink w:anchor="_Toc516739912" w:history="1">
            <w:r w:rsidR="002A30A8" w:rsidRPr="00D97472">
              <w:rPr>
                <w:rStyle w:val="Hyperlink"/>
                <w:noProof/>
              </w:rPr>
              <w:t>3.</w:t>
            </w:r>
            <w:r w:rsidR="002A30A8">
              <w:rPr>
                <w:rFonts w:asciiTheme="minorHAnsi" w:eastAsiaTheme="minorEastAsia" w:hAnsiTheme="minorHAnsi" w:cstheme="minorBidi"/>
                <w:noProof/>
                <w:sz w:val="22"/>
                <w:szCs w:val="22"/>
                <w:lang w:eastAsia="en-US"/>
              </w:rPr>
              <w:tab/>
            </w:r>
            <w:r w:rsidR="002A30A8" w:rsidRPr="00D97472">
              <w:rPr>
                <w:rStyle w:val="Hyperlink"/>
                <w:noProof/>
              </w:rPr>
              <w:t>Abbreviations and acronyms</w:t>
            </w:r>
            <w:r w:rsidR="002A30A8">
              <w:rPr>
                <w:noProof/>
                <w:webHidden/>
              </w:rPr>
              <w:tab/>
            </w:r>
            <w:r w:rsidR="002A30A8">
              <w:rPr>
                <w:noProof/>
                <w:webHidden/>
              </w:rPr>
              <w:fldChar w:fldCharType="begin"/>
            </w:r>
            <w:r w:rsidR="002A30A8">
              <w:rPr>
                <w:noProof/>
                <w:webHidden/>
              </w:rPr>
              <w:instrText xml:space="preserve"> PAGEREF _Toc516739912 \h </w:instrText>
            </w:r>
            <w:r w:rsidR="002A30A8">
              <w:rPr>
                <w:noProof/>
                <w:webHidden/>
              </w:rPr>
            </w:r>
            <w:r w:rsidR="002A30A8">
              <w:rPr>
                <w:noProof/>
                <w:webHidden/>
              </w:rPr>
              <w:fldChar w:fldCharType="separate"/>
            </w:r>
            <w:r w:rsidR="005D1F45">
              <w:rPr>
                <w:noProof/>
                <w:webHidden/>
              </w:rPr>
              <w:t>2</w:t>
            </w:r>
            <w:r w:rsidR="002A30A8">
              <w:rPr>
                <w:noProof/>
                <w:webHidden/>
              </w:rPr>
              <w:fldChar w:fldCharType="end"/>
            </w:r>
          </w:hyperlink>
        </w:p>
        <w:p w14:paraId="3781E1A1" w14:textId="1A76E61A" w:rsidR="002A30A8" w:rsidRDefault="00000000">
          <w:pPr>
            <w:pStyle w:val="TOC1"/>
            <w:rPr>
              <w:rFonts w:asciiTheme="minorHAnsi" w:eastAsiaTheme="minorEastAsia" w:hAnsiTheme="minorHAnsi" w:cstheme="minorBidi"/>
              <w:noProof/>
              <w:sz w:val="22"/>
              <w:szCs w:val="22"/>
              <w:lang w:eastAsia="en-US"/>
            </w:rPr>
          </w:pPr>
          <w:hyperlink w:anchor="_Toc516739913" w:history="1">
            <w:r w:rsidR="002A30A8" w:rsidRPr="00D97472">
              <w:rPr>
                <w:rStyle w:val="Hyperlink"/>
                <w:noProof/>
              </w:rPr>
              <w:t>4.</w:t>
            </w:r>
            <w:r w:rsidR="002A30A8">
              <w:rPr>
                <w:rFonts w:asciiTheme="minorHAnsi" w:eastAsiaTheme="minorEastAsia" w:hAnsiTheme="minorHAnsi" w:cstheme="minorBidi"/>
                <w:noProof/>
                <w:sz w:val="22"/>
                <w:szCs w:val="22"/>
                <w:lang w:eastAsia="en-US"/>
              </w:rPr>
              <w:tab/>
            </w:r>
            <w:r w:rsidR="002A30A8" w:rsidRPr="00D97472">
              <w:rPr>
                <w:rStyle w:val="Hyperlink"/>
                <w:noProof/>
              </w:rPr>
              <w:t>Overview of transport network technology</w:t>
            </w:r>
            <w:r w:rsidR="002A30A8">
              <w:rPr>
                <w:noProof/>
                <w:webHidden/>
              </w:rPr>
              <w:tab/>
            </w:r>
            <w:r w:rsidR="002A30A8">
              <w:rPr>
                <w:noProof/>
                <w:webHidden/>
              </w:rPr>
              <w:fldChar w:fldCharType="begin"/>
            </w:r>
            <w:r w:rsidR="002A30A8">
              <w:rPr>
                <w:noProof/>
                <w:webHidden/>
              </w:rPr>
              <w:instrText xml:space="preserve"> PAGEREF _Toc516739913 \h </w:instrText>
            </w:r>
            <w:r w:rsidR="002A30A8">
              <w:rPr>
                <w:noProof/>
                <w:webHidden/>
              </w:rPr>
            </w:r>
            <w:r w:rsidR="002A30A8">
              <w:rPr>
                <w:noProof/>
                <w:webHidden/>
              </w:rPr>
              <w:fldChar w:fldCharType="separate"/>
            </w:r>
            <w:r w:rsidR="005D1F45">
              <w:rPr>
                <w:noProof/>
                <w:webHidden/>
              </w:rPr>
              <w:t>3</w:t>
            </w:r>
            <w:r w:rsidR="002A30A8">
              <w:rPr>
                <w:noProof/>
                <w:webHidden/>
              </w:rPr>
              <w:fldChar w:fldCharType="end"/>
            </w:r>
          </w:hyperlink>
        </w:p>
        <w:p w14:paraId="0CB9A25A" w14:textId="0F073EE3" w:rsidR="002A30A8" w:rsidRDefault="00000000">
          <w:pPr>
            <w:pStyle w:val="TOC1"/>
            <w:rPr>
              <w:rFonts w:asciiTheme="minorHAnsi" w:eastAsiaTheme="minorEastAsia" w:hAnsiTheme="minorHAnsi" w:cstheme="minorBidi"/>
              <w:noProof/>
              <w:sz w:val="22"/>
              <w:szCs w:val="22"/>
              <w:lang w:eastAsia="en-US"/>
            </w:rPr>
          </w:pPr>
          <w:hyperlink w:anchor="_Toc516739914" w:history="1">
            <w:r w:rsidR="002A30A8" w:rsidRPr="00D97472">
              <w:rPr>
                <w:rStyle w:val="Hyperlink"/>
                <w:noProof/>
              </w:rPr>
              <w:t>5.</w:t>
            </w:r>
            <w:r w:rsidR="002A30A8">
              <w:rPr>
                <w:rFonts w:asciiTheme="minorHAnsi" w:eastAsiaTheme="minorEastAsia" w:hAnsiTheme="minorHAnsi" w:cstheme="minorBidi"/>
                <w:noProof/>
                <w:sz w:val="22"/>
                <w:szCs w:val="22"/>
                <w:lang w:eastAsia="en-US"/>
              </w:rPr>
              <w:tab/>
            </w:r>
            <w:r w:rsidR="002A30A8" w:rsidRPr="00D97472">
              <w:rPr>
                <w:rStyle w:val="Hyperlink"/>
                <w:noProof/>
              </w:rPr>
              <w:t>Current situation and requirements in APT region</w:t>
            </w:r>
            <w:r w:rsidR="002A30A8">
              <w:rPr>
                <w:noProof/>
                <w:webHidden/>
              </w:rPr>
              <w:tab/>
            </w:r>
            <w:r w:rsidR="002A30A8">
              <w:rPr>
                <w:noProof/>
                <w:webHidden/>
              </w:rPr>
              <w:fldChar w:fldCharType="begin"/>
            </w:r>
            <w:r w:rsidR="002A30A8">
              <w:rPr>
                <w:noProof/>
                <w:webHidden/>
              </w:rPr>
              <w:instrText xml:space="preserve"> PAGEREF _Toc516739914 \h </w:instrText>
            </w:r>
            <w:r w:rsidR="002A30A8">
              <w:rPr>
                <w:noProof/>
                <w:webHidden/>
              </w:rPr>
            </w:r>
            <w:r w:rsidR="002A30A8">
              <w:rPr>
                <w:noProof/>
                <w:webHidden/>
              </w:rPr>
              <w:fldChar w:fldCharType="separate"/>
            </w:r>
            <w:r w:rsidR="005D1F45">
              <w:rPr>
                <w:noProof/>
                <w:webHidden/>
              </w:rPr>
              <w:t>4</w:t>
            </w:r>
            <w:r w:rsidR="002A30A8">
              <w:rPr>
                <w:noProof/>
                <w:webHidden/>
              </w:rPr>
              <w:fldChar w:fldCharType="end"/>
            </w:r>
          </w:hyperlink>
        </w:p>
        <w:p w14:paraId="48960766" w14:textId="5463FA38" w:rsidR="002A30A8" w:rsidRDefault="00000000">
          <w:pPr>
            <w:pStyle w:val="TOC2"/>
            <w:tabs>
              <w:tab w:val="left" w:pos="880"/>
              <w:tab w:val="right" w:leader="dot" w:pos="9307"/>
            </w:tabs>
            <w:rPr>
              <w:rFonts w:asciiTheme="minorHAnsi" w:eastAsiaTheme="minorEastAsia" w:hAnsiTheme="minorHAnsi" w:cstheme="minorBidi"/>
              <w:noProof/>
              <w:sz w:val="22"/>
              <w:szCs w:val="22"/>
            </w:rPr>
          </w:pPr>
          <w:hyperlink w:anchor="_Toc516739915" w:history="1">
            <w:r w:rsidR="002A30A8" w:rsidRPr="00D97472">
              <w:rPr>
                <w:rStyle w:val="Hyperlink"/>
                <w:noProof/>
              </w:rPr>
              <w:t>5.1</w:t>
            </w:r>
            <w:r w:rsidR="002A30A8">
              <w:rPr>
                <w:rFonts w:asciiTheme="minorHAnsi" w:eastAsiaTheme="minorEastAsia" w:hAnsiTheme="minorHAnsi" w:cstheme="minorBidi"/>
                <w:noProof/>
                <w:sz w:val="22"/>
                <w:szCs w:val="22"/>
              </w:rPr>
              <w:tab/>
            </w:r>
            <w:r w:rsidR="002A30A8" w:rsidRPr="00D97472">
              <w:rPr>
                <w:rStyle w:val="Hyperlink"/>
                <w:noProof/>
              </w:rPr>
              <w:t>Outline of questionnaire</w:t>
            </w:r>
            <w:r w:rsidR="002A30A8">
              <w:rPr>
                <w:noProof/>
                <w:webHidden/>
              </w:rPr>
              <w:tab/>
            </w:r>
            <w:r w:rsidR="002A30A8">
              <w:rPr>
                <w:noProof/>
                <w:webHidden/>
              </w:rPr>
              <w:fldChar w:fldCharType="begin"/>
            </w:r>
            <w:r w:rsidR="002A30A8">
              <w:rPr>
                <w:noProof/>
                <w:webHidden/>
              </w:rPr>
              <w:instrText xml:space="preserve"> PAGEREF _Toc516739915 \h </w:instrText>
            </w:r>
            <w:r w:rsidR="002A30A8">
              <w:rPr>
                <w:noProof/>
                <w:webHidden/>
              </w:rPr>
            </w:r>
            <w:r w:rsidR="002A30A8">
              <w:rPr>
                <w:noProof/>
                <w:webHidden/>
              </w:rPr>
              <w:fldChar w:fldCharType="separate"/>
            </w:r>
            <w:r w:rsidR="005D1F45">
              <w:rPr>
                <w:noProof/>
                <w:webHidden/>
              </w:rPr>
              <w:t>4</w:t>
            </w:r>
            <w:r w:rsidR="002A30A8">
              <w:rPr>
                <w:noProof/>
                <w:webHidden/>
              </w:rPr>
              <w:fldChar w:fldCharType="end"/>
            </w:r>
          </w:hyperlink>
        </w:p>
        <w:p w14:paraId="3EA6B071" w14:textId="3172685A" w:rsidR="002A30A8" w:rsidRDefault="00000000">
          <w:pPr>
            <w:pStyle w:val="TOC2"/>
            <w:tabs>
              <w:tab w:val="left" w:pos="880"/>
              <w:tab w:val="right" w:leader="dot" w:pos="9307"/>
            </w:tabs>
            <w:rPr>
              <w:rFonts w:asciiTheme="minorHAnsi" w:eastAsiaTheme="minorEastAsia" w:hAnsiTheme="minorHAnsi" w:cstheme="minorBidi"/>
              <w:noProof/>
              <w:sz w:val="22"/>
              <w:szCs w:val="22"/>
            </w:rPr>
          </w:pPr>
          <w:hyperlink w:anchor="_Toc516739916" w:history="1">
            <w:r w:rsidR="002A30A8" w:rsidRPr="00D97472">
              <w:rPr>
                <w:rStyle w:val="Hyperlink"/>
                <w:noProof/>
              </w:rPr>
              <w:t>5.2</w:t>
            </w:r>
            <w:r w:rsidR="002A30A8">
              <w:rPr>
                <w:rFonts w:asciiTheme="minorHAnsi" w:eastAsiaTheme="minorEastAsia" w:hAnsiTheme="minorHAnsi" w:cstheme="minorBidi"/>
                <w:noProof/>
                <w:sz w:val="22"/>
                <w:szCs w:val="22"/>
              </w:rPr>
              <w:tab/>
            </w:r>
            <w:r w:rsidR="002A30A8" w:rsidRPr="00D97472">
              <w:rPr>
                <w:rStyle w:val="Hyperlink"/>
                <w:noProof/>
              </w:rPr>
              <w:t>Results of questionnaire</w:t>
            </w:r>
            <w:r w:rsidR="002A30A8">
              <w:rPr>
                <w:noProof/>
                <w:webHidden/>
              </w:rPr>
              <w:tab/>
            </w:r>
            <w:r w:rsidR="002A30A8">
              <w:rPr>
                <w:noProof/>
                <w:webHidden/>
              </w:rPr>
              <w:fldChar w:fldCharType="begin"/>
            </w:r>
            <w:r w:rsidR="002A30A8">
              <w:rPr>
                <w:noProof/>
                <w:webHidden/>
              </w:rPr>
              <w:instrText xml:space="preserve"> PAGEREF _Toc516739916 \h </w:instrText>
            </w:r>
            <w:r w:rsidR="002A30A8">
              <w:rPr>
                <w:noProof/>
                <w:webHidden/>
              </w:rPr>
            </w:r>
            <w:r w:rsidR="002A30A8">
              <w:rPr>
                <w:noProof/>
                <w:webHidden/>
              </w:rPr>
              <w:fldChar w:fldCharType="separate"/>
            </w:r>
            <w:r w:rsidR="005D1F45">
              <w:rPr>
                <w:noProof/>
                <w:webHidden/>
              </w:rPr>
              <w:t>6</w:t>
            </w:r>
            <w:r w:rsidR="002A30A8">
              <w:rPr>
                <w:noProof/>
                <w:webHidden/>
              </w:rPr>
              <w:fldChar w:fldCharType="end"/>
            </w:r>
          </w:hyperlink>
        </w:p>
        <w:p w14:paraId="1BCBB778" w14:textId="3A40EB6A" w:rsidR="002A30A8" w:rsidRDefault="00000000">
          <w:pPr>
            <w:pStyle w:val="TOC1"/>
            <w:rPr>
              <w:rFonts w:asciiTheme="minorHAnsi" w:eastAsiaTheme="minorEastAsia" w:hAnsiTheme="minorHAnsi" w:cstheme="minorBidi"/>
              <w:noProof/>
              <w:sz w:val="22"/>
              <w:szCs w:val="22"/>
              <w:lang w:eastAsia="en-US"/>
            </w:rPr>
          </w:pPr>
          <w:hyperlink w:anchor="_Toc516739917" w:history="1">
            <w:r w:rsidR="002A30A8" w:rsidRPr="00D97472">
              <w:rPr>
                <w:rStyle w:val="Hyperlink"/>
                <w:noProof/>
              </w:rPr>
              <w:t>6.</w:t>
            </w:r>
            <w:r w:rsidR="002A30A8">
              <w:rPr>
                <w:rFonts w:asciiTheme="minorHAnsi" w:eastAsiaTheme="minorEastAsia" w:hAnsiTheme="minorHAnsi" w:cstheme="minorBidi"/>
                <w:noProof/>
                <w:sz w:val="22"/>
                <w:szCs w:val="22"/>
                <w:lang w:eastAsia="en-US"/>
              </w:rPr>
              <w:tab/>
            </w:r>
            <w:r w:rsidR="002A30A8" w:rsidRPr="00D97472">
              <w:rPr>
                <w:rStyle w:val="Hyperlink"/>
                <w:noProof/>
              </w:rPr>
              <w:t>Overview of SDN</w:t>
            </w:r>
            <w:r w:rsidR="002A30A8">
              <w:rPr>
                <w:noProof/>
                <w:webHidden/>
              </w:rPr>
              <w:tab/>
            </w:r>
            <w:r w:rsidR="002A30A8">
              <w:rPr>
                <w:noProof/>
                <w:webHidden/>
              </w:rPr>
              <w:fldChar w:fldCharType="begin"/>
            </w:r>
            <w:r w:rsidR="002A30A8">
              <w:rPr>
                <w:noProof/>
                <w:webHidden/>
              </w:rPr>
              <w:instrText xml:space="preserve"> PAGEREF _Toc516739917 \h </w:instrText>
            </w:r>
            <w:r w:rsidR="002A30A8">
              <w:rPr>
                <w:noProof/>
                <w:webHidden/>
              </w:rPr>
            </w:r>
            <w:r w:rsidR="002A30A8">
              <w:rPr>
                <w:noProof/>
                <w:webHidden/>
              </w:rPr>
              <w:fldChar w:fldCharType="separate"/>
            </w:r>
            <w:r w:rsidR="005D1F45">
              <w:rPr>
                <w:noProof/>
                <w:webHidden/>
              </w:rPr>
              <w:t>12</w:t>
            </w:r>
            <w:r w:rsidR="002A30A8">
              <w:rPr>
                <w:noProof/>
                <w:webHidden/>
              </w:rPr>
              <w:fldChar w:fldCharType="end"/>
            </w:r>
          </w:hyperlink>
        </w:p>
        <w:p w14:paraId="714A36F4" w14:textId="351B5756" w:rsidR="002A30A8" w:rsidRDefault="00000000">
          <w:pPr>
            <w:pStyle w:val="TOC1"/>
            <w:rPr>
              <w:rFonts w:asciiTheme="minorHAnsi" w:eastAsiaTheme="minorEastAsia" w:hAnsiTheme="minorHAnsi" w:cstheme="minorBidi"/>
              <w:noProof/>
              <w:sz w:val="22"/>
              <w:szCs w:val="22"/>
              <w:lang w:eastAsia="en-US"/>
            </w:rPr>
          </w:pPr>
          <w:hyperlink w:anchor="_Toc516739918" w:history="1">
            <w:r w:rsidR="002A30A8" w:rsidRPr="00D97472">
              <w:rPr>
                <w:rStyle w:val="Hyperlink"/>
                <w:noProof/>
              </w:rPr>
              <w:t>7.</w:t>
            </w:r>
            <w:r w:rsidR="002A30A8">
              <w:rPr>
                <w:rFonts w:asciiTheme="minorHAnsi" w:eastAsiaTheme="minorEastAsia" w:hAnsiTheme="minorHAnsi" w:cstheme="minorBidi"/>
                <w:noProof/>
                <w:sz w:val="22"/>
                <w:szCs w:val="22"/>
                <w:lang w:eastAsia="en-US"/>
              </w:rPr>
              <w:tab/>
            </w:r>
            <w:r w:rsidR="002A30A8" w:rsidRPr="00D97472">
              <w:rPr>
                <w:rStyle w:val="Hyperlink"/>
                <w:noProof/>
              </w:rPr>
              <w:t>Use cases of SDN</w:t>
            </w:r>
            <w:r w:rsidR="002A30A8">
              <w:rPr>
                <w:noProof/>
                <w:webHidden/>
              </w:rPr>
              <w:tab/>
            </w:r>
            <w:r w:rsidR="002A30A8">
              <w:rPr>
                <w:noProof/>
                <w:webHidden/>
              </w:rPr>
              <w:fldChar w:fldCharType="begin"/>
            </w:r>
            <w:r w:rsidR="002A30A8">
              <w:rPr>
                <w:noProof/>
                <w:webHidden/>
              </w:rPr>
              <w:instrText xml:space="preserve"> PAGEREF _Toc516739918 \h </w:instrText>
            </w:r>
            <w:r w:rsidR="002A30A8">
              <w:rPr>
                <w:noProof/>
                <w:webHidden/>
              </w:rPr>
            </w:r>
            <w:r w:rsidR="002A30A8">
              <w:rPr>
                <w:noProof/>
                <w:webHidden/>
              </w:rPr>
              <w:fldChar w:fldCharType="separate"/>
            </w:r>
            <w:r w:rsidR="005D1F45">
              <w:rPr>
                <w:noProof/>
                <w:webHidden/>
              </w:rPr>
              <w:t>15</w:t>
            </w:r>
            <w:r w:rsidR="002A30A8">
              <w:rPr>
                <w:noProof/>
                <w:webHidden/>
              </w:rPr>
              <w:fldChar w:fldCharType="end"/>
            </w:r>
          </w:hyperlink>
        </w:p>
        <w:p w14:paraId="472B2FF7" w14:textId="0F43F9A6" w:rsidR="002A30A8" w:rsidRDefault="00000000">
          <w:pPr>
            <w:pStyle w:val="TOC2"/>
            <w:tabs>
              <w:tab w:val="left" w:pos="880"/>
              <w:tab w:val="right" w:leader="dot" w:pos="9307"/>
            </w:tabs>
            <w:rPr>
              <w:rFonts w:asciiTheme="minorHAnsi" w:eastAsiaTheme="minorEastAsia" w:hAnsiTheme="minorHAnsi" w:cstheme="minorBidi"/>
              <w:noProof/>
              <w:sz w:val="22"/>
              <w:szCs w:val="22"/>
            </w:rPr>
          </w:pPr>
          <w:hyperlink w:anchor="_Toc516739919" w:history="1">
            <w:r w:rsidR="002A30A8" w:rsidRPr="00D97472">
              <w:rPr>
                <w:rStyle w:val="Hyperlink"/>
                <w:noProof/>
              </w:rPr>
              <w:t>7.1</w:t>
            </w:r>
            <w:r w:rsidR="002A30A8">
              <w:rPr>
                <w:rFonts w:asciiTheme="minorHAnsi" w:eastAsiaTheme="minorEastAsia" w:hAnsiTheme="minorHAnsi" w:cstheme="minorBidi"/>
                <w:noProof/>
                <w:sz w:val="22"/>
                <w:szCs w:val="22"/>
              </w:rPr>
              <w:tab/>
            </w:r>
            <w:r w:rsidR="002A30A8" w:rsidRPr="00D97472">
              <w:rPr>
                <w:rStyle w:val="Hyperlink"/>
                <w:noProof/>
              </w:rPr>
              <w:t>Bandwidth on demand for DC interconnect</w:t>
            </w:r>
            <w:r w:rsidR="002A30A8">
              <w:rPr>
                <w:noProof/>
                <w:webHidden/>
              </w:rPr>
              <w:tab/>
            </w:r>
            <w:r w:rsidR="002A30A8">
              <w:rPr>
                <w:noProof/>
                <w:webHidden/>
              </w:rPr>
              <w:fldChar w:fldCharType="begin"/>
            </w:r>
            <w:r w:rsidR="002A30A8">
              <w:rPr>
                <w:noProof/>
                <w:webHidden/>
              </w:rPr>
              <w:instrText xml:space="preserve"> PAGEREF _Toc516739919 \h </w:instrText>
            </w:r>
            <w:r w:rsidR="002A30A8">
              <w:rPr>
                <w:noProof/>
                <w:webHidden/>
              </w:rPr>
            </w:r>
            <w:r w:rsidR="002A30A8">
              <w:rPr>
                <w:noProof/>
                <w:webHidden/>
              </w:rPr>
              <w:fldChar w:fldCharType="separate"/>
            </w:r>
            <w:r w:rsidR="005D1F45">
              <w:rPr>
                <w:noProof/>
                <w:webHidden/>
              </w:rPr>
              <w:t>15</w:t>
            </w:r>
            <w:r w:rsidR="002A30A8">
              <w:rPr>
                <w:noProof/>
                <w:webHidden/>
              </w:rPr>
              <w:fldChar w:fldCharType="end"/>
            </w:r>
          </w:hyperlink>
        </w:p>
        <w:p w14:paraId="5EDC0459" w14:textId="01350B89" w:rsidR="002A30A8" w:rsidRDefault="00000000">
          <w:pPr>
            <w:pStyle w:val="TOC2"/>
            <w:tabs>
              <w:tab w:val="left" w:pos="880"/>
              <w:tab w:val="right" w:leader="dot" w:pos="9307"/>
            </w:tabs>
            <w:rPr>
              <w:rFonts w:asciiTheme="minorHAnsi" w:eastAsiaTheme="minorEastAsia" w:hAnsiTheme="minorHAnsi" w:cstheme="minorBidi"/>
              <w:noProof/>
              <w:sz w:val="22"/>
              <w:szCs w:val="22"/>
            </w:rPr>
          </w:pPr>
          <w:hyperlink w:anchor="_Toc516739920" w:history="1">
            <w:r w:rsidR="002A30A8" w:rsidRPr="00D97472">
              <w:rPr>
                <w:rStyle w:val="Hyperlink"/>
                <w:noProof/>
              </w:rPr>
              <w:t>7.2</w:t>
            </w:r>
            <w:r w:rsidR="002A30A8">
              <w:rPr>
                <w:rFonts w:asciiTheme="minorHAnsi" w:eastAsiaTheme="minorEastAsia" w:hAnsiTheme="minorHAnsi" w:cstheme="minorBidi"/>
                <w:noProof/>
                <w:sz w:val="22"/>
                <w:szCs w:val="22"/>
              </w:rPr>
              <w:tab/>
            </w:r>
            <w:r w:rsidR="002A30A8" w:rsidRPr="00D97472">
              <w:rPr>
                <w:rStyle w:val="Hyperlink"/>
                <w:noProof/>
              </w:rPr>
              <w:t>Multi-layer traffic optimization</w:t>
            </w:r>
            <w:r w:rsidR="002A30A8">
              <w:rPr>
                <w:noProof/>
                <w:webHidden/>
              </w:rPr>
              <w:tab/>
            </w:r>
            <w:r w:rsidR="002A30A8">
              <w:rPr>
                <w:noProof/>
                <w:webHidden/>
              </w:rPr>
              <w:fldChar w:fldCharType="begin"/>
            </w:r>
            <w:r w:rsidR="002A30A8">
              <w:rPr>
                <w:noProof/>
                <w:webHidden/>
              </w:rPr>
              <w:instrText xml:space="preserve"> PAGEREF _Toc516739920 \h </w:instrText>
            </w:r>
            <w:r w:rsidR="002A30A8">
              <w:rPr>
                <w:noProof/>
                <w:webHidden/>
              </w:rPr>
            </w:r>
            <w:r w:rsidR="002A30A8">
              <w:rPr>
                <w:noProof/>
                <w:webHidden/>
              </w:rPr>
              <w:fldChar w:fldCharType="separate"/>
            </w:r>
            <w:r w:rsidR="005D1F45">
              <w:rPr>
                <w:noProof/>
                <w:webHidden/>
              </w:rPr>
              <w:t>16</w:t>
            </w:r>
            <w:r w:rsidR="002A30A8">
              <w:rPr>
                <w:noProof/>
                <w:webHidden/>
              </w:rPr>
              <w:fldChar w:fldCharType="end"/>
            </w:r>
          </w:hyperlink>
        </w:p>
        <w:p w14:paraId="399FC092" w14:textId="3450A457" w:rsidR="002A30A8" w:rsidRDefault="00000000">
          <w:pPr>
            <w:pStyle w:val="TOC2"/>
            <w:tabs>
              <w:tab w:val="left" w:pos="880"/>
              <w:tab w:val="right" w:leader="dot" w:pos="9307"/>
            </w:tabs>
            <w:rPr>
              <w:rFonts w:asciiTheme="minorHAnsi" w:eastAsiaTheme="minorEastAsia" w:hAnsiTheme="minorHAnsi" w:cstheme="minorBidi"/>
              <w:noProof/>
              <w:sz w:val="22"/>
              <w:szCs w:val="22"/>
            </w:rPr>
          </w:pPr>
          <w:hyperlink w:anchor="_Toc516739921" w:history="1">
            <w:r w:rsidR="002A30A8" w:rsidRPr="00D97472">
              <w:rPr>
                <w:rStyle w:val="Hyperlink"/>
                <w:noProof/>
              </w:rPr>
              <w:t>7.3</w:t>
            </w:r>
            <w:r w:rsidR="002A30A8">
              <w:rPr>
                <w:rFonts w:asciiTheme="minorHAnsi" w:eastAsiaTheme="minorEastAsia" w:hAnsiTheme="minorHAnsi" w:cstheme="minorBidi"/>
                <w:noProof/>
                <w:sz w:val="22"/>
                <w:szCs w:val="22"/>
              </w:rPr>
              <w:tab/>
            </w:r>
            <w:r w:rsidR="002A30A8" w:rsidRPr="00D97472">
              <w:rPr>
                <w:rStyle w:val="Hyperlink"/>
                <w:noProof/>
              </w:rPr>
              <w:t>Multi-layer recovery</w:t>
            </w:r>
            <w:r w:rsidR="002A30A8">
              <w:rPr>
                <w:noProof/>
                <w:webHidden/>
              </w:rPr>
              <w:tab/>
            </w:r>
            <w:r w:rsidR="002A30A8">
              <w:rPr>
                <w:noProof/>
                <w:webHidden/>
              </w:rPr>
              <w:fldChar w:fldCharType="begin"/>
            </w:r>
            <w:r w:rsidR="002A30A8">
              <w:rPr>
                <w:noProof/>
                <w:webHidden/>
              </w:rPr>
              <w:instrText xml:space="preserve"> PAGEREF _Toc516739921 \h </w:instrText>
            </w:r>
            <w:r w:rsidR="002A30A8">
              <w:rPr>
                <w:noProof/>
                <w:webHidden/>
              </w:rPr>
            </w:r>
            <w:r w:rsidR="002A30A8">
              <w:rPr>
                <w:noProof/>
                <w:webHidden/>
              </w:rPr>
              <w:fldChar w:fldCharType="separate"/>
            </w:r>
            <w:r w:rsidR="005D1F45">
              <w:rPr>
                <w:noProof/>
                <w:webHidden/>
              </w:rPr>
              <w:t>16</w:t>
            </w:r>
            <w:r w:rsidR="002A30A8">
              <w:rPr>
                <w:noProof/>
                <w:webHidden/>
              </w:rPr>
              <w:fldChar w:fldCharType="end"/>
            </w:r>
          </w:hyperlink>
        </w:p>
        <w:p w14:paraId="40AB6CA4" w14:textId="40210A2D" w:rsidR="002A30A8" w:rsidRDefault="00000000">
          <w:pPr>
            <w:pStyle w:val="TOC1"/>
            <w:rPr>
              <w:rFonts w:asciiTheme="minorHAnsi" w:eastAsiaTheme="minorEastAsia" w:hAnsiTheme="minorHAnsi" w:cstheme="minorBidi"/>
              <w:noProof/>
              <w:sz w:val="22"/>
              <w:szCs w:val="22"/>
              <w:lang w:eastAsia="en-US"/>
            </w:rPr>
          </w:pPr>
          <w:hyperlink w:anchor="_Toc516739922" w:history="1">
            <w:r w:rsidR="002A30A8" w:rsidRPr="00D97472">
              <w:rPr>
                <w:rStyle w:val="Hyperlink"/>
                <w:noProof/>
              </w:rPr>
              <w:t>8.</w:t>
            </w:r>
            <w:r w:rsidR="002A30A8">
              <w:rPr>
                <w:rFonts w:asciiTheme="minorHAnsi" w:eastAsiaTheme="minorEastAsia" w:hAnsiTheme="minorHAnsi" w:cstheme="minorBidi"/>
                <w:noProof/>
                <w:sz w:val="22"/>
                <w:szCs w:val="22"/>
                <w:lang w:eastAsia="en-US"/>
              </w:rPr>
              <w:tab/>
            </w:r>
            <w:r w:rsidR="002A30A8" w:rsidRPr="00D97472">
              <w:rPr>
                <w:rStyle w:val="Hyperlink"/>
                <w:noProof/>
              </w:rPr>
              <w:t>Standardization of SDN</w:t>
            </w:r>
            <w:r w:rsidR="002A30A8">
              <w:rPr>
                <w:noProof/>
                <w:webHidden/>
              </w:rPr>
              <w:tab/>
            </w:r>
            <w:r w:rsidR="002A30A8">
              <w:rPr>
                <w:noProof/>
                <w:webHidden/>
              </w:rPr>
              <w:fldChar w:fldCharType="begin"/>
            </w:r>
            <w:r w:rsidR="002A30A8">
              <w:rPr>
                <w:noProof/>
                <w:webHidden/>
              </w:rPr>
              <w:instrText xml:space="preserve"> PAGEREF _Toc516739922 \h </w:instrText>
            </w:r>
            <w:r w:rsidR="002A30A8">
              <w:rPr>
                <w:noProof/>
                <w:webHidden/>
              </w:rPr>
            </w:r>
            <w:r w:rsidR="002A30A8">
              <w:rPr>
                <w:noProof/>
                <w:webHidden/>
              </w:rPr>
              <w:fldChar w:fldCharType="separate"/>
            </w:r>
            <w:r w:rsidR="005D1F45">
              <w:rPr>
                <w:noProof/>
                <w:webHidden/>
              </w:rPr>
              <w:t>17</w:t>
            </w:r>
            <w:r w:rsidR="002A30A8">
              <w:rPr>
                <w:noProof/>
                <w:webHidden/>
              </w:rPr>
              <w:fldChar w:fldCharType="end"/>
            </w:r>
          </w:hyperlink>
        </w:p>
        <w:p w14:paraId="0B73B3FC" w14:textId="0FBE81F9" w:rsidR="002A30A8" w:rsidRDefault="00000000">
          <w:pPr>
            <w:pStyle w:val="TOC2"/>
            <w:tabs>
              <w:tab w:val="left" w:pos="880"/>
              <w:tab w:val="right" w:leader="dot" w:pos="9307"/>
            </w:tabs>
            <w:rPr>
              <w:rFonts w:asciiTheme="minorHAnsi" w:eastAsiaTheme="minorEastAsia" w:hAnsiTheme="minorHAnsi" w:cstheme="minorBidi"/>
              <w:noProof/>
              <w:sz w:val="22"/>
              <w:szCs w:val="22"/>
            </w:rPr>
          </w:pPr>
          <w:hyperlink w:anchor="_Toc516739923" w:history="1">
            <w:r w:rsidR="002A30A8" w:rsidRPr="00D97472">
              <w:rPr>
                <w:rStyle w:val="Hyperlink"/>
                <w:noProof/>
              </w:rPr>
              <w:t>8.1</w:t>
            </w:r>
            <w:r w:rsidR="002A30A8">
              <w:rPr>
                <w:rFonts w:asciiTheme="minorHAnsi" w:eastAsiaTheme="minorEastAsia" w:hAnsiTheme="minorHAnsi" w:cstheme="minorBidi"/>
                <w:noProof/>
                <w:sz w:val="22"/>
                <w:szCs w:val="22"/>
              </w:rPr>
              <w:tab/>
            </w:r>
            <w:r w:rsidR="002A30A8" w:rsidRPr="00D97472">
              <w:rPr>
                <w:rStyle w:val="Hyperlink"/>
                <w:noProof/>
              </w:rPr>
              <w:t>Architecture</w:t>
            </w:r>
            <w:r w:rsidR="002A30A8">
              <w:rPr>
                <w:noProof/>
                <w:webHidden/>
              </w:rPr>
              <w:tab/>
            </w:r>
            <w:r w:rsidR="002A30A8">
              <w:rPr>
                <w:noProof/>
                <w:webHidden/>
              </w:rPr>
              <w:fldChar w:fldCharType="begin"/>
            </w:r>
            <w:r w:rsidR="002A30A8">
              <w:rPr>
                <w:noProof/>
                <w:webHidden/>
              </w:rPr>
              <w:instrText xml:space="preserve"> PAGEREF _Toc516739923 \h </w:instrText>
            </w:r>
            <w:r w:rsidR="002A30A8">
              <w:rPr>
                <w:noProof/>
                <w:webHidden/>
              </w:rPr>
            </w:r>
            <w:r w:rsidR="002A30A8">
              <w:rPr>
                <w:noProof/>
                <w:webHidden/>
              </w:rPr>
              <w:fldChar w:fldCharType="separate"/>
            </w:r>
            <w:r w:rsidR="005D1F45">
              <w:rPr>
                <w:noProof/>
                <w:webHidden/>
              </w:rPr>
              <w:t>18</w:t>
            </w:r>
            <w:r w:rsidR="002A30A8">
              <w:rPr>
                <w:noProof/>
                <w:webHidden/>
              </w:rPr>
              <w:fldChar w:fldCharType="end"/>
            </w:r>
          </w:hyperlink>
        </w:p>
        <w:p w14:paraId="70CC8D4E" w14:textId="2A223C8C" w:rsidR="002A30A8" w:rsidRDefault="00000000">
          <w:pPr>
            <w:pStyle w:val="TOC2"/>
            <w:tabs>
              <w:tab w:val="left" w:pos="880"/>
              <w:tab w:val="right" w:leader="dot" w:pos="9307"/>
            </w:tabs>
            <w:rPr>
              <w:rFonts w:asciiTheme="minorHAnsi" w:eastAsiaTheme="minorEastAsia" w:hAnsiTheme="minorHAnsi" w:cstheme="minorBidi"/>
              <w:noProof/>
              <w:sz w:val="22"/>
              <w:szCs w:val="22"/>
            </w:rPr>
          </w:pPr>
          <w:hyperlink w:anchor="_Toc516739924" w:history="1">
            <w:r w:rsidR="002A30A8" w:rsidRPr="00D97472">
              <w:rPr>
                <w:rStyle w:val="Hyperlink"/>
                <w:noProof/>
              </w:rPr>
              <w:t>8.2</w:t>
            </w:r>
            <w:r w:rsidR="002A30A8">
              <w:rPr>
                <w:rFonts w:asciiTheme="minorHAnsi" w:eastAsiaTheme="minorEastAsia" w:hAnsiTheme="minorHAnsi" w:cstheme="minorBidi"/>
                <w:noProof/>
                <w:sz w:val="22"/>
                <w:szCs w:val="22"/>
              </w:rPr>
              <w:tab/>
            </w:r>
            <w:r w:rsidR="002A30A8" w:rsidRPr="00D97472">
              <w:rPr>
                <w:rStyle w:val="Hyperlink"/>
                <w:noProof/>
              </w:rPr>
              <w:t>Interface</w:t>
            </w:r>
            <w:r w:rsidR="002A30A8">
              <w:rPr>
                <w:noProof/>
                <w:webHidden/>
              </w:rPr>
              <w:tab/>
            </w:r>
            <w:r w:rsidR="002A30A8">
              <w:rPr>
                <w:noProof/>
                <w:webHidden/>
              </w:rPr>
              <w:fldChar w:fldCharType="begin"/>
            </w:r>
            <w:r w:rsidR="002A30A8">
              <w:rPr>
                <w:noProof/>
                <w:webHidden/>
              </w:rPr>
              <w:instrText xml:space="preserve"> PAGEREF _Toc516739924 \h </w:instrText>
            </w:r>
            <w:r w:rsidR="002A30A8">
              <w:rPr>
                <w:noProof/>
                <w:webHidden/>
              </w:rPr>
            </w:r>
            <w:r w:rsidR="002A30A8">
              <w:rPr>
                <w:noProof/>
                <w:webHidden/>
              </w:rPr>
              <w:fldChar w:fldCharType="separate"/>
            </w:r>
            <w:r w:rsidR="005D1F45">
              <w:rPr>
                <w:noProof/>
                <w:webHidden/>
              </w:rPr>
              <w:t>19</w:t>
            </w:r>
            <w:r w:rsidR="002A30A8">
              <w:rPr>
                <w:noProof/>
                <w:webHidden/>
              </w:rPr>
              <w:fldChar w:fldCharType="end"/>
            </w:r>
          </w:hyperlink>
        </w:p>
        <w:p w14:paraId="7255E377" w14:textId="1B5BC199" w:rsidR="002A30A8" w:rsidRDefault="00000000">
          <w:pPr>
            <w:pStyle w:val="TOC2"/>
            <w:tabs>
              <w:tab w:val="left" w:pos="880"/>
              <w:tab w:val="right" w:leader="dot" w:pos="9307"/>
            </w:tabs>
            <w:rPr>
              <w:rFonts w:asciiTheme="minorHAnsi" w:eastAsiaTheme="minorEastAsia" w:hAnsiTheme="minorHAnsi" w:cstheme="minorBidi"/>
              <w:noProof/>
              <w:sz w:val="22"/>
              <w:szCs w:val="22"/>
            </w:rPr>
          </w:pPr>
          <w:hyperlink w:anchor="_Toc516739925" w:history="1">
            <w:r w:rsidR="002A30A8" w:rsidRPr="00D97472">
              <w:rPr>
                <w:rStyle w:val="Hyperlink"/>
                <w:noProof/>
              </w:rPr>
              <w:t>8.3</w:t>
            </w:r>
            <w:r w:rsidR="002A30A8">
              <w:rPr>
                <w:rFonts w:asciiTheme="minorHAnsi" w:eastAsiaTheme="minorEastAsia" w:hAnsiTheme="minorHAnsi" w:cstheme="minorBidi"/>
                <w:noProof/>
                <w:sz w:val="22"/>
                <w:szCs w:val="22"/>
              </w:rPr>
              <w:tab/>
            </w:r>
            <w:r w:rsidR="002A30A8" w:rsidRPr="00D97472">
              <w:rPr>
                <w:rStyle w:val="Hyperlink"/>
                <w:noProof/>
              </w:rPr>
              <w:t>Information model</w:t>
            </w:r>
            <w:r w:rsidR="002A30A8">
              <w:rPr>
                <w:noProof/>
                <w:webHidden/>
              </w:rPr>
              <w:tab/>
            </w:r>
            <w:r w:rsidR="002A30A8">
              <w:rPr>
                <w:noProof/>
                <w:webHidden/>
              </w:rPr>
              <w:fldChar w:fldCharType="begin"/>
            </w:r>
            <w:r w:rsidR="002A30A8">
              <w:rPr>
                <w:noProof/>
                <w:webHidden/>
              </w:rPr>
              <w:instrText xml:space="preserve"> PAGEREF _Toc516739925 \h </w:instrText>
            </w:r>
            <w:r w:rsidR="002A30A8">
              <w:rPr>
                <w:noProof/>
                <w:webHidden/>
              </w:rPr>
            </w:r>
            <w:r w:rsidR="002A30A8">
              <w:rPr>
                <w:noProof/>
                <w:webHidden/>
              </w:rPr>
              <w:fldChar w:fldCharType="separate"/>
            </w:r>
            <w:r w:rsidR="005D1F45">
              <w:rPr>
                <w:noProof/>
                <w:webHidden/>
              </w:rPr>
              <w:t>20</w:t>
            </w:r>
            <w:r w:rsidR="002A30A8">
              <w:rPr>
                <w:noProof/>
                <w:webHidden/>
              </w:rPr>
              <w:fldChar w:fldCharType="end"/>
            </w:r>
          </w:hyperlink>
        </w:p>
        <w:p w14:paraId="64044F6E" w14:textId="7ACF7BB3" w:rsidR="002A30A8" w:rsidRDefault="00000000">
          <w:pPr>
            <w:pStyle w:val="TOC2"/>
            <w:tabs>
              <w:tab w:val="left" w:pos="880"/>
              <w:tab w:val="right" w:leader="dot" w:pos="9307"/>
            </w:tabs>
            <w:rPr>
              <w:rFonts w:asciiTheme="minorHAnsi" w:eastAsiaTheme="minorEastAsia" w:hAnsiTheme="minorHAnsi" w:cstheme="minorBidi"/>
              <w:noProof/>
              <w:sz w:val="22"/>
              <w:szCs w:val="22"/>
            </w:rPr>
          </w:pPr>
          <w:hyperlink w:anchor="_Toc516739926" w:history="1">
            <w:r w:rsidR="002A30A8" w:rsidRPr="00D97472">
              <w:rPr>
                <w:rStyle w:val="Hyperlink"/>
                <w:noProof/>
              </w:rPr>
              <w:t>8.4</w:t>
            </w:r>
            <w:r w:rsidR="002A30A8">
              <w:rPr>
                <w:rFonts w:asciiTheme="minorHAnsi" w:eastAsiaTheme="minorEastAsia" w:hAnsiTheme="minorHAnsi" w:cstheme="minorBidi"/>
                <w:noProof/>
                <w:sz w:val="22"/>
                <w:szCs w:val="22"/>
              </w:rPr>
              <w:tab/>
            </w:r>
            <w:r w:rsidR="002A30A8" w:rsidRPr="00D97472">
              <w:rPr>
                <w:rStyle w:val="Hyperlink"/>
                <w:noProof/>
              </w:rPr>
              <w:t>Protocol and data model</w:t>
            </w:r>
            <w:r w:rsidR="002A30A8">
              <w:rPr>
                <w:noProof/>
                <w:webHidden/>
              </w:rPr>
              <w:tab/>
            </w:r>
            <w:r w:rsidR="002A30A8">
              <w:rPr>
                <w:noProof/>
                <w:webHidden/>
              </w:rPr>
              <w:fldChar w:fldCharType="begin"/>
            </w:r>
            <w:r w:rsidR="002A30A8">
              <w:rPr>
                <w:noProof/>
                <w:webHidden/>
              </w:rPr>
              <w:instrText xml:space="preserve"> PAGEREF _Toc516739926 \h </w:instrText>
            </w:r>
            <w:r w:rsidR="002A30A8">
              <w:rPr>
                <w:noProof/>
                <w:webHidden/>
              </w:rPr>
            </w:r>
            <w:r w:rsidR="002A30A8">
              <w:rPr>
                <w:noProof/>
                <w:webHidden/>
              </w:rPr>
              <w:fldChar w:fldCharType="separate"/>
            </w:r>
            <w:r w:rsidR="005D1F45">
              <w:rPr>
                <w:noProof/>
                <w:webHidden/>
              </w:rPr>
              <w:t>21</w:t>
            </w:r>
            <w:r w:rsidR="002A30A8">
              <w:rPr>
                <w:noProof/>
                <w:webHidden/>
              </w:rPr>
              <w:fldChar w:fldCharType="end"/>
            </w:r>
          </w:hyperlink>
        </w:p>
        <w:p w14:paraId="14680AE7" w14:textId="42D214F4" w:rsidR="002A30A8" w:rsidRDefault="00000000">
          <w:pPr>
            <w:pStyle w:val="TOC1"/>
            <w:rPr>
              <w:rFonts w:asciiTheme="minorHAnsi" w:eastAsiaTheme="minorEastAsia" w:hAnsiTheme="minorHAnsi" w:cstheme="minorBidi"/>
              <w:noProof/>
              <w:sz w:val="22"/>
              <w:szCs w:val="22"/>
              <w:lang w:eastAsia="en-US"/>
            </w:rPr>
          </w:pPr>
          <w:hyperlink w:anchor="_Toc516739927" w:history="1">
            <w:r w:rsidR="002A30A8" w:rsidRPr="00D97472">
              <w:rPr>
                <w:rStyle w:val="Hyperlink"/>
                <w:noProof/>
              </w:rPr>
              <w:t>9.</w:t>
            </w:r>
            <w:r w:rsidR="002A30A8">
              <w:rPr>
                <w:rFonts w:asciiTheme="minorHAnsi" w:eastAsiaTheme="minorEastAsia" w:hAnsiTheme="minorHAnsi" w:cstheme="minorBidi"/>
                <w:noProof/>
                <w:sz w:val="22"/>
                <w:szCs w:val="22"/>
                <w:lang w:eastAsia="en-US"/>
              </w:rPr>
              <w:tab/>
            </w:r>
            <w:r w:rsidR="002A30A8" w:rsidRPr="00D97472">
              <w:rPr>
                <w:rStyle w:val="Hyperlink"/>
                <w:noProof/>
              </w:rPr>
              <w:t>Conclusion</w:t>
            </w:r>
            <w:r w:rsidR="002A30A8">
              <w:rPr>
                <w:noProof/>
                <w:webHidden/>
              </w:rPr>
              <w:tab/>
            </w:r>
            <w:r w:rsidR="002A30A8">
              <w:rPr>
                <w:noProof/>
                <w:webHidden/>
              </w:rPr>
              <w:fldChar w:fldCharType="begin"/>
            </w:r>
            <w:r w:rsidR="002A30A8">
              <w:rPr>
                <w:noProof/>
                <w:webHidden/>
              </w:rPr>
              <w:instrText xml:space="preserve"> PAGEREF _Toc516739927 \h </w:instrText>
            </w:r>
            <w:r w:rsidR="002A30A8">
              <w:rPr>
                <w:noProof/>
                <w:webHidden/>
              </w:rPr>
            </w:r>
            <w:r w:rsidR="002A30A8">
              <w:rPr>
                <w:noProof/>
                <w:webHidden/>
              </w:rPr>
              <w:fldChar w:fldCharType="separate"/>
            </w:r>
            <w:r w:rsidR="005D1F45">
              <w:rPr>
                <w:noProof/>
                <w:webHidden/>
              </w:rPr>
              <w:t>22</w:t>
            </w:r>
            <w:r w:rsidR="002A30A8">
              <w:rPr>
                <w:noProof/>
                <w:webHidden/>
              </w:rPr>
              <w:fldChar w:fldCharType="end"/>
            </w:r>
          </w:hyperlink>
        </w:p>
        <w:p w14:paraId="13B95C01" w14:textId="77777777" w:rsidR="00041E99" w:rsidRPr="00CE1E24" w:rsidRDefault="00935E99" w:rsidP="00DC2367">
          <w:pPr>
            <w:spacing w:before="60"/>
            <w:rPr>
              <w:lang w:eastAsia="ja-JP"/>
            </w:rPr>
          </w:pPr>
          <w:r w:rsidRPr="00CE1E24">
            <w:rPr>
              <w:lang w:eastAsia="ja-JP"/>
            </w:rPr>
            <w:fldChar w:fldCharType="end"/>
          </w:r>
        </w:p>
      </w:sdtContent>
    </w:sdt>
    <w:p w14:paraId="490B5905" w14:textId="77777777" w:rsidR="00D87CD1" w:rsidRPr="00CE1E24" w:rsidRDefault="00D87CD1" w:rsidP="00DC2367">
      <w:pPr>
        <w:spacing w:before="60"/>
        <w:rPr>
          <w:rFonts w:eastAsia="MS Mincho"/>
          <w:lang w:eastAsia="ja-JP"/>
        </w:rPr>
        <w:sectPr w:rsidR="00D87CD1" w:rsidRPr="00CE1E24" w:rsidSect="009620B9">
          <w:footerReference w:type="default" r:id="rId11"/>
          <w:type w:val="continuous"/>
          <w:pgSz w:w="11909" w:h="16834" w:code="9"/>
          <w:pgMar w:top="1298" w:right="1298" w:bottom="1298" w:left="1440" w:header="720" w:footer="864" w:gutter="0"/>
          <w:pgNumType w:start="0"/>
          <w:cols w:space="720"/>
          <w:titlePg/>
          <w:docGrid w:linePitch="360"/>
        </w:sectPr>
      </w:pPr>
    </w:p>
    <w:p w14:paraId="5362F9AB" w14:textId="77777777" w:rsidR="003C68B7" w:rsidRPr="00CE1E24" w:rsidRDefault="003C68B7" w:rsidP="004C6223">
      <w:pPr>
        <w:pStyle w:val="1"/>
        <w:sectPr w:rsidR="003C68B7" w:rsidRPr="00CE1E24" w:rsidSect="0021487B">
          <w:type w:val="continuous"/>
          <w:pgSz w:w="11909" w:h="16834" w:code="9"/>
          <w:pgMar w:top="1152" w:right="1296" w:bottom="1296" w:left="1296" w:header="720" w:footer="864" w:gutter="0"/>
          <w:cols w:space="720"/>
          <w:titlePg/>
          <w:docGrid w:linePitch="360"/>
        </w:sectPr>
      </w:pPr>
    </w:p>
    <w:p w14:paraId="171101B2" w14:textId="34E48120" w:rsidR="00041E99" w:rsidRPr="00CE1E24" w:rsidRDefault="00041E99" w:rsidP="00C03691">
      <w:pPr>
        <w:pStyle w:val="Heading1"/>
        <w:numPr>
          <w:ilvl w:val="0"/>
          <w:numId w:val="15"/>
        </w:numPr>
        <w:ind w:hanging="720"/>
      </w:pPr>
      <w:bookmarkStart w:id="0" w:name="_Toc516739910"/>
      <w:r w:rsidRPr="00CE1E24">
        <w:lastRenderedPageBreak/>
        <w:t>Introduction</w:t>
      </w:r>
      <w:bookmarkEnd w:id="0"/>
    </w:p>
    <w:p w14:paraId="4E577DEA" w14:textId="77777777" w:rsidR="00C03691" w:rsidRPr="00CE1E24" w:rsidRDefault="00C03691" w:rsidP="00C03691"/>
    <w:p w14:paraId="027AC4B6" w14:textId="25E2C3A4" w:rsidR="00553349" w:rsidRDefault="00041E99" w:rsidP="0021487B">
      <w:pPr>
        <w:spacing w:before="60"/>
        <w:jc w:val="both"/>
        <w:rPr>
          <w:rFonts w:eastAsiaTheme="minorEastAsia"/>
          <w:lang w:eastAsia="ja-JP"/>
        </w:rPr>
      </w:pPr>
      <w:r w:rsidRPr="00CE1E24">
        <w:rPr>
          <w:rFonts w:eastAsia="MS Mincho"/>
          <w:lang w:eastAsia="ja-JP"/>
        </w:rPr>
        <w:t>The number of Internet protocol (IP) services continues to</w:t>
      </w:r>
      <w:r w:rsidR="00013081" w:rsidRPr="00CE1E24">
        <w:rPr>
          <w:rFonts w:eastAsia="MS Mincho"/>
          <w:lang w:eastAsia="ja-JP"/>
        </w:rPr>
        <w:t xml:space="preserve"> drastically</w:t>
      </w:r>
      <w:r w:rsidRPr="00CE1E24">
        <w:rPr>
          <w:rFonts w:eastAsia="MS Mincho"/>
          <w:lang w:eastAsia="ja-JP"/>
        </w:rPr>
        <w:t xml:space="preserve"> increase, and telecom carriers have been willing to efficiently accommodate their client traffic. </w:t>
      </w:r>
      <w:r w:rsidR="00E7665C" w:rsidRPr="00CE1E24">
        <w:rPr>
          <w:rFonts w:eastAsia="MS Mincho"/>
          <w:lang w:eastAsia="ja-JP"/>
        </w:rPr>
        <w:t>The transport network provides transparent transmission of client data traffic and</w:t>
      </w:r>
      <w:r w:rsidR="00F37C62" w:rsidRPr="00CE1E24">
        <w:rPr>
          <w:rFonts w:eastAsia="MS Mincho"/>
          <w:lang w:eastAsia="ja-JP"/>
        </w:rPr>
        <w:t xml:space="preserve"> needs to accommodate </w:t>
      </w:r>
      <w:r w:rsidR="00B4392A" w:rsidRPr="00CE1E24">
        <w:rPr>
          <w:rFonts w:eastAsia="MS Mincho"/>
          <w:lang w:eastAsia="ja-JP"/>
        </w:rPr>
        <w:t xml:space="preserve">such </w:t>
      </w:r>
      <w:r w:rsidR="00F37C62" w:rsidRPr="00CE1E24">
        <w:rPr>
          <w:rFonts w:eastAsia="MS Mincho"/>
          <w:lang w:eastAsia="ja-JP"/>
        </w:rPr>
        <w:t>growing bandwidth demand</w:t>
      </w:r>
      <w:r w:rsidR="00B4392A" w:rsidRPr="00CE1E24">
        <w:rPr>
          <w:rFonts w:eastAsia="MS Mincho"/>
          <w:lang w:eastAsia="ja-JP"/>
        </w:rPr>
        <w:t xml:space="preserve"> and </w:t>
      </w:r>
      <w:r w:rsidR="00F37C62" w:rsidRPr="00CE1E24">
        <w:rPr>
          <w:rFonts w:eastAsia="MS Mincho"/>
          <w:lang w:eastAsia="ja-JP"/>
        </w:rPr>
        <w:t xml:space="preserve">support rapid service deployment </w:t>
      </w:r>
      <w:r w:rsidR="00B4392A" w:rsidRPr="00CE1E24">
        <w:rPr>
          <w:rFonts w:eastAsia="MS Mincho"/>
          <w:lang w:eastAsia="ja-JP"/>
        </w:rPr>
        <w:t xml:space="preserve">of </w:t>
      </w:r>
      <w:r w:rsidR="00F37C62" w:rsidRPr="00CE1E24">
        <w:rPr>
          <w:rFonts w:eastAsia="MS Mincho"/>
          <w:lang w:eastAsia="ja-JP"/>
        </w:rPr>
        <w:t>application providers</w:t>
      </w:r>
      <w:r w:rsidR="009A4C21" w:rsidRPr="00CE1E24">
        <w:rPr>
          <w:rFonts w:eastAsia="MS Mincho"/>
          <w:lang w:eastAsia="ja-JP"/>
        </w:rPr>
        <w:t xml:space="preserve"> with real-time</w:t>
      </w:r>
      <w:r w:rsidR="00B4392A" w:rsidRPr="00CE1E24">
        <w:rPr>
          <w:rFonts w:eastAsia="MS Mincho"/>
          <w:lang w:eastAsia="ja-JP"/>
        </w:rPr>
        <w:t xml:space="preserve"> </w:t>
      </w:r>
      <w:r w:rsidR="00F37C62" w:rsidRPr="00CE1E24">
        <w:rPr>
          <w:rFonts w:eastAsia="MS Mincho"/>
          <w:lang w:eastAsia="ja-JP"/>
        </w:rPr>
        <w:t>responsiveness to capacity</w:t>
      </w:r>
      <w:r w:rsidR="00B4392A" w:rsidRPr="00CE1E24">
        <w:rPr>
          <w:rFonts w:eastAsia="MS Mincho"/>
          <w:lang w:eastAsia="ja-JP"/>
        </w:rPr>
        <w:t xml:space="preserve"> or quality of service</w:t>
      </w:r>
      <w:r w:rsidR="00F37C62" w:rsidRPr="00CE1E24">
        <w:rPr>
          <w:rFonts w:eastAsia="MS Mincho"/>
          <w:lang w:eastAsia="ja-JP"/>
        </w:rPr>
        <w:t xml:space="preserve"> changes. </w:t>
      </w:r>
      <w:r w:rsidR="009262C6" w:rsidRPr="00CE1E24">
        <w:rPr>
          <w:rFonts w:eastAsiaTheme="minorEastAsia"/>
          <w:lang w:eastAsia="ja-JP"/>
        </w:rPr>
        <w:t xml:space="preserve">Transport networks are </w:t>
      </w:r>
      <w:r w:rsidR="00302D48" w:rsidRPr="00CE1E24">
        <w:rPr>
          <w:rFonts w:eastAsiaTheme="minorEastAsia"/>
          <w:lang w:eastAsia="ja-JP"/>
        </w:rPr>
        <w:t xml:space="preserve">therefore </w:t>
      </w:r>
      <w:r w:rsidR="009262C6" w:rsidRPr="00CE1E24">
        <w:rPr>
          <w:rFonts w:eastAsiaTheme="minorEastAsia"/>
          <w:lang w:eastAsia="ja-JP"/>
        </w:rPr>
        <w:t>expected to have more capacity, flexibility, reliability</w:t>
      </w:r>
      <w:r w:rsidR="00D82AC4" w:rsidRPr="00CE1E24">
        <w:rPr>
          <w:rFonts w:eastAsiaTheme="minorEastAsia"/>
          <w:lang w:eastAsia="ja-JP"/>
        </w:rPr>
        <w:t>,</w:t>
      </w:r>
      <w:r w:rsidR="009262C6" w:rsidRPr="00CE1E24">
        <w:rPr>
          <w:rFonts w:eastAsiaTheme="minorEastAsia"/>
          <w:lang w:eastAsia="ja-JP"/>
        </w:rPr>
        <w:t xml:space="preserve"> and functionality as well as further cost reduction to accommodate </w:t>
      </w:r>
      <w:r w:rsidR="00D82AC4" w:rsidRPr="00CE1E24">
        <w:rPr>
          <w:rFonts w:eastAsiaTheme="minorEastAsia"/>
          <w:lang w:eastAsia="ja-JP"/>
        </w:rPr>
        <w:t xml:space="preserve">new and various </w:t>
      </w:r>
      <w:r w:rsidR="009262C6" w:rsidRPr="00CE1E24">
        <w:rPr>
          <w:rFonts w:eastAsiaTheme="minorEastAsia"/>
          <w:lang w:eastAsia="ja-JP"/>
        </w:rPr>
        <w:t>rapidly growing network services</w:t>
      </w:r>
      <w:r w:rsidR="00553349" w:rsidRPr="00CE1E24">
        <w:rPr>
          <w:rFonts w:eastAsiaTheme="minorEastAsia"/>
          <w:lang w:eastAsia="ja-JP"/>
        </w:rPr>
        <w:t>,</w:t>
      </w:r>
      <w:r w:rsidR="009262C6" w:rsidRPr="00CE1E24">
        <w:rPr>
          <w:rFonts w:eastAsiaTheme="minorEastAsia"/>
          <w:lang w:eastAsia="ja-JP"/>
        </w:rPr>
        <w:t xml:space="preserve"> including IoT and 5G mobile. </w:t>
      </w:r>
    </w:p>
    <w:p w14:paraId="784F5CEF" w14:textId="77777777" w:rsidR="0021487B" w:rsidRPr="00CE1E24" w:rsidRDefault="0021487B" w:rsidP="0021487B">
      <w:pPr>
        <w:spacing w:before="60"/>
        <w:jc w:val="both"/>
        <w:rPr>
          <w:rFonts w:eastAsiaTheme="minorEastAsia"/>
          <w:lang w:eastAsia="ja-JP"/>
        </w:rPr>
      </w:pPr>
    </w:p>
    <w:p w14:paraId="3AD932B0" w14:textId="2D35DFE7" w:rsidR="00041E99" w:rsidRDefault="00301CBE" w:rsidP="0021487B">
      <w:pPr>
        <w:spacing w:before="60"/>
        <w:jc w:val="both"/>
        <w:rPr>
          <w:rFonts w:eastAsia="MS Mincho"/>
          <w:lang w:eastAsia="ja-JP"/>
        </w:rPr>
      </w:pPr>
      <w:r w:rsidRPr="00CE1E24">
        <w:rPr>
          <w:rFonts w:eastAsia="MS Mincho"/>
          <w:lang w:eastAsia="ja-JP"/>
        </w:rPr>
        <w:t xml:space="preserve">Application and service providers need edge-to-edge connections with guaranteed </w:t>
      </w:r>
      <w:r w:rsidR="004A0C50" w:rsidRPr="00CE1E24">
        <w:rPr>
          <w:rFonts w:eastAsiaTheme="minorEastAsia"/>
          <w:lang w:eastAsia="ja-JP"/>
        </w:rPr>
        <w:t>s</w:t>
      </w:r>
      <w:r w:rsidRPr="00CE1E24">
        <w:rPr>
          <w:rFonts w:eastAsia="PMingLiU"/>
          <w:lang w:eastAsia="zh-TW"/>
        </w:rPr>
        <w:t xml:space="preserve">ervice </w:t>
      </w:r>
      <w:r w:rsidR="004A0C50" w:rsidRPr="00CE1E24">
        <w:rPr>
          <w:rFonts w:eastAsiaTheme="minorEastAsia"/>
          <w:lang w:eastAsia="ja-JP"/>
        </w:rPr>
        <w:t>l</w:t>
      </w:r>
      <w:r w:rsidRPr="00CE1E24">
        <w:rPr>
          <w:rFonts w:eastAsia="PMingLiU"/>
          <w:lang w:eastAsia="zh-TW"/>
        </w:rPr>
        <w:t xml:space="preserve">evel </w:t>
      </w:r>
      <w:r w:rsidR="004A0C50" w:rsidRPr="00CE1E24">
        <w:rPr>
          <w:rFonts w:eastAsiaTheme="minorEastAsia"/>
          <w:lang w:eastAsia="ja-JP"/>
        </w:rPr>
        <w:t>a</w:t>
      </w:r>
      <w:r w:rsidRPr="00CE1E24">
        <w:rPr>
          <w:rFonts w:eastAsia="PMingLiU"/>
          <w:lang w:eastAsia="zh-TW"/>
        </w:rPr>
        <w:t>greement</w:t>
      </w:r>
      <w:r w:rsidRPr="00CE1E24">
        <w:rPr>
          <w:rFonts w:eastAsiaTheme="minorEastAsia"/>
          <w:lang w:eastAsia="ja-JP"/>
        </w:rPr>
        <w:t>s</w:t>
      </w:r>
      <w:r w:rsidRPr="00CE1E24">
        <w:rPr>
          <w:rFonts w:eastAsia="MS Mincho"/>
          <w:lang w:eastAsia="ja-JP"/>
        </w:rPr>
        <w:t xml:space="preserve"> </w:t>
      </w:r>
      <w:r w:rsidR="004A0C50" w:rsidRPr="00CE1E24">
        <w:rPr>
          <w:rFonts w:eastAsia="MS Mincho"/>
          <w:lang w:eastAsia="ja-JP"/>
        </w:rPr>
        <w:t>(</w:t>
      </w:r>
      <w:r w:rsidRPr="00CE1E24">
        <w:rPr>
          <w:rFonts w:eastAsia="MS Mincho"/>
          <w:lang w:eastAsia="ja-JP"/>
        </w:rPr>
        <w:t>SLAs</w:t>
      </w:r>
      <w:r w:rsidR="004A0C50" w:rsidRPr="00CE1E24">
        <w:rPr>
          <w:rFonts w:eastAsia="MS Mincho"/>
          <w:lang w:eastAsia="ja-JP"/>
        </w:rPr>
        <w:t>), including</w:t>
      </w:r>
      <w:r w:rsidRPr="00CE1E24">
        <w:rPr>
          <w:rFonts w:eastAsia="MS Mincho"/>
          <w:lang w:eastAsia="ja-JP"/>
        </w:rPr>
        <w:t xml:space="preserve"> bandwidth, delay, availability, </w:t>
      </w:r>
      <w:r w:rsidR="004A0C50" w:rsidRPr="00CE1E24">
        <w:rPr>
          <w:rFonts w:eastAsia="MS Mincho"/>
          <w:lang w:eastAsia="ja-JP"/>
        </w:rPr>
        <w:t>and error performance,</w:t>
      </w:r>
      <w:r w:rsidRPr="00CE1E24">
        <w:rPr>
          <w:rFonts w:eastAsia="MS Mincho"/>
          <w:lang w:eastAsia="ja-JP"/>
        </w:rPr>
        <w:t xml:space="preserve"> over multiple types of transport</w:t>
      </w:r>
      <w:r w:rsidR="004A0C50" w:rsidRPr="00CE1E24">
        <w:rPr>
          <w:rFonts w:eastAsia="MS Mincho"/>
          <w:lang w:eastAsia="ja-JP"/>
        </w:rPr>
        <w:t xml:space="preserve"> technologies</w:t>
      </w:r>
      <w:r w:rsidRPr="00CE1E24">
        <w:rPr>
          <w:rFonts w:eastAsia="MS Mincho"/>
          <w:lang w:eastAsia="ja-JP"/>
        </w:rPr>
        <w:t>, including OTN, Ethernet, and MPLS-TP.</w:t>
      </w:r>
      <w:r w:rsidR="004A0C50" w:rsidRPr="00CE1E24">
        <w:rPr>
          <w:rFonts w:eastAsia="MS Mincho"/>
          <w:lang w:eastAsia="ja-JP"/>
        </w:rPr>
        <w:t xml:space="preserve"> </w:t>
      </w:r>
      <w:r w:rsidR="009262C6" w:rsidRPr="00CE1E24">
        <w:rPr>
          <w:lang w:eastAsia="ja-JP"/>
        </w:rPr>
        <w:t>Software</w:t>
      </w:r>
      <w:r w:rsidR="00D82AC4" w:rsidRPr="00CE1E24">
        <w:rPr>
          <w:lang w:eastAsia="ja-JP"/>
        </w:rPr>
        <w:t>-d</w:t>
      </w:r>
      <w:r w:rsidR="009262C6" w:rsidRPr="00CE1E24">
        <w:rPr>
          <w:lang w:eastAsia="ja-JP"/>
        </w:rPr>
        <w:t xml:space="preserve">efined </w:t>
      </w:r>
      <w:r w:rsidR="00D82AC4" w:rsidRPr="00CE1E24">
        <w:rPr>
          <w:lang w:eastAsia="ja-JP"/>
        </w:rPr>
        <w:t>n</w:t>
      </w:r>
      <w:r w:rsidR="009262C6" w:rsidRPr="00CE1E24">
        <w:rPr>
          <w:lang w:eastAsia="ja-JP"/>
        </w:rPr>
        <w:t xml:space="preserve">etworking (SDN) </w:t>
      </w:r>
      <w:r w:rsidR="00AC776B" w:rsidRPr="00CE1E24">
        <w:rPr>
          <w:rFonts w:eastAsiaTheme="minorEastAsia"/>
          <w:lang w:eastAsia="ja-JP"/>
        </w:rPr>
        <w:t xml:space="preserve">is </w:t>
      </w:r>
      <w:r w:rsidR="00AC776B" w:rsidRPr="00CE1E24">
        <w:rPr>
          <w:lang w:eastAsia="ja-JP"/>
        </w:rPr>
        <w:t>a promising technolog</w:t>
      </w:r>
      <w:r w:rsidR="00AC776B" w:rsidRPr="00CE1E24">
        <w:rPr>
          <w:rFonts w:eastAsiaTheme="minorEastAsia"/>
          <w:lang w:eastAsia="ja-JP"/>
        </w:rPr>
        <w:t>y</w:t>
      </w:r>
      <w:r w:rsidR="009262C6" w:rsidRPr="00CE1E24">
        <w:rPr>
          <w:lang w:eastAsia="ja-JP"/>
        </w:rPr>
        <w:t xml:space="preserve"> </w:t>
      </w:r>
      <w:r w:rsidR="00D82AC4" w:rsidRPr="00CE1E24">
        <w:rPr>
          <w:lang w:eastAsia="ja-JP"/>
        </w:rPr>
        <w:t>that has the</w:t>
      </w:r>
      <w:r w:rsidR="009262C6" w:rsidRPr="00CE1E24">
        <w:rPr>
          <w:lang w:eastAsia="ja-JP"/>
        </w:rPr>
        <w:t xml:space="preserve"> possibility to add </w:t>
      </w:r>
      <w:r w:rsidR="009262C6" w:rsidRPr="00CE1E24">
        <w:rPr>
          <w:rFonts w:eastAsiaTheme="minorEastAsia"/>
          <w:lang w:eastAsia="ja-JP"/>
        </w:rPr>
        <w:t>flexibility, reliability</w:t>
      </w:r>
      <w:r w:rsidR="00D82AC4" w:rsidRPr="00CE1E24">
        <w:rPr>
          <w:rFonts w:eastAsiaTheme="minorEastAsia"/>
          <w:lang w:eastAsia="ja-JP"/>
        </w:rPr>
        <w:t>,</w:t>
      </w:r>
      <w:r w:rsidR="009262C6" w:rsidRPr="00CE1E24">
        <w:rPr>
          <w:rFonts w:eastAsiaTheme="minorEastAsia"/>
          <w:lang w:eastAsia="ja-JP"/>
        </w:rPr>
        <w:t xml:space="preserve"> and functionality through </w:t>
      </w:r>
      <w:r w:rsidR="00D82AC4" w:rsidRPr="00CE1E24">
        <w:rPr>
          <w:rFonts w:eastAsiaTheme="minorEastAsia"/>
          <w:lang w:eastAsia="ja-JP"/>
        </w:rPr>
        <w:t xml:space="preserve">the </w:t>
      </w:r>
      <w:r w:rsidR="009262C6" w:rsidRPr="00CE1E24">
        <w:rPr>
          <w:lang w:eastAsia="ja-JP"/>
        </w:rPr>
        <w:t>programmability</w:t>
      </w:r>
      <w:r w:rsidR="009262C6" w:rsidRPr="00CE1E24">
        <w:rPr>
          <w:rFonts w:eastAsiaTheme="minorEastAsia"/>
          <w:lang w:eastAsia="ja-JP"/>
        </w:rPr>
        <w:t xml:space="preserve"> of </w:t>
      </w:r>
      <w:r w:rsidR="009262C6" w:rsidRPr="00CE1E24">
        <w:rPr>
          <w:lang w:eastAsia="ja-JP"/>
        </w:rPr>
        <w:t>transport network</w:t>
      </w:r>
      <w:r w:rsidR="009262C6" w:rsidRPr="00CE1E24">
        <w:rPr>
          <w:rFonts w:eastAsiaTheme="minorEastAsia"/>
          <w:lang w:eastAsia="ja-JP"/>
        </w:rPr>
        <w:t>s</w:t>
      </w:r>
      <w:r w:rsidR="009262C6" w:rsidRPr="00CE1E24">
        <w:rPr>
          <w:lang w:eastAsia="ja-JP"/>
        </w:rPr>
        <w:t>.</w:t>
      </w:r>
      <w:r w:rsidR="00C903C7" w:rsidRPr="00CE1E24">
        <w:rPr>
          <w:rFonts w:eastAsia="MS Mincho"/>
          <w:lang w:eastAsia="ja-JP"/>
        </w:rPr>
        <w:t xml:space="preserve"> Therefore, architecture</w:t>
      </w:r>
      <w:r w:rsidR="00AC776B" w:rsidRPr="00CE1E24">
        <w:rPr>
          <w:rFonts w:eastAsia="MS Mincho"/>
          <w:lang w:eastAsia="ja-JP"/>
        </w:rPr>
        <w:t>s,</w:t>
      </w:r>
      <w:r w:rsidR="00C903C7" w:rsidRPr="00CE1E24">
        <w:rPr>
          <w:rFonts w:eastAsia="MS Mincho"/>
          <w:lang w:eastAsia="ja-JP"/>
        </w:rPr>
        <w:t xml:space="preserve"> interface</w:t>
      </w:r>
      <w:r w:rsidR="00AC776B" w:rsidRPr="00CE1E24">
        <w:rPr>
          <w:rFonts w:eastAsia="MS Mincho"/>
          <w:lang w:eastAsia="ja-JP"/>
        </w:rPr>
        <w:t>s, models, and protocols</w:t>
      </w:r>
      <w:r w:rsidR="00C903C7" w:rsidRPr="00CE1E24">
        <w:rPr>
          <w:rFonts w:eastAsia="MS Mincho"/>
          <w:lang w:eastAsia="ja-JP"/>
        </w:rPr>
        <w:t xml:space="preserve"> of transport network</w:t>
      </w:r>
      <w:r w:rsidR="00D82AC4" w:rsidRPr="00CE1E24">
        <w:rPr>
          <w:rFonts w:eastAsia="MS Mincho"/>
          <w:lang w:eastAsia="ja-JP"/>
        </w:rPr>
        <w:t>s</w:t>
      </w:r>
      <w:r w:rsidR="00C903C7" w:rsidRPr="00CE1E24">
        <w:rPr>
          <w:rFonts w:eastAsia="MS Mincho"/>
          <w:lang w:eastAsia="ja-JP"/>
        </w:rPr>
        <w:t xml:space="preserve"> with SDN are actively discussed in many standards development organizations (SDOs)</w:t>
      </w:r>
      <w:r w:rsidR="003354AB" w:rsidRPr="00CE1E24">
        <w:rPr>
          <w:rFonts w:eastAsia="MS Mincho"/>
          <w:lang w:eastAsia="ja-JP"/>
        </w:rPr>
        <w:t>, including</w:t>
      </w:r>
      <w:r w:rsidR="00C903C7" w:rsidRPr="00CE1E24">
        <w:rPr>
          <w:rFonts w:eastAsia="MS Mincho"/>
          <w:lang w:eastAsia="ja-JP"/>
        </w:rPr>
        <w:t xml:space="preserve"> ITU-T SG15, Open Networking Foundation</w:t>
      </w:r>
      <w:r w:rsidR="003354AB" w:rsidRPr="00CE1E24">
        <w:rPr>
          <w:rFonts w:eastAsia="MS Mincho"/>
          <w:lang w:eastAsia="ja-JP"/>
        </w:rPr>
        <w:t xml:space="preserve"> (ONF)</w:t>
      </w:r>
      <w:r w:rsidR="00C903C7" w:rsidRPr="00CE1E24">
        <w:rPr>
          <w:rFonts w:eastAsia="MS Mincho"/>
          <w:lang w:eastAsia="ja-JP"/>
        </w:rPr>
        <w:t xml:space="preserve">, </w:t>
      </w:r>
      <w:r w:rsidR="003354AB" w:rsidRPr="00CE1E24">
        <w:rPr>
          <w:rFonts w:eastAsia="MS Mincho"/>
          <w:lang w:eastAsia="ja-JP"/>
        </w:rPr>
        <w:t>and Internet engineering task force (</w:t>
      </w:r>
      <w:r w:rsidR="00C903C7" w:rsidRPr="00CE1E24">
        <w:rPr>
          <w:rFonts w:eastAsia="MS Mincho"/>
          <w:lang w:eastAsia="ja-JP"/>
        </w:rPr>
        <w:t>IETF).</w:t>
      </w:r>
    </w:p>
    <w:p w14:paraId="17AD480B" w14:textId="77777777" w:rsidR="0021487B" w:rsidRPr="00CE1E24" w:rsidRDefault="0021487B" w:rsidP="0021487B">
      <w:pPr>
        <w:spacing w:before="60"/>
        <w:jc w:val="both"/>
        <w:rPr>
          <w:rFonts w:eastAsiaTheme="minorEastAsia"/>
          <w:lang w:eastAsia="ja-JP"/>
        </w:rPr>
      </w:pPr>
    </w:p>
    <w:p w14:paraId="397A6919" w14:textId="67A5BAAC" w:rsidR="00C903C7" w:rsidRPr="00CE1E24" w:rsidRDefault="00D82AC4" w:rsidP="0021487B">
      <w:pPr>
        <w:spacing w:before="60"/>
        <w:jc w:val="both"/>
        <w:rPr>
          <w:rFonts w:eastAsiaTheme="minorEastAsia"/>
          <w:lang w:eastAsia="ja-JP"/>
        </w:rPr>
      </w:pPr>
      <w:r w:rsidRPr="00CE1E24">
        <w:rPr>
          <w:rFonts w:eastAsiaTheme="minorEastAsia"/>
          <w:lang w:eastAsia="ja-JP"/>
        </w:rPr>
        <w:t>T</w:t>
      </w:r>
      <w:r w:rsidR="00C903C7" w:rsidRPr="00CE1E24">
        <w:rPr>
          <w:rFonts w:eastAsiaTheme="minorEastAsia"/>
          <w:lang w:eastAsia="ja-JP"/>
        </w:rPr>
        <w:t xml:space="preserve">o </w:t>
      </w:r>
      <w:r w:rsidR="000D0EF6" w:rsidRPr="00CE1E24">
        <w:rPr>
          <w:rFonts w:eastAsiaTheme="minorEastAsia"/>
          <w:lang w:eastAsia="ja-JP"/>
        </w:rPr>
        <w:t xml:space="preserve">effectively </w:t>
      </w:r>
      <w:r w:rsidR="006D6228" w:rsidRPr="00CE1E24">
        <w:rPr>
          <w:rFonts w:eastAsiaTheme="minorEastAsia"/>
          <w:lang w:eastAsia="ja-JP"/>
        </w:rPr>
        <w:t>input</w:t>
      </w:r>
      <w:r w:rsidR="00C903C7" w:rsidRPr="00CE1E24">
        <w:rPr>
          <w:rFonts w:eastAsiaTheme="minorEastAsia"/>
          <w:lang w:eastAsia="ja-JP"/>
        </w:rPr>
        <w:t xml:space="preserve"> requirements of</w:t>
      </w:r>
      <w:r w:rsidR="000D0EF6" w:rsidRPr="00CE1E24">
        <w:rPr>
          <w:rFonts w:eastAsiaTheme="minorEastAsia"/>
          <w:lang w:eastAsia="ja-JP"/>
        </w:rPr>
        <w:t xml:space="preserve"> </w:t>
      </w:r>
      <w:r w:rsidR="00C903C7" w:rsidRPr="00CE1E24">
        <w:rPr>
          <w:rFonts w:eastAsiaTheme="minorEastAsia"/>
          <w:lang w:eastAsia="ja-JP"/>
        </w:rPr>
        <w:t xml:space="preserve">APT </w:t>
      </w:r>
      <w:r w:rsidR="006D6228" w:rsidRPr="00CE1E24">
        <w:rPr>
          <w:rFonts w:eastAsiaTheme="minorEastAsia"/>
          <w:lang w:eastAsia="ja-JP"/>
        </w:rPr>
        <w:t xml:space="preserve">members </w:t>
      </w:r>
      <w:r w:rsidR="00C903C7" w:rsidRPr="00CE1E24">
        <w:rPr>
          <w:rFonts w:eastAsiaTheme="minorEastAsia"/>
          <w:lang w:eastAsia="ja-JP"/>
        </w:rPr>
        <w:t>to the</w:t>
      </w:r>
      <w:r w:rsidR="000D0EF6" w:rsidRPr="00CE1E24">
        <w:rPr>
          <w:rFonts w:eastAsiaTheme="minorEastAsia"/>
          <w:lang w:eastAsia="ja-JP"/>
        </w:rPr>
        <w:t>se</w:t>
      </w:r>
      <w:r w:rsidR="00C903C7" w:rsidRPr="00CE1E24">
        <w:rPr>
          <w:rFonts w:eastAsiaTheme="minorEastAsia"/>
          <w:lang w:eastAsia="ja-JP"/>
        </w:rPr>
        <w:t xml:space="preserve"> SDOs, </w:t>
      </w:r>
      <w:r w:rsidR="006D6228" w:rsidRPr="00CE1E24">
        <w:rPr>
          <w:rFonts w:eastAsiaTheme="minorEastAsia"/>
          <w:lang w:eastAsia="ja-JP"/>
        </w:rPr>
        <w:t xml:space="preserve">it is useful to </w:t>
      </w:r>
      <w:r w:rsidRPr="00CE1E24">
        <w:rPr>
          <w:rFonts w:eastAsiaTheme="minorEastAsia"/>
          <w:lang w:eastAsia="ja-JP"/>
        </w:rPr>
        <w:t xml:space="preserve">have a </w:t>
      </w:r>
      <w:r w:rsidR="00C903C7" w:rsidRPr="00CE1E24">
        <w:rPr>
          <w:rFonts w:eastAsiaTheme="minorEastAsia"/>
          <w:lang w:eastAsia="ja-JP"/>
        </w:rPr>
        <w:t xml:space="preserve">common </w:t>
      </w:r>
      <w:r w:rsidR="000D0EF6" w:rsidRPr="00CE1E24">
        <w:rPr>
          <w:rFonts w:eastAsiaTheme="minorEastAsia"/>
          <w:lang w:eastAsia="ja-JP"/>
        </w:rPr>
        <w:t xml:space="preserve">understanding and </w:t>
      </w:r>
      <w:r w:rsidRPr="00CE1E24">
        <w:rPr>
          <w:rFonts w:eastAsiaTheme="minorEastAsia"/>
          <w:lang w:eastAsia="ja-JP"/>
        </w:rPr>
        <w:t xml:space="preserve">create </w:t>
      </w:r>
      <w:r w:rsidR="00C903C7" w:rsidRPr="00CE1E24">
        <w:rPr>
          <w:rFonts w:eastAsiaTheme="minorEastAsia"/>
          <w:lang w:eastAsia="ja-JP"/>
        </w:rPr>
        <w:t xml:space="preserve">requirements </w:t>
      </w:r>
      <w:r w:rsidR="00D7732B" w:rsidRPr="00CE1E24">
        <w:rPr>
          <w:rFonts w:eastAsiaTheme="minorEastAsia"/>
          <w:lang w:eastAsia="ja-JP"/>
        </w:rPr>
        <w:t>of the transport networks</w:t>
      </w:r>
      <w:r w:rsidR="006D6228" w:rsidRPr="00CE1E24">
        <w:rPr>
          <w:rFonts w:eastAsiaTheme="minorEastAsia"/>
          <w:lang w:eastAsia="ja-JP"/>
        </w:rPr>
        <w:t xml:space="preserve"> in APT</w:t>
      </w:r>
      <w:r w:rsidR="00C903C7" w:rsidRPr="00CE1E24">
        <w:rPr>
          <w:rFonts w:eastAsiaTheme="minorEastAsia"/>
          <w:lang w:eastAsia="ja-JP"/>
        </w:rPr>
        <w:t>.</w:t>
      </w:r>
      <w:r w:rsidR="000D0EF6" w:rsidRPr="00CE1E24">
        <w:rPr>
          <w:rFonts w:eastAsiaTheme="minorEastAsia"/>
          <w:lang w:eastAsia="ja-JP"/>
        </w:rPr>
        <w:t xml:space="preserve"> </w:t>
      </w:r>
      <w:r w:rsidR="00C903C7" w:rsidRPr="00CE1E24">
        <w:rPr>
          <w:rFonts w:eastAsiaTheme="minorEastAsia"/>
          <w:lang w:eastAsia="ja-JP"/>
        </w:rPr>
        <w:t xml:space="preserve">This </w:t>
      </w:r>
      <w:r w:rsidR="00C903C7" w:rsidRPr="00CE1E24">
        <w:t xml:space="preserve">APT report </w:t>
      </w:r>
      <w:r w:rsidR="00C903C7" w:rsidRPr="00CE1E24">
        <w:rPr>
          <w:rFonts w:eastAsiaTheme="minorEastAsia"/>
          <w:lang w:eastAsia="ja-JP"/>
        </w:rPr>
        <w:t xml:space="preserve">aims </w:t>
      </w:r>
      <w:r w:rsidR="00C903C7" w:rsidRPr="00CE1E24">
        <w:t xml:space="preserve">to provide useful information to APT members in </w:t>
      </w:r>
      <w:r w:rsidR="001C6B1B" w:rsidRPr="00CE1E24">
        <w:rPr>
          <w:rFonts w:eastAsiaTheme="minorEastAsia"/>
          <w:lang w:eastAsia="ja-JP"/>
        </w:rPr>
        <w:t>specifying</w:t>
      </w:r>
      <w:r w:rsidR="006D6228" w:rsidRPr="00CE1E24">
        <w:rPr>
          <w:rFonts w:eastAsiaTheme="minorEastAsia"/>
          <w:lang w:eastAsia="ja-JP"/>
        </w:rPr>
        <w:t xml:space="preserve"> and </w:t>
      </w:r>
      <w:r w:rsidR="00C903C7" w:rsidRPr="00CE1E24">
        <w:t>deploying future transport networks based on SDN.</w:t>
      </w:r>
    </w:p>
    <w:p w14:paraId="281EC8CA" w14:textId="77777777" w:rsidR="009262C6" w:rsidRPr="00CE1E24" w:rsidRDefault="009262C6" w:rsidP="0021487B">
      <w:pPr>
        <w:spacing w:before="60"/>
        <w:jc w:val="both"/>
        <w:rPr>
          <w:rFonts w:eastAsiaTheme="minorEastAsia"/>
          <w:lang w:eastAsia="ja-JP"/>
        </w:rPr>
      </w:pPr>
    </w:p>
    <w:p w14:paraId="4009A5A7" w14:textId="59B5A7D5" w:rsidR="00041E99" w:rsidRPr="00CE1E24" w:rsidRDefault="00041E99" w:rsidP="0021487B">
      <w:pPr>
        <w:pStyle w:val="Heading1"/>
        <w:numPr>
          <w:ilvl w:val="0"/>
          <w:numId w:val="15"/>
        </w:numPr>
        <w:ind w:hanging="720"/>
        <w:jc w:val="both"/>
      </w:pPr>
      <w:bookmarkStart w:id="1" w:name="_Toc516739911"/>
      <w:r w:rsidRPr="00CE1E24">
        <w:t>Scope</w:t>
      </w:r>
      <w:bookmarkEnd w:id="1"/>
    </w:p>
    <w:p w14:paraId="641680C9" w14:textId="77777777" w:rsidR="00C03691" w:rsidRPr="00CE1E24" w:rsidRDefault="00C03691" w:rsidP="0021487B">
      <w:pPr>
        <w:jc w:val="both"/>
      </w:pPr>
    </w:p>
    <w:p w14:paraId="4D24E151" w14:textId="5BF74C19" w:rsidR="00041E99" w:rsidRPr="00CE1E24" w:rsidRDefault="00041E99" w:rsidP="0021487B">
      <w:pPr>
        <w:spacing w:before="60"/>
        <w:jc w:val="both"/>
        <w:rPr>
          <w:rFonts w:eastAsia="MS Mincho"/>
          <w:lang w:eastAsia="ja-JP"/>
        </w:rPr>
      </w:pPr>
      <w:r w:rsidRPr="00CE1E24">
        <w:rPr>
          <w:rFonts w:eastAsia="MS Mincho"/>
          <w:lang w:eastAsia="ja-JP"/>
        </w:rPr>
        <w:t xml:space="preserve">This </w:t>
      </w:r>
      <w:r w:rsidRPr="00CE1E24">
        <w:rPr>
          <w:rFonts w:eastAsiaTheme="minorEastAsia"/>
          <w:lang w:eastAsia="ja-JP"/>
        </w:rPr>
        <w:t>report</w:t>
      </w:r>
      <w:r w:rsidR="000560A7" w:rsidRPr="00CE1E24">
        <w:rPr>
          <w:rFonts w:eastAsiaTheme="minorEastAsia"/>
          <w:lang w:eastAsia="ja-JP"/>
        </w:rPr>
        <w:t xml:space="preserve"> describes current situations and demands for transport networks in the APT region based on </w:t>
      </w:r>
      <w:r w:rsidR="000560A7" w:rsidRPr="00CE1E24">
        <w:rPr>
          <w:rFonts w:eastAsia="MS Mincho"/>
          <w:lang w:eastAsia="ja-JP"/>
        </w:rPr>
        <w:t xml:space="preserve">an investigation </w:t>
      </w:r>
      <w:r w:rsidR="00D82AC4" w:rsidRPr="00CE1E24">
        <w:rPr>
          <w:rFonts w:eastAsia="MS Mincho"/>
          <w:lang w:eastAsia="ja-JP"/>
        </w:rPr>
        <w:t>involving</w:t>
      </w:r>
      <w:r w:rsidR="000560A7" w:rsidRPr="00CE1E24">
        <w:rPr>
          <w:rFonts w:eastAsia="MS Mincho"/>
          <w:lang w:eastAsia="ja-JP"/>
        </w:rPr>
        <w:t xml:space="preserve"> a questionnaire dispatched to telecom carriers and </w:t>
      </w:r>
      <w:r w:rsidRPr="00CE1E24">
        <w:rPr>
          <w:rFonts w:eastAsia="MS Mincho"/>
          <w:lang w:eastAsia="ja-JP"/>
        </w:rPr>
        <w:t xml:space="preserve">gives an overview of the technology and standardization of transport networks based on </w:t>
      </w:r>
      <w:r w:rsidR="00AA630A" w:rsidRPr="00CE1E24">
        <w:rPr>
          <w:lang w:eastAsia="ja-JP"/>
        </w:rPr>
        <w:t>SDN</w:t>
      </w:r>
      <w:r w:rsidRPr="00CE1E24">
        <w:rPr>
          <w:rFonts w:eastAsia="MS Mincho"/>
          <w:lang w:eastAsia="ja-JP"/>
        </w:rPr>
        <w:t>.</w:t>
      </w:r>
    </w:p>
    <w:p w14:paraId="1AE4BE9D" w14:textId="77777777" w:rsidR="00041E99" w:rsidRPr="00CE1E24" w:rsidRDefault="00041E99" w:rsidP="0021487B">
      <w:pPr>
        <w:spacing w:before="60"/>
        <w:jc w:val="both"/>
        <w:rPr>
          <w:rFonts w:eastAsiaTheme="minorEastAsia"/>
          <w:b/>
          <w:lang w:eastAsia="ja-JP"/>
        </w:rPr>
      </w:pPr>
    </w:p>
    <w:p w14:paraId="54714CE0" w14:textId="2737687B" w:rsidR="00041E99" w:rsidRPr="00CE1E24" w:rsidRDefault="00041E99" w:rsidP="004C6223">
      <w:pPr>
        <w:pStyle w:val="1"/>
      </w:pPr>
      <w:bookmarkStart w:id="2" w:name="_Toc516739912"/>
      <w:r w:rsidRPr="00CE1E24">
        <w:t>Abbreviations and acronyms</w:t>
      </w:r>
      <w:bookmarkEnd w:id="2"/>
    </w:p>
    <w:p w14:paraId="282762D4" w14:textId="77777777" w:rsidR="00C03691" w:rsidRPr="00CE1E24" w:rsidRDefault="00C03691" w:rsidP="004C6223">
      <w:pPr>
        <w:pStyle w:val="1"/>
        <w:numPr>
          <w:ilvl w:val="0"/>
          <w:numId w:val="0"/>
        </w:numPr>
        <w:ind w:left="720"/>
      </w:pPr>
    </w:p>
    <w:p w14:paraId="199EFDED" w14:textId="77777777" w:rsidR="00013081" w:rsidRPr="00CE1E24" w:rsidRDefault="00013081" w:rsidP="0021487B">
      <w:pPr>
        <w:tabs>
          <w:tab w:val="left" w:pos="1170"/>
        </w:tabs>
        <w:spacing w:before="60"/>
        <w:rPr>
          <w:rFonts w:eastAsiaTheme="minorEastAsia"/>
          <w:lang w:eastAsia="ja-JP"/>
        </w:rPr>
      </w:pPr>
      <w:r w:rsidRPr="00CE1E24">
        <w:t>CIM</w:t>
      </w:r>
      <w:r w:rsidRPr="00CE1E24">
        <w:rPr>
          <w:rFonts w:eastAsiaTheme="minorEastAsia"/>
          <w:lang w:eastAsia="ja-JP"/>
        </w:rPr>
        <w:tab/>
      </w:r>
      <w:r w:rsidRPr="00CE1E24">
        <w:t>Common Information Model</w:t>
      </w:r>
    </w:p>
    <w:p w14:paraId="03802AB1" w14:textId="77777777" w:rsidR="00013081" w:rsidRPr="00CE1E24" w:rsidRDefault="00013081" w:rsidP="0021487B">
      <w:pPr>
        <w:tabs>
          <w:tab w:val="left" w:pos="1170"/>
        </w:tabs>
        <w:spacing w:before="60"/>
        <w:rPr>
          <w:rFonts w:eastAsiaTheme="minorEastAsia"/>
          <w:lang w:eastAsia="ja-JP"/>
        </w:rPr>
      </w:pPr>
      <w:r w:rsidRPr="00CE1E24">
        <w:t>CPI</w:t>
      </w:r>
      <w:r w:rsidRPr="00CE1E24">
        <w:rPr>
          <w:rFonts w:eastAsiaTheme="minorEastAsia"/>
          <w:lang w:eastAsia="ja-JP"/>
        </w:rPr>
        <w:tab/>
      </w:r>
      <w:r w:rsidRPr="00CE1E24">
        <w:t xml:space="preserve">Control Plane Interface </w:t>
      </w:r>
    </w:p>
    <w:p w14:paraId="66F2879D" w14:textId="77777777" w:rsidR="006D7EBC" w:rsidRPr="00CE1E24" w:rsidRDefault="006D7EBC" w:rsidP="0021487B">
      <w:pPr>
        <w:tabs>
          <w:tab w:val="left" w:pos="1170"/>
        </w:tabs>
        <w:spacing w:before="60"/>
        <w:rPr>
          <w:rFonts w:eastAsiaTheme="minorEastAsia"/>
          <w:lang w:eastAsia="ja-JP"/>
        </w:rPr>
      </w:pPr>
      <w:r w:rsidRPr="00CE1E24">
        <w:rPr>
          <w:rFonts w:eastAsiaTheme="minorEastAsia"/>
          <w:lang w:eastAsia="ja-JP"/>
        </w:rPr>
        <w:t>DC</w:t>
      </w:r>
      <w:r w:rsidRPr="00CE1E24">
        <w:rPr>
          <w:rFonts w:eastAsiaTheme="minorEastAsia"/>
          <w:lang w:eastAsia="ja-JP"/>
        </w:rPr>
        <w:tab/>
        <w:t>Data Center</w:t>
      </w:r>
    </w:p>
    <w:p w14:paraId="27894AC9" w14:textId="75DB3C94" w:rsidR="001A20AF" w:rsidRPr="00CE1E24" w:rsidRDefault="001A20AF" w:rsidP="0021487B">
      <w:pPr>
        <w:tabs>
          <w:tab w:val="left" w:pos="1170"/>
        </w:tabs>
        <w:spacing w:before="60"/>
      </w:pPr>
      <w:r w:rsidRPr="00CE1E24">
        <w:rPr>
          <w:rFonts w:eastAsia="MS Mincho"/>
          <w:lang w:eastAsia="ja-JP"/>
        </w:rPr>
        <w:t>DWDM</w:t>
      </w:r>
      <w:r w:rsidRPr="00CE1E24">
        <w:rPr>
          <w:rFonts w:eastAsia="MS Mincho"/>
          <w:lang w:eastAsia="ja-JP"/>
        </w:rPr>
        <w:tab/>
        <w:t>Dense Wavelength Division Multiplexing</w:t>
      </w:r>
    </w:p>
    <w:p w14:paraId="7B8801D7" w14:textId="77777777" w:rsidR="00041E99" w:rsidRPr="00CE1E24" w:rsidRDefault="003E3FDE" w:rsidP="0021487B">
      <w:pPr>
        <w:tabs>
          <w:tab w:val="left" w:pos="1170"/>
        </w:tabs>
        <w:spacing w:before="60"/>
        <w:rPr>
          <w:rFonts w:eastAsiaTheme="minorEastAsia"/>
          <w:lang w:eastAsia="ja-JP"/>
        </w:rPr>
      </w:pPr>
      <w:r w:rsidRPr="00CE1E24">
        <w:rPr>
          <w:rFonts w:eastAsia="PMingLiU"/>
          <w:lang w:eastAsia="zh-TW"/>
        </w:rPr>
        <w:t>EMS</w:t>
      </w:r>
      <w:r w:rsidRPr="00CE1E24">
        <w:rPr>
          <w:rFonts w:eastAsiaTheme="minorEastAsia"/>
          <w:lang w:eastAsia="ja-JP"/>
        </w:rPr>
        <w:tab/>
      </w:r>
      <w:r w:rsidRPr="00CE1E24">
        <w:rPr>
          <w:rFonts w:eastAsia="PMingLiU"/>
          <w:lang w:eastAsia="zh-TW"/>
        </w:rPr>
        <w:t>Element Management System</w:t>
      </w:r>
      <w:r w:rsidRPr="00CE1E24">
        <w:t xml:space="preserve"> </w:t>
      </w:r>
    </w:p>
    <w:p w14:paraId="2BBB9E87" w14:textId="77777777" w:rsidR="00041E99" w:rsidRPr="00CE1E24" w:rsidRDefault="00041E99" w:rsidP="0021487B">
      <w:pPr>
        <w:tabs>
          <w:tab w:val="left" w:pos="1170"/>
        </w:tabs>
        <w:spacing w:before="60"/>
      </w:pPr>
      <w:r w:rsidRPr="00CE1E24">
        <w:t>IETF</w:t>
      </w:r>
      <w:r w:rsidRPr="00CE1E24">
        <w:tab/>
        <w:t>Internet Engineering Task Force</w:t>
      </w:r>
    </w:p>
    <w:p w14:paraId="57BD6500" w14:textId="77777777" w:rsidR="00D205B8" w:rsidRPr="00CE1E24" w:rsidRDefault="00D205B8" w:rsidP="0021487B">
      <w:pPr>
        <w:tabs>
          <w:tab w:val="left" w:pos="1170"/>
        </w:tabs>
        <w:spacing w:before="60"/>
        <w:rPr>
          <w:rFonts w:eastAsiaTheme="minorEastAsia"/>
          <w:lang w:eastAsia="ja-JP"/>
        </w:rPr>
      </w:pPr>
      <w:r w:rsidRPr="00CE1E24">
        <w:rPr>
          <w:rFonts w:eastAsiaTheme="minorEastAsia"/>
          <w:lang w:eastAsia="ja-JP"/>
        </w:rPr>
        <w:t>IF</w:t>
      </w:r>
      <w:r w:rsidRPr="00CE1E24">
        <w:rPr>
          <w:rFonts w:eastAsiaTheme="minorEastAsia"/>
          <w:lang w:eastAsia="ja-JP"/>
        </w:rPr>
        <w:tab/>
        <w:t>Inter</w:t>
      </w:r>
      <w:r w:rsidR="000D3CB9" w:rsidRPr="00CE1E24">
        <w:rPr>
          <w:rFonts w:eastAsiaTheme="minorEastAsia"/>
          <w:lang w:eastAsia="ja-JP"/>
        </w:rPr>
        <w:t>f</w:t>
      </w:r>
      <w:r w:rsidRPr="00CE1E24">
        <w:rPr>
          <w:rFonts w:eastAsiaTheme="minorEastAsia"/>
          <w:lang w:eastAsia="ja-JP"/>
        </w:rPr>
        <w:t>ace</w:t>
      </w:r>
    </w:p>
    <w:p w14:paraId="17D8A78A" w14:textId="77777777" w:rsidR="003E3FDE" w:rsidRPr="00CE1E24" w:rsidRDefault="003E3FDE" w:rsidP="0021487B">
      <w:pPr>
        <w:tabs>
          <w:tab w:val="left" w:pos="1170"/>
        </w:tabs>
        <w:spacing w:before="60"/>
        <w:rPr>
          <w:rFonts w:eastAsiaTheme="minorEastAsia"/>
          <w:lang w:eastAsia="ja-JP"/>
        </w:rPr>
      </w:pPr>
      <w:r w:rsidRPr="00CE1E24">
        <w:t>IM</w:t>
      </w:r>
      <w:r w:rsidRPr="00CE1E24">
        <w:rPr>
          <w:rFonts w:eastAsiaTheme="minorEastAsia"/>
          <w:lang w:eastAsia="ja-JP"/>
        </w:rPr>
        <w:tab/>
      </w:r>
      <w:r w:rsidRPr="00CE1E24">
        <w:t xml:space="preserve">Information Model </w:t>
      </w:r>
    </w:p>
    <w:p w14:paraId="6DA01A3E" w14:textId="77777777" w:rsidR="00301CBE" w:rsidRPr="00CE1E24" w:rsidRDefault="00301CBE" w:rsidP="0021487B">
      <w:pPr>
        <w:tabs>
          <w:tab w:val="left" w:pos="1170"/>
        </w:tabs>
        <w:spacing w:before="60"/>
        <w:rPr>
          <w:rFonts w:eastAsiaTheme="minorEastAsia"/>
          <w:lang w:eastAsia="ja-JP"/>
        </w:rPr>
      </w:pPr>
      <w:r w:rsidRPr="00CE1E24">
        <w:rPr>
          <w:rFonts w:eastAsiaTheme="minorEastAsia"/>
          <w:lang w:eastAsia="ja-JP"/>
        </w:rPr>
        <w:t>IP</w:t>
      </w:r>
      <w:r w:rsidRPr="00CE1E24">
        <w:rPr>
          <w:rFonts w:eastAsiaTheme="minorEastAsia"/>
          <w:lang w:eastAsia="ja-JP"/>
        </w:rPr>
        <w:tab/>
        <w:t>Internet Protocol</w:t>
      </w:r>
    </w:p>
    <w:p w14:paraId="3CEA7B5D" w14:textId="77777777" w:rsidR="00041E99" w:rsidRPr="00CE1E24" w:rsidRDefault="00013081" w:rsidP="0021487B">
      <w:pPr>
        <w:tabs>
          <w:tab w:val="left" w:pos="1170"/>
        </w:tabs>
        <w:spacing w:before="60"/>
        <w:rPr>
          <w:lang w:eastAsia="zh-CN"/>
        </w:rPr>
      </w:pPr>
      <w:r w:rsidRPr="00CE1E24">
        <w:rPr>
          <w:lang w:eastAsia="zh-CN"/>
        </w:rPr>
        <w:t>MCC</w:t>
      </w:r>
      <w:r w:rsidRPr="00CE1E24">
        <w:rPr>
          <w:rFonts w:eastAsiaTheme="minorEastAsia"/>
          <w:lang w:eastAsia="ja-JP"/>
        </w:rPr>
        <w:tab/>
      </w:r>
      <w:r w:rsidRPr="00CE1E24">
        <w:rPr>
          <w:lang w:eastAsia="zh-CN"/>
        </w:rPr>
        <w:t>Management-Control Continuum</w:t>
      </w:r>
    </w:p>
    <w:p w14:paraId="0A8B8225" w14:textId="77777777" w:rsidR="00041E99" w:rsidRPr="00CE1E24" w:rsidRDefault="00041E99" w:rsidP="0021487B">
      <w:pPr>
        <w:tabs>
          <w:tab w:val="left" w:pos="1170"/>
        </w:tabs>
        <w:spacing w:before="60"/>
      </w:pPr>
      <w:r w:rsidRPr="00CE1E24">
        <w:t>MPLS</w:t>
      </w:r>
      <w:r w:rsidRPr="00CE1E24">
        <w:tab/>
        <w:t>Multi</w:t>
      </w:r>
      <w:r w:rsidR="003E3FDE" w:rsidRPr="00CE1E24">
        <w:rPr>
          <w:rFonts w:eastAsiaTheme="minorEastAsia"/>
          <w:lang w:eastAsia="ja-JP"/>
        </w:rPr>
        <w:t>-</w:t>
      </w:r>
      <w:r w:rsidRPr="00CE1E24">
        <w:t>Protocol Label Switching</w:t>
      </w:r>
    </w:p>
    <w:p w14:paraId="250C7360" w14:textId="77777777" w:rsidR="00041E99" w:rsidRPr="00CE1E24" w:rsidRDefault="00041E99" w:rsidP="0021487B">
      <w:pPr>
        <w:tabs>
          <w:tab w:val="left" w:pos="1170"/>
        </w:tabs>
        <w:spacing w:before="60"/>
        <w:rPr>
          <w:lang w:eastAsia="zh-CN"/>
        </w:rPr>
      </w:pPr>
      <w:r w:rsidRPr="00CE1E24">
        <w:t xml:space="preserve">MPLS-TP </w:t>
      </w:r>
      <w:r w:rsidRPr="00CE1E24">
        <w:tab/>
        <w:t>MPLS Transport Profile</w:t>
      </w:r>
    </w:p>
    <w:p w14:paraId="69B2EA9C" w14:textId="77777777" w:rsidR="00041E99" w:rsidRPr="00CE1E24" w:rsidRDefault="00041E99" w:rsidP="0021487B">
      <w:pPr>
        <w:tabs>
          <w:tab w:val="left" w:pos="1170"/>
        </w:tabs>
        <w:spacing w:before="60"/>
      </w:pPr>
      <w:r w:rsidRPr="00CE1E24">
        <w:t>NE</w:t>
      </w:r>
      <w:r w:rsidRPr="00CE1E24">
        <w:tab/>
        <w:t>Network Element</w:t>
      </w:r>
    </w:p>
    <w:p w14:paraId="05B0D7FD" w14:textId="455E485C" w:rsidR="009A4C21" w:rsidRPr="00CE1E24" w:rsidRDefault="009A4C21" w:rsidP="0021487B">
      <w:pPr>
        <w:tabs>
          <w:tab w:val="left" w:pos="1170"/>
        </w:tabs>
        <w:spacing w:before="60"/>
      </w:pPr>
      <w:r w:rsidRPr="00CE1E24">
        <w:lastRenderedPageBreak/>
        <w:t>NMS</w:t>
      </w:r>
      <w:r w:rsidRPr="00CE1E24">
        <w:tab/>
      </w:r>
      <w:r w:rsidRPr="00CE1E24">
        <w:rPr>
          <w:rFonts w:eastAsia="MS Mincho"/>
          <w:lang w:eastAsia="ja-JP"/>
        </w:rPr>
        <w:t>Network Management System</w:t>
      </w:r>
    </w:p>
    <w:p w14:paraId="0FDF607B" w14:textId="6C5AB9CF" w:rsidR="00041E99" w:rsidRPr="00CE1E24" w:rsidRDefault="00041E99" w:rsidP="0021487B">
      <w:pPr>
        <w:tabs>
          <w:tab w:val="left" w:pos="1170"/>
        </w:tabs>
        <w:spacing w:before="60"/>
        <w:rPr>
          <w:rFonts w:eastAsiaTheme="minorEastAsia"/>
          <w:lang w:eastAsia="ja-JP"/>
        </w:rPr>
      </w:pPr>
      <w:r w:rsidRPr="00CE1E24">
        <w:t>OAM</w:t>
      </w:r>
      <w:r w:rsidRPr="00CE1E24">
        <w:tab/>
        <w:t>Operation, Administration &amp; Maintenance</w:t>
      </w:r>
    </w:p>
    <w:p w14:paraId="07850130" w14:textId="77777777" w:rsidR="00013081" w:rsidRPr="00CE1E24" w:rsidRDefault="00013081" w:rsidP="0021487B">
      <w:pPr>
        <w:tabs>
          <w:tab w:val="left" w:pos="1170"/>
        </w:tabs>
        <w:spacing w:before="60"/>
        <w:rPr>
          <w:rFonts w:eastAsiaTheme="minorEastAsia"/>
          <w:lang w:eastAsia="ja-JP"/>
        </w:rPr>
      </w:pPr>
      <w:r w:rsidRPr="00CE1E24">
        <w:rPr>
          <w:rFonts w:eastAsiaTheme="minorEastAsia"/>
          <w:lang w:eastAsia="ja-JP"/>
        </w:rPr>
        <w:t>ONF</w:t>
      </w:r>
      <w:r w:rsidRPr="00CE1E24">
        <w:rPr>
          <w:rFonts w:eastAsiaTheme="minorEastAsia"/>
          <w:lang w:eastAsia="ja-JP"/>
        </w:rPr>
        <w:tab/>
        <w:t>Open Networking Foundation</w:t>
      </w:r>
    </w:p>
    <w:p w14:paraId="148B5240" w14:textId="77777777" w:rsidR="00F37C62" w:rsidRPr="00CE1E24" w:rsidRDefault="00F37C62" w:rsidP="0021487B">
      <w:pPr>
        <w:tabs>
          <w:tab w:val="left" w:pos="1170"/>
        </w:tabs>
        <w:spacing w:before="60"/>
        <w:rPr>
          <w:rFonts w:eastAsiaTheme="minorEastAsia"/>
          <w:lang w:eastAsia="ja-JP"/>
        </w:rPr>
      </w:pPr>
      <w:r w:rsidRPr="00CE1E24">
        <w:rPr>
          <w:rFonts w:eastAsiaTheme="minorEastAsia"/>
          <w:lang w:eastAsia="ja-JP"/>
        </w:rPr>
        <w:t>OSS</w:t>
      </w:r>
      <w:r w:rsidRPr="00CE1E24">
        <w:rPr>
          <w:rFonts w:eastAsiaTheme="minorEastAsia"/>
          <w:lang w:eastAsia="ja-JP"/>
        </w:rPr>
        <w:tab/>
        <w:t>Operation Support System</w:t>
      </w:r>
    </w:p>
    <w:p w14:paraId="3FDF237D" w14:textId="77777777" w:rsidR="00041E99" w:rsidRPr="00CE1E24" w:rsidRDefault="00041E99" w:rsidP="0021487B">
      <w:pPr>
        <w:tabs>
          <w:tab w:val="left" w:pos="1170"/>
        </w:tabs>
        <w:spacing w:before="60"/>
        <w:rPr>
          <w:rFonts w:eastAsiaTheme="minorEastAsia"/>
          <w:lang w:eastAsia="ja-JP"/>
        </w:rPr>
      </w:pPr>
      <w:r w:rsidRPr="00CE1E24">
        <w:rPr>
          <w:rFonts w:eastAsiaTheme="minorEastAsia"/>
          <w:lang w:eastAsia="ja-JP"/>
        </w:rPr>
        <w:t>OTN</w:t>
      </w:r>
      <w:r w:rsidRPr="00CE1E24">
        <w:rPr>
          <w:rFonts w:eastAsiaTheme="minorEastAsia"/>
          <w:lang w:eastAsia="ja-JP"/>
        </w:rPr>
        <w:tab/>
        <w:t>Optical Transport Network</w:t>
      </w:r>
    </w:p>
    <w:p w14:paraId="6E613BC3" w14:textId="77777777" w:rsidR="00041E99" w:rsidRPr="00CE1E24" w:rsidRDefault="00041E99" w:rsidP="0021487B">
      <w:pPr>
        <w:tabs>
          <w:tab w:val="left" w:pos="1170"/>
        </w:tabs>
        <w:spacing w:before="60"/>
        <w:rPr>
          <w:rFonts w:eastAsiaTheme="minorEastAsia"/>
          <w:lang w:eastAsia="ja-JP"/>
        </w:rPr>
      </w:pPr>
      <w:r w:rsidRPr="00CE1E24">
        <w:t>RFC</w:t>
      </w:r>
      <w:r w:rsidRPr="00CE1E24">
        <w:tab/>
        <w:t>Requests for Comments</w:t>
      </w:r>
    </w:p>
    <w:p w14:paraId="233EA160" w14:textId="77777777" w:rsidR="00041E99" w:rsidRPr="00CE1E24" w:rsidRDefault="00041E99" w:rsidP="0021487B">
      <w:pPr>
        <w:tabs>
          <w:tab w:val="left" w:pos="1170"/>
        </w:tabs>
        <w:spacing w:before="60"/>
        <w:rPr>
          <w:rFonts w:eastAsiaTheme="minorEastAsia"/>
          <w:lang w:eastAsia="ja-JP"/>
        </w:rPr>
      </w:pPr>
      <w:r w:rsidRPr="00CE1E24">
        <w:rPr>
          <w:rFonts w:eastAsiaTheme="minorEastAsia"/>
          <w:lang w:eastAsia="ja-JP"/>
        </w:rPr>
        <w:t>SDH</w:t>
      </w:r>
      <w:r w:rsidRPr="00CE1E24">
        <w:rPr>
          <w:rFonts w:eastAsiaTheme="minorEastAsia"/>
          <w:lang w:eastAsia="ja-JP"/>
        </w:rPr>
        <w:tab/>
        <w:t xml:space="preserve">Synchronous Digital </w:t>
      </w:r>
      <w:r w:rsidR="00062E36" w:rsidRPr="00CE1E24">
        <w:rPr>
          <w:rFonts w:eastAsiaTheme="minorEastAsia"/>
          <w:lang w:eastAsia="ja-JP"/>
        </w:rPr>
        <w:t>Hierarchy</w:t>
      </w:r>
    </w:p>
    <w:p w14:paraId="34C1AB54" w14:textId="7F4F48C2" w:rsidR="00041E99" w:rsidRPr="00CE1E24" w:rsidRDefault="003E3FDE" w:rsidP="0021487B">
      <w:pPr>
        <w:tabs>
          <w:tab w:val="left" w:pos="1170"/>
        </w:tabs>
        <w:spacing w:before="60"/>
        <w:rPr>
          <w:rFonts w:eastAsiaTheme="minorEastAsia"/>
          <w:lang w:eastAsia="ja-JP"/>
        </w:rPr>
      </w:pPr>
      <w:r w:rsidRPr="00CE1E24">
        <w:rPr>
          <w:rFonts w:eastAsiaTheme="minorEastAsia"/>
          <w:lang w:eastAsia="ja-JP"/>
        </w:rPr>
        <w:t>SDN</w:t>
      </w:r>
      <w:r w:rsidRPr="00CE1E24">
        <w:rPr>
          <w:rFonts w:eastAsiaTheme="minorEastAsia"/>
          <w:lang w:eastAsia="ja-JP"/>
        </w:rPr>
        <w:tab/>
        <w:t>Software</w:t>
      </w:r>
      <w:r w:rsidR="00084DAF" w:rsidRPr="00CE1E24">
        <w:rPr>
          <w:rFonts w:eastAsiaTheme="minorEastAsia"/>
          <w:lang w:eastAsia="ja-JP"/>
        </w:rPr>
        <w:t>-</w:t>
      </w:r>
      <w:r w:rsidRPr="00CE1E24">
        <w:rPr>
          <w:rFonts w:eastAsiaTheme="minorEastAsia"/>
          <w:lang w:eastAsia="ja-JP"/>
        </w:rPr>
        <w:t>Defined Networking</w:t>
      </w:r>
    </w:p>
    <w:p w14:paraId="04D68BFD" w14:textId="77777777" w:rsidR="00013081" w:rsidRPr="00CE1E24" w:rsidRDefault="00013081" w:rsidP="0021487B">
      <w:pPr>
        <w:tabs>
          <w:tab w:val="left" w:pos="1170"/>
        </w:tabs>
        <w:spacing w:before="60"/>
        <w:rPr>
          <w:rFonts w:eastAsiaTheme="minorEastAsia"/>
          <w:lang w:eastAsia="ja-JP"/>
        </w:rPr>
      </w:pPr>
      <w:r w:rsidRPr="00CE1E24">
        <w:rPr>
          <w:rFonts w:eastAsia="PMingLiU"/>
          <w:lang w:eastAsia="zh-TW"/>
        </w:rPr>
        <w:t>SLA</w:t>
      </w:r>
      <w:r w:rsidRPr="00CE1E24">
        <w:rPr>
          <w:rFonts w:eastAsiaTheme="minorEastAsia"/>
          <w:lang w:eastAsia="ja-JP"/>
        </w:rPr>
        <w:tab/>
      </w:r>
      <w:r w:rsidRPr="00CE1E24">
        <w:rPr>
          <w:rFonts w:eastAsia="PMingLiU"/>
          <w:lang w:eastAsia="zh-TW"/>
        </w:rPr>
        <w:t>Service Level Agreement</w:t>
      </w:r>
    </w:p>
    <w:p w14:paraId="35C50D8D" w14:textId="77777777" w:rsidR="004F2B4A" w:rsidRPr="00CE1E24" w:rsidRDefault="004F2B4A" w:rsidP="0021487B">
      <w:pPr>
        <w:tabs>
          <w:tab w:val="left" w:pos="1170"/>
        </w:tabs>
        <w:spacing w:before="60"/>
        <w:rPr>
          <w:rFonts w:eastAsiaTheme="minorEastAsia"/>
          <w:lang w:eastAsia="ja-JP"/>
        </w:rPr>
      </w:pPr>
      <w:r w:rsidRPr="00CE1E24">
        <w:rPr>
          <w:rFonts w:eastAsiaTheme="minorEastAsia"/>
          <w:lang w:eastAsia="ja-JP"/>
        </w:rPr>
        <w:t>SNMP</w:t>
      </w:r>
      <w:r w:rsidRPr="00CE1E24">
        <w:rPr>
          <w:rFonts w:eastAsiaTheme="minorEastAsia"/>
          <w:lang w:eastAsia="ja-JP"/>
        </w:rPr>
        <w:tab/>
      </w:r>
      <w:r w:rsidRPr="00CE1E24">
        <w:rPr>
          <w:rStyle w:val="y0nh2b"/>
        </w:rPr>
        <w:t>Simple Network Management Protocol</w:t>
      </w:r>
      <w:r w:rsidRPr="00CE1E24">
        <w:rPr>
          <w:rFonts w:eastAsiaTheme="minorEastAsia"/>
          <w:lang w:eastAsia="ja-JP"/>
        </w:rPr>
        <w:t xml:space="preserve"> </w:t>
      </w:r>
    </w:p>
    <w:p w14:paraId="63A5AD3E" w14:textId="77777777" w:rsidR="004977B1" w:rsidRPr="00CE1E24" w:rsidRDefault="004977B1" w:rsidP="0021487B">
      <w:pPr>
        <w:tabs>
          <w:tab w:val="left" w:pos="1170"/>
        </w:tabs>
        <w:spacing w:before="60"/>
        <w:rPr>
          <w:rFonts w:eastAsiaTheme="minorEastAsia"/>
          <w:lang w:eastAsia="ja-JP"/>
        </w:rPr>
      </w:pPr>
      <w:r w:rsidRPr="00CE1E24">
        <w:rPr>
          <w:rFonts w:eastAsiaTheme="minorEastAsia"/>
          <w:lang w:eastAsia="ja-JP"/>
        </w:rPr>
        <w:t>UML</w:t>
      </w:r>
      <w:r w:rsidRPr="00CE1E24">
        <w:rPr>
          <w:rFonts w:eastAsiaTheme="minorEastAsia"/>
          <w:lang w:eastAsia="ja-JP"/>
        </w:rPr>
        <w:tab/>
        <w:t>Unified Modelling Language</w:t>
      </w:r>
    </w:p>
    <w:p w14:paraId="65F40740" w14:textId="77777777" w:rsidR="00E75EDC" w:rsidRPr="00CE1E24" w:rsidRDefault="00E75EDC" w:rsidP="0021487B">
      <w:pPr>
        <w:tabs>
          <w:tab w:val="left" w:pos="1170"/>
        </w:tabs>
        <w:spacing w:before="60"/>
        <w:rPr>
          <w:rFonts w:eastAsiaTheme="minorEastAsia"/>
          <w:lang w:eastAsia="ja-JP"/>
        </w:rPr>
      </w:pPr>
      <w:r w:rsidRPr="00CE1E24">
        <w:rPr>
          <w:rFonts w:eastAsiaTheme="minorEastAsia"/>
          <w:lang w:eastAsia="ja-JP"/>
        </w:rPr>
        <w:t>VN</w:t>
      </w:r>
      <w:r w:rsidRPr="00CE1E24">
        <w:rPr>
          <w:rFonts w:eastAsiaTheme="minorEastAsia"/>
          <w:lang w:eastAsia="ja-JP"/>
        </w:rPr>
        <w:tab/>
        <w:t>Virtual Network</w:t>
      </w:r>
    </w:p>
    <w:p w14:paraId="5DC71962" w14:textId="77777777" w:rsidR="00041E99" w:rsidRPr="00CE1E24" w:rsidRDefault="00041E99" w:rsidP="00DC2367">
      <w:pPr>
        <w:spacing w:before="60"/>
        <w:rPr>
          <w:rFonts w:eastAsiaTheme="minorEastAsia"/>
          <w:lang w:eastAsia="ja-JP"/>
        </w:rPr>
      </w:pPr>
    </w:p>
    <w:p w14:paraId="3A25BD76" w14:textId="68EB5CD9" w:rsidR="00041E99" w:rsidRPr="00CE1E24" w:rsidRDefault="00041E99" w:rsidP="004C6223">
      <w:pPr>
        <w:pStyle w:val="1"/>
      </w:pPr>
      <w:bookmarkStart w:id="3" w:name="_Toc516739913"/>
      <w:r w:rsidRPr="00CE1E24">
        <w:t xml:space="preserve">Overview of </w:t>
      </w:r>
      <w:r w:rsidR="00335AE4" w:rsidRPr="00CE1E24">
        <w:t>transport network</w:t>
      </w:r>
      <w:r w:rsidRPr="00CE1E24">
        <w:t xml:space="preserve"> technology</w:t>
      </w:r>
      <w:bookmarkEnd w:id="3"/>
    </w:p>
    <w:p w14:paraId="0A073543" w14:textId="77777777" w:rsidR="00C03691" w:rsidRPr="00CE1E24" w:rsidRDefault="00C03691" w:rsidP="004C6223">
      <w:pPr>
        <w:pStyle w:val="1"/>
        <w:numPr>
          <w:ilvl w:val="0"/>
          <w:numId w:val="0"/>
        </w:numPr>
        <w:ind w:left="720"/>
      </w:pPr>
    </w:p>
    <w:p w14:paraId="54E2312E" w14:textId="23A92681" w:rsidR="003A6041" w:rsidRDefault="00E8365D" w:rsidP="00DC2367">
      <w:pPr>
        <w:spacing w:before="60"/>
        <w:jc w:val="both"/>
        <w:rPr>
          <w:rFonts w:eastAsia="MS Mincho"/>
          <w:lang w:eastAsia="ja-JP"/>
        </w:rPr>
      </w:pPr>
      <w:r w:rsidRPr="00CE1E24">
        <w:rPr>
          <w:rFonts w:eastAsia="MS Mincho"/>
          <w:lang w:eastAsia="ja-JP"/>
        </w:rPr>
        <w:t>T</w:t>
      </w:r>
      <w:r w:rsidR="00EF64F6" w:rsidRPr="00CE1E24">
        <w:rPr>
          <w:rFonts w:eastAsia="MS Mincho"/>
          <w:lang w:eastAsia="ja-JP"/>
        </w:rPr>
        <w:t>he transport network</w:t>
      </w:r>
      <w:r w:rsidRPr="00CE1E24">
        <w:rPr>
          <w:rFonts w:eastAsia="MS Mincho"/>
          <w:lang w:eastAsia="ja-JP"/>
        </w:rPr>
        <w:t xml:space="preserve"> transm</w:t>
      </w:r>
      <w:r w:rsidR="00EF64F6" w:rsidRPr="00CE1E24">
        <w:rPr>
          <w:rFonts w:eastAsia="MS Mincho"/>
          <w:lang w:eastAsia="ja-JP"/>
        </w:rPr>
        <w:t xml:space="preserve">its </w:t>
      </w:r>
      <w:r w:rsidRPr="00CE1E24">
        <w:rPr>
          <w:rFonts w:eastAsia="MS Mincho"/>
          <w:lang w:eastAsia="ja-JP"/>
        </w:rPr>
        <w:t>client data traffic between connected client devices by establishing and maintaining point-to-point or point-to-multipoint connections between such devices</w:t>
      </w:r>
      <w:r w:rsidR="003066A6" w:rsidRPr="00CE1E24">
        <w:rPr>
          <w:rFonts w:eastAsia="MS Mincho"/>
          <w:lang w:eastAsia="ja-JP"/>
        </w:rPr>
        <w:t>,</w:t>
      </w:r>
      <w:r w:rsidR="003145E6" w:rsidRPr="00CE1E24">
        <w:rPr>
          <w:rFonts w:eastAsia="MS Mincho"/>
          <w:lang w:eastAsia="ja-JP"/>
        </w:rPr>
        <w:t xml:space="preserve"> as shown in Fig. 1</w:t>
      </w:r>
      <w:r w:rsidR="002B6414" w:rsidRPr="00CE1E24">
        <w:rPr>
          <w:rFonts w:eastAsia="MS Mincho"/>
          <w:lang w:eastAsia="ja-JP"/>
        </w:rPr>
        <w:t xml:space="preserve">. The network may cover from metro to core backbone areas and consist of layer-0 to layer-2. </w:t>
      </w:r>
      <w:r w:rsidR="003066A6" w:rsidRPr="00CE1E24">
        <w:rPr>
          <w:rFonts w:eastAsia="MS Mincho"/>
          <w:lang w:eastAsia="ja-JP"/>
        </w:rPr>
        <w:t>L</w:t>
      </w:r>
      <w:r w:rsidR="00F84075" w:rsidRPr="00CE1E24">
        <w:rPr>
          <w:rFonts w:eastAsia="MS Mincho"/>
          <w:lang w:eastAsia="ja-JP"/>
        </w:rPr>
        <w:t xml:space="preserve">ayer-0 indicates optical fiber connection achieved by dense wavelength division multiplexing </w:t>
      </w:r>
      <w:r w:rsidR="002B6414" w:rsidRPr="00CE1E24">
        <w:rPr>
          <w:rFonts w:eastAsia="MS Mincho"/>
          <w:lang w:eastAsia="ja-JP"/>
        </w:rPr>
        <w:t>(DWDM)</w:t>
      </w:r>
      <w:r w:rsidR="00F84075" w:rsidRPr="00CE1E24">
        <w:rPr>
          <w:rFonts w:eastAsia="MS Mincho"/>
          <w:lang w:eastAsia="ja-JP"/>
        </w:rPr>
        <w:t xml:space="preserve"> technology and layer-</w:t>
      </w:r>
      <w:r w:rsidR="002B6414" w:rsidRPr="00CE1E24">
        <w:rPr>
          <w:rFonts w:eastAsia="MS Mincho"/>
          <w:lang w:eastAsia="ja-JP"/>
        </w:rPr>
        <w:t xml:space="preserve">1 </w:t>
      </w:r>
      <w:r w:rsidR="00F84075" w:rsidRPr="00CE1E24">
        <w:rPr>
          <w:rFonts w:eastAsia="MS Mincho"/>
          <w:lang w:eastAsia="ja-JP"/>
        </w:rPr>
        <w:t>i</w:t>
      </w:r>
      <w:r w:rsidR="00EF64F6" w:rsidRPr="00CE1E24">
        <w:rPr>
          <w:rFonts w:eastAsia="MS Mincho"/>
          <w:lang w:eastAsia="ja-JP"/>
        </w:rPr>
        <w:t xml:space="preserve">s by </w:t>
      </w:r>
      <w:r w:rsidR="00BA074A" w:rsidRPr="00CE1E24">
        <w:rPr>
          <w:rFonts w:eastAsia="MS Mincho"/>
          <w:lang w:eastAsia="ja-JP"/>
        </w:rPr>
        <w:t>optical transport networks (OTNs) or</w:t>
      </w:r>
      <w:r w:rsidRPr="00CE1E24">
        <w:rPr>
          <w:rFonts w:eastAsia="MS Mincho"/>
          <w:lang w:eastAsia="ja-JP"/>
        </w:rPr>
        <w:t xml:space="preserve"> synchro</w:t>
      </w:r>
      <w:r w:rsidR="00F84075" w:rsidRPr="00CE1E24">
        <w:rPr>
          <w:rFonts w:eastAsia="MS Mincho"/>
          <w:lang w:eastAsia="ja-JP"/>
        </w:rPr>
        <w:t>nous digital hierarc</w:t>
      </w:r>
      <w:r w:rsidR="00BA074A" w:rsidRPr="00CE1E24">
        <w:rPr>
          <w:rFonts w:eastAsia="MS Mincho"/>
          <w:lang w:eastAsia="ja-JP"/>
        </w:rPr>
        <w:t>hy (SDH)</w:t>
      </w:r>
      <w:r w:rsidR="00F84075" w:rsidRPr="00CE1E24">
        <w:rPr>
          <w:rFonts w:eastAsia="MS Mincho"/>
          <w:lang w:eastAsia="ja-JP"/>
        </w:rPr>
        <w:t xml:space="preserve">. </w:t>
      </w:r>
      <w:r w:rsidR="003066A6" w:rsidRPr="00CE1E24">
        <w:rPr>
          <w:rFonts w:eastAsia="MS Mincho"/>
          <w:lang w:eastAsia="ja-JP"/>
        </w:rPr>
        <w:t>L</w:t>
      </w:r>
      <w:r w:rsidR="00880AB8" w:rsidRPr="00CE1E24">
        <w:rPr>
          <w:rFonts w:eastAsia="MS Mincho"/>
          <w:lang w:eastAsia="ja-JP"/>
        </w:rPr>
        <w:t>ayer</w:t>
      </w:r>
      <w:r w:rsidR="003066A6" w:rsidRPr="00CE1E24">
        <w:rPr>
          <w:rFonts w:eastAsia="MS Mincho"/>
          <w:lang w:eastAsia="ja-JP"/>
        </w:rPr>
        <w:t>-</w:t>
      </w:r>
      <w:r w:rsidR="00880AB8" w:rsidRPr="00CE1E24">
        <w:rPr>
          <w:rFonts w:eastAsia="MS Mincho"/>
          <w:lang w:eastAsia="ja-JP"/>
        </w:rPr>
        <w:t>2</w:t>
      </w:r>
      <w:r w:rsidR="00F84075" w:rsidRPr="00CE1E24">
        <w:rPr>
          <w:rFonts w:eastAsia="MS Mincho"/>
          <w:lang w:eastAsia="ja-JP"/>
        </w:rPr>
        <w:t xml:space="preserve"> </w:t>
      </w:r>
      <w:r w:rsidR="003066A6" w:rsidRPr="00CE1E24">
        <w:rPr>
          <w:rFonts w:eastAsia="MS Mincho"/>
          <w:lang w:eastAsia="ja-JP"/>
        </w:rPr>
        <w:t xml:space="preserve">uses </w:t>
      </w:r>
      <w:r w:rsidR="00880AB8" w:rsidRPr="00CE1E24">
        <w:rPr>
          <w:rFonts w:eastAsia="MS Mincho"/>
          <w:lang w:eastAsia="ja-JP"/>
        </w:rPr>
        <w:t>packet network technologies including Ethernet and multiprotocol label switching</w:t>
      </w:r>
      <w:r w:rsidR="00A96029" w:rsidRPr="00CE1E24">
        <w:rPr>
          <w:rFonts w:eastAsia="MS Mincho"/>
          <w:lang w:eastAsia="ja-JP"/>
        </w:rPr>
        <w:t xml:space="preserve"> (MPLS)</w:t>
      </w:r>
      <w:r w:rsidR="00880AB8" w:rsidRPr="00CE1E24">
        <w:rPr>
          <w:rFonts w:eastAsia="MS Mincho"/>
          <w:lang w:eastAsia="ja-JP"/>
        </w:rPr>
        <w:t xml:space="preserve"> </w:t>
      </w:r>
      <w:r w:rsidR="00A96029" w:rsidRPr="00CE1E24">
        <w:rPr>
          <w:rFonts w:eastAsia="MS Mincho"/>
          <w:lang w:eastAsia="ja-JP"/>
        </w:rPr>
        <w:t>or MPLS</w:t>
      </w:r>
      <w:r w:rsidR="00880AB8" w:rsidRPr="00CE1E24">
        <w:rPr>
          <w:rFonts w:eastAsia="MS Mincho"/>
          <w:lang w:eastAsia="ja-JP"/>
        </w:rPr>
        <w:t>–transport profile (MPLS-TP</w:t>
      </w:r>
      <w:r w:rsidR="003A6041" w:rsidRPr="00CE1E24">
        <w:rPr>
          <w:rFonts w:eastAsia="MS Mincho"/>
          <w:lang w:eastAsia="ja-JP"/>
        </w:rPr>
        <w:t>).</w:t>
      </w:r>
      <w:r w:rsidR="005F667A" w:rsidRPr="00CE1E24">
        <w:rPr>
          <w:rFonts w:eastAsia="MS Mincho"/>
          <w:lang w:eastAsia="ja-JP"/>
        </w:rPr>
        <w:t xml:space="preserve"> </w:t>
      </w:r>
      <w:r w:rsidR="003066A6" w:rsidRPr="00CE1E24">
        <w:rPr>
          <w:rFonts w:eastAsia="MS Mincho"/>
          <w:lang w:eastAsia="ja-JP"/>
        </w:rPr>
        <w:t xml:space="preserve">The </w:t>
      </w:r>
      <w:r w:rsidR="005F667A" w:rsidRPr="00CE1E24">
        <w:rPr>
          <w:rFonts w:eastAsia="MS Mincho"/>
          <w:lang w:eastAsia="ja-JP"/>
        </w:rPr>
        <w:t xml:space="preserve">MPLS-TP is a new packet transport network technology that uses existing MPLS data-forwarding mechanisms with enhancements </w:t>
      </w:r>
      <w:r w:rsidR="003066A6" w:rsidRPr="00CE1E24">
        <w:rPr>
          <w:rFonts w:eastAsia="MS Mincho"/>
          <w:lang w:eastAsia="ja-JP"/>
        </w:rPr>
        <w:t>in</w:t>
      </w:r>
      <w:r w:rsidR="005F667A" w:rsidRPr="00CE1E24">
        <w:rPr>
          <w:rFonts w:eastAsia="MS Mincho"/>
          <w:lang w:eastAsia="ja-JP"/>
        </w:rPr>
        <w:t xml:space="preserve"> carrier-grade maintenance capability using </w:t>
      </w:r>
      <w:r w:rsidR="003066A6" w:rsidRPr="00CE1E24">
        <w:rPr>
          <w:rFonts w:eastAsia="MS Mincho"/>
          <w:lang w:eastAsia="ja-JP"/>
        </w:rPr>
        <w:t>operation, administration, and maintenance (</w:t>
      </w:r>
      <w:r w:rsidR="005F667A" w:rsidRPr="00CE1E24">
        <w:rPr>
          <w:rFonts w:eastAsia="MS Mincho"/>
          <w:lang w:eastAsia="ja-JP"/>
        </w:rPr>
        <w:t>OAM</w:t>
      </w:r>
      <w:r w:rsidR="003066A6" w:rsidRPr="00CE1E24">
        <w:rPr>
          <w:rFonts w:eastAsia="MS Mincho"/>
          <w:lang w:eastAsia="ja-JP"/>
        </w:rPr>
        <w:t>)</w:t>
      </w:r>
      <w:r w:rsidR="005F667A" w:rsidRPr="00CE1E24">
        <w:rPr>
          <w:rFonts w:eastAsia="MS Mincho"/>
          <w:lang w:eastAsia="ja-JP"/>
        </w:rPr>
        <w:t xml:space="preserve">, simple network operation with a network management system (NMS), and </w:t>
      </w:r>
      <w:r w:rsidR="00531060" w:rsidRPr="00CE1E24">
        <w:rPr>
          <w:rFonts w:eastAsia="MS Mincho"/>
          <w:lang w:eastAsia="ja-JP"/>
        </w:rPr>
        <w:t xml:space="preserve">network protection for </w:t>
      </w:r>
      <w:r w:rsidR="005F667A" w:rsidRPr="00CE1E24">
        <w:rPr>
          <w:rFonts w:eastAsia="MS Mincho"/>
          <w:lang w:eastAsia="ja-JP"/>
        </w:rPr>
        <w:t>robust and reliable service</w:t>
      </w:r>
      <w:r w:rsidR="00531060" w:rsidRPr="00CE1E24">
        <w:rPr>
          <w:rFonts w:eastAsia="MS Mincho"/>
          <w:lang w:eastAsia="ja-JP"/>
        </w:rPr>
        <w:t>s</w:t>
      </w:r>
      <w:r w:rsidR="005F667A" w:rsidRPr="00CE1E24">
        <w:rPr>
          <w:rFonts w:eastAsia="MS Mincho"/>
          <w:lang w:eastAsia="ja-JP"/>
        </w:rPr>
        <w:t>.</w:t>
      </w:r>
    </w:p>
    <w:p w14:paraId="6DB1945A" w14:textId="77777777" w:rsidR="0021487B" w:rsidRPr="00CE1E24" w:rsidRDefault="0021487B" w:rsidP="00DC2367">
      <w:pPr>
        <w:spacing w:before="60"/>
        <w:jc w:val="both"/>
        <w:rPr>
          <w:rFonts w:eastAsia="MS Mincho"/>
          <w:lang w:eastAsia="ja-JP"/>
        </w:rPr>
      </w:pPr>
    </w:p>
    <w:p w14:paraId="04859F56" w14:textId="5C172619" w:rsidR="00041E99" w:rsidRPr="00CE1E24" w:rsidRDefault="00E8365D" w:rsidP="00DC2367">
      <w:pPr>
        <w:spacing w:before="60"/>
        <w:jc w:val="both"/>
        <w:rPr>
          <w:rFonts w:eastAsia="MS Mincho"/>
          <w:lang w:eastAsia="ja-JP"/>
        </w:rPr>
      </w:pPr>
      <w:r w:rsidRPr="00CE1E24">
        <w:rPr>
          <w:rFonts w:eastAsia="MS Mincho"/>
          <w:lang w:eastAsia="ja-JP"/>
        </w:rPr>
        <w:t>The</w:t>
      </w:r>
      <w:r w:rsidR="002B6414" w:rsidRPr="00CE1E24">
        <w:rPr>
          <w:rFonts w:eastAsia="MS Mincho"/>
          <w:lang w:eastAsia="ja-JP"/>
        </w:rPr>
        <w:t xml:space="preserve"> transport</w:t>
      </w:r>
      <w:r w:rsidRPr="00CE1E24">
        <w:rPr>
          <w:rFonts w:eastAsia="MS Mincho"/>
          <w:lang w:eastAsia="ja-JP"/>
        </w:rPr>
        <w:t xml:space="preserve"> network is basically independent of any higher-layer network that may exist between clients. In addition to client traffic, </w:t>
      </w:r>
      <w:r w:rsidR="00703FC6" w:rsidRPr="00CE1E24">
        <w:rPr>
          <w:rFonts w:eastAsia="MS Mincho"/>
          <w:lang w:eastAsia="ja-JP"/>
        </w:rPr>
        <w:t xml:space="preserve">the </w:t>
      </w:r>
      <w:r w:rsidRPr="00CE1E24">
        <w:rPr>
          <w:rFonts w:eastAsia="MS Mincho"/>
          <w:lang w:eastAsia="ja-JP"/>
        </w:rPr>
        <w:t xml:space="preserve">transport network must carry traffic to facilitate its operation necessary for connection control, OAM functions, </w:t>
      </w:r>
      <w:r w:rsidR="005F667A" w:rsidRPr="00CE1E24">
        <w:rPr>
          <w:rFonts w:eastAsia="MS Mincho"/>
          <w:lang w:eastAsia="ja-JP"/>
        </w:rPr>
        <w:t>NMS</w:t>
      </w:r>
      <w:r w:rsidRPr="00CE1E24">
        <w:rPr>
          <w:rFonts w:eastAsia="MS Mincho"/>
          <w:lang w:eastAsia="ja-JP"/>
        </w:rPr>
        <w:t xml:space="preserve">, and protection. </w:t>
      </w:r>
    </w:p>
    <w:p w14:paraId="153E4FC1" w14:textId="69FEF393" w:rsidR="00041E99" w:rsidRPr="00CE1E24" w:rsidRDefault="008D1E3B" w:rsidP="00DC2367">
      <w:pPr>
        <w:spacing w:before="60"/>
        <w:jc w:val="both"/>
        <w:rPr>
          <w:rFonts w:eastAsia="MS Mincho"/>
          <w:lang w:eastAsia="ja-JP"/>
        </w:rPr>
      </w:pPr>
      <w:r w:rsidRPr="00CE1E24">
        <w:rPr>
          <w:noProof/>
        </w:rPr>
        <mc:AlternateContent>
          <mc:Choice Requires="wps">
            <w:drawing>
              <wp:inline distT="0" distB="0" distL="0" distR="0" wp14:anchorId="31EDBFAF" wp14:editId="788D90F5">
                <wp:extent cx="5931535" cy="2628900"/>
                <wp:effectExtent l="3810" t="2540" r="0" b="0"/>
                <wp:docPr id="29"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262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D0A884" w14:textId="77777777" w:rsidR="00AD1A85" w:rsidRDefault="00AD1A85" w:rsidP="00041E99">
                            <w:pPr>
                              <w:jc w:val="center"/>
                              <w:rPr>
                                <w:rFonts w:eastAsia="MS Mincho"/>
                                <w:noProof/>
                                <w:lang w:eastAsia="ja-JP"/>
                              </w:rPr>
                            </w:pPr>
                          </w:p>
                          <w:p w14:paraId="53DD8E71" w14:textId="77777777" w:rsidR="00AD1A85" w:rsidRDefault="00AD1A85" w:rsidP="00041E99">
                            <w:pPr>
                              <w:jc w:val="center"/>
                              <w:rPr>
                                <w:rFonts w:eastAsia="MS Mincho"/>
                                <w:noProof/>
                                <w:lang w:eastAsia="ja-JP"/>
                              </w:rPr>
                            </w:pPr>
                            <w:r w:rsidRPr="00F31D26">
                              <w:rPr>
                                <w:rFonts w:eastAsia="MS Mincho"/>
                                <w:noProof/>
                              </w:rPr>
                              <w:drawing>
                                <wp:inline distT="0" distB="0" distL="0" distR="0" wp14:anchorId="02FCFD5C" wp14:editId="3E9074F5">
                                  <wp:extent cx="4972050" cy="1904514"/>
                                  <wp:effectExtent l="0" t="0" r="0" b="635"/>
                                  <wp:docPr id="57"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3142" cy="1904932"/>
                                          </a:xfrm>
                                          <a:prstGeom prst="rect">
                                            <a:avLst/>
                                          </a:prstGeom>
                                          <a:noFill/>
                                          <a:ln>
                                            <a:noFill/>
                                          </a:ln>
                                        </pic:spPr>
                                      </pic:pic>
                                    </a:graphicData>
                                  </a:graphic>
                                </wp:inline>
                              </w:drawing>
                            </w:r>
                          </w:p>
                          <w:p w14:paraId="75AE719E" w14:textId="77777777" w:rsidR="00AD1A85" w:rsidRDefault="00AD1A85" w:rsidP="00041E99">
                            <w:pPr>
                              <w:jc w:val="center"/>
                              <w:rPr>
                                <w:rFonts w:eastAsia="MS Mincho"/>
                                <w:lang w:eastAsia="ja-JP"/>
                              </w:rPr>
                            </w:pPr>
                          </w:p>
                          <w:p w14:paraId="4049C22B" w14:textId="77777777" w:rsidR="00AD1A85" w:rsidRPr="00F31D26" w:rsidRDefault="00AD1A85" w:rsidP="00041E99">
                            <w:pPr>
                              <w:jc w:val="center"/>
                              <w:rPr>
                                <w:rFonts w:eastAsiaTheme="minorEastAsia"/>
                                <w:sz w:val="22"/>
                                <w:szCs w:val="22"/>
                                <w:lang w:eastAsia="ja-JP"/>
                              </w:rPr>
                            </w:pPr>
                            <w:r>
                              <w:rPr>
                                <w:sz w:val="22"/>
                                <w:szCs w:val="22"/>
                                <w:lang w:eastAsia="ja-JP"/>
                              </w:rPr>
                              <w:t xml:space="preserve">Fig. </w:t>
                            </w:r>
                            <w:r>
                              <w:rPr>
                                <w:rFonts w:eastAsia="MS Mincho"/>
                                <w:sz w:val="22"/>
                                <w:szCs w:val="22"/>
                                <w:lang w:eastAsia="ja-JP"/>
                              </w:rPr>
                              <w:t xml:space="preserve">1 </w:t>
                            </w:r>
                            <w:r>
                              <w:rPr>
                                <w:rFonts w:eastAsia="MS Mincho" w:hint="eastAsia"/>
                                <w:sz w:val="22"/>
                                <w:szCs w:val="22"/>
                                <w:lang w:eastAsia="ja-JP"/>
                              </w:rPr>
                              <w:t>Basic configuration of t</w:t>
                            </w:r>
                            <w:r>
                              <w:rPr>
                                <w:rFonts w:eastAsiaTheme="minorEastAsia" w:hint="eastAsia"/>
                                <w:sz w:val="22"/>
                                <w:szCs w:val="22"/>
                                <w:lang w:eastAsia="ja-JP"/>
                              </w:rPr>
                              <w:t>ransport network</w:t>
                            </w:r>
                          </w:p>
                          <w:p w14:paraId="68AACA8E" w14:textId="77777777" w:rsidR="00AD1A85" w:rsidRPr="00F31D26" w:rsidRDefault="00AD1A85" w:rsidP="00041E99">
                            <w:pPr>
                              <w:jc w:val="center"/>
                              <w:rPr>
                                <w:rFonts w:eastAsiaTheme="minorEastAsia"/>
                                <w:sz w:val="22"/>
                                <w:szCs w:val="22"/>
                                <w:lang w:eastAsia="ja-JP"/>
                              </w:rPr>
                            </w:pPr>
                          </w:p>
                        </w:txbxContent>
                      </wps:txbx>
                      <wps:bodyPr rot="0" vert="horz" wrap="square" lIns="74295" tIns="8890" rIns="74295" bIns="8890" anchor="t" anchorCtr="0" upright="1">
                        <a:noAutofit/>
                      </wps:bodyPr>
                    </wps:wsp>
                  </a:graphicData>
                </a:graphic>
              </wp:inline>
            </w:drawing>
          </mc:Choice>
          <mc:Fallback>
            <w:pict>
              <v:shape w14:anchorId="31EDBFAF" id="テキスト ボックス 27" o:spid="_x0000_s1027" type="#_x0000_t202" style="width:467.05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Xth9wEAANADAAAOAAAAZHJzL2Uyb0RvYy54bWysU8Fu2zAMvQ/YPwi6L07SpUuMOEWXIsOA&#10;rhvQ9QNkWbaFyaJGKbGzrx8lp2nQ3YrpIIgi9cj3SK1vhs6wg0KvwRZ8NplypqyEStum4E8/dx+W&#10;nPkgbCUMWFXwo/L8ZvP+3bp3uZpDC6ZSyAjE+rx3BW9DcHmWedmqTvgJOGXJWQN2IpCJTVah6Am9&#10;M9l8Or3OesDKIUjlPd3ejU6+Sfh1rWT4XtdeBWYKTrWFtGPay7hnm7XIGxSu1fJUhnhDFZ3QlpKe&#10;oe5EEGyP+h+oTksED3WYSOgyqGstVeJAbGbTV2weW+FU4kLieHeWyf8/WPlweHQ/kIXhMwzUwETC&#10;u3uQvzyzsG2FbdQtIvStEhUlnkXJst75/PQ0Su1zH0HK/htU1GSxD5CAhhq7qArxZIRODTieRVdD&#10;YJIuF6ur2eJqwZkk3/x6vlxNU1sykT8/d+jDFwUdi4eCI3U1wYvDvQ+xHJE/h8RsHoyudtqYZGBT&#10;bg2yg6AJ2KWVGLwKMzYGW4jPRsR4k3hGaiPJMJQD09VJhEi7hOpIxBHGwaKPQIcW8A9nPQ1Vwf3v&#10;vUDFmflqSbxPH+crYhqSsSSmnOGlo7xwCCsJqOCBs/G4DePc7h3qpqU8Y7Ms3JLctU5CvNR0Kp7G&#10;JulzGvE4l5d2inr5iJu/AAAA//8DAFBLAwQUAAYACAAAACEA2NOMNNsAAAAFAQAADwAAAGRycy9k&#10;b3ducmV2LnhtbEyPwU7DMBBE70j8g7VI3KgTiFBJ41SlEkI9tiDO23ibhNrrKHYbl6/HcIHLSqMZ&#10;zbytltEacabR944V5LMMBHHjdM+tgve3l7s5CB+QNRrHpOBCHpb19VWFpXYTb+m8C61IJexLVNCF&#10;MJRS+qYji37mBuLkHdxoMSQ5tlKPOKVya+R9lj1Kiz2nhQ4HWnfUHHcnq2DzQZfXOZrtsP48Tl+x&#10;fd6sdFTq9iauFiACxfAXhh/8hA51Ytq7E2svjIL0SPi9yXt6KHIQewVFXmQg60r+p6+/AQAA//8D&#10;AFBLAQItABQABgAIAAAAIQC2gziS/gAAAOEBAAATAAAAAAAAAAAAAAAAAAAAAABbQ29udGVudF9U&#10;eXBlc10ueG1sUEsBAi0AFAAGAAgAAAAhADj9If/WAAAAlAEAAAsAAAAAAAAAAAAAAAAALwEAAF9y&#10;ZWxzLy5yZWxzUEsBAi0AFAAGAAgAAAAhAKvde2H3AQAA0AMAAA4AAAAAAAAAAAAAAAAALgIAAGRy&#10;cy9lMm9Eb2MueG1sUEsBAi0AFAAGAAgAAAAhANjTjDTbAAAABQEAAA8AAAAAAAAAAAAAAAAAUQQA&#10;AGRycy9kb3ducmV2LnhtbFBLBQYAAAAABAAEAPMAAABZBQAAAAA=&#10;" stroked="f">
                <v:textbox inset="5.85pt,.7pt,5.85pt,.7pt">
                  <w:txbxContent>
                    <w:p w14:paraId="04D0A884" w14:textId="77777777" w:rsidR="00AD1A85" w:rsidRDefault="00AD1A85" w:rsidP="00041E99">
                      <w:pPr>
                        <w:jc w:val="center"/>
                        <w:rPr>
                          <w:rFonts w:eastAsia="MS Mincho"/>
                          <w:noProof/>
                          <w:lang w:eastAsia="ja-JP"/>
                        </w:rPr>
                      </w:pPr>
                    </w:p>
                    <w:p w14:paraId="53DD8E71" w14:textId="77777777" w:rsidR="00AD1A85" w:rsidRDefault="00AD1A85" w:rsidP="00041E99">
                      <w:pPr>
                        <w:jc w:val="center"/>
                        <w:rPr>
                          <w:rFonts w:eastAsia="MS Mincho"/>
                          <w:noProof/>
                          <w:lang w:eastAsia="ja-JP"/>
                        </w:rPr>
                      </w:pPr>
                      <w:r w:rsidRPr="00F31D26">
                        <w:rPr>
                          <w:rFonts w:eastAsia="MS Mincho"/>
                          <w:noProof/>
                        </w:rPr>
                        <w:drawing>
                          <wp:inline distT="0" distB="0" distL="0" distR="0" wp14:anchorId="02FCFD5C" wp14:editId="3E9074F5">
                            <wp:extent cx="4972050" cy="1904514"/>
                            <wp:effectExtent l="0" t="0" r="0" b="635"/>
                            <wp:docPr id="57"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3142" cy="1904932"/>
                                    </a:xfrm>
                                    <a:prstGeom prst="rect">
                                      <a:avLst/>
                                    </a:prstGeom>
                                    <a:noFill/>
                                    <a:ln>
                                      <a:noFill/>
                                    </a:ln>
                                  </pic:spPr>
                                </pic:pic>
                              </a:graphicData>
                            </a:graphic>
                          </wp:inline>
                        </w:drawing>
                      </w:r>
                    </w:p>
                    <w:p w14:paraId="75AE719E" w14:textId="77777777" w:rsidR="00AD1A85" w:rsidRDefault="00AD1A85" w:rsidP="00041E99">
                      <w:pPr>
                        <w:jc w:val="center"/>
                        <w:rPr>
                          <w:rFonts w:eastAsia="MS Mincho"/>
                          <w:lang w:eastAsia="ja-JP"/>
                        </w:rPr>
                      </w:pPr>
                    </w:p>
                    <w:p w14:paraId="4049C22B" w14:textId="77777777" w:rsidR="00AD1A85" w:rsidRPr="00F31D26" w:rsidRDefault="00AD1A85" w:rsidP="00041E99">
                      <w:pPr>
                        <w:jc w:val="center"/>
                        <w:rPr>
                          <w:rFonts w:eastAsiaTheme="minorEastAsia"/>
                          <w:sz w:val="22"/>
                          <w:szCs w:val="22"/>
                          <w:lang w:eastAsia="ja-JP"/>
                        </w:rPr>
                      </w:pPr>
                      <w:r>
                        <w:rPr>
                          <w:sz w:val="22"/>
                          <w:szCs w:val="22"/>
                          <w:lang w:eastAsia="ja-JP"/>
                        </w:rPr>
                        <w:t xml:space="preserve">Fig. </w:t>
                      </w:r>
                      <w:r>
                        <w:rPr>
                          <w:rFonts w:eastAsia="MS Mincho"/>
                          <w:sz w:val="22"/>
                          <w:szCs w:val="22"/>
                          <w:lang w:eastAsia="ja-JP"/>
                        </w:rPr>
                        <w:t xml:space="preserve">1 </w:t>
                      </w:r>
                      <w:r>
                        <w:rPr>
                          <w:rFonts w:eastAsia="MS Mincho" w:hint="eastAsia"/>
                          <w:sz w:val="22"/>
                          <w:szCs w:val="22"/>
                          <w:lang w:eastAsia="ja-JP"/>
                        </w:rPr>
                        <w:t>Basic configuration of t</w:t>
                      </w:r>
                      <w:r>
                        <w:rPr>
                          <w:rFonts w:eastAsiaTheme="minorEastAsia" w:hint="eastAsia"/>
                          <w:sz w:val="22"/>
                          <w:szCs w:val="22"/>
                          <w:lang w:eastAsia="ja-JP"/>
                        </w:rPr>
                        <w:t>ransport network</w:t>
                      </w:r>
                    </w:p>
                    <w:p w14:paraId="68AACA8E" w14:textId="77777777" w:rsidR="00AD1A85" w:rsidRPr="00F31D26" w:rsidRDefault="00AD1A85" w:rsidP="00041E99">
                      <w:pPr>
                        <w:jc w:val="center"/>
                        <w:rPr>
                          <w:rFonts w:eastAsiaTheme="minorEastAsia"/>
                          <w:sz w:val="22"/>
                          <w:szCs w:val="22"/>
                          <w:lang w:eastAsia="ja-JP"/>
                        </w:rPr>
                      </w:pPr>
                    </w:p>
                  </w:txbxContent>
                </v:textbox>
                <w10:anchorlock/>
              </v:shape>
            </w:pict>
          </mc:Fallback>
        </mc:AlternateContent>
      </w:r>
    </w:p>
    <w:p w14:paraId="12866AB8" w14:textId="268C3733" w:rsidR="00041E99" w:rsidRPr="00CE1E24" w:rsidRDefault="00F62CA1" w:rsidP="004C6223">
      <w:pPr>
        <w:pStyle w:val="1"/>
      </w:pPr>
      <w:bookmarkStart w:id="4" w:name="_Toc516739914"/>
      <w:r w:rsidRPr="00CE1E24">
        <w:lastRenderedPageBreak/>
        <w:t>Current situation and requirements in APT region</w:t>
      </w:r>
      <w:bookmarkEnd w:id="4"/>
    </w:p>
    <w:p w14:paraId="49B8D2E2" w14:textId="1669A97D" w:rsidR="00041E99" w:rsidRPr="00CE1E24" w:rsidRDefault="00F94936" w:rsidP="00DC2367">
      <w:pPr>
        <w:spacing w:before="60"/>
        <w:jc w:val="both"/>
        <w:rPr>
          <w:rFonts w:eastAsiaTheme="minorEastAsia"/>
          <w:lang w:eastAsia="ja-JP"/>
        </w:rPr>
      </w:pPr>
      <w:r w:rsidRPr="00CE1E24">
        <w:rPr>
          <w:rFonts w:eastAsiaTheme="minorEastAsia"/>
          <w:lang w:eastAsia="ja-JP"/>
        </w:rPr>
        <w:t>It is essential to understand t</w:t>
      </w:r>
      <w:r w:rsidR="000F1C10" w:rsidRPr="00CE1E24">
        <w:rPr>
          <w:rFonts w:eastAsiaTheme="minorEastAsia"/>
          <w:lang w:eastAsia="ja-JP"/>
        </w:rPr>
        <w:t xml:space="preserve">he </w:t>
      </w:r>
      <w:r w:rsidR="00653E67" w:rsidRPr="00CE1E24">
        <w:rPr>
          <w:rFonts w:eastAsiaTheme="minorEastAsia"/>
          <w:lang w:eastAsia="ja-JP"/>
        </w:rPr>
        <w:t>current situation</w:t>
      </w:r>
      <w:r w:rsidRPr="00CE1E24">
        <w:rPr>
          <w:rFonts w:eastAsiaTheme="minorEastAsia"/>
          <w:lang w:eastAsia="ja-JP"/>
        </w:rPr>
        <w:t>s</w:t>
      </w:r>
      <w:r w:rsidR="00EB18C8" w:rsidRPr="00CE1E24">
        <w:rPr>
          <w:rFonts w:eastAsiaTheme="minorEastAsia"/>
          <w:lang w:eastAsia="ja-JP"/>
        </w:rPr>
        <w:t xml:space="preserve"> </w:t>
      </w:r>
      <w:r w:rsidRPr="00CE1E24">
        <w:rPr>
          <w:rFonts w:eastAsiaTheme="minorEastAsia"/>
          <w:lang w:eastAsia="ja-JP"/>
        </w:rPr>
        <w:t>and requirements in</w:t>
      </w:r>
      <w:r w:rsidR="00653E67" w:rsidRPr="00CE1E24">
        <w:rPr>
          <w:rFonts w:eastAsiaTheme="minorEastAsia"/>
          <w:lang w:eastAsia="ja-JP"/>
        </w:rPr>
        <w:t xml:space="preserve"> </w:t>
      </w:r>
      <w:r w:rsidR="000F1C10" w:rsidRPr="00CE1E24">
        <w:rPr>
          <w:rFonts w:eastAsiaTheme="minorEastAsia"/>
          <w:lang w:eastAsia="ja-JP"/>
        </w:rPr>
        <w:t>t</w:t>
      </w:r>
      <w:r w:rsidR="00C903C7" w:rsidRPr="00CE1E24">
        <w:rPr>
          <w:rFonts w:eastAsiaTheme="minorEastAsia"/>
          <w:lang w:eastAsia="ja-JP"/>
        </w:rPr>
        <w:t>ransport</w:t>
      </w:r>
      <w:r w:rsidR="00084DAF" w:rsidRPr="00CE1E24">
        <w:rPr>
          <w:rFonts w:eastAsiaTheme="minorEastAsia"/>
          <w:lang w:eastAsia="ja-JP"/>
        </w:rPr>
        <w:t>-</w:t>
      </w:r>
      <w:r w:rsidR="000F1C10" w:rsidRPr="00CE1E24">
        <w:rPr>
          <w:rFonts w:eastAsiaTheme="minorEastAsia"/>
          <w:lang w:eastAsia="ja-JP"/>
        </w:rPr>
        <w:t>network</w:t>
      </w:r>
      <w:r w:rsidR="00C903C7" w:rsidRPr="00CE1E24">
        <w:rPr>
          <w:rFonts w:eastAsiaTheme="minorEastAsia"/>
          <w:lang w:eastAsia="ja-JP"/>
        </w:rPr>
        <w:t xml:space="preserve"> </w:t>
      </w:r>
      <w:r w:rsidR="00653E67" w:rsidRPr="00CE1E24">
        <w:rPr>
          <w:rFonts w:eastAsiaTheme="minorEastAsia"/>
          <w:lang w:eastAsia="ja-JP"/>
        </w:rPr>
        <w:t xml:space="preserve">operation </w:t>
      </w:r>
      <w:r w:rsidR="00F04DAE" w:rsidRPr="00CE1E24">
        <w:rPr>
          <w:rFonts w:eastAsiaTheme="minorEastAsia"/>
          <w:lang w:eastAsia="ja-JP"/>
        </w:rPr>
        <w:t>for deploying</w:t>
      </w:r>
      <w:r w:rsidR="00653E67" w:rsidRPr="00CE1E24">
        <w:rPr>
          <w:rFonts w:eastAsiaTheme="minorEastAsia"/>
          <w:lang w:eastAsia="ja-JP"/>
        </w:rPr>
        <w:t xml:space="preserve"> SDN</w:t>
      </w:r>
      <w:r w:rsidR="00C903C7" w:rsidRPr="00CE1E24">
        <w:rPr>
          <w:rFonts w:eastAsiaTheme="minorEastAsia"/>
          <w:lang w:eastAsia="ja-JP"/>
        </w:rPr>
        <w:t xml:space="preserve"> </w:t>
      </w:r>
      <w:r w:rsidR="00653E67" w:rsidRPr="00CE1E24">
        <w:rPr>
          <w:rFonts w:eastAsiaTheme="minorEastAsia"/>
          <w:lang w:eastAsia="ja-JP"/>
        </w:rPr>
        <w:t>as an effective solution</w:t>
      </w:r>
      <w:r w:rsidR="00F04DAE" w:rsidRPr="00CE1E24">
        <w:rPr>
          <w:rFonts w:eastAsiaTheme="minorEastAsia"/>
          <w:lang w:eastAsia="ja-JP"/>
        </w:rPr>
        <w:t xml:space="preserve"> to transport networks</w:t>
      </w:r>
      <w:r w:rsidR="00C903C7" w:rsidRPr="00CE1E24">
        <w:rPr>
          <w:rFonts w:eastAsiaTheme="minorEastAsia"/>
          <w:lang w:eastAsia="ja-JP"/>
        </w:rPr>
        <w:t>.</w:t>
      </w:r>
      <w:r w:rsidR="000F1C10" w:rsidRPr="00CE1E24">
        <w:rPr>
          <w:rFonts w:eastAsiaTheme="minorEastAsia"/>
          <w:lang w:eastAsia="ja-JP"/>
        </w:rPr>
        <w:t xml:space="preserve"> </w:t>
      </w:r>
      <w:r w:rsidR="00504B66" w:rsidRPr="00CE1E24">
        <w:t xml:space="preserve">To this end, </w:t>
      </w:r>
      <w:r w:rsidR="00C903C7" w:rsidRPr="00CE1E24">
        <w:t xml:space="preserve">a questionnaire </w:t>
      </w:r>
      <w:r w:rsidR="00C903C7" w:rsidRPr="00CE1E24">
        <w:rPr>
          <w:rFonts w:eastAsiaTheme="minorEastAsia"/>
          <w:lang w:eastAsia="ja-JP"/>
        </w:rPr>
        <w:t xml:space="preserve">to </w:t>
      </w:r>
      <w:r w:rsidRPr="00CE1E24">
        <w:rPr>
          <w:rFonts w:eastAsiaTheme="minorEastAsia"/>
          <w:lang w:eastAsia="ja-JP"/>
        </w:rPr>
        <w:t>survey</w:t>
      </w:r>
      <w:r w:rsidR="00C903C7" w:rsidRPr="00CE1E24">
        <w:t xml:space="preserve"> </w:t>
      </w:r>
      <w:r w:rsidRPr="00CE1E24">
        <w:rPr>
          <w:rFonts w:eastAsiaTheme="minorEastAsia"/>
          <w:lang w:eastAsia="ja-JP"/>
        </w:rPr>
        <w:t xml:space="preserve">these issues </w:t>
      </w:r>
      <w:r w:rsidR="00F04DAE" w:rsidRPr="00CE1E24">
        <w:rPr>
          <w:rFonts w:eastAsiaTheme="minorEastAsia"/>
          <w:lang w:eastAsia="ja-JP"/>
        </w:rPr>
        <w:t xml:space="preserve">and </w:t>
      </w:r>
      <w:r w:rsidR="00C903C7" w:rsidRPr="00CE1E24">
        <w:t xml:space="preserve">future use cases </w:t>
      </w:r>
      <w:r w:rsidR="00504B66" w:rsidRPr="00CE1E24">
        <w:t>was dispatch</w:t>
      </w:r>
      <w:r w:rsidR="00C903C7" w:rsidRPr="00CE1E24">
        <w:rPr>
          <w:rFonts w:eastAsiaTheme="minorEastAsia"/>
          <w:lang w:eastAsia="ja-JP"/>
        </w:rPr>
        <w:t>ed</w:t>
      </w:r>
      <w:r w:rsidR="00504B66" w:rsidRPr="00CE1E24">
        <w:t xml:space="preserve"> </w:t>
      </w:r>
      <w:r w:rsidR="00F04DAE" w:rsidRPr="00CE1E24">
        <w:rPr>
          <w:rFonts w:eastAsiaTheme="minorEastAsia"/>
          <w:lang w:eastAsia="ja-JP"/>
        </w:rPr>
        <w:t xml:space="preserve">to </w:t>
      </w:r>
      <w:r w:rsidR="00F04DAE" w:rsidRPr="00CE1E24">
        <w:t>telecom carries</w:t>
      </w:r>
      <w:r w:rsidR="00F04DAE" w:rsidRPr="00CE1E24">
        <w:rPr>
          <w:rFonts w:eastAsiaTheme="minorEastAsia"/>
          <w:lang w:eastAsia="ja-JP"/>
        </w:rPr>
        <w:t xml:space="preserve"> in </w:t>
      </w:r>
      <w:r w:rsidR="00692AC7" w:rsidRPr="00CE1E24">
        <w:rPr>
          <w:rFonts w:eastAsiaTheme="minorEastAsia"/>
          <w:lang w:eastAsia="ja-JP"/>
        </w:rPr>
        <w:t xml:space="preserve">the </w:t>
      </w:r>
      <w:r w:rsidR="00F04DAE" w:rsidRPr="00CE1E24">
        <w:rPr>
          <w:rFonts w:eastAsiaTheme="minorEastAsia"/>
          <w:lang w:eastAsia="ja-JP"/>
        </w:rPr>
        <w:t>APT region</w:t>
      </w:r>
      <w:r w:rsidR="00692AC7" w:rsidRPr="00CE1E24">
        <w:rPr>
          <w:rFonts w:eastAsiaTheme="minorEastAsia"/>
          <w:lang w:eastAsia="ja-JP"/>
        </w:rPr>
        <w:t>,</w:t>
      </w:r>
      <w:r w:rsidR="00F04DAE" w:rsidRPr="00CE1E24">
        <w:t xml:space="preserve"> </w:t>
      </w:r>
      <w:r w:rsidR="00C903C7" w:rsidRPr="00CE1E24">
        <w:rPr>
          <w:rFonts w:eastAsiaTheme="minorEastAsia"/>
          <w:lang w:eastAsia="ja-JP"/>
        </w:rPr>
        <w:t>and</w:t>
      </w:r>
      <w:r w:rsidR="00504B66" w:rsidRPr="00CE1E24">
        <w:t xml:space="preserve"> </w:t>
      </w:r>
      <w:r w:rsidR="00F96B19" w:rsidRPr="00CE1E24">
        <w:rPr>
          <w:rFonts w:eastAsiaTheme="minorEastAsia"/>
          <w:lang w:eastAsia="ja-JP"/>
        </w:rPr>
        <w:t xml:space="preserve">their </w:t>
      </w:r>
      <w:r w:rsidR="0060304F" w:rsidRPr="00CE1E24">
        <w:rPr>
          <w:rFonts w:eastAsiaTheme="minorEastAsia"/>
          <w:lang w:eastAsia="ja-JP"/>
        </w:rPr>
        <w:t xml:space="preserve">answers </w:t>
      </w:r>
      <w:r w:rsidR="00692AC7" w:rsidRPr="00CE1E24">
        <w:rPr>
          <w:rFonts w:eastAsiaTheme="minorEastAsia"/>
          <w:lang w:eastAsia="ja-JP"/>
        </w:rPr>
        <w:t xml:space="preserve">were </w:t>
      </w:r>
      <w:r w:rsidR="0060304F" w:rsidRPr="00CE1E24">
        <w:rPr>
          <w:rFonts w:eastAsiaTheme="minorEastAsia"/>
          <w:lang w:eastAsia="ja-JP"/>
        </w:rPr>
        <w:t>compiled</w:t>
      </w:r>
      <w:r w:rsidR="00C903C7" w:rsidRPr="00CE1E24">
        <w:t>.</w:t>
      </w:r>
    </w:p>
    <w:p w14:paraId="527F113A" w14:textId="77777777" w:rsidR="00504B66" w:rsidRPr="00CE1E24" w:rsidRDefault="00504B66" w:rsidP="00DC2367">
      <w:pPr>
        <w:spacing w:before="60"/>
        <w:jc w:val="both"/>
        <w:rPr>
          <w:rFonts w:eastAsiaTheme="minorEastAsia"/>
          <w:lang w:eastAsia="ja-JP"/>
        </w:rPr>
      </w:pPr>
    </w:p>
    <w:p w14:paraId="6FC4B1D6" w14:textId="4B870C0A" w:rsidR="00041E99" w:rsidRPr="00CE1E24" w:rsidRDefault="00F66D3B" w:rsidP="00AD1A85">
      <w:pPr>
        <w:pStyle w:val="Heading2"/>
        <w:numPr>
          <w:ilvl w:val="1"/>
          <w:numId w:val="15"/>
        </w:numPr>
        <w:ind w:left="720"/>
        <w:rPr>
          <w:rFonts w:cs="Times New Roman"/>
        </w:rPr>
      </w:pPr>
      <w:bookmarkStart w:id="5" w:name="_Toc513995856"/>
      <w:bookmarkStart w:id="6" w:name="_Toc516739915"/>
      <w:r w:rsidRPr="00CE1E24">
        <w:rPr>
          <w:rFonts w:cs="Times New Roman"/>
        </w:rPr>
        <w:t>Outline</w:t>
      </w:r>
      <w:r w:rsidR="00504B66" w:rsidRPr="00CE1E24">
        <w:rPr>
          <w:rFonts w:cs="Times New Roman"/>
        </w:rPr>
        <w:t xml:space="preserve"> of questionna</w:t>
      </w:r>
      <w:r w:rsidRPr="00CE1E24">
        <w:rPr>
          <w:rFonts w:cs="Times New Roman"/>
        </w:rPr>
        <w:t>i</w:t>
      </w:r>
      <w:r w:rsidR="00504B66" w:rsidRPr="00CE1E24">
        <w:rPr>
          <w:rFonts w:cs="Times New Roman"/>
        </w:rPr>
        <w:t>re</w:t>
      </w:r>
      <w:bookmarkEnd w:id="5"/>
      <w:bookmarkEnd w:id="6"/>
    </w:p>
    <w:p w14:paraId="67E761CA" w14:textId="7543C8D0" w:rsidR="00284E6E" w:rsidRPr="00CE1E24" w:rsidRDefault="00EB18C8" w:rsidP="00DC2367">
      <w:pPr>
        <w:spacing w:before="60"/>
        <w:jc w:val="both"/>
        <w:rPr>
          <w:rFonts w:eastAsia="MS Mincho"/>
          <w:lang w:eastAsia="ja-JP"/>
        </w:rPr>
      </w:pPr>
      <w:r w:rsidRPr="00CE1E24">
        <w:rPr>
          <w:rFonts w:eastAsiaTheme="minorEastAsia"/>
          <w:lang w:eastAsia="ja-JP"/>
        </w:rPr>
        <w:t xml:space="preserve">Figure 2 </w:t>
      </w:r>
      <w:r w:rsidR="003A0667" w:rsidRPr="00CE1E24">
        <w:rPr>
          <w:rFonts w:eastAsiaTheme="minorEastAsia"/>
          <w:lang w:eastAsia="ja-JP"/>
        </w:rPr>
        <w:t>outline</w:t>
      </w:r>
      <w:r w:rsidR="00575BD5" w:rsidRPr="00CE1E24">
        <w:rPr>
          <w:rFonts w:eastAsiaTheme="minorEastAsia"/>
          <w:lang w:eastAsia="ja-JP"/>
        </w:rPr>
        <w:t>s</w:t>
      </w:r>
      <w:r w:rsidR="003A0667" w:rsidRPr="00CE1E24">
        <w:rPr>
          <w:rFonts w:eastAsiaTheme="minorEastAsia"/>
          <w:lang w:eastAsia="ja-JP"/>
        </w:rPr>
        <w:t xml:space="preserve"> </w:t>
      </w:r>
      <w:r w:rsidR="00575BD5" w:rsidRPr="00CE1E24">
        <w:rPr>
          <w:rFonts w:eastAsiaTheme="minorEastAsia"/>
          <w:lang w:eastAsia="ja-JP"/>
        </w:rPr>
        <w:t xml:space="preserve">classification </w:t>
      </w:r>
      <w:r w:rsidR="003A0667" w:rsidRPr="00CE1E24">
        <w:rPr>
          <w:rFonts w:eastAsiaTheme="minorEastAsia"/>
          <w:lang w:eastAsia="ja-JP"/>
        </w:rPr>
        <w:t>of</w:t>
      </w:r>
      <w:r w:rsidR="00575BD5" w:rsidRPr="00CE1E24">
        <w:rPr>
          <w:rFonts w:eastAsiaTheme="minorEastAsia"/>
          <w:lang w:eastAsia="ja-JP"/>
        </w:rPr>
        <w:t xml:space="preserve"> </w:t>
      </w:r>
      <w:r w:rsidR="00F93870" w:rsidRPr="00CE1E24">
        <w:rPr>
          <w:rFonts w:eastAsiaTheme="minorEastAsia"/>
          <w:lang w:eastAsia="ja-JP"/>
        </w:rPr>
        <w:t xml:space="preserve">issues and network </w:t>
      </w:r>
      <w:r w:rsidR="00850569" w:rsidRPr="00CE1E24">
        <w:rPr>
          <w:rFonts w:eastAsiaTheme="minorEastAsia"/>
          <w:lang w:eastAsia="ja-JP"/>
        </w:rPr>
        <w:t>environment</w:t>
      </w:r>
      <w:r w:rsidR="00F93870" w:rsidRPr="00CE1E24">
        <w:rPr>
          <w:rFonts w:eastAsiaTheme="minorEastAsia"/>
          <w:lang w:eastAsia="ja-JP"/>
        </w:rPr>
        <w:t xml:space="preserve"> </w:t>
      </w:r>
      <w:r w:rsidRPr="00CE1E24">
        <w:rPr>
          <w:rFonts w:eastAsiaTheme="minorEastAsia"/>
          <w:lang w:eastAsia="ja-JP"/>
        </w:rPr>
        <w:t xml:space="preserve">for </w:t>
      </w:r>
      <w:r w:rsidR="00F93870" w:rsidRPr="00CE1E24">
        <w:rPr>
          <w:rFonts w:eastAsiaTheme="minorEastAsia"/>
          <w:lang w:eastAsia="ja-JP"/>
        </w:rPr>
        <w:t xml:space="preserve">investigating </w:t>
      </w:r>
      <w:r w:rsidRPr="00CE1E24">
        <w:rPr>
          <w:rFonts w:eastAsiaTheme="minorEastAsia"/>
          <w:lang w:eastAsia="ja-JP"/>
        </w:rPr>
        <w:t xml:space="preserve">the </w:t>
      </w:r>
      <w:r w:rsidR="00E11055" w:rsidRPr="00CE1E24">
        <w:rPr>
          <w:rFonts w:eastAsiaTheme="minorEastAsia"/>
          <w:lang w:eastAsia="ja-JP"/>
        </w:rPr>
        <w:t xml:space="preserve">current situations and </w:t>
      </w:r>
      <w:r w:rsidRPr="00CE1E24">
        <w:rPr>
          <w:rFonts w:eastAsiaTheme="minorEastAsia"/>
          <w:lang w:eastAsia="ja-JP"/>
        </w:rPr>
        <w:t>expected improvements in transport networks.</w:t>
      </w:r>
      <w:r w:rsidR="00A41918" w:rsidRPr="00CE1E24">
        <w:rPr>
          <w:rFonts w:eastAsiaTheme="minorEastAsia"/>
          <w:lang w:eastAsia="ja-JP"/>
        </w:rPr>
        <w:t xml:space="preserve"> </w:t>
      </w:r>
      <w:r w:rsidR="00A41918" w:rsidRPr="00CE1E24">
        <w:rPr>
          <w:rFonts w:eastAsia="MS Mincho"/>
          <w:lang w:eastAsia="ja-JP"/>
        </w:rPr>
        <w:t xml:space="preserve">The transport network may cover the core and metro areas and </w:t>
      </w:r>
      <w:r w:rsidR="0035492C" w:rsidRPr="00CE1E24">
        <w:rPr>
          <w:rFonts w:eastAsia="MS Mincho"/>
          <w:lang w:eastAsia="ja-JP"/>
        </w:rPr>
        <w:t xml:space="preserve">consists </w:t>
      </w:r>
      <w:r w:rsidR="00A41918" w:rsidRPr="00CE1E24">
        <w:rPr>
          <w:rFonts w:eastAsia="MS Mincho"/>
          <w:lang w:eastAsia="ja-JP"/>
        </w:rPr>
        <w:t xml:space="preserve">of a single or multi-vendor </w:t>
      </w:r>
      <w:r w:rsidR="0035492C" w:rsidRPr="00CE1E24">
        <w:rPr>
          <w:rFonts w:eastAsia="MS Mincho"/>
          <w:lang w:eastAsia="ja-JP"/>
        </w:rPr>
        <w:t xml:space="preserve">configuration. The transport technology may be </w:t>
      </w:r>
      <w:r w:rsidR="00692AC7" w:rsidRPr="00CE1E24">
        <w:rPr>
          <w:rFonts w:eastAsia="MS Mincho"/>
          <w:lang w:eastAsia="ja-JP"/>
        </w:rPr>
        <w:t xml:space="preserve">a </w:t>
      </w:r>
      <w:r w:rsidR="0035492C" w:rsidRPr="00CE1E24">
        <w:rPr>
          <w:rFonts w:eastAsia="MS Mincho"/>
          <w:lang w:eastAsia="ja-JP"/>
        </w:rPr>
        <w:t>combination of OTN/SDH, Ethernet, and MPLS/MPLS-TP with an environment of single or multi-layer operation.</w:t>
      </w:r>
      <w:r w:rsidR="00A41918" w:rsidRPr="00CE1E24">
        <w:rPr>
          <w:rFonts w:eastAsia="MS Mincho"/>
          <w:lang w:eastAsia="ja-JP"/>
        </w:rPr>
        <w:t xml:space="preserve"> </w:t>
      </w:r>
      <w:r w:rsidR="003A0667" w:rsidRPr="00CE1E24">
        <w:rPr>
          <w:rFonts w:eastAsia="MS Mincho"/>
          <w:lang w:eastAsia="ja-JP"/>
        </w:rPr>
        <w:t>The services accommodated</w:t>
      </w:r>
      <w:r w:rsidR="0035492C" w:rsidRPr="00CE1E24">
        <w:rPr>
          <w:rFonts w:eastAsia="MS Mincho"/>
          <w:lang w:eastAsia="ja-JP"/>
        </w:rPr>
        <w:t xml:space="preserve"> may include fixed, mobile, enterprise, and data</w:t>
      </w:r>
      <w:r w:rsidR="00692AC7" w:rsidRPr="00CE1E24">
        <w:rPr>
          <w:rFonts w:eastAsia="MS Mincho"/>
          <w:lang w:eastAsia="ja-JP"/>
        </w:rPr>
        <w:t>-</w:t>
      </w:r>
      <w:r w:rsidR="0035492C" w:rsidRPr="00CE1E24">
        <w:rPr>
          <w:rFonts w:eastAsia="MS Mincho"/>
          <w:lang w:eastAsia="ja-JP"/>
        </w:rPr>
        <w:t>center connections.</w:t>
      </w:r>
      <w:r w:rsidR="00A14827" w:rsidRPr="00CE1E24">
        <w:rPr>
          <w:rFonts w:eastAsiaTheme="minorEastAsia"/>
          <w:lang w:eastAsia="ja-JP"/>
        </w:rPr>
        <w:t xml:space="preserve"> </w:t>
      </w:r>
      <w:r w:rsidR="00692AC7" w:rsidRPr="00CE1E24">
        <w:rPr>
          <w:rFonts w:eastAsiaTheme="minorEastAsia"/>
          <w:lang w:eastAsia="ja-JP"/>
        </w:rPr>
        <w:t>N</w:t>
      </w:r>
      <w:r w:rsidR="00A14827" w:rsidRPr="00CE1E24">
        <w:rPr>
          <w:rFonts w:eastAsiaTheme="minorEastAsia"/>
          <w:lang w:eastAsia="ja-JP"/>
        </w:rPr>
        <w:t xml:space="preserve">etwork operation is usually phased over </w:t>
      </w:r>
      <w:r w:rsidR="00692AC7" w:rsidRPr="00CE1E24">
        <w:rPr>
          <w:rFonts w:eastAsiaTheme="minorEastAsia"/>
          <w:lang w:eastAsia="ja-JP"/>
        </w:rPr>
        <w:t xml:space="preserve">several </w:t>
      </w:r>
      <w:r w:rsidR="00A14827" w:rsidRPr="00CE1E24">
        <w:rPr>
          <w:rFonts w:eastAsiaTheme="minorEastAsia"/>
          <w:lang w:eastAsia="ja-JP"/>
        </w:rPr>
        <w:t xml:space="preserve">stages, including provisioning, monitoring, fault localization, </w:t>
      </w:r>
      <w:r w:rsidR="00692AC7" w:rsidRPr="00CE1E24">
        <w:rPr>
          <w:rFonts w:eastAsiaTheme="minorEastAsia"/>
          <w:lang w:eastAsia="ja-JP"/>
        </w:rPr>
        <w:t xml:space="preserve">and </w:t>
      </w:r>
      <w:r w:rsidR="00A14827" w:rsidRPr="00CE1E24">
        <w:rPr>
          <w:rFonts w:eastAsiaTheme="minorEastAsia"/>
          <w:lang w:eastAsia="ja-JP"/>
        </w:rPr>
        <w:t>failure recovery</w:t>
      </w:r>
      <w:r w:rsidR="00E11055" w:rsidRPr="00CE1E24">
        <w:rPr>
          <w:rFonts w:eastAsiaTheme="minorEastAsia"/>
          <w:lang w:eastAsia="ja-JP"/>
        </w:rPr>
        <w:t>. I</w:t>
      </w:r>
      <w:r w:rsidR="00A14827" w:rsidRPr="00CE1E24">
        <w:rPr>
          <w:rFonts w:eastAsiaTheme="minorEastAsia"/>
          <w:lang w:eastAsia="ja-JP"/>
        </w:rPr>
        <w:t>t is a significant issue for network operators to increase efficiency and reduc</w:t>
      </w:r>
      <w:r w:rsidR="00692AC7" w:rsidRPr="00CE1E24">
        <w:rPr>
          <w:rFonts w:eastAsiaTheme="minorEastAsia"/>
          <w:lang w:eastAsia="ja-JP"/>
        </w:rPr>
        <w:t>e</w:t>
      </w:r>
      <w:r w:rsidR="00A14827" w:rsidRPr="00CE1E24">
        <w:rPr>
          <w:rFonts w:eastAsiaTheme="minorEastAsia"/>
          <w:lang w:eastAsia="ja-JP"/>
        </w:rPr>
        <w:t xml:space="preserve"> </w:t>
      </w:r>
      <w:r w:rsidR="00692AC7" w:rsidRPr="00CE1E24">
        <w:rPr>
          <w:rFonts w:eastAsiaTheme="minorEastAsia"/>
          <w:lang w:eastAsia="ja-JP"/>
        </w:rPr>
        <w:t xml:space="preserve">the </w:t>
      </w:r>
      <w:r w:rsidR="00A14827" w:rsidRPr="00CE1E24">
        <w:rPr>
          <w:rFonts w:eastAsiaTheme="minorEastAsia"/>
          <w:lang w:eastAsia="ja-JP"/>
        </w:rPr>
        <w:t>time and cost</w:t>
      </w:r>
      <w:r w:rsidR="009332EC" w:rsidRPr="00CE1E24">
        <w:rPr>
          <w:rFonts w:eastAsiaTheme="minorEastAsia"/>
          <w:lang w:eastAsia="ja-JP"/>
        </w:rPr>
        <w:t xml:space="preserve"> </w:t>
      </w:r>
      <w:r w:rsidR="00692AC7" w:rsidRPr="00CE1E24">
        <w:rPr>
          <w:rFonts w:eastAsiaTheme="minorEastAsia"/>
          <w:lang w:eastAsia="ja-JP"/>
        </w:rPr>
        <w:t xml:space="preserve">of </w:t>
      </w:r>
      <w:r w:rsidR="009332EC" w:rsidRPr="00CE1E24">
        <w:rPr>
          <w:rFonts w:eastAsiaTheme="minorEastAsia"/>
          <w:lang w:eastAsia="ja-JP"/>
        </w:rPr>
        <w:t>these operational acti</w:t>
      </w:r>
      <w:r w:rsidR="00A14827" w:rsidRPr="00CE1E24">
        <w:rPr>
          <w:rFonts w:eastAsiaTheme="minorEastAsia"/>
          <w:lang w:eastAsia="ja-JP"/>
        </w:rPr>
        <w:t>ons.</w:t>
      </w:r>
      <w:r w:rsidR="009332EC" w:rsidRPr="00CE1E24">
        <w:rPr>
          <w:rFonts w:eastAsiaTheme="minorEastAsia"/>
          <w:lang w:eastAsia="ja-JP"/>
        </w:rPr>
        <w:t xml:space="preserve"> S</w:t>
      </w:r>
      <w:r w:rsidR="00A14827" w:rsidRPr="00CE1E24">
        <w:rPr>
          <w:rFonts w:eastAsiaTheme="minorEastAsia"/>
          <w:lang w:eastAsia="ja-JP"/>
        </w:rPr>
        <w:t xml:space="preserve">ome </w:t>
      </w:r>
      <w:r w:rsidR="00A14827" w:rsidRPr="00CE1E24">
        <w:rPr>
          <w:rFonts w:eastAsia="MS Mincho"/>
          <w:lang w:eastAsia="ja-JP"/>
        </w:rPr>
        <w:t>expected solutions are also shown in th</w:t>
      </w:r>
      <w:r w:rsidR="00692AC7" w:rsidRPr="00CE1E24">
        <w:rPr>
          <w:rFonts w:eastAsia="MS Mincho"/>
          <w:lang w:eastAsia="ja-JP"/>
        </w:rPr>
        <w:t>is</w:t>
      </w:r>
      <w:r w:rsidR="00A14827" w:rsidRPr="00CE1E24">
        <w:rPr>
          <w:rFonts w:eastAsia="MS Mincho"/>
          <w:lang w:eastAsia="ja-JP"/>
        </w:rPr>
        <w:t xml:space="preserve"> figure</w:t>
      </w:r>
      <w:r w:rsidR="00DD7F9C" w:rsidRPr="00CE1E24">
        <w:rPr>
          <w:rFonts w:eastAsia="MS Mincho"/>
          <w:lang w:eastAsia="ja-JP"/>
        </w:rPr>
        <w:t xml:space="preserve"> for reference</w:t>
      </w:r>
      <w:r w:rsidR="00A14827" w:rsidRPr="00CE1E24">
        <w:rPr>
          <w:rFonts w:eastAsia="MS Mincho"/>
          <w:lang w:eastAsia="ja-JP"/>
        </w:rPr>
        <w:t>.</w:t>
      </w:r>
      <w:r w:rsidR="005639F8" w:rsidRPr="00CE1E24">
        <w:rPr>
          <w:rFonts w:eastAsia="MS Mincho"/>
          <w:lang w:eastAsia="ja-JP"/>
        </w:rPr>
        <w:t xml:space="preserve"> Intelligent monitoring and fault localization may efficiently detect potential risks and sparse or silent failures in advance using stateful real-time monitoring and in-depth analysis.</w:t>
      </w:r>
      <w:r w:rsidR="000554B8" w:rsidRPr="00CE1E24">
        <w:rPr>
          <w:rFonts w:eastAsia="MS Mincho"/>
          <w:lang w:eastAsia="ja-JP"/>
        </w:rPr>
        <w:t xml:space="preserve"> Intelligent recovery is achieved by efficient resource management over a wide network area. Automation by zero-touch configuration eliminates most of the manual labor involved with </w:t>
      </w:r>
      <w:r w:rsidR="00C77925" w:rsidRPr="00CE1E24">
        <w:rPr>
          <w:rFonts w:eastAsia="MS Mincho"/>
          <w:lang w:eastAsia="ja-JP"/>
        </w:rPr>
        <w:t>changing network resources and configuration</w:t>
      </w:r>
      <w:r w:rsidR="000554B8" w:rsidRPr="00CE1E24">
        <w:rPr>
          <w:rFonts w:eastAsia="MS Mincho"/>
          <w:lang w:eastAsia="ja-JP"/>
        </w:rPr>
        <w:t xml:space="preserve">. </w:t>
      </w:r>
      <w:r w:rsidR="00CF16E3" w:rsidRPr="00CE1E24">
        <w:rPr>
          <w:rFonts w:eastAsia="MS Mincho"/>
          <w:lang w:eastAsia="ja-JP"/>
        </w:rPr>
        <w:t>Intelligent margin design optimizes the redundant network</w:t>
      </w:r>
      <w:r w:rsidR="00692AC7" w:rsidRPr="00CE1E24">
        <w:rPr>
          <w:rFonts w:eastAsia="MS Mincho"/>
          <w:lang w:eastAsia="ja-JP"/>
        </w:rPr>
        <w:t>-</w:t>
      </w:r>
      <w:r w:rsidR="00CF16E3" w:rsidRPr="00CE1E24">
        <w:rPr>
          <w:rFonts w:eastAsia="MS Mincho"/>
          <w:lang w:eastAsia="ja-JP"/>
        </w:rPr>
        <w:t>resource allocation and its periodic maintenance.</w:t>
      </w:r>
      <w:r w:rsidR="003E7035" w:rsidRPr="00CE1E24">
        <w:rPr>
          <w:rFonts w:eastAsia="MS Mincho"/>
          <w:lang w:eastAsia="ja-JP"/>
        </w:rPr>
        <w:t xml:space="preserve"> </w:t>
      </w:r>
      <w:r w:rsidR="003E7035" w:rsidRPr="00CE1E24">
        <w:rPr>
          <w:rFonts w:eastAsia="MS Mincho"/>
        </w:rPr>
        <w:t xml:space="preserve">Adaptive </w:t>
      </w:r>
      <w:r w:rsidR="003E7035" w:rsidRPr="00CE1E24">
        <w:rPr>
          <w:rFonts w:eastAsia="MS Mincho"/>
          <w:lang w:eastAsia="ja-JP"/>
        </w:rPr>
        <w:t>network</w:t>
      </w:r>
      <w:r w:rsidR="003E7035" w:rsidRPr="00CE1E24">
        <w:rPr>
          <w:rFonts w:eastAsia="MS Mincho"/>
        </w:rPr>
        <w:t xml:space="preserve"> design</w:t>
      </w:r>
      <w:r w:rsidR="003E7035" w:rsidRPr="00CE1E24">
        <w:rPr>
          <w:rFonts w:eastAsia="MS Mincho"/>
          <w:lang w:eastAsia="ja-JP"/>
        </w:rPr>
        <w:t xml:space="preserve"> o</w:t>
      </w:r>
      <w:r w:rsidR="00476F4F" w:rsidRPr="00CE1E24">
        <w:rPr>
          <w:rFonts w:eastAsia="MS Mincho"/>
        </w:rPr>
        <w:t>ptimizes</w:t>
      </w:r>
      <w:r w:rsidR="00476F4F" w:rsidRPr="00CE1E24">
        <w:rPr>
          <w:rFonts w:eastAsia="MS Mincho"/>
          <w:lang w:eastAsia="ja-JP"/>
        </w:rPr>
        <w:t xml:space="preserve"> the network depending on quality, availability</w:t>
      </w:r>
      <w:r w:rsidR="00692AC7" w:rsidRPr="00CE1E24">
        <w:rPr>
          <w:rFonts w:eastAsia="MS Mincho"/>
          <w:lang w:eastAsia="ja-JP"/>
        </w:rPr>
        <w:t>,</w:t>
      </w:r>
      <w:r w:rsidR="00476F4F" w:rsidRPr="00CE1E24">
        <w:rPr>
          <w:rFonts w:eastAsia="MS Mincho"/>
          <w:lang w:eastAsia="ja-JP"/>
        </w:rPr>
        <w:t xml:space="preserve"> and environmental conditions of services</w:t>
      </w:r>
      <w:r w:rsidR="003E7035" w:rsidRPr="00CE1E24">
        <w:rPr>
          <w:rFonts w:eastAsia="MS Mincho"/>
          <w:lang w:eastAsia="ja-JP"/>
        </w:rPr>
        <w:t>.</w:t>
      </w:r>
      <w:r w:rsidR="00476F4F" w:rsidRPr="00CE1E24">
        <w:rPr>
          <w:rFonts w:eastAsia="MS Mincho"/>
          <w:lang w:eastAsia="ja-JP"/>
        </w:rPr>
        <w:t xml:space="preserve"> Programmability and virtualization may drastically reduce time, cost</w:t>
      </w:r>
      <w:r w:rsidR="00692AC7" w:rsidRPr="00CE1E24">
        <w:rPr>
          <w:rFonts w:eastAsia="MS Mincho"/>
          <w:lang w:eastAsia="ja-JP"/>
        </w:rPr>
        <w:t>,</w:t>
      </w:r>
      <w:r w:rsidR="00476F4F" w:rsidRPr="00CE1E24">
        <w:rPr>
          <w:rFonts w:eastAsia="MS Mincho"/>
          <w:lang w:eastAsia="ja-JP"/>
        </w:rPr>
        <w:t xml:space="preserve"> and effort in new service deployment and strongly support </w:t>
      </w:r>
      <w:r w:rsidR="00692AC7" w:rsidRPr="00CE1E24">
        <w:rPr>
          <w:rFonts w:eastAsia="MS Mincho"/>
          <w:lang w:eastAsia="ja-JP"/>
        </w:rPr>
        <w:t xml:space="preserve">the </w:t>
      </w:r>
      <w:r w:rsidR="00476F4F" w:rsidRPr="00CE1E24">
        <w:rPr>
          <w:rFonts w:eastAsia="MS Mincho"/>
          <w:lang w:eastAsia="ja-JP"/>
        </w:rPr>
        <w:t>solutions described above.</w:t>
      </w:r>
    </w:p>
    <w:p w14:paraId="68C4B520" w14:textId="77777777" w:rsidR="00AD1A85" w:rsidRPr="00CE1E24" w:rsidRDefault="008D1E3B" w:rsidP="00DC2367">
      <w:pPr>
        <w:spacing w:before="60"/>
        <w:rPr>
          <w:rFonts w:eastAsia="MS Mincho"/>
          <w:lang w:eastAsia="ja-JP"/>
        </w:rPr>
      </w:pPr>
      <w:r w:rsidRPr="00CE1E24">
        <w:rPr>
          <w:noProof/>
        </w:rPr>
        <mc:AlternateContent>
          <mc:Choice Requires="wps">
            <w:drawing>
              <wp:inline distT="0" distB="0" distL="0" distR="0" wp14:anchorId="7BE35F50" wp14:editId="1F96678A">
                <wp:extent cx="5931535" cy="2802890"/>
                <wp:effectExtent l="3810" t="2540" r="0" b="4445"/>
                <wp:docPr id="28"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280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6FD517" w14:textId="1A13730A" w:rsidR="00AD1A85" w:rsidRDefault="00AD1A85" w:rsidP="00FD083E">
                            <w:pPr>
                              <w:jc w:val="center"/>
                              <w:rPr>
                                <w:rFonts w:eastAsia="MS Mincho"/>
                                <w:noProof/>
                                <w:lang w:eastAsia="ja-JP"/>
                              </w:rPr>
                            </w:pPr>
                            <w:r w:rsidRPr="00576209">
                              <w:rPr>
                                <w:rFonts w:eastAsia="MS Mincho"/>
                                <w:noProof/>
                                <w:lang w:eastAsia="ja-JP"/>
                              </w:rPr>
                              <w:t xml:space="preserve"> </w:t>
                            </w:r>
                            <w:r w:rsidRPr="00576209">
                              <w:rPr>
                                <w:noProof/>
                              </w:rPr>
                              <w:drawing>
                                <wp:inline distT="0" distB="0" distL="0" distR="0" wp14:anchorId="259ABFC0" wp14:editId="70BF83B1">
                                  <wp:extent cx="5782945" cy="2240905"/>
                                  <wp:effectExtent l="0" t="0" r="0" b="0"/>
                                  <wp:docPr id="58"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2945" cy="2240905"/>
                                          </a:xfrm>
                                          <a:prstGeom prst="rect">
                                            <a:avLst/>
                                          </a:prstGeom>
                                          <a:noFill/>
                                          <a:ln>
                                            <a:noFill/>
                                          </a:ln>
                                        </pic:spPr>
                                      </pic:pic>
                                    </a:graphicData>
                                  </a:graphic>
                                </wp:inline>
                              </w:drawing>
                            </w:r>
                          </w:p>
                          <w:p w14:paraId="744E94C4" w14:textId="77777777" w:rsidR="00AD1A85" w:rsidRDefault="00AD1A85" w:rsidP="00FD083E">
                            <w:pPr>
                              <w:rPr>
                                <w:rFonts w:eastAsia="MS Mincho"/>
                                <w:noProof/>
                                <w:lang w:eastAsia="ja-JP"/>
                              </w:rPr>
                            </w:pPr>
                          </w:p>
                          <w:p w14:paraId="05AE1300" w14:textId="77777777" w:rsidR="00AD1A85" w:rsidRDefault="00AD1A85" w:rsidP="00FD083E">
                            <w:pPr>
                              <w:jc w:val="center"/>
                              <w:rPr>
                                <w:rFonts w:eastAsia="MS Mincho"/>
                                <w:sz w:val="22"/>
                                <w:szCs w:val="22"/>
                                <w:lang w:eastAsia="ja-JP"/>
                              </w:rPr>
                            </w:pPr>
                            <w:r>
                              <w:rPr>
                                <w:sz w:val="22"/>
                                <w:szCs w:val="22"/>
                                <w:lang w:eastAsia="ja-JP"/>
                              </w:rPr>
                              <w:t xml:space="preserve">Fig. </w:t>
                            </w:r>
                            <w:r>
                              <w:rPr>
                                <w:rFonts w:eastAsia="MS Mincho" w:hint="eastAsia"/>
                                <w:sz w:val="22"/>
                                <w:szCs w:val="22"/>
                                <w:lang w:eastAsia="ja-JP"/>
                              </w:rPr>
                              <w:t>2</w:t>
                            </w:r>
                            <w:r>
                              <w:rPr>
                                <w:rFonts w:eastAsia="MS Mincho"/>
                                <w:sz w:val="22"/>
                                <w:szCs w:val="22"/>
                                <w:lang w:eastAsia="ja-JP"/>
                              </w:rPr>
                              <w:t xml:space="preserve"> </w:t>
                            </w:r>
                            <w:r>
                              <w:rPr>
                                <w:rFonts w:eastAsia="MS Mincho" w:hint="eastAsia"/>
                                <w:sz w:val="22"/>
                                <w:szCs w:val="22"/>
                                <w:lang w:eastAsia="ja-JP"/>
                              </w:rPr>
                              <w:t xml:space="preserve">Categorization of </w:t>
                            </w:r>
                            <w:r w:rsidRPr="0010084E">
                              <w:rPr>
                                <w:rFonts w:eastAsia="MS Mincho"/>
                                <w:sz w:val="22"/>
                                <w:szCs w:val="22"/>
                                <w:lang w:eastAsia="ja-JP"/>
                              </w:rPr>
                              <w:t>high-level requirements</w:t>
                            </w:r>
                            <w:r>
                              <w:rPr>
                                <w:rFonts w:eastAsia="MS Mincho" w:hint="eastAsia"/>
                                <w:sz w:val="22"/>
                                <w:szCs w:val="22"/>
                                <w:lang w:eastAsia="ja-JP"/>
                              </w:rPr>
                              <w:t xml:space="preserve"> </w:t>
                            </w:r>
                            <w:r w:rsidRPr="0010084E">
                              <w:rPr>
                                <w:rFonts w:eastAsia="MS Mincho"/>
                                <w:sz w:val="22"/>
                                <w:szCs w:val="22"/>
                                <w:lang w:eastAsia="ja-JP"/>
                              </w:rPr>
                              <w:t xml:space="preserve">and </w:t>
                            </w:r>
                            <w:r>
                              <w:rPr>
                                <w:rFonts w:eastAsia="MS Mincho"/>
                                <w:sz w:val="22"/>
                                <w:szCs w:val="22"/>
                                <w:lang w:eastAsia="ja-JP"/>
                              </w:rPr>
                              <w:t xml:space="preserve">network </w:t>
                            </w:r>
                            <w:r>
                              <w:rPr>
                                <w:rFonts w:eastAsia="MS Mincho" w:hint="eastAsia"/>
                                <w:sz w:val="22"/>
                                <w:szCs w:val="22"/>
                                <w:lang w:eastAsia="ja-JP"/>
                              </w:rPr>
                              <w:t>environment</w:t>
                            </w:r>
                          </w:p>
                        </w:txbxContent>
                      </wps:txbx>
                      <wps:bodyPr rot="0" vert="horz" wrap="square" lIns="74295" tIns="8890" rIns="74295" bIns="8890" anchor="t" anchorCtr="0" upright="1">
                        <a:noAutofit/>
                      </wps:bodyPr>
                    </wps:wsp>
                  </a:graphicData>
                </a:graphic>
              </wp:inline>
            </w:drawing>
          </mc:Choice>
          <mc:Fallback>
            <w:pict>
              <v:shape w14:anchorId="7BE35F50" id="テキスト ボックス 21" o:spid="_x0000_s1028" type="#_x0000_t202" style="width:467.05pt;height:2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kzF+AEAANADAAAOAAAAZHJzL2Uyb0RvYy54bWysU9tu2zAMfR+wfxD0vjhxly0x4hRdigwD&#10;ugvQ7QNkWbaFyaJGKbGzrx8lp2nQvQ3TgyCK1CHPIbW5HXvDjgq9BlvyxWzOmbISam3bkv/4vn+z&#10;4swHYWthwKqSn5Tnt9vXrzaDK1QOHZhaISMQ64vBlbwLwRVZ5mWneuFn4JQlZwPYi0AmtlmNYiD0&#10;3mT5fP4uGwBrhyCV93R7Pzn5NuE3jZLha9N4FZgpOdUW0o5pr+KebTeiaFG4TstzGeIfquiFtpT0&#10;AnUvgmAH1H9B9VoieGjCTEKfQdNoqRIHYrOYv2Dz2AmnEhcSx7uLTP7/wcovx0f3DVkYP8BIDUwk&#10;vHsA+dMzC7tO2FbdIcLQKVFT4kWULBucL85Po9S+8BGkGj5DTU0WhwAJaGywj6oQT0bo1IDTRXQ1&#10;Bibpcrm+WSxvlpxJ8uWreb5ap7Zkonh67tCHjwp6Fg8lR+pqghfHBx9iOaJ4ConZPBhd77UxycC2&#10;2hlkR0ETsE8rMXgRZmwMthCfTYjxJvGM1CaSYaxGpmsqM0JE2hXUJyKOMA0WfQQ6dIC/ORtoqEru&#10;fx0EKs7MJ0vivX+br4lpSMYqEmV47aiuHMJKAip54Gw67sI0tweHuu0oz9QsC3ckd6OTEM81nYun&#10;sUn6nEc8zuW1naKeP+L2DwAAAP//AwBQSwMEFAAGAAgAAAAhAACJTXvbAAAABQEAAA8AAABkcnMv&#10;ZG93bnJldi54bWxMj8FOwzAQRO9I/IO1SNyoE4hQSeNUpRJCPbYgztt4m4Ta6yh2G5evx3CBy0qj&#10;Gc28rZbRGnGm0feOFeSzDARx43TPrYL3t5e7OQgfkDUax6TgQh6W9fVVhaV2E2/pvAutSCXsS1TQ&#10;hTCUUvqmI4t+5gbi5B3caDEkObZSjzilcmvkfZY9Sos9p4UOB1p31Bx3J6tg80GX1zma7bD+PE5f&#10;sX3erHRU6vYmrhYgAsXwF4Yf/IQOdWLauxNrL4yC9Ej4vcl7eihyEHsFRZEXIOtK/qevvwEAAP//&#10;AwBQSwECLQAUAAYACAAAACEAtoM4kv4AAADhAQAAEwAAAAAAAAAAAAAAAAAAAAAAW0NvbnRlbnRf&#10;VHlwZXNdLnhtbFBLAQItABQABgAIAAAAIQA4/SH/1gAAAJQBAAALAAAAAAAAAAAAAAAAAC8BAABf&#10;cmVscy8ucmVsc1BLAQItABQABgAIAAAAIQAQRkzF+AEAANADAAAOAAAAAAAAAAAAAAAAAC4CAABk&#10;cnMvZTJvRG9jLnhtbFBLAQItABQABgAIAAAAIQAAiU172wAAAAUBAAAPAAAAAAAAAAAAAAAAAFIE&#10;AABkcnMvZG93bnJldi54bWxQSwUGAAAAAAQABADzAAAAWgUAAAAA&#10;" stroked="f">
                <v:textbox inset="5.85pt,.7pt,5.85pt,.7pt">
                  <w:txbxContent>
                    <w:p w14:paraId="036FD517" w14:textId="1A13730A" w:rsidR="00AD1A85" w:rsidRDefault="00AD1A85" w:rsidP="00FD083E">
                      <w:pPr>
                        <w:jc w:val="center"/>
                        <w:rPr>
                          <w:rFonts w:eastAsia="MS Mincho"/>
                          <w:noProof/>
                          <w:lang w:eastAsia="ja-JP"/>
                        </w:rPr>
                      </w:pPr>
                      <w:r w:rsidRPr="00576209">
                        <w:rPr>
                          <w:rFonts w:eastAsia="MS Mincho"/>
                          <w:noProof/>
                          <w:lang w:eastAsia="ja-JP"/>
                        </w:rPr>
                        <w:t xml:space="preserve"> </w:t>
                      </w:r>
                      <w:r w:rsidRPr="00576209">
                        <w:rPr>
                          <w:noProof/>
                        </w:rPr>
                        <w:drawing>
                          <wp:inline distT="0" distB="0" distL="0" distR="0" wp14:anchorId="259ABFC0" wp14:editId="70BF83B1">
                            <wp:extent cx="5782945" cy="2240905"/>
                            <wp:effectExtent l="0" t="0" r="0" b="0"/>
                            <wp:docPr id="58"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2945" cy="2240905"/>
                                    </a:xfrm>
                                    <a:prstGeom prst="rect">
                                      <a:avLst/>
                                    </a:prstGeom>
                                    <a:noFill/>
                                    <a:ln>
                                      <a:noFill/>
                                    </a:ln>
                                  </pic:spPr>
                                </pic:pic>
                              </a:graphicData>
                            </a:graphic>
                          </wp:inline>
                        </w:drawing>
                      </w:r>
                    </w:p>
                    <w:p w14:paraId="744E94C4" w14:textId="77777777" w:rsidR="00AD1A85" w:rsidRDefault="00AD1A85" w:rsidP="00FD083E">
                      <w:pPr>
                        <w:rPr>
                          <w:rFonts w:eastAsia="MS Mincho"/>
                          <w:noProof/>
                          <w:lang w:eastAsia="ja-JP"/>
                        </w:rPr>
                      </w:pPr>
                    </w:p>
                    <w:p w14:paraId="05AE1300" w14:textId="77777777" w:rsidR="00AD1A85" w:rsidRDefault="00AD1A85" w:rsidP="00FD083E">
                      <w:pPr>
                        <w:jc w:val="center"/>
                        <w:rPr>
                          <w:rFonts w:eastAsia="MS Mincho"/>
                          <w:sz w:val="22"/>
                          <w:szCs w:val="22"/>
                          <w:lang w:eastAsia="ja-JP"/>
                        </w:rPr>
                      </w:pPr>
                      <w:r>
                        <w:rPr>
                          <w:sz w:val="22"/>
                          <w:szCs w:val="22"/>
                          <w:lang w:eastAsia="ja-JP"/>
                        </w:rPr>
                        <w:t xml:space="preserve">Fig. </w:t>
                      </w:r>
                      <w:r>
                        <w:rPr>
                          <w:rFonts w:eastAsia="MS Mincho" w:hint="eastAsia"/>
                          <w:sz w:val="22"/>
                          <w:szCs w:val="22"/>
                          <w:lang w:eastAsia="ja-JP"/>
                        </w:rPr>
                        <w:t>2</w:t>
                      </w:r>
                      <w:r>
                        <w:rPr>
                          <w:rFonts w:eastAsia="MS Mincho"/>
                          <w:sz w:val="22"/>
                          <w:szCs w:val="22"/>
                          <w:lang w:eastAsia="ja-JP"/>
                        </w:rPr>
                        <w:t xml:space="preserve"> </w:t>
                      </w:r>
                      <w:r>
                        <w:rPr>
                          <w:rFonts w:eastAsia="MS Mincho" w:hint="eastAsia"/>
                          <w:sz w:val="22"/>
                          <w:szCs w:val="22"/>
                          <w:lang w:eastAsia="ja-JP"/>
                        </w:rPr>
                        <w:t xml:space="preserve">Categorization of </w:t>
                      </w:r>
                      <w:r w:rsidRPr="0010084E">
                        <w:rPr>
                          <w:rFonts w:eastAsia="MS Mincho"/>
                          <w:sz w:val="22"/>
                          <w:szCs w:val="22"/>
                          <w:lang w:eastAsia="ja-JP"/>
                        </w:rPr>
                        <w:t>high-level requirements</w:t>
                      </w:r>
                      <w:r>
                        <w:rPr>
                          <w:rFonts w:eastAsia="MS Mincho" w:hint="eastAsia"/>
                          <w:sz w:val="22"/>
                          <w:szCs w:val="22"/>
                          <w:lang w:eastAsia="ja-JP"/>
                        </w:rPr>
                        <w:t xml:space="preserve"> </w:t>
                      </w:r>
                      <w:r w:rsidRPr="0010084E">
                        <w:rPr>
                          <w:rFonts w:eastAsia="MS Mincho"/>
                          <w:sz w:val="22"/>
                          <w:szCs w:val="22"/>
                          <w:lang w:eastAsia="ja-JP"/>
                        </w:rPr>
                        <w:t xml:space="preserve">and </w:t>
                      </w:r>
                      <w:r>
                        <w:rPr>
                          <w:rFonts w:eastAsia="MS Mincho"/>
                          <w:sz w:val="22"/>
                          <w:szCs w:val="22"/>
                          <w:lang w:eastAsia="ja-JP"/>
                        </w:rPr>
                        <w:t xml:space="preserve">network </w:t>
                      </w:r>
                      <w:r>
                        <w:rPr>
                          <w:rFonts w:eastAsia="MS Mincho" w:hint="eastAsia"/>
                          <w:sz w:val="22"/>
                          <w:szCs w:val="22"/>
                          <w:lang w:eastAsia="ja-JP"/>
                        </w:rPr>
                        <w:t>environment</w:t>
                      </w:r>
                    </w:p>
                  </w:txbxContent>
                </v:textbox>
                <w10:anchorlock/>
              </v:shape>
            </w:pict>
          </mc:Fallback>
        </mc:AlternateContent>
      </w:r>
    </w:p>
    <w:p w14:paraId="663601AC" w14:textId="77777777" w:rsidR="00AD1A85" w:rsidRPr="00CE1E24" w:rsidRDefault="00AD1A85" w:rsidP="00DC2367">
      <w:pPr>
        <w:spacing w:before="60"/>
        <w:rPr>
          <w:rFonts w:eastAsia="MS Mincho"/>
          <w:lang w:eastAsia="ja-JP"/>
        </w:rPr>
      </w:pPr>
    </w:p>
    <w:p w14:paraId="3FD78640" w14:textId="77777777" w:rsidR="0021487B" w:rsidRDefault="0021487B" w:rsidP="00DC2367">
      <w:pPr>
        <w:spacing w:before="60"/>
        <w:rPr>
          <w:rFonts w:eastAsia="MS Mincho"/>
          <w:lang w:eastAsia="ja-JP"/>
        </w:rPr>
      </w:pPr>
    </w:p>
    <w:p w14:paraId="4A462ADA" w14:textId="77777777" w:rsidR="0021487B" w:rsidRDefault="0021487B" w:rsidP="00DC2367">
      <w:pPr>
        <w:spacing w:before="60"/>
        <w:rPr>
          <w:rFonts w:eastAsia="MS Mincho"/>
          <w:lang w:eastAsia="ja-JP"/>
        </w:rPr>
      </w:pPr>
    </w:p>
    <w:p w14:paraId="00E6D2BA" w14:textId="77777777" w:rsidR="0021487B" w:rsidRDefault="0021487B" w:rsidP="00DC2367">
      <w:pPr>
        <w:spacing w:before="60"/>
        <w:rPr>
          <w:rFonts w:eastAsia="MS Mincho"/>
          <w:lang w:eastAsia="ja-JP"/>
        </w:rPr>
      </w:pPr>
    </w:p>
    <w:p w14:paraId="322EE1C5" w14:textId="77777777" w:rsidR="0021487B" w:rsidRDefault="0021487B" w:rsidP="00DC2367">
      <w:pPr>
        <w:spacing w:before="60"/>
        <w:rPr>
          <w:rFonts w:eastAsia="MS Mincho"/>
          <w:lang w:eastAsia="ja-JP"/>
        </w:rPr>
      </w:pPr>
    </w:p>
    <w:p w14:paraId="4B97FEE2" w14:textId="77777777" w:rsidR="0021487B" w:rsidRDefault="0021487B" w:rsidP="00DC2367">
      <w:pPr>
        <w:spacing w:before="60"/>
        <w:rPr>
          <w:rFonts w:eastAsia="MS Mincho"/>
          <w:lang w:eastAsia="ja-JP"/>
        </w:rPr>
      </w:pPr>
    </w:p>
    <w:p w14:paraId="211A11E9" w14:textId="77777777" w:rsidR="0021487B" w:rsidRDefault="0021487B" w:rsidP="00DC2367">
      <w:pPr>
        <w:spacing w:before="60"/>
        <w:rPr>
          <w:rFonts w:eastAsia="MS Mincho"/>
          <w:lang w:eastAsia="ja-JP"/>
        </w:rPr>
      </w:pPr>
    </w:p>
    <w:p w14:paraId="329F76BF" w14:textId="5D65712D" w:rsidR="000B7273" w:rsidRPr="00CE1E24" w:rsidRDefault="00CB1AEA" w:rsidP="00DC2367">
      <w:pPr>
        <w:spacing w:before="60"/>
        <w:rPr>
          <w:rFonts w:eastAsia="MS Mincho"/>
          <w:lang w:eastAsia="ja-JP"/>
        </w:rPr>
      </w:pPr>
      <w:r w:rsidRPr="00CE1E24">
        <w:rPr>
          <w:rFonts w:eastAsia="MS Mincho"/>
          <w:lang w:eastAsia="ja-JP"/>
        </w:rPr>
        <w:lastRenderedPageBreak/>
        <w:t>Based on the above discussions, a</w:t>
      </w:r>
      <w:r w:rsidR="00EC0F82" w:rsidRPr="00CE1E24">
        <w:rPr>
          <w:rFonts w:eastAsia="MS Mincho"/>
          <w:lang w:eastAsia="ja-JP"/>
        </w:rPr>
        <w:t xml:space="preserve"> list of questions</w:t>
      </w:r>
      <w:r w:rsidR="000B7273" w:rsidRPr="00CE1E24">
        <w:rPr>
          <w:rFonts w:eastAsia="MS Mincho"/>
          <w:lang w:eastAsia="ja-JP"/>
        </w:rPr>
        <w:t xml:space="preserve"> </w:t>
      </w:r>
      <w:r w:rsidR="00002C82" w:rsidRPr="00CE1E24">
        <w:rPr>
          <w:rFonts w:eastAsia="MS Mincho"/>
          <w:lang w:eastAsia="ja-JP"/>
        </w:rPr>
        <w:t>was</w:t>
      </w:r>
      <w:r w:rsidR="00EC0F82" w:rsidRPr="00CE1E24">
        <w:rPr>
          <w:rFonts w:eastAsia="MS Mincho"/>
          <w:lang w:eastAsia="ja-JP"/>
        </w:rPr>
        <w:t xml:space="preserve"> created to clarify the points that telecom operators in the APT region </w:t>
      </w:r>
      <w:r w:rsidR="000B7273" w:rsidRPr="00CE1E24">
        <w:rPr>
          <w:rFonts w:eastAsia="MS Mincho"/>
          <w:lang w:eastAsia="ja-JP"/>
        </w:rPr>
        <w:t>are currently facing</w:t>
      </w:r>
      <w:r w:rsidR="008D5A13" w:rsidRPr="00CE1E24">
        <w:rPr>
          <w:rFonts w:eastAsia="MS Mincho"/>
          <w:lang w:eastAsia="ja-JP"/>
        </w:rPr>
        <w:t>,</w:t>
      </w:r>
      <w:r w:rsidR="000B7273" w:rsidRPr="00CE1E24">
        <w:rPr>
          <w:rFonts w:eastAsia="MS Mincho"/>
          <w:lang w:eastAsia="ja-JP"/>
        </w:rPr>
        <w:t xml:space="preserve"> as shown in Table 1.</w:t>
      </w:r>
    </w:p>
    <w:p w14:paraId="49AAFDCD" w14:textId="77777777" w:rsidR="0021487B" w:rsidRPr="00CE1E24" w:rsidRDefault="0021487B" w:rsidP="00DC2367">
      <w:pPr>
        <w:spacing w:before="60"/>
        <w:rPr>
          <w:rFonts w:eastAsia="MS Mincho"/>
          <w:lang w:eastAsia="ja-JP"/>
        </w:rPr>
      </w:pPr>
    </w:p>
    <w:p w14:paraId="2A9B5A99" w14:textId="77777777" w:rsidR="00F66D3B" w:rsidRPr="00CE1E24" w:rsidRDefault="00F66D3B" w:rsidP="00DC2367">
      <w:pPr>
        <w:spacing w:before="60"/>
        <w:jc w:val="center"/>
        <w:rPr>
          <w:rFonts w:eastAsiaTheme="minorEastAsia"/>
          <w:lang w:eastAsia="ja-JP"/>
        </w:rPr>
      </w:pPr>
      <w:r w:rsidRPr="00CE1E24">
        <w:rPr>
          <w:rFonts w:eastAsiaTheme="minorEastAsia"/>
          <w:lang w:eastAsia="ja-JP"/>
        </w:rPr>
        <w:t>Table 1</w:t>
      </w:r>
    </w:p>
    <w:tbl>
      <w:tblPr>
        <w:tblStyle w:val="10"/>
        <w:tblW w:w="8931" w:type="dxa"/>
        <w:tblInd w:w="108" w:type="dxa"/>
        <w:tblLook w:val="04A0" w:firstRow="1" w:lastRow="0" w:firstColumn="1" w:lastColumn="0" w:noHBand="0" w:noVBand="1"/>
      </w:tblPr>
      <w:tblGrid>
        <w:gridCol w:w="567"/>
        <w:gridCol w:w="8364"/>
      </w:tblGrid>
      <w:tr w:rsidR="00F66D3B" w:rsidRPr="00CE1E24" w14:paraId="389358DC" w14:textId="77777777" w:rsidTr="003C3E1B">
        <w:trPr>
          <w:trHeight w:val="78"/>
          <w:tblHeader/>
        </w:trPr>
        <w:tc>
          <w:tcPr>
            <w:tcW w:w="567" w:type="dxa"/>
            <w:vAlign w:val="center"/>
          </w:tcPr>
          <w:p w14:paraId="24EF77ED" w14:textId="77777777" w:rsidR="00F66D3B" w:rsidRPr="00CE1E24" w:rsidRDefault="00F66D3B" w:rsidP="00DC2367">
            <w:p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lang w:val="en-GB"/>
              </w:rPr>
            </w:pPr>
            <w:r w:rsidRPr="00CE1E24">
              <w:rPr>
                <w:rFonts w:ascii="Times New Roman" w:eastAsia="Times New Roman" w:hAnsi="Times New Roman" w:cs="Times New Roman"/>
                <w:lang w:val="en-GB"/>
              </w:rPr>
              <w:t>No</w:t>
            </w:r>
          </w:p>
        </w:tc>
        <w:tc>
          <w:tcPr>
            <w:tcW w:w="8364" w:type="dxa"/>
            <w:vAlign w:val="center"/>
          </w:tcPr>
          <w:p w14:paraId="11D8787F" w14:textId="77777777" w:rsidR="00F66D3B" w:rsidRPr="00CE1E24" w:rsidRDefault="00F66D3B" w:rsidP="00DC2367">
            <w:pPr>
              <w:tabs>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lang w:val="en-GB"/>
              </w:rPr>
            </w:pPr>
            <w:r w:rsidRPr="00CE1E24">
              <w:rPr>
                <w:rFonts w:ascii="Times New Roman" w:eastAsia="Times New Roman" w:hAnsi="Times New Roman" w:cs="Times New Roman"/>
                <w:lang w:val="en-GB"/>
              </w:rPr>
              <w:t>Question</w:t>
            </w:r>
          </w:p>
        </w:tc>
      </w:tr>
      <w:tr w:rsidR="00F66D3B" w:rsidRPr="00CE1E24" w14:paraId="37A573DC" w14:textId="77777777" w:rsidTr="003C3E1B">
        <w:trPr>
          <w:trHeight w:val="64"/>
        </w:trPr>
        <w:tc>
          <w:tcPr>
            <w:tcW w:w="567" w:type="dxa"/>
            <w:vMerge w:val="restart"/>
            <w:vAlign w:val="center"/>
          </w:tcPr>
          <w:p w14:paraId="07C4B6A8" w14:textId="77777777" w:rsidR="00F66D3B" w:rsidRPr="00CE1E24" w:rsidRDefault="00F66D3B" w:rsidP="00DC2367">
            <w:pPr>
              <w:numPr>
                <w:ilvl w:val="0"/>
                <w:numId w:val="1"/>
              </w:numPr>
              <w:tabs>
                <w:tab w:val="left" w:pos="-11"/>
                <w:tab w:val="left" w:pos="301"/>
                <w:tab w:val="left" w:pos="794"/>
                <w:tab w:val="left" w:leader="dot" w:pos="8789"/>
                <w:tab w:val="right" w:pos="9639"/>
              </w:tabs>
              <w:overflowPunct w:val="0"/>
              <w:autoSpaceDE w:val="0"/>
              <w:autoSpaceDN w:val="0"/>
              <w:adjustRightInd w:val="0"/>
              <w:spacing w:before="60"/>
              <w:textAlignment w:val="baseline"/>
              <w:rPr>
                <w:rFonts w:ascii="Times New Roman" w:eastAsia="Times New Roman" w:hAnsi="Times New Roman" w:cs="Times New Roman"/>
                <w:lang w:val="en-GB"/>
              </w:rPr>
            </w:pPr>
          </w:p>
        </w:tc>
        <w:tc>
          <w:tcPr>
            <w:tcW w:w="8364" w:type="dxa"/>
            <w:vAlign w:val="center"/>
          </w:tcPr>
          <w:p w14:paraId="20A0107E" w14:textId="77777777" w:rsidR="00F66D3B" w:rsidRPr="00CE1E24" w:rsidRDefault="00F66D3B" w:rsidP="00DC2367">
            <w:pPr>
              <w:spacing w:before="60"/>
              <w:rPr>
                <w:rFonts w:ascii="Times New Roman" w:eastAsia="MS Mincho" w:hAnsi="Times New Roman" w:cs="Times New Roman"/>
              </w:rPr>
            </w:pPr>
            <w:r w:rsidRPr="00CE1E24">
              <w:rPr>
                <w:rFonts w:ascii="Times New Roman" w:eastAsia="MS Mincho" w:hAnsi="Times New Roman" w:cs="Times New Roman"/>
              </w:rPr>
              <w:t xml:space="preserve">1-1. Do you want to reduce </w:t>
            </w:r>
            <w:r w:rsidR="008D5A13" w:rsidRPr="00CE1E24">
              <w:rPr>
                <w:rFonts w:ascii="Times New Roman" w:eastAsia="MS Mincho" w:hAnsi="Times New Roman" w:cs="Times New Roman"/>
              </w:rPr>
              <w:t xml:space="preserve">the </w:t>
            </w:r>
            <w:r w:rsidRPr="00CE1E24">
              <w:rPr>
                <w:rFonts w:ascii="Times New Roman" w:eastAsia="MS Mincho" w:hAnsi="Times New Roman" w:cs="Times New Roman"/>
              </w:rPr>
              <w:t>time and workload of fault localization?</w:t>
            </w:r>
          </w:p>
        </w:tc>
      </w:tr>
      <w:tr w:rsidR="000D3697" w:rsidRPr="00CE1E24" w14:paraId="1A634D64" w14:textId="77777777" w:rsidTr="003C3E1B">
        <w:trPr>
          <w:trHeight w:val="277"/>
        </w:trPr>
        <w:tc>
          <w:tcPr>
            <w:tcW w:w="567" w:type="dxa"/>
            <w:vMerge/>
            <w:vAlign w:val="center"/>
          </w:tcPr>
          <w:p w14:paraId="615AA0B4" w14:textId="77777777" w:rsidR="000D3697" w:rsidRPr="00CE1E24" w:rsidRDefault="000D3697" w:rsidP="00DC2367">
            <w:pPr>
              <w:numPr>
                <w:ilvl w:val="0"/>
                <w:numId w:val="1"/>
              </w:numPr>
              <w:tabs>
                <w:tab w:val="left" w:pos="-11"/>
                <w:tab w:val="left" w:pos="301"/>
                <w:tab w:val="left" w:pos="794"/>
                <w:tab w:val="left" w:leader="dot" w:pos="8789"/>
                <w:tab w:val="right" w:pos="9639"/>
              </w:tabs>
              <w:overflowPunct w:val="0"/>
              <w:autoSpaceDE w:val="0"/>
              <w:autoSpaceDN w:val="0"/>
              <w:adjustRightInd w:val="0"/>
              <w:spacing w:before="60"/>
              <w:textAlignment w:val="baseline"/>
              <w:rPr>
                <w:rFonts w:ascii="Times New Roman" w:eastAsia="Times New Roman" w:hAnsi="Times New Roman" w:cs="Times New Roman"/>
                <w:lang w:val="en-GB"/>
              </w:rPr>
            </w:pPr>
          </w:p>
        </w:tc>
        <w:tc>
          <w:tcPr>
            <w:tcW w:w="8364" w:type="dxa"/>
            <w:vAlign w:val="center"/>
          </w:tcPr>
          <w:p w14:paraId="6CD3F4CD" w14:textId="77777777" w:rsidR="000D3697" w:rsidRPr="00CE1E24" w:rsidRDefault="000D3697" w:rsidP="00DC2367">
            <w:pPr>
              <w:spacing w:before="60"/>
              <w:rPr>
                <w:rFonts w:ascii="Times New Roman" w:eastAsia="MS Mincho" w:hAnsi="Times New Roman" w:cs="Times New Roman"/>
                <w:i/>
              </w:rPr>
            </w:pPr>
            <w:r w:rsidRPr="00CE1E24">
              <w:rPr>
                <w:rFonts w:ascii="Times New Roman" w:eastAsia="MS Mincho" w:hAnsi="Times New Roman" w:cs="Times New Roman"/>
              </w:rPr>
              <w:t xml:space="preserve">1-2. What is the environment of this issue? </w:t>
            </w:r>
          </w:p>
        </w:tc>
      </w:tr>
      <w:tr w:rsidR="00F66D3B" w:rsidRPr="00CE1E24" w14:paraId="4692B3A8" w14:textId="77777777" w:rsidTr="003C3E1B">
        <w:trPr>
          <w:trHeight w:val="64"/>
        </w:trPr>
        <w:tc>
          <w:tcPr>
            <w:tcW w:w="567" w:type="dxa"/>
            <w:vMerge w:val="restart"/>
            <w:vAlign w:val="center"/>
          </w:tcPr>
          <w:p w14:paraId="6E9CC4F9" w14:textId="77777777" w:rsidR="00F66D3B" w:rsidRPr="00CE1E24" w:rsidRDefault="00F66D3B" w:rsidP="00DC2367">
            <w:pPr>
              <w:numPr>
                <w:ilvl w:val="0"/>
                <w:numId w:val="1"/>
              </w:numPr>
              <w:tabs>
                <w:tab w:val="left" w:pos="-11"/>
                <w:tab w:val="left" w:pos="301"/>
                <w:tab w:val="left" w:pos="794"/>
                <w:tab w:val="left" w:leader="dot" w:pos="8789"/>
                <w:tab w:val="right" w:pos="9639"/>
              </w:tabs>
              <w:overflowPunct w:val="0"/>
              <w:autoSpaceDE w:val="0"/>
              <w:autoSpaceDN w:val="0"/>
              <w:adjustRightInd w:val="0"/>
              <w:spacing w:before="60"/>
              <w:textAlignment w:val="baseline"/>
              <w:rPr>
                <w:rFonts w:ascii="Times New Roman" w:eastAsia="Times New Roman" w:hAnsi="Times New Roman" w:cs="Times New Roman"/>
                <w:lang w:val="en-GB"/>
              </w:rPr>
            </w:pPr>
          </w:p>
        </w:tc>
        <w:tc>
          <w:tcPr>
            <w:tcW w:w="8364" w:type="dxa"/>
            <w:vAlign w:val="center"/>
          </w:tcPr>
          <w:p w14:paraId="0F3D87E2" w14:textId="77777777" w:rsidR="00F66D3B" w:rsidRPr="00CE1E24" w:rsidRDefault="00F66D3B" w:rsidP="00DC2367">
            <w:pPr>
              <w:spacing w:before="60"/>
              <w:rPr>
                <w:rFonts w:ascii="Times New Roman" w:eastAsia="MS Mincho" w:hAnsi="Times New Roman" w:cs="Times New Roman"/>
              </w:rPr>
            </w:pPr>
            <w:r w:rsidRPr="00CE1E24">
              <w:rPr>
                <w:rFonts w:ascii="Times New Roman" w:eastAsia="MS Mincho" w:hAnsi="Times New Roman" w:cs="Times New Roman"/>
                <w:lang w:val="en-GB"/>
              </w:rPr>
              <w:t>2</w:t>
            </w:r>
            <w:r w:rsidRPr="00CE1E24">
              <w:rPr>
                <w:rFonts w:ascii="Times New Roman" w:eastAsia="MS Mincho" w:hAnsi="Times New Roman" w:cs="Times New Roman"/>
              </w:rPr>
              <w:t xml:space="preserve">-1. Do you want to reduce </w:t>
            </w:r>
            <w:r w:rsidR="008D5A13" w:rsidRPr="00CE1E24">
              <w:rPr>
                <w:rFonts w:ascii="Times New Roman" w:eastAsia="MS Mincho" w:hAnsi="Times New Roman" w:cs="Times New Roman"/>
              </w:rPr>
              <w:t xml:space="preserve">the </w:t>
            </w:r>
            <w:r w:rsidRPr="00CE1E24">
              <w:rPr>
                <w:rFonts w:ascii="Times New Roman" w:eastAsia="MS Mincho" w:hAnsi="Times New Roman" w:cs="Times New Roman"/>
              </w:rPr>
              <w:t xml:space="preserve">time and workload of fault recovery? </w:t>
            </w:r>
          </w:p>
        </w:tc>
      </w:tr>
      <w:tr w:rsidR="000D3697" w:rsidRPr="00CE1E24" w14:paraId="372A68F2" w14:textId="77777777" w:rsidTr="003C3E1B">
        <w:trPr>
          <w:trHeight w:val="70"/>
        </w:trPr>
        <w:tc>
          <w:tcPr>
            <w:tcW w:w="567" w:type="dxa"/>
            <w:vMerge/>
            <w:vAlign w:val="center"/>
          </w:tcPr>
          <w:p w14:paraId="0503039C" w14:textId="77777777" w:rsidR="000D3697" w:rsidRPr="00CE1E24" w:rsidRDefault="000D3697" w:rsidP="00DC2367">
            <w:pPr>
              <w:numPr>
                <w:ilvl w:val="0"/>
                <w:numId w:val="1"/>
              </w:numPr>
              <w:tabs>
                <w:tab w:val="left" w:pos="-11"/>
                <w:tab w:val="left" w:pos="301"/>
                <w:tab w:val="left" w:pos="794"/>
                <w:tab w:val="left" w:leader="dot" w:pos="8789"/>
                <w:tab w:val="right" w:pos="9639"/>
              </w:tabs>
              <w:overflowPunct w:val="0"/>
              <w:autoSpaceDE w:val="0"/>
              <w:autoSpaceDN w:val="0"/>
              <w:adjustRightInd w:val="0"/>
              <w:spacing w:before="60"/>
              <w:textAlignment w:val="baseline"/>
              <w:rPr>
                <w:rFonts w:ascii="Times New Roman" w:eastAsia="Times New Roman" w:hAnsi="Times New Roman" w:cs="Times New Roman"/>
                <w:lang w:val="en-GB"/>
              </w:rPr>
            </w:pPr>
          </w:p>
        </w:tc>
        <w:tc>
          <w:tcPr>
            <w:tcW w:w="8364" w:type="dxa"/>
            <w:vAlign w:val="center"/>
          </w:tcPr>
          <w:p w14:paraId="5FAE2766" w14:textId="77777777" w:rsidR="000D3697" w:rsidRPr="00CE1E24" w:rsidRDefault="000D3697" w:rsidP="00DC2367">
            <w:pPr>
              <w:spacing w:before="60"/>
              <w:rPr>
                <w:rFonts w:ascii="Times New Roman" w:eastAsia="MS Mincho" w:hAnsi="Times New Roman" w:cs="Times New Roman"/>
                <w:lang w:val="en-GB"/>
              </w:rPr>
            </w:pPr>
            <w:r w:rsidRPr="00CE1E24">
              <w:rPr>
                <w:rFonts w:ascii="Times New Roman" w:eastAsia="MS Mincho" w:hAnsi="Times New Roman" w:cs="Times New Roman"/>
              </w:rPr>
              <w:t>2-2. What is the environment of this issue?</w:t>
            </w:r>
          </w:p>
        </w:tc>
      </w:tr>
      <w:tr w:rsidR="00F66D3B" w:rsidRPr="00CE1E24" w14:paraId="0D37C26D" w14:textId="77777777" w:rsidTr="003C3E1B">
        <w:trPr>
          <w:trHeight w:val="104"/>
        </w:trPr>
        <w:tc>
          <w:tcPr>
            <w:tcW w:w="567" w:type="dxa"/>
            <w:vAlign w:val="center"/>
          </w:tcPr>
          <w:p w14:paraId="7108CD2D" w14:textId="77777777" w:rsidR="00F66D3B" w:rsidRPr="00CE1E24" w:rsidRDefault="00F66D3B" w:rsidP="00DC2367">
            <w:pPr>
              <w:numPr>
                <w:ilvl w:val="0"/>
                <w:numId w:val="1"/>
              </w:numPr>
              <w:tabs>
                <w:tab w:val="left" w:pos="-11"/>
                <w:tab w:val="left" w:pos="301"/>
                <w:tab w:val="left" w:pos="794"/>
                <w:tab w:val="left" w:leader="dot" w:pos="8789"/>
                <w:tab w:val="right" w:pos="9639"/>
              </w:tabs>
              <w:overflowPunct w:val="0"/>
              <w:autoSpaceDE w:val="0"/>
              <w:autoSpaceDN w:val="0"/>
              <w:adjustRightInd w:val="0"/>
              <w:spacing w:before="60"/>
              <w:textAlignment w:val="baseline"/>
              <w:rPr>
                <w:rFonts w:ascii="Times New Roman" w:eastAsia="Times New Roman" w:hAnsi="Times New Roman" w:cs="Times New Roman"/>
                <w:lang w:val="en-GB"/>
              </w:rPr>
            </w:pPr>
          </w:p>
        </w:tc>
        <w:tc>
          <w:tcPr>
            <w:tcW w:w="8364" w:type="dxa"/>
            <w:vAlign w:val="center"/>
          </w:tcPr>
          <w:p w14:paraId="79B41933" w14:textId="0D2B5DFD" w:rsidR="00F66D3B" w:rsidRPr="00CE1E24" w:rsidRDefault="00F66D3B" w:rsidP="00DC2367">
            <w:pPr>
              <w:spacing w:before="60"/>
              <w:rPr>
                <w:rFonts w:ascii="Times New Roman" w:eastAsia="MS Mincho" w:hAnsi="Times New Roman" w:cs="Times New Roman"/>
              </w:rPr>
            </w:pPr>
            <w:r w:rsidRPr="00CE1E24">
              <w:rPr>
                <w:rFonts w:ascii="Times New Roman" w:eastAsia="MS Mincho" w:hAnsi="Times New Roman" w:cs="Times New Roman"/>
              </w:rPr>
              <w:t xml:space="preserve">Is the reason you need much time and </w:t>
            </w:r>
            <w:r w:rsidR="00084DAF" w:rsidRPr="00CE1E24">
              <w:rPr>
                <w:rFonts w:ascii="Times New Roman" w:eastAsia="MS Mincho" w:hAnsi="Times New Roman" w:cs="Times New Roman"/>
              </w:rPr>
              <w:t xml:space="preserve">heavy </w:t>
            </w:r>
            <w:r w:rsidRPr="00CE1E24">
              <w:rPr>
                <w:rFonts w:ascii="Times New Roman" w:eastAsia="MS Mincho" w:hAnsi="Times New Roman" w:cs="Times New Roman"/>
              </w:rPr>
              <w:t>workload to localize/recover the fault due to “</w:t>
            </w:r>
            <w:r w:rsidR="00084DAF" w:rsidRPr="00CE1E24">
              <w:rPr>
                <w:rFonts w:ascii="Times New Roman" w:eastAsia="MS Mincho" w:hAnsi="Times New Roman" w:cs="Times New Roman"/>
              </w:rPr>
              <w:t>s</w:t>
            </w:r>
            <w:r w:rsidRPr="00CE1E24">
              <w:rPr>
                <w:rFonts w:ascii="Times New Roman" w:eastAsia="MS Mincho" w:hAnsi="Times New Roman" w:cs="Times New Roman"/>
              </w:rPr>
              <w:t>ilent failure” or “</w:t>
            </w:r>
            <w:r w:rsidR="00084DAF" w:rsidRPr="00CE1E24">
              <w:rPr>
                <w:rFonts w:ascii="Times New Roman" w:eastAsia="MS Mincho" w:hAnsi="Times New Roman" w:cs="Times New Roman"/>
              </w:rPr>
              <w:t>i</w:t>
            </w:r>
            <w:r w:rsidRPr="00CE1E24">
              <w:rPr>
                <w:rFonts w:ascii="Times New Roman" w:eastAsia="MS Mincho" w:hAnsi="Times New Roman" w:cs="Times New Roman"/>
              </w:rPr>
              <w:t xml:space="preserve">ntermittent failure”? </w:t>
            </w:r>
          </w:p>
        </w:tc>
      </w:tr>
      <w:tr w:rsidR="00F66D3B" w:rsidRPr="00CE1E24" w14:paraId="6759B5A9" w14:textId="77777777" w:rsidTr="003C3E1B">
        <w:trPr>
          <w:trHeight w:val="64"/>
        </w:trPr>
        <w:tc>
          <w:tcPr>
            <w:tcW w:w="567" w:type="dxa"/>
            <w:vMerge w:val="restart"/>
            <w:vAlign w:val="center"/>
          </w:tcPr>
          <w:p w14:paraId="2F2A7DAE" w14:textId="77777777" w:rsidR="00F66D3B" w:rsidRPr="00CE1E24" w:rsidRDefault="00F66D3B" w:rsidP="00DC2367">
            <w:pPr>
              <w:numPr>
                <w:ilvl w:val="0"/>
                <w:numId w:val="1"/>
              </w:numPr>
              <w:tabs>
                <w:tab w:val="left" w:pos="-11"/>
                <w:tab w:val="left" w:pos="301"/>
                <w:tab w:val="left" w:pos="794"/>
                <w:tab w:val="left" w:leader="dot" w:pos="8789"/>
                <w:tab w:val="right" w:pos="9639"/>
              </w:tabs>
              <w:overflowPunct w:val="0"/>
              <w:autoSpaceDE w:val="0"/>
              <w:autoSpaceDN w:val="0"/>
              <w:adjustRightInd w:val="0"/>
              <w:spacing w:before="60"/>
              <w:textAlignment w:val="baseline"/>
              <w:rPr>
                <w:rFonts w:ascii="Times New Roman" w:eastAsia="Times New Roman" w:hAnsi="Times New Roman" w:cs="Times New Roman"/>
                <w:lang w:val="en-GB"/>
              </w:rPr>
            </w:pPr>
          </w:p>
        </w:tc>
        <w:tc>
          <w:tcPr>
            <w:tcW w:w="8364" w:type="dxa"/>
            <w:vAlign w:val="center"/>
          </w:tcPr>
          <w:p w14:paraId="0C244AE4" w14:textId="77777777" w:rsidR="00F66D3B" w:rsidRPr="00CE1E24" w:rsidRDefault="00F66D3B" w:rsidP="00DC2367">
            <w:pPr>
              <w:spacing w:before="60"/>
              <w:rPr>
                <w:rFonts w:ascii="Times New Roman" w:eastAsia="MS Mincho" w:hAnsi="Times New Roman" w:cs="Times New Roman"/>
              </w:rPr>
            </w:pPr>
            <w:r w:rsidRPr="00CE1E24">
              <w:rPr>
                <w:rFonts w:ascii="Times New Roman" w:eastAsia="MS Mincho" w:hAnsi="Times New Roman" w:cs="Times New Roman"/>
                <w:lang w:val="en-GB"/>
              </w:rPr>
              <w:t>4</w:t>
            </w:r>
            <w:r w:rsidRPr="00CE1E24">
              <w:rPr>
                <w:rFonts w:ascii="Times New Roman" w:eastAsia="MS Mincho" w:hAnsi="Times New Roman" w:cs="Times New Roman"/>
              </w:rPr>
              <w:t xml:space="preserve">-1. Do you want to reduce human errors? </w:t>
            </w:r>
          </w:p>
        </w:tc>
      </w:tr>
      <w:tr w:rsidR="000D3697" w:rsidRPr="00CE1E24" w14:paraId="4D207068" w14:textId="77777777" w:rsidTr="003C3E1B">
        <w:trPr>
          <w:trHeight w:val="258"/>
        </w:trPr>
        <w:tc>
          <w:tcPr>
            <w:tcW w:w="567" w:type="dxa"/>
            <w:vMerge/>
            <w:vAlign w:val="center"/>
          </w:tcPr>
          <w:p w14:paraId="779B145E" w14:textId="77777777" w:rsidR="000D3697" w:rsidRPr="00CE1E24" w:rsidRDefault="000D3697" w:rsidP="00DC2367">
            <w:pPr>
              <w:numPr>
                <w:ilvl w:val="0"/>
                <w:numId w:val="1"/>
              </w:numPr>
              <w:tabs>
                <w:tab w:val="left" w:pos="-11"/>
                <w:tab w:val="left" w:pos="301"/>
                <w:tab w:val="left" w:pos="794"/>
                <w:tab w:val="left" w:leader="dot" w:pos="8789"/>
                <w:tab w:val="right" w:pos="9639"/>
              </w:tabs>
              <w:overflowPunct w:val="0"/>
              <w:autoSpaceDE w:val="0"/>
              <w:autoSpaceDN w:val="0"/>
              <w:adjustRightInd w:val="0"/>
              <w:spacing w:before="60"/>
              <w:textAlignment w:val="baseline"/>
              <w:rPr>
                <w:rFonts w:ascii="Times New Roman" w:eastAsia="Times New Roman" w:hAnsi="Times New Roman" w:cs="Times New Roman"/>
                <w:lang w:val="en-GB"/>
              </w:rPr>
            </w:pPr>
          </w:p>
        </w:tc>
        <w:tc>
          <w:tcPr>
            <w:tcW w:w="8364" w:type="dxa"/>
            <w:vAlign w:val="center"/>
          </w:tcPr>
          <w:p w14:paraId="136963A5" w14:textId="77777777" w:rsidR="000D3697" w:rsidRPr="00CE1E24" w:rsidRDefault="000D3697" w:rsidP="00DC2367">
            <w:pPr>
              <w:spacing w:before="60"/>
              <w:rPr>
                <w:rFonts w:ascii="Times New Roman" w:eastAsia="MS Mincho" w:hAnsi="Times New Roman" w:cs="Times New Roman"/>
              </w:rPr>
            </w:pPr>
            <w:r w:rsidRPr="00CE1E24">
              <w:rPr>
                <w:rFonts w:ascii="Times New Roman" w:eastAsia="MS Mincho" w:hAnsi="Times New Roman" w:cs="Times New Roman"/>
              </w:rPr>
              <w:t>4-2. What is the environment of this issue?</w:t>
            </w:r>
          </w:p>
        </w:tc>
      </w:tr>
      <w:tr w:rsidR="00F66D3B" w:rsidRPr="00CE1E24" w14:paraId="7E25EA34" w14:textId="77777777" w:rsidTr="003C3E1B">
        <w:trPr>
          <w:trHeight w:val="64"/>
        </w:trPr>
        <w:tc>
          <w:tcPr>
            <w:tcW w:w="567" w:type="dxa"/>
            <w:vMerge w:val="restart"/>
            <w:vAlign w:val="center"/>
          </w:tcPr>
          <w:p w14:paraId="708519D9" w14:textId="77777777" w:rsidR="00F66D3B" w:rsidRPr="00CE1E24" w:rsidRDefault="00F66D3B" w:rsidP="00DC2367">
            <w:pPr>
              <w:numPr>
                <w:ilvl w:val="0"/>
                <w:numId w:val="1"/>
              </w:numPr>
              <w:tabs>
                <w:tab w:val="left" w:pos="-11"/>
                <w:tab w:val="left" w:pos="301"/>
                <w:tab w:val="left" w:pos="794"/>
                <w:tab w:val="left" w:leader="dot" w:pos="8789"/>
                <w:tab w:val="right" w:pos="9639"/>
              </w:tabs>
              <w:overflowPunct w:val="0"/>
              <w:autoSpaceDE w:val="0"/>
              <w:autoSpaceDN w:val="0"/>
              <w:adjustRightInd w:val="0"/>
              <w:spacing w:before="60"/>
              <w:textAlignment w:val="baseline"/>
              <w:rPr>
                <w:rFonts w:ascii="Times New Roman" w:eastAsia="Times New Roman" w:hAnsi="Times New Roman" w:cs="Times New Roman"/>
                <w:lang w:val="en-GB"/>
              </w:rPr>
            </w:pPr>
          </w:p>
        </w:tc>
        <w:tc>
          <w:tcPr>
            <w:tcW w:w="8364" w:type="dxa"/>
            <w:vAlign w:val="center"/>
          </w:tcPr>
          <w:p w14:paraId="3D3D9264" w14:textId="77777777" w:rsidR="00F66D3B" w:rsidRPr="00CE1E24" w:rsidRDefault="00F66D3B" w:rsidP="00DC2367">
            <w:pPr>
              <w:spacing w:before="60"/>
              <w:rPr>
                <w:rFonts w:ascii="Times New Roman" w:eastAsia="MS Mincho" w:hAnsi="Times New Roman" w:cs="Times New Roman"/>
              </w:rPr>
            </w:pPr>
            <w:r w:rsidRPr="00CE1E24">
              <w:rPr>
                <w:rFonts w:ascii="Times New Roman" w:eastAsia="MS Mincho" w:hAnsi="Times New Roman" w:cs="Times New Roman"/>
                <w:lang w:val="en-GB"/>
              </w:rPr>
              <w:t>5</w:t>
            </w:r>
            <w:r w:rsidRPr="00CE1E24">
              <w:rPr>
                <w:rFonts w:ascii="Times New Roman" w:eastAsia="MS Mincho" w:hAnsi="Times New Roman" w:cs="Times New Roman"/>
              </w:rPr>
              <w:t xml:space="preserve">-1. Do you want to reduce </w:t>
            </w:r>
            <w:r w:rsidR="008D5A13" w:rsidRPr="00CE1E24">
              <w:rPr>
                <w:rFonts w:ascii="Times New Roman" w:eastAsia="MS Mincho" w:hAnsi="Times New Roman" w:cs="Times New Roman"/>
              </w:rPr>
              <w:t xml:space="preserve">the </w:t>
            </w:r>
            <w:r w:rsidRPr="00CE1E24">
              <w:rPr>
                <w:rFonts w:ascii="Times New Roman" w:eastAsia="MS Mincho" w:hAnsi="Times New Roman" w:cs="Times New Roman"/>
              </w:rPr>
              <w:t>time and workload of provisioning?</w:t>
            </w:r>
          </w:p>
        </w:tc>
      </w:tr>
      <w:tr w:rsidR="000D3697" w:rsidRPr="00CE1E24" w14:paraId="656F2F9C" w14:textId="77777777" w:rsidTr="003C3E1B">
        <w:trPr>
          <w:trHeight w:val="280"/>
        </w:trPr>
        <w:tc>
          <w:tcPr>
            <w:tcW w:w="567" w:type="dxa"/>
            <w:vMerge/>
            <w:vAlign w:val="center"/>
          </w:tcPr>
          <w:p w14:paraId="0F96D1F7" w14:textId="77777777" w:rsidR="000D3697" w:rsidRPr="00CE1E24" w:rsidRDefault="000D3697" w:rsidP="00DC2367">
            <w:pPr>
              <w:numPr>
                <w:ilvl w:val="0"/>
                <w:numId w:val="1"/>
              </w:numPr>
              <w:tabs>
                <w:tab w:val="left" w:pos="-11"/>
                <w:tab w:val="left" w:pos="301"/>
                <w:tab w:val="left" w:pos="794"/>
                <w:tab w:val="left" w:leader="dot" w:pos="8789"/>
                <w:tab w:val="right" w:pos="9639"/>
              </w:tabs>
              <w:overflowPunct w:val="0"/>
              <w:autoSpaceDE w:val="0"/>
              <w:autoSpaceDN w:val="0"/>
              <w:adjustRightInd w:val="0"/>
              <w:spacing w:before="60"/>
              <w:textAlignment w:val="baseline"/>
              <w:rPr>
                <w:rFonts w:ascii="Times New Roman" w:eastAsia="Times New Roman" w:hAnsi="Times New Roman" w:cs="Times New Roman"/>
                <w:lang w:val="en-GB"/>
              </w:rPr>
            </w:pPr>
          </w:p>
        </w:tc>
        <w:tc>
          <w:tcPr>
            <w:tcW w:w="8364" w:type="dxa"/>
            <w:vAlign w:val="center"/>
          </w:tcPr>
          <w:p w14:paraId="2801BAFC" w14:textId="77777777" w:rsidR="000D3697" w:rsidRPr="00CE1E24" w:rsidRDefault="000D3697" w:rsidP="00DC2367">
            <w:pPr>
              <w:spacing w:before="60"/>
              <w:rPr>
                <w:rFonts w:ascii="Times New Roman" w:eastAsia="MS Mincho" w:hAnsi="Times New Roman" w:cs="Times New Roman"/>
                <w:i/>
              </w:rPr>
            </w:pPr>
            <w:r w:rsidRPr="00CE1E24">
              <w:rPr>
                <w:rFonts w:ascii="Times New Roman" w:eastAsia="MS Mincho" w:hAnsi="Times New Roman" w:cs="Times New Roman"/>
              </w:rPr>
              <w:t>5-2. What is the environment of this issue?</w:t>
            </w:r>
          </w:p>
        </w:tc>
      </w:tr>
      <w:tr w:rsidR="00F66D3B" w:rsidRPr="00CE1E24" w14:paraId="6ADC7124" w14:textId="77777777" w:rsidTr="003C3E1B">
        <w:trPr>
          <w:trHeight w:val="139"/>
        </w:trPr>
        <w:tc>
          <w:tcPr>
            <w:tcW w:w="567" w:type="dxa"/>
            <w:vMerge w:val="restart"/>
            <w:vAlign w:val="center"/>
          </w:tcPr>
          <w:p w14:paraId="75825A3F" w14:textId="77777777" w:rsidR="00F66D3B" w:rsidRPr="00CE1E24" w:rsidRDefault="00F66D3B" w:rsidP="00DC2367">
            <w:pPr>
              <w:numPr>
                <w:ilvl w:val="0"/>
                <w:numId w:val="1"/>
              </w:numPr>
              <w:tabs>
                <w:tab w:val="left" w:pos="-11"/>
                <w:tab w:val="left" w:pos="301"/>
                <w:tab w:val="left" w:pos="794"/>
                <w:tab w:val="left" w:leader="dot" w:pos="8789"/>
                <w:tab w:val="right" w:pos="9639"/>
              </w:tabs>
              <w:overflowPunct w:val="0"/>
              <w:autoSpaceDE w:val="0"/>
              <w:autoSpaceDN w:val="0"/>
              <w:adjustRightInd w:val="0"/>
              <w:spacing w:before="60"/>
              <w:textAlignment w:val="baseline"/>
              <w:rPr>
                <w:rFonts w:ascii="Times New Roman" w:eastAsia="Times New Roman" w:hAnsi="Times New Roman" w:cs="Times New Roman"/>
                <w:lang w:val="en-GB"/>
              </w:rPr>
            </w:pPr>
          </w:p>
        </w:tc>
        <w:tc>
          <w:tcPr>
            <w:tcW w:w="8364" w:type="dxa"/>
            <w:vAlign w:val="center"/>
          </w:tcPr>
          <w:p w14:paraId="24CD1647" w14:textId="53C15FF1" w:rsidR="00E44E11" w:rsidRPr="00CE1E24" w:rsidRDefault="00F66D3B" w:rsidP="00DC2367">
            <w:pPr>
              <w:spacing w:before="60"/>
              <w:rPr>
                <w:rFonts w:ascii="Times New Roman" w:eastAsia="MS Mincho" w:hAnsi="Times New Roman" w:cs="Times New Roman"/>
                <w:lang w:eastAsia="en-US" w:bidi="ar-SA"/>
              </w:rPr>
            </w:pPr>
            <w:r w:rsidRPr="00CE1E24">
              <w:rPr>
                <w:rFonts w:ascii="Times New Roman" w:eastAsia="MS Mincho" w:hAnsi="Times New Roman" w:cs="Times New Roman"/>
                <w:lang w:val="en-GB"/>
              </w:rPr>
              <w:t>6</w:t>
            </w:r>
            <w:r w:rsidRPr="00CE1E24">
              <w:rPr>
                <w:rFonts w:ascii="Times New Roman" w:eastAsia="MS Mincho" w:hAnsi="Times New Roman" w:cs="Times New Roman"/>
              </w:rPr>
              <w:t xml:space="preserve">-1. Do you want to reduce recovery time and on-site maintenance time by using flexible and automatic recovery methods (e.g., restoration) </w:t>
            </w:r>
            <w:r w:rsidR="008D5A13" w:rsidRPr="00CE1E24">
              <w:rPr>
                <w:rFonts w:ascii="Times New Roman" w:eastAsia="MS Mincho" w:hAnsi="Times New Roman" w:cs="Times New Roman"/>
              </w:rPr>
              <w:t xml:space="preserve">that </w:t>
            </w:r>
            <w:r w:rsidRPr="00CE1E24">
              <w:rPr>
                <w:rFonts w:ascii="Times New Roman" w:eastAsia="MS Mincho" w:hAnsi="Times New Roman" w:cs="Times New Roman"/>
              </w:rPr>
              <w:t>can handle even multiple failures?</w:t>
            </w:r>
          </w:p>
        </w:tc>
      </w:tr>
      <w:tr w:rsidR="000D3697" w:rsidRPr="00CE1E24" w14:paraId="5DE2191E" w14:textId="77777777" w:rsidTr="003C3E1B">
        <w:trPr>
          <w:trHeight w:val="535"/>
        </w:trPr>
        <w:tc>
          <w:tcPr>
            <w:tcW w:w="567" w:type="dxa"/>
            <w:vMerge/>
            <w:vAlign w:val="center"/>
          </w:tcPr>
          <w:p w14:paraId="25ED59A2" w14:textId="77777777" w:rsidR="000D3697" w:rsidRPr="00CE1E24" w:rsidRDefault="000D3697" w:rsidP="00DC2367">
            <w:pPr>
              <w:numPr>
                <w:ilvl w:val="0"/>
                <w:numId w:val="1"/>
              </w:numPr>
              <w:tabs>
                <w:tab w:val="left" w:pos="-11"/>
                <w:tab w:val="left" w:pos="301"/>
                <w:tab w:val="left" w:pos="794"/>
                <w:tab w:val="left" w:leader="dot" w:pos="8789"/>
                <w:tab w:val="right" w:pos="9639"/>
              </w:tabs>
              <w:overflowPunct w:val="0"/>
              <w:autoSpaceDE w:val="0"/>
              <w:autoSpaceDN w:val="0"/>
              <w:adjustRightInd w:val="0"/>
              <w:spacing w:before="60"/>
              <w:textAlignment w:val="baseline"/>
              <w:rPr>
                <w:rFonts w:ascii="Times New Roman" w:eastAsia="Times New Roman" w:hAnsi="Times New Roman" w:cs="Times New Roman"/>
                <w:lang w:val="en-GB"/>
              </w:rPr>
            </w:pPr>
          </w:p>
        </w:tc>
        <w:tc>
          <w:tcPr>
            <w:tcW w:w="8364" w:type="dxa"/>
            <w:vAlign w:val="center"/>
          </w:tcPr>
          <w:p w14:paraId="1D945087" w14:textId="77777777" w:rsidR="000D3697" w:rsidRPr="00CE1E24" w:rsidRDefault="000D3697" w:rsidP="00DC2367">
            <w:pPr>
              <w:spacing w:before="60"/>
              <w:rPr>
                <w:rFonts w:ascii="Times New Roman" w:eastAsia="MS Mincho" w:hAnsi="Times New Roman" w:cs="Times New Roman"/>
                <w:lang w:val="en-GB"/>
              </w:rPr>
            </w:pPr>
            <w:r w:rsidRPr="00CE1E24">
              <w:rPr>
                <w:rFonts w:ascii="Times New Roman" w:eastAsia="MS Mincho" w:hAnsi="Times New Roman" w:cs="Times New Roman"/>
              </w:rPr>
              <w:t>6-2. What is the environment of this issue?</w:t>
            </w:r>
          </w:p>
        </w:tc>
      </w:tr>
      <w:tr w:rsidR="00F66D3B" w:rsidRPr="00CE1E24" w14:paraId="50E1542E" w14:textId="77777777" w:rsidTr="003C3E1B">
        <w:trPr>
          <w:trHeight w:val="487"/>
        </w:trPr>
        <w:tc>
          <w:tcPr>
            <w:tcW w:w="567" w:type="dxa"/>
            <w:vMerge w:val="restart"/>
            <w:vAlign w:val="center"/>
          </w:tcPr>
          <w:p w14:paraId="45EA7814" w14:textId="77777777" w:rsidR="00F66D3B" w:rsidRPr="00CE1E24" w:rsidRDefault="00F66D3B" w:rsidP="00DC2367">
            <w:pPr>
              <w:numPr>
                <w:ilvl w:val="0"/>
                <w:numId w:val="1"/>
              </w:numPr>
              <w:tabs>
                <w:tab w:val="left" w:pos="-11"/>
                <w:tab w:val="left" w:pos="301"/>
                <w:tab w:val="left" w:pos="794"/>
                <w:tab w:val="left" w:leader="dot" w:pos="8789"/>
                <w:tab w:val="right" w:pos="9639"/>
              </w:tabs>
              <w:overflowPunct w:val="0"/>
              <w:autoSpaceDE w:val="0"/>
              <w:autoSpaceDN w:val="0"/>
              <w:adjustRightInd w:val="0"/>
              <w:spacing w:before="60"/>
              <w:textAlignment w:val="baseline"/>
              <w:rPr>
                <w:rFonts w:ascii="Times New Roman" w:eastAsia="Times New Roman" w:hAnsi="Times New Roman" w:cs="Times New Roman"/>
                <w:lang w:val="en-GB"/>
              </w:rPr>
            </w:pPr>
          </w:p>
        </w:tc>
        <w:tc>
          <w:tcPr>
            <w:tcW w:w="8364" w:type="dxa"/>
            <w:vAlign w:val="center"/>
          </w:tcPr>
          <w:p w14:paraId="4F0D6B7C" w14:textId="3C8A80C2" w:rsidR="00F66D3B" w:rsidRPr="00CE1E24" w:rsidRDefault="00F66D3B" w:rsidP="00DC2367">
            <w:pPr>
              <w:spacing w:before="60"/>
              <w:rPr>
                <w:rFonts w:ascii="Times New Roman" w:eastAsia="MS Mincho" w:hAnsi="Times New Roman" w:cs="Times New Roman"/>
              </w:rPr>
            </w:pPr>
            <w:r w:rsidRPr="00CE1E24">
              <w:rPr>
                <w:rFonts w:ascii="Times New Roman" w:eastAsia="MS Mincho" w:hAnsi="Times New Roman" w:cs="Times New Roman"/>
                <w:lang w:val="en-GB"/>
              </w:rPr>
              <w:t>7</w:t>
            </w:r>
            <w:r w:rsidRPr="00CE1E24">
              <w:rPr>
                <w:rFonts w:ascii="Times New Roman" w:eastAsia="MS Mincho" w:hAnsi="Times New Roman" w:cs="Times New Roman"/>
              </w:rPr>
              <w:t xml:space="preserve">-1. Do you want to reduce backup resources (e.g., </w:t>
            </w:r>
            <w:r w:rsidR="008D5A13" w:rsidRPr="00CE1E24">
              <w:rPr>
                <w:rFonts w:ascii="Times New Roman" w:eastAsia="MS Mincho" w:hAnsi="Times New Roman" w:cs="Times New Roman"/>
              </w:rPr>
              <w:t>amount</w:t>
            </w:r>
            <w:r w:rsidRPr="00CE1E24">
              <w:rPr>
                <w:rFonts w:ascii="Times New Roman" w:eastAsia="MS Mincho" w:hAnsi="Times New Roman" w:cs="Times New Roman"/>
              </w:rPr>
              <w:t xml:space="preserve"> of transport equipment, components</w:t>
            </w:r>
            <w:r w:rsidR="008D5A13" w:rsidRPr="00CE1E24">
              <w:rPr>
                <w:rFonts w:ascii="Times New Roman" w:eastAsia="MS Mincho" w:hAnsi="Times New Roman" w:cs="Times New Roman"/>
              </w:rPr>
              <w:t>,</w:t>
            </w:r>
            <w:r w:rsidRPr="00CE1E24">
              <w:rPr>
                <w:rFonts w:ascii="Times New Roman" w:eastAsia="MS Mincho" w:hAnsi="Times New Roman" w:cs="Times New Roman"/>
              </w:rPr>
              <w:t xml:space="preserve"> and fibers) by sharing backup resources among some active communications (connections/paths) using flexible and automatic recovery methods (e.g., 1:N protection, restoration)?</w:t>
            </w:r>
          </w:p>
        </w:tc>
      </w:tr>
      <w:tr w:rsidR="000D3697" w:rsidRPr="00CE1E24" w14:paraId="5A906A24" w14:textId="77777777" w:rsidTr="003C3E1B">
        <w:trPr>
          <w:trHeight w:val="287"/>
        </w:trPr>
        <w:tc>
          <w:tcPr>
            <w:tcW w:w="567" w:type="dxa"/>
            <w:vMerge/>
            <w:vAlign w:val="center"/>
          </w:tcPr>
          <w:p w14:paraId="6F674445" w14:textId="77777777" w:rsidR="000D3697" w:rsidRPr="00CE1E24" w:rsidRDefault="000D3697" w:rsidP="00DC2367">
            <w:pPr>
              <w:numPr>
                <w:ilvl w:val="0"/>
                <w:numId w:val="1"/>
              </w:numPr>
              <w:tabs>
                <w:tab w:val="left" w:pos="-11"/>
                <w:tab w:val="left" w:pos="301"/>
                <w:tab w:val="left" w:pos="794"/>
                <w:tab w:val="left" w:leader="dot" w:pos="8789"/>
                <w:tab w:val="right" w:pos="9639"/>
              </w:tabs>
              <w:overflowPunct w:val="0"/>
              <w:autoSpaceDE w:val="0"/>
              <w:autoSpaceDN w:val="0"/>
              <w:adjustRightInd w:val="0"/>
              <w:spacing w:before="60"/>
              <w:textAlignment w:val="baseline"/>
              <w:rPr>
                <w:rFonts w:ascii="Times New Roman" w:eastAsia="Times New Roman" w:hAnsi="Times New Roman" w:cs="Times New Roman"/>
                <w:lang w:val="en-GB"/>
              </w:rPr>
            </w:pPr>
          </w:p>
        </w:tc>
        <w:tc>
          <w:tcPr>
            <w:tcW w:w="8364" w:type="dxa"/>
            <w:vAlign w:val="center"/>
          </w:tcPr>
          <w:p w14:paraId="67B309EB" w14:textId="77777777" w:rsidR="000D3697" w:rsidRPr="00CE1E24" w:rsidRDefault="000D3697" w:rsidP="00DC2367">
            <w:pPr>
              <w:spacing w:before="60"/>
              <w:rPr>
                <w:rFonts w:ascii="Times New Roman" w:eastAsia="MS Mincho" w:hAnsi="Times New Roman" w:cs="Times New Roman"/>
                <w:i/>
              </w:rPr>
            </w:pPr>
            <w:r w:rsidRPr="00CE1E24">
              <w:rPr>
                <w:rFonts w:ascii="Times New Roman" w:eastAsia="MS Mincho" w:hAnsi="Times New Roman" w:cs="Times New Roman"/>
              </w:rPr>
              <w:t>7-2. What is the environment of this issue?</w:t>
            </w:r>
          </w:p>
        </w:tc>
      </w:tr>
      <w:tr w:rsidR="00F66D3B" w:rsidRPr="00CE1E24" w14:paraId="622670AA" w14:textId="77777777" w:rsidTr="003C3E1B">
        <w:trPr>
          <w:trHeight w:val="609"/>
        </w:trPr>
        <w:tc>
          <w:tcPr>
            <w:tcW w:w="567" w:type="dxa"/>
            <w:vMerge w:val="restart"/>
            <w:vAlign w:val="center"/>
          </w:tcPr>
          <w:p w14:paraId="7144C4E3" w14:textId="77777777" w:rsidR="00F66D3B" w:rsidRPr="00CE1E24" w:rsidRDefault="00F66D3B" w:rsidP="00DC2367">
            <w:pPr>
              <w:numPr>
                <w:ilvl w:val="0"/>
                <w:numId w:val="1"/>
              </w:numPr>
              <w:tabs>
                <w:tab w:val="left" w:pos="-11"/>
                <w:tab w:val="left" w:pos="301"/>
                <w:tab w:val="left" w:pos="794"/>
                <w:tab w:val="left" w:leader="dot" w:pos="8789"/>
                <w:tab w:val="right" w:pos="9639"/>
              </w:tabs>
              <w:overflowPunct w:val="0"/>
              <w:autoSpaceDE w:val="0"/>
              <w:autoSpaceDN w:val="0"/>
              <w:adjustRightInd w:val="0"/>
              <w:spacing w:before="60"/>
              <w:textAlignment w:val="baseline"/>
              <w:rPr>
                <w:rFonts w:ascii="Times New Roman" w:eastAsia="Times New Roman" w:hAnsi="Times New Roman" w:cs="Times New Roman"/>
                <w:lang w:val="en-GB"/>
              </w:rPr>
            </w:pPr>
          </w:p>
        </w:tc>
        <w:tc>
          <w:tcPr>
            <w:tcW w:w="8364" w:type="dxa"/>
            <w:vAlign w:val="center"/>
          </w:tcPr>
          <w:p w14:paraId="76422230" w14:textId="7CE7A218" w:rsidR="00E44E11" w:rsidRPr="00CE1E24" w:rsidRDefault="00F66D3B" w:rsidP="00DC2367">
            <w:pPr>
              <w:spacing w:before="60"/>
              <w:rPr>
                <w:rFonts w:ascii="Times New Roman" w:eastAsia="MS Mincho" w:hAnsi="Times New Roman" w:cs="Times New Roman"/>
                <w:lang w:eastAsia="en-US" w:bidi="ar-SA"/>
              </w:rPr>
            </w:pPr>
            <w:r w:rsidRPr="00CE1E24">
              <w:rPr>
                <w:rFonts w:ascii="Times New Roman" w:eastAsia="MS Mincho" w:hAnsi="Times New Roman" w:cs="Times New Roman"/>
              </w:rPr>
              <w:t xml:space="preserve">8-1. Do you want to reduce necessary resources (e.g., </w:t>
            </w:r>
            <w:r w:rsidR="008D5A13" w:rsidRPr="00CE1E24">
              <w:rPr>
                <w:rFonts w:ascii="Times New Roman" w:eastAsia="MS Mincho" w:hAnsi="Times New Roman" w:cs="Times New Roman"/>
              </w:rPr>
              <w:t>amount</w:t>
            </w:r>
            <w:r w:rsidRPr="00CE1E24">
              <w:rPr>
                <w:rFonts w:ascii="Times New Roman" w:eastAsia="MS Mincho" w:hAnsi="Times New Roman" w:cs="Times New Roman"/>
              </w:rPr>
              <w:t xml:space="preserve"> of transport equipment, components</w:t>
            </w:r>
            <w:r w:rsidR="008D5A13" w:rsidRPr="00CE1E24">
              <w:rPr>
                <w:rFonts w:ascii="Times New Roman" w:eastAsia="MS Mincho" w:hAnsi="Times New Roman" w:cs="Times New Roman"/>
              </w:rPr>
              <w:t>,</w:t>
            </w:r>
            <w:r w:rsidRPr="00CE1E24">
              <w:rPr>
                <w:rFonts w:ascii="Times New Roman" w:eastAsia="MS Mincho" w:hAnsi="Times New Roman" w:cs="Times New Roman"/>
              </w:rPr>
              <w:t xml:space="preserve"> and fibers) by using traffic optimization </w:t>
            </w:r>
            <w:r w:rsidR="008D5A13" w:rsidRPr="00CE1E24">
              <w:rPr>
                <w:rFonts w:ascii="Times New Roman" w:eastAsia="MS Mincho" w:hAnsi="Times New Roman" w:cs="Times New Roman"/>
              </w:rPr>
              <w:t xml:space="preserve">that </w:t>
            </w:r>
            <w:r w:rsidRPr="00CE1E24">
              <w:rPr>
                <w:rFonts w:ascii="Times New Roman" w:eastAsia="MS Mincho" w:hAnsi="Times New Roman" w:cs="Times New Roman"/>
              </w:rPr>
              <w:t>can handle traffic fluctuation?</w:t>
            </w:r>
          </w:p>
        </w:tc>
      </w:tr>
      <w:tr w:rsidR="000D3697" w:rsidRPr="00CE1E24" w14:paraId="7127B6D8" w14:textId="77777777" w:rsidTr="003C3E1B">
        <w:trPr>
          <w:trHeight w:val="346"/>
        </w:trPr>
        <w:tc>
          <w:tcPr>
            <w:tcW w:w="567" w:type="dxa"/>
            <w:vMerge/>
            <w:vAlign w:val="center"/>
          </w:tcPr>
          <w:p w14:paraId="77BD12E1" w14:textId="77777777" w:rsidR="000D3697" w:rsidRPr="00CE1E24" w:rsidRDefault="000D3697" w:rsidP="00DC2367">
            <w:pPr>
              <w:numPr>
                <w:ilvl w:val="0"/>
                <w:numId w:val="1"/>
              </w:numPr>
              <w:tabs>
                <w:tab w:val="left" w:pos="-11"/>
                <w:tab w:val="left" w:pos="301"/>
                <w:tab w:val="left" w:pos="794"/>
                <w:tab w:val="left" w:leader="dot" w:pos="8789"/>
                <w:tab w:val="right" w:pos="9639"/>
              </w:tabs>
              <w:overflowPunct w:val="0"/>
              <w:autoSpaceDE w:val="0"/>
              <w:autoSpaceDN w:val="0"/>
              <w:adjustRightInd w:val="0"/>
              <w:spacing w:before="60"/>
              <w:textAlignment w:val="baseline"/>
              <w:rPr>
                <w:rFonts w:ascii="Times New Roman" w:eastAsia="Times New Roman" w:hAnsi="Times New Roman" w:cs="Times New Roman"/>
                <w:lang w:val="en-GB"/>
              </w:rPr>
            </w:pPr>
          </w:p>
        </w:tc>
        <w:tc>
          <w:tcPr>
            <w:tcW w:w="8364" w:type="dxa"/>
            <w:vAlign w:val="center"/>
          </w:tcPr>
          <w:p w14:paraId="2B8A3BDF" w14:textId="77777777" w:rsidR="000D3697" w:rsidRPr="00CE1E24" w:rsidRDefault="000D3697" w:rsidP="00DC2367">
            <w:pPr>
              <w:spacing w:before="60"/>
              <w:rPr>
                <w:rFonts w:ascii="Times New Roman" w:eastAsia="MS Mincho" w:hAnsi="Times New Roman" w:cs="Times New Roman"/>
                <w:lang w:val="en-GB"/>
              </w:rPr>
            </w:pPr>
            <w:r w:rsidRPr="00CE1E24">
              <w:rPr>
                <w:rFonts w:ascii="Times New Roman" w:eastAsia="MS Mincho" w:hAnsi="Times New Roman" w:cs="Times New Roman"/>
              </w:rPr>
              <w:t>8-2. What is the environment of this issue?</w:t>
            </w:r>
          </w:p>
        </w:tc>
      </w:tr>
      <w:tr w:rsidR="00F66D3B" w:rsidRPr="00CE1E24" w14:paraId="091656B7" w14:textId="77777777" w:rsidTr="003C3E1B">
        <w:trPr>
          <w:trHeight w:val="64"/>
        </w:trPr>
        <w:tc>
          <w:tcPr>
            <w:tcW w:w="567" w:type="dxa"/>
            <w:vMerge w:val="restart"/>
            <w:vAlign w:val="center"/>
          </w:tcPr>
          <w:p w14:paraId="1B9E7EB2" w14:textId="77777777" w:rsidR="00F66D3B" w:rsidRPr="00CE1E24" w:rsidRDefault="00F66D3B" w:rsidP="00DC2367">
            <w:pPr>
              <w:numPr>
                <w:ilvl w:val="0"/>
                <w:numId w:val="1"/>
              </w:numPr>
              <w:tabs>
                <w:tab w:val="left" w:pos="-11"/>
                <w:tab w:val="left" w:pos="301"/>
                <w:tab w:val="left" w:pos="794"/>
                <w:tab w:val="left" w:leader="dot" w:pos="8789"/>
                <w:tab w:val="right" w:pos="9639"/>
              </w:tabs>
              <w:overflowPunct w:val="0"/>
              <w:autoSpaceDE w:val="0"/>
              <w:autoSpaceDN w:val="0"/>
              <w:adjustRightInd w:val="0"/>
              <w:spacing w:before="60"/>
              <w:textAlignment w:val="baseline"/>
              <w:rPr>
                <w:rFonts w:ascii="Times New Roman" w:eastAsia="Times New Roman" w:hAnsi="Times New Roman" w:cs="Times New Roman"/>
                <w:lang w:val="en-GB"/>
              </w:rPr>
            </w:pPr>
          </w:p>
        </w:tc>
        <w:tc>
          <w:tcPr>
            <w:tcW w:w="8364" w:type="dxa"/>
            <w:vAlign w:val="center"/>
          </w:tcPr>
          <w:p w14:paraId="2A6F40D1" w14:textId="77777777" w:rsidR="00F66D3B" w:rsidRPr="00CE1E24" w:rsidRDefault="00F66D3B" w:rsidP="00DC2367">
            <w:pPr>
              <w:spacing w:before="60"/>
              <w:rPr>
                <w:rFonts w:ascii="Times New Roman" w:eastAsia="MS Mincho" w:hAnsi="Times New Roman" w:cs="Times New Roman"/>
              </w:rPr>
            </w:pPr>
            <w:r w:rsidRPr="00CE1E24">
              <w:rPr>
                <w:rFonts w:ascii="Times New Roman" w:eastAsia="MS Mincho" w:hAnsi="Times New Roman" w:cs="Times New Roman"/>
              </w:rPr>
              <w:t xml:space="preserve">9-1. Do you want to reduce </w:t>
            </w:r>
            <w:r w:rsidR="007B7285" w:rsidRPr="00CE1E24">
              <w:rPr>
                <w:rFonts w:ascii="Times New Roman" w:eastAsia="MS Mincho" w:hAnsi="Times New Roman" w:cs="Times New Roman"/>
              </w:rPr>
              <w:t xml:space="preserve">the </w:t>
            </w:r>
            <w:r w:rsidRPr="00CE1E24">
              <w:rPr>
                <w:rFonts w:ascii="Times New Roman" w:eastAsia="MS Mincho" w:hAnsi="Times New Roman" w:cs="Times New Roman"/>
              </w:rPr>
              <w:t>time, cost</w:t>
            </w:r>
            <w:r w:rsidR="007B7285" w:rsidRPr="00CE1E24">
              <w:rPr>
                <w:rFonts w:ascii="Times New Roman" w:eastAsia="MS Mincho" w:hAnsi="Times New Roman" w:cs="Times New Roman"/>
              </w:rPr>
              <w:t>,</w:t>
            </w:r>
            <w:r w:rsidRPr="00CE1E24">
              <w:rPr>
                <w:rFonts w:ascii="Times New Roman" w:eastAsia="MS Mincho" w:hAnsi="Times New Roman" w:cs="Times New Roman"/>
              </w:rPr>
              <w:t xml:space="preserve"> and workload to deploy new network services? </w:t>
            </w:r>
          </w:p>
        </w:tc>
      </w:tr>
      <w:tr w:rsidR="000D3697" w:rsidRPr="00CE1E24" w14:paraId="6B966D73" w14:textId="77777777" w:rsidTr="003C3E1B">
        <w:trPr>
          <w:trHeight w:val="298"/>
        </w:trPr>
        <w:tc>
          <w:tcPr>
            <w:tcW w:w="567" w:type="dxa"/>
            <w:vMerge/>
            <w:vAlign w:val="center"/>
          </w:tcPr>
          <w:p w14:paraId="39095437" w14:textId="77777777" w:rsidR="000D3697" w:rsidRPr="00CE1E24" w:rsidRDefault="000D3697" w:rsidP="00DC2367">
            <w:pPr>
              <w:numPr>
                <w:ilvl w:val="0"/>
                <w:numId w:val="1"/>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lang w:val="en-GB"/>
              </w:rPr>
            </w:pPr>
          </w:p>
        </w:tc>
        <w:tc>
          <w:tcPr>
            <w:tcW w:w="8364" w:type="dxa"/>
            <w:vAlign w:val="center"/>
          </w:tcPr>
          <w:p w14:paraId="35F0A27D" w14:textId="77777777" w:rsidR="000D3697" w:rsidRPr="00CE1E24" w:rsidRDefault="000D3697" w:rsidP="00DC2367">
            <w:pPr>
              <w:spacing w:before="60"/>
              <w:rPr>
                <w:rFonts w:ascii="Times New Roman" w:eastAsia="MS Mincho" w:hAnsi="Times New Roman" w:cs="Times New Roman"/>
              </w:rPr>
            </w:pPr>
            <w:r w:rsidRPr="00CE1E24">
              <w:rPr>
                <w:rFonts w:ascii="Times New Roman" w:eastAsia="MS Mincho" w:hAnsi="Times New Roman" w:cs="Times New Roman"/>
              </w:rPr>
              <w:t>9-2. What is the environment of this issue?</w:t>
            </w:r>
          </w:p>
        </w:tc>
      </w:tr>
      <w:tr w:rsidR="00F66D3B" w:rsidRPr="00CE1E24" w14:paraId="59A5A2B9" w14:textId="77777777" w:rsidTr="003C3E1B">
        <w:trPr>
          <w:trHeight w:val="130"/>
        </w:trPr>
        <w:tc>
          <w:tcPr>
            <w:tcW w:w="567" w:type="dxa"/>
            <w:vAlign w:val="center"/>
          </w:tcPr>
          <w:p w14:paraId="04F1BF08" w14:textId="77777777" w:rsidR="00F66D3B" w:rsidRPr="00CE1E24" w:rsidRDefault="00F66D3B" w:rsidP="00DC2367">
            <w:pPr>
              <w:numPr>
                <w:ilvl w:val="0"/>
                <w:numId w:val="1"/>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lang w:val="en-GB"/>
              </w:rPr>
            </w:pPr>
          </w:p>
        </w:tc>
        <w:tc>
          <w:tcPr>
            <w:tcW w:w="8364" w:type="dxa"/>
            <w:vAlign w:val="center"/>
          </w:tcPr>
          <w:p w14:paraId="493A38E6" w14:textId="77777777" w:rsidR="00F66D3B" w:rsidRPr="00CE1E24" w:rsidRDefault="00F66D3B" w:rsidP="00DC2367">
            <w:pPr>
              <w:spacing w:before="60"/>
              <w:rPr>
                <w:rFonts w:ascii="Times New Roman" w:eastAsia="MS Mincho" w:hAnsi="Times New Roman" w:cs="Times New Roman"/>
              </w:rPr>
            </w:pPr>
            <w:r w:rsidRPr="00CE1E24">
              <w:rPr>
                <w:rFonts w:ascii="Times New Roman" w:eastAsia="MS Mincho" w:hAnsi="Times New Roman" w:cs="Times New Roman"/>
              </w:rPr>
              <w:t>Other issues.</w:t>
            </w:r>
          </w:p>
        </w:tc>
      </w:tr>
      <w:tr w:rsidR="00F66D3B" w:rsidRPr="00CE1E24" w14:paraId="37779087" w14:textId="77777777" w:rsidTr="003C3E1B">
        <w:trPr>
          <w:trHeight w:val="130"/>
        </w:trPr>
        <w:tc>
          <w:tcPr>
            <w:tcW w:w="567" w:type="dxa"/>
            <w:vAlign w:val="center"/>
          </w:tcPr>
          <w:p w14:paraId="426084E0" w14:textId="77777777" w:rsidR="00F66D3B" w:rsidRPr="00CE1E24" w:rsidRDefault="00F66D3B" w:rsidP="00DC2367">
            <w:pPr>
              <w:numPr>
                <w:ilvl w:val="0"/>
                <w:numId w:val="1"/>
              </w:numPr>
              <w:tabs>
                <w:tab w:val="left" w:pos="-11"/>
                <w:tab w:val="left" w:pos="301"/>
                <w:tab w:val="left" w:pos="794"/>
                <w:tab w:val="left" w:leader="dot" w:pos="8789"/>
                <w:tab w:val="right" w:pos="9639"/>
              </w:tabs>
              <w:overflowPunct w:val="0"/>
              <w:autoSpaceDE w:val="0"/>
              <w:autoSpaceDN w:val="0"/>
              <w:adjustRightInd w:val="0"/>
              <w:spacing w:before="60"/>
              <w:jc w:val="center"/>
              <w:textAlignment w:val="baseline"/>
              <w:rPr>
                <w:rFonts w:ascii="Times New Roman" w:eastAsia="Times New Roman" w:hAnsi="Times New Roman" w:cs="Times New Roman"/>
                <w:lang w:val="en-GB"/>
              </w:rPr>
            </w:pPr>
          </w:p>
        </w:tc>
        <w:tc>
          <w:tcPr>
            <w:tcW w:w="8364" w:type="dxa"/>
            <w:vAlign w:val="center"/>
          </w:tcPr>
          <w:p w14:paraId="0BD64DE9" w14:textId="5D4260C9" w:rsidR="00E44E11" w:rsidRPr="00CE1E24" w:rsidRDefault="00F66D3B" w:rsidP="00DC2367">
            <w:pPr>
              <w:spacing w:before="60"/>
              <w:rPr>
                <w:rFonts w:ascii="Times New Roman" w:eastAsia="MS Mincho" w:hAnsi="Times New Roman" w:cs="Times New Roman"/>
                <w:lang w:eastAsia="en-US" w:bidi="ar-SA"/>
              </w:rPr>
            </w:pPr>
            <w:r w:rsidRPr="00CE1E24">
              <w:rPr>
                <w:rFonts w:ascii="Times New Roman" w:eastAsia="MS Mincho" w:hAnsi="Times New Roman" w:cs="Times New Roman"/>
              </w:rPr>
              <w:t xml:space="preserve">Which are your </w:t>
            </w:r>
            <w:r w:rsidR="007B7285" w:rsidRPr="00CE1E24">
              <w:rPr>
                <w:rFonts w:ascii="Times New Roman" w:eastAsia="MS Mincho" w:hAnsi="Times New Roman" w:cs="Times New Roman"/>
              </w:rPr>
              <w:t xml:space="preserve">three </w:t>
            </w:r>
            <w:r w:rsidRPr="00CE1E24">
              <w:rPr>
                <w:rFonts w:ascii="Times New Roman" w:eastAsia="MS Mincho" w:hAnsi="Times New Roman" w:cs="Times New Roman"/>
              </w:rPr>
              <w:t>most important issues?</w:t>
            </w:r>
          </w:p>
        </w:tc>
      </w:tr>
    </w:tbl>
    <w:p w14:paraId="40EB00EC" w14:textId="77777777" w:rsidR="00AD1A85" w:rsidRPr="00CE1E24" w:rsidRDefault="00AD1A85" w:rsidP="00DC2367">
      <w:pPr>
        <w:spacing w:before="60"/>
        <w:jc w:val="both"/>
        <w:rPr>
          <w:rFonts w:eastAsia="MS Mincho"/>
          <w:lang w:eastAsia="ja-JP"/>
        </w:rPr>
      </w:pPr>
    </w:p>
    <w:p w14:paraId="00F05D52" w14:textId="5687F8C7" w:rsidR="00041E99" w:rsidRPr="00CE1E24" w:rsidRDefault="009417E4" w:rsidP="00DC2367">
      <w:pPr>
        <w:spacing w:before="60"/>
        <w:jc w:val="both"/>
        <w:rPr>
          <w:rFonts w:eastAsia="MS Mincho"/>
          <w:lang w:eastAsia="ja-JP"/>
        </w:rPr>
      </w:pPr>
      <w:r w:rsidRPr="00CE1E24">
        <w:rPr>
          <w:rFonts w:eastAsia="MS Mincho"/>
          <w:lang w:eastAsia="ja-JP"/>
        </w:rPr>
        <w:t>Each question corresponds to phases of network operation:</w:t>
      </w:r>
    </w:p>
    <w:p w14:paraId="2038B0D6" w14:textId="77777777" w:rsidR="00333F35" w:rsidRPr="00CE1E24" w:rsidRDefault="00333F35" w:rsidP="0021487B">
      <w:pPr>
        <w:pStyle w:val="ListParagraph"/>
        <w:numPr>
          <w:ilvl w:val="0"/>
          <w:numId w:val="2"/>
        </w:numPr>
        <w:spacing w:before="60"/>
        <w:ind w:leftChars="0"/>
        <w:jc w:val="both"/>
        <w:rPr>
          <w:rFonts w:ascii="Times New Roman" w:eastAsia="MS Mincho" w:hAnsi="Times New Roman" w:cs="Times New Roman"/>
        </w:rPr>
      </w:pPr>
      <w:r w:rsidRPr="00CE1E24">
        <w:rPr>
          <w:rFonts w:ascii="Times New Roman" w:eastAsia="MS Mincho" w:hAnsi="Times New Roman" w:cs="Times New Roman"/>
        </w:rPr>
        <w:t>Monitoring phase (Q1, Q3)</w:t>
      </w:r>
    </w:p>
    <w:p w14:paraId="39E4D55D" w14:textId="1EA34180" w:rsidR="00333F35" w:rsidRPr="00CE1E24" w:rsidRDefault="00333F35" w:rsidP="0021487B">
      <w:pPr>
        <w:spacing w:before="60"/>
        <w:jc w:val="both"/>
        <w:rPr>
          <w:rFonts w:eastAsia="MS Mincho"/>
          <w:lang w:eastAsia="ja-JP"/>
        </w:rPr>
      </w:pPr>
      <w:r w:rsidRPr="00CE1E24">
        <w:rPr>
          <w:rFonts w:eastAsia="MS Mincho"/>
          <w:lang w:eastAsia="ja-JP"/>
        </w:rPr>
        <w:t xml:space="preserve">Increase in time and work load of fault localization on </w:t>
      </w:r>
      <w:r w:rsidR="007B7285" w:rsidRPr="00CE1E24">
        <w:rPr>
          <w:rFonts w:eastAsia="MS Mincho"/>
          <w:lang w:eastAsia="ja-JP"/>
        </w:rPr>
        <w:t xml:space="preserve">the </w:t>
      </w:r>
      <w:r w:rsidRPr="00CE1E24">
        <w:rPr>
          <w:rFonts w:eastAsia="MS Mincho"/>
          <w:lang w:eastAsia="ja-JP"/>
        </w:rPr>
        <w:t xml:space="preserve">multi-layer/vendor/domain/technology environment due to difference </w:t>
      </w:r>
      <w:r w:rsidR="007B7285" w:rsidRPr="00CE1E24">
        <w:rPr>
          <w:rFonts w:eastAsia="MS Mincho"/>
          <w:lang w:eastAsia="ja-JP"/>
        </w:rPr>
        <w:t>in</w:t>
      </w:r>
      <w:r w:rsidRPr="00CE1E24">
        <w:rPr>
          <w:rFonts w:eastAsia="MS Mincho"/>
          <w:lang w:eastAsia="ja-JP"/>
        </w:rPr>
        <w:t xml:space="preserve"> operations and increase in silent and intermittent failures</w:t>
      </w:r>
      <w:r w:rsidR="00084DAF" w:rsidRPr="00CE1E24">
        <w:rPr>
          <w:rFonts w:eastAsia="MS Mincho"/>
          <w:lang w:eastAsia="ja-JP"/>
        </w:rPr>
        <w:t>,</w:t>
      </w:r>
      <w:r w:rsidRPr="00CE1E24">
        <w:rPr>
          <w:rFonts w:eastAsia="MS Mincho"/>
          <w:lang w:eastAsia="ja-JP"/>
        </w:rPr>
        <w:t xml:space="preserve"> e.g., due to soft errors.</w:t>
      </w:r>
    </w:p>
    <w:p w14:paraId="1ADA2B0A" w14:textId="77777777" w:rsidR="00333F35" w:rsidRPr="00CE1E24" w:rsidRDefault="00333F35" w:rsidP="0021487B">
      <w:pPr>
        <w:pStyle w:val="ListParagraph"/>
        <w:numPr>
          <w:ilvl w:val="0"/>
          <w:numId w:val="3"/>
        </w:numPr>
        <w:spacing w:before="60"/>
        <w:ind w:leftChars="0"/>
        <w:jc w:val="both"/>
        <w:rPr>
          <w:rFonts w:ascii="Times New Roman" w:eastAsia="MS Mincho" w:hAnsi="Times New Roman" w:cs="Times New Roman"/>
        </w:rPr>
      </w:pPr>
      <w:r w:rsidRPr="00CE1E24">
        <w:rPr>
          <w:rFonts w:ascii="Times New Roman" w:eastAsia="MS Mincho" w:hAnsi="Times New Roman" w:cs="Times New Roman"/>
        </w:rPr>
        <w:t>Failure recovery phase (Q2, Q3, Q6, Q7)</w:t>
      </w:r>
    </w:p>
    <w:p w14:paraId="3EB1DD20" w14:textId="23B284AA" w:rsidR="00333F35" w:rsidRDefault="002241EC" w:rsidP="0021487B">
      <w:pPr>
        <w:spacing w:before="60"/>
        <w:jc w:val="both"/>
        <w:rPr>
          <w:rFonts w:eastAsia="MS Mincho"/>
          <w:lang w:eastAsia="ja-JP"/>
        </w:rPr>
      </w:pPr>
      <w:r w:rsidRPr="00CE1E24">
        <w:rPr>
          <w:rFonts w:eastAsia="MS Mincho"/>
          <w:lang w:eastAsia="ja-JP"/>
        </w:rPr>
        <w:t>A</w:t>
      </w:r>
      <w:r w:rsidR="00333F35" w:rsidRPr="00CE1E24">
        <w:rPr>
          <w:rFonts w:eastAsia="MS Mincho"/>
          <w:lang w:eastAsia="ja-JP"/>
        </w:rPr>
        <w:t>ppropriate redundancy must be prepared for each component/function in the wide area network considering a balance between the failure rate of each component, redundancy level</w:t>
      </w:r>
      <w:r w:rsidRPr="00CE1E24">
        <w:rPr>
          <w:rFonts w:eastAsia="MS Mincho"/>
          <w:lang w:eastAsia="ja-JP"/>
        </w:rPr>
        <w:t>,</w:t>
      </w:r>
      <w:r w:rsidR="00333F35" w:rsidRPr="00CE1E24">
        <w:rPr>
          <w:rFonts w:eastAsia="MS Mincho"/>
          <w:lang w:eastAsia="ja-JP"/>
        </w:rPr>
        <w:t xml:space="preserve"> and maintenance constraints to </w:t>
      </w:r>
      <w:r w:rsidRPr="00CE1E24">
        <w:rPr>
          <w:rFonts w:eastAsia="MS Mincho"/>
          <w:lang w:eastAsia="ja-JP"/>
        </w:rPr>
        <w:t xml:space="preserve">maintain </w:t>
      </w:r>
      <w:r w:rsidR="00333F35" w:rsidRPr="00CE1E24">
        <w:rPr>
          <w:rFonts w:eastAsia="MS Mincho"/>
          <w:lang w:eastAsia="ja-JP"/>
        </w:rPr>
        <w:t>high availability under sufficient cost effectiveness.</w:t>
      </w:r>
    </w:p>
    <w:p w14:paraId="002DE5B9" w14:textId="77777777" w:rsidR="0021487B" w:rsidRPr="00CE1E24" w:rsidRDefault="0021487B" w:rsidP="0021487B">
      <w:pPr>
        <w:spacing w:before="60"/>
        <w:jc w:val="both"/>
        <w:rPr>
          <w:rFonts w:eastAsia="MS Mincho"/>
          <w:lang w:eastAsia="ja-JP"/>
        </w:rPr>
      </w:pPr>
    </w:p>
    <w:p w14:paraId="487CDAD5" w14:textId="77777777" w:rsidR="00333F35" w:rsidRPr="00CE1E24" w:rsidRDefault="00333F35" w:rsidP="0021487B">
      <w:pPr>
        <w:pStyle w:val="ListParagraph"/>
        <w:numPr>
          <w:ilvl w:val="0"/>
          <w:numId w:val="4"/>
        </w:numPr>
        <w:spacing w:before="60"/>
        <w:ind w:leftChars="0"/>
        <w:jc w:val="both"/>
        <w:rPr>
          <w:rFonts w:ascii="Times New Roman" w:eastAsia="MS Mincho" w:hAnsi="Times New Roman" w:cs="Times New Roman"/>
        </w:rPr>
      </w:pPr>
      <w:r w:rsidRPr="00CE1E24">
        <w:rPr>
          <w:rFonts w:ascii="Times New Roman" w:eastAsia="MS Mincho" w:hAnsi="Times New Roman" w:cs="Times New Roman"/>
        </w:rPr>
        <w:lastRenderedPageBreak/>
        <w:t>Deployment &amp; extension phase (Q4, Q5, Q6, Q7, Q8, Q9)</w:t>
      </w:r>
    </w:p>
    <w:p w14:paraId="78E3FEC8" w14:textId="39856D9B" w:rsidR="00041E99" w:rsidRPr="00CE1E24" w:rsidRDefault="00333F35" w:rsidP="0021487B">
      <w:pPr>
        <w:spacing w:before="60"/>
        <w:jc w:val="both"/>
        <w:rPr>
          <w:rFonts w:eastAsia="MS Mincho"/>
          <w:lang w:eastAsia="ja-JP"/>
        </w:rPr>
      </w:pPr>
      <w:r w:rsidRPr="00CE1E24">
        <w:rPr>
          <w:rFonts w:eastAsia="MS Mincho"/>
          <w:lang w:eastAsia="ja-JP"/>
        </w:rPr>
        <w:t xml:space="preserve">Miss operations due to human errors may still remain and be significant. Deployment or a configuration change of the wide area network requires </w:t>
      </w:r>
      <w:r w:rsidR="00084DAF" w:rsidRPr="00CE1E24">
        <w:rPr>
          <w:rFonts w:eastAsia="MS Mincho"/>
          <w:lang w:eastAsia="ja-JP"/>
        </w:rPr>
        <w:t>enormous large amount of</w:t>
      </w:r>
      <w:r w:rsidRPr="00CE1E24">
        <w:rPr>
          <w:rFonts w:eastAsia="MS Mincho"/>
          <w:lang w:eastAsia="ja-JP"/>
        </w:rPr>
        <w:t xml:space="preserve"> time and workload, and </w:t>
      </w:r>
      <w:r w:rsidR="002241EC" w:rsidRPr="00CE1E24">
        <w:rPr>
          <w:rFonts w:eastAsia="MS Mincho"/>
          <w:lang w:eastAsia="ja-JP"/>
        </w:rPr>
        <w:t>may</w:t>
      </w:r>
      <w:r w:rsidRPr="00CE1E24">
        <w:rPr>
          <w:rFonts w:eastAsia="MS Mincho"/>
          <w:lang w:eastAsia="ja-JP"/>
        </w:rPr>
        <w:t xml:space="preserve"> deviat</w:t>
      </w:r>
      <w:r w:rsidR="002241EC" w:rsidRPr="00CE1E24">
        <w:rPr>
          <w:rFonts w:eastAsia="MS Mincho"/>
          <w:lang w:eastAsia="ja-JP"/>
        </w:rPr>
        <w:t>e</w:t>
      </w:r>
      <w:r w:rsidRPr="00CE1E24">
        <w:rPr>
          <w:rFonts w:eastAsia="MS Mincho"/>
          <w:lang w:eastAsia="ja-JP"/>
        </w:rPr>
        <w:t xml:space="preserve"> from an optimized configuration</w:t>
      </w:r>
    </w:p>
    <w:p w14:paraId="5DB243F4" w14:textId="77777777" w:rsidR="00333F35" w:rsidRPr="00CE1E24" w:rsidRDefault="00333F35" w:rsidP="00DC2367">
      <w:pPr>
        <w:spacing w:before="60"/>
        <w:jc w:val="both"/>
        <w:rPr>
          <w:rFonts w:eastAsia="MS Mincho"/>
          <w:lang w:eastAsia="ja-JP"/>
        </w:rPr>
      </w:pPr>
    </w:p>
    <w:p w14:paraId="1AE5C6E1" w14:textId="5D87FA6D" w:rsidR="00333F35" w:rsidRPr="00CE1E24" w:rsidRDefault="00E8770B" w:rsidP="00AD1A85">
      <w:pPr>
        <w:pStyle w:val="Heading2"/>
        <w:numPr>
          <w:ilvl w:val="1"/>
          <w:numId w:val="15"/>
        </w:numPr>
        <w:ind w:left="720"/>
        <w:rPr>
          <w:rFonts w:cs="Times New Roman"/>
        </w:rPr>
      </w:pPr>
      <w:bookmarkStart w:id="7" w:name="_Toc516739916"/>
      <w:r w:rsidRPr="00CE1E24">
        <w:rPr>
          <w:rFonts w:cs="Times New Roman"/>
        </w:rPr>
        <w:t>Result</w:t>
      </w:r>
      <w:r w:rsidR="00333F35" w:rsidRPr="00CE1E24">
        <w:rPr>
          <w:rFonts w:cs="Times New Roman"/>
        </w:rPr>
        <w:t>s of questionnaire</w:t>
      </w:r>
      <w:bookmarkEnd w:id="7"/>
    </w:p>
    <w:p w14:paraId="7C0B540A" w14:textId="0DBE2EDE" w:rsidR="00041E99" w:rsidRDefault="00041E99" w:rsidP="00DC2367">
      <w:pPr>
        <w:spacing w:before="60"/>
        <w:jc w:val="both"/>
        <w:rPr>
          <w:rFonts w:eastAsia="MS Mincho"/>
          <w:lang w:eastAsia="ja-JP"/>
        </w:rPr>
      </w:pPr>
      <w:r w:rsidRPr="00CE1E24">
        <w:rPr>
          <w:rFonts w:eastAsia="MS Mincho"/>
          <w:lang w:eastAsia="ja-JP"/>
        </w:rPr>
        <w:t>Fig</w:t>
      </w:r>
      <w:r w:rsidR="002241EC" w:rsidRPr="00CE1E24">
        <w:rPr>
          <w:rFonts w:eastAsia="MS Mincho"/>
          <w:lang w:eastAsia="ja-JP"/>
        </w:rPr>
        <w:t>ures</w:t>
      </w:r>
      <w:r w:rsidRPr="00CE1E24">
        <w:rPr>
          <w:rFonts w:eastAsia="MS Mincho"/>
          <w:lang w:eastAsia="ja-JP"/>
        </w:rPr>
        <w:t xml:space="preserve"> </w:t>
      </w:r>
      <w:r w:rsidR="00CB4E69" w:rsidRPr="00CE1E24">
        <w:rPr>
          <w:rFonts w:eastAsia="MS Mincho"/>
          <w:lang w:eastAsia="ja-JP"/>
        </w:rPr>
        <w:t>3</w:t>
      </w:r>
      <w:r w:rsidRPr="00CE1E24">
        <w:rPr>
          <w:rFonts w:eastAsia="MS Mincho"/>
          <w:lang w:eastAsia="ja-JP"/>
        </w:rPr>
        <w:t xml:space="preserve"> </w:t>
      </w:r>
      <w:r w:rsidR="00CB1AE0" w:rsidRPr="00CE1E24">
        <w:rPr>
          <w:rFonts w:eastAsia="MS Mincho"/>
          <w:lang w:eastAsia="ja-JP"/>
        </w:rPr>
        <w:t xml:space="preserve">and </w:t>
      </w:r>
      <w:r w:rsidR="00CB4E69" w:rsidRPr="00CE1E24">
        <w:rPr>
          <w:rFonts w:eastAsia="MS Mincho"/>
          <w:lang w:eastAsia="ja-JP"/>
        </w:rPr>
        <w:t>4</w:t>
      </w:r>
      <w:r w:rsidR="00CB1AE0" w:rsidRPr="00CE1E24">
        <w:rPr>
          <w:rFonts w:eastAsia="MS Mincho"/>
          <w:lang w:eastAsia="ja-JP"/>
        </w:rPr>
        <w:t xml:space="preserve"> show</w:t>
      </w:r>
      <w:r w:rsidRPr="00CE1E24">
        <w:rPr>
          <w:rFonts w:eastAsia="MS Mincho"/>
          <w:lang w:eastAsia="ja-JP"/>
        </w:rPr>
        <w:t xml:space="preserve"> </w:t>
      </w:r>
      <w:r w:rsidR="009414E3" w:rsidRPr="00CE1E24">
        <w:rPr>
          <w:rFonts w:eastAsia="MS Mincho"/>
          <w:lang w:eastAsia="ja-JP"/>
        </w:rPr>
        <w:t xml:space="preserve">the results </w:t>
      </w:r>
      <w:r w:rsidR="00CB1AE0" w:rsidRPr="00CE1E24">
        <w:rPr>
          <w:rFonts w:eastAsia="MS Mincho"/>
          <w:lang w:eastAsia="ja-JP"/>
        </w:rPr>
        <w:t xml:space="preserve">for fault localization and recovery in terms of </w:t>
      </w:r>
      <w:r w:rsidR="009414E3" w:rsidRPr="00CE1E24">
        <w:rPr>
          <w:rFonts w:eastAsia="MS Mincho"/>
          <w:lang w:eastAsia="ja-JP"/>
        </w:rPr>
        <w:t>time and workload</w:t>
      </w:r>
      <w:r w:rsidR="00A8208F" w:rsidRPr="00CE1E24">
        <w:rPr>
          <w:rFonts w:eastAsia="MS Mincho"/>
          <w:lang w:eastAsia="ja-JP"/>
        </w:rPr>
        <w:t xml:space="preserve"> and</w:t>
      </w:r>
      <w:r w:rsidR="009414E3" w:rsidRPr="00CE1E24">
        <w:rPr>
          <w:rFonts w:eastAsia="MS Mincho"/>
          <w:lang w:eastAsia="ja-JP"/>
        </w:rPr>
        <w:t xml:space="preserve"> network area, technologies</w:t>
      </w:r>
      <w:r w:rsidR="002241EC" w:rsidRPr="00CE1E24">
        <w:rPr>
          <w:rFonts w:eastAsia="MS Mincho"/>
          <w:lang w:eastAsia="ja-JP"/>
        </w:rPr>
        <w:t>,</w:t>
      </w:r>
      <w:r w:rsidR="009414E3" w:rsidRPr="00CE1E24">
        <w:rPr>
          <w:rFonts w:eastAsia="MS Mincho"/>
          <w:lang w:eastAsia="ja-JP"/>
        </w:rPr>
        <w:t xml:space="preserve"> and services</w:t>
      </w:r>
      <w:r w:rsidR="00CB1AE0" w:rsidRPr="00CE1E24">
        <w:rPr>
          <w:rFonts w:eastAsia="MS Mincho"/>
          <w:lang w:eastAsia="ja-JP"/>
        </w:rPr>
        <w:t>.</w:t>
      </w:r>
      <w:r w:rsidR="009414E3" w:rsidRPr="00CE1E24">
        <w:rPr>
          <w:rFonts w:eastAsia="MS Mincho"/>
          <w:lang w:eastAsia="ja-JP"/>
        </w:rPr>
        <w:t xml:space="preserve"> </w:t>
      </w:r>
      <w:r w:rsidR="0090060E" w:rsidRPr="00CE1E24">
        <w:rPr>
          <w:rFonts w:eastAsia="MS Mincho"/>
          <w:lang w:eastAsia="ja-JP"/>
        </w:rPr>
        <w:t>It was clarified that almost all telecom operators have significant concern</w:t>
      </w:r>
      <w:r w:rsidR="002241EC" w:rsidRPr="00CE1E24">
        <w:rPr>
          <w:rFonts w:eastAsia="MS Mincho"/>
          <w:lang w:eastAsia="ja-JP"/>
        </w:rPr>
        <w:t>s</w:t>
      </w:r>
      <w:r w:rsidR="0090060E" w:rsidRPr="00CE1E24">
        <w:rPr>
          <w:rFonts w:eastAsia="MS Mincho"/>
          <w:lang w:eastAsia="ja-JP"/>
        </w:rPr>
        <w:t xml:space="preserve"> with time and workload for fault localization and recovery actions. It seems they have problems</w:t>
      </w:r>
      <w:r w:rsidR="005037DE" w:rsidRPr="00CE1E24">
        <w:rPr>
          <w:rFonts w:eastAsia="MS Mincho"/>
          <w:lang w:eastAsia="ja-JP"/>
        </w:rPr>
        <w:t xml:space="preserve"> mainly</w:t>
      </w:r>
      <w:r w:rsidR="0090060E" w:rsidRPr="00CE1E24">
        <w:rPr>
          <w:rFonts w:eastAsia="MS Mincho"/>
          <w:lang w:eastAsia="ja-JP"/>
        </w:rPr>
        <w:t xml:space="preserve"> in the metro or aggregation network area as well as the core back</w:t>
      </w:r>
      <w:r w:rsidR="00935E99" w:rsidRPr="00CE1E24">
        <w:rPr>
          <w:rFonts w:eastAsia="MS Mincho"/>
          <w:lang w:eastAsia="ja-JP"/>
        </w:rPr>
        <w:t xml:space="preserve">bone </w:t>
      </w:r>
      <w:r w:rsidR="0090060E" w:rsidRPr="00CE1E24">
        <w:rPr>
          <w:rFonts w:eastAsia="MS Mincho"/>
          <w:lang w:eastAsia="ja-JP"/>
        </w:rPr>
        <w:t xml:space="preserve">area. In terms of technologies, IP/MPLS scores the </w:t>
      </w:r>
      <w:r w:rsidR="001B4B02" w:rsidRPr="00CE1E24">
        <w:rPr>
          <w:rFonts w:eastAsia="MS Mincho"/>
          <w:lang w:eastAsia="ja-JP"/>
        </w:rPr>
        <w:t>highest number</w:t>
      </w:r>
      <w:r w:rsidR="0090060E" w:rsidRPr="00CE1E24">
        <w:rPr>
          <w:rFonts w:eastAsia="MS Mincho"/>
          <w:lang w:eastAsia="ja-JP"/>
        </w:rPr>
        <w:t xml:space="preserve"> </w:t>
      </w:r>
      <w:r w:rsidR="001B4B02" w:rsidRPr="00CE1E24">
        <w:rPr>
          <w:rFonts w:eastAsia="MS Mincho"/>
          <w:lang w:eastAsia="ja-JP"/>
        </w:rPr>
        <w:t xml:space="preserve">of assent </w:t>
      </w:r>
      <w:r w:rsidR="0090060E" w:rsidRPr="00CE1E24">
        <w:rPr>
          <w:rFonts w:eastAsia="MS Mincho"/>
          <w:lang w:eastAsia="ja-JP"/>
        </w:rPr>
        <w:t xml:space="preserve">and Ethernet follows it. The OTN </w:t>
      </w:r>
      <w:r w:rsidR="005536F8" w:rsidRPr="00CE1E24">
        <w:rPr>
          <w:rFonts w:eastAsia="MS Mincho"/>
          <w:lang w:eastAsia="ja-JP"/>
        </w:rPr>
        <w:t xml:space="preserve">slightly overwhelms </w:t>
      </w:r>
      <w:r w:rsidR="007362F4" w:rsidRPr="00CE1E24">
        <w:rPr>
          <w:rFonts w:eastAsia="MS Mincho"/>
          <w:lang w:eastAsia="ja-JP"/>
        </w:rPr>
        <w:t>MPLS-TP.</w:t>
      </w:r>
      <w:r w:rsidR="005536F8" w:rsidRPr="00CE1E24">
        <w:rPr>
          <w:rFonts w:eastAsia="MS Mincho"/>
          <w:lang w:eastAsia="ja-JP"/>
        </w:rPr>
        <w:t xml:space="preserve"> The SDH is not </w:t>
      </w:r>
      <w:r w:rsidR="002241EC" w:rsidRPr="00CE1E24">
        <w:rPr>
          <w:rFonts w:eastAsia="MS Mincho"/>
          <w:lang w:eastAsia="ja-JP"/>
        </w:rPr>
        <w:t xml:space="preserve">of </w:t>
      </w:r>
      <w:r w:rsidR="005536F8" w:rsidRPr="00CE1E24">
        <w:rPr>
          <w:rFonts w:eastAsia="MS Mincho"/>
          <w:lang w:eastAsia="ja-JP"/>
        </w:rPr>
        <w:t>concern because it is already a legacy technology.</w:t>
      </w:r>
      <w:r w:rsidR="00D90B29" w:rsidRPr="00CE1E24">
        <w:rPr>
          <w:rFonts w:eastAsia="MS Mincho"/>
          <w:lang w:eastAsia="ja-JP"/>
        </w:rPr>
        <w:t xml:space="preserve"> The network services provided by the network operators listed in the questionnaire </w:t>
      </w:r>
      <w:r w:rsidR="005B6655" w:rsidRPr="00CE1E24">
        <w:rPr>
          <w:rFonts w:eastAsia="MS Mincho"/>
          <w:lang w:eastAsia="ja-JP"/>
        </w:rPr>
        <w:t>seem</w:t>
      </w:r>
      <w:r w:rsidR="00D013E1" w:rsidRPr="00CE1E24">
        <w:rPr>
          <w:rFonts w:eastAsia="MS Mincho"/>
          <w:lang w:eastAsia="ja-JP"/>
        </w:rPr>
        <w:t xml:space="preserve"> to have almost </w:t>
      </w:r>
      <w:r w:rsidR="00A8208F" w:rsidRPr="00CE1E24">
        <w:rPr>
          <w:rFonts w:eastAsia="MS Mincho"/>
          <w:lang w:eastAsia="ja-JP"/>
        </w:rPr>
        <w:t xml:space="preserve">the </w:t>
      </w:r>
      <w:r w:rsidR="00D013E1" w:rsidRPr="00CE1E24">
        <w:rPr>
          <w:rFonts w:eastAsia="MS Mincho"/>
          <w:lang w:eastAsia="ja-JP"/>
        </w:rPr>
        <w:t xml:space="preserve">same </w:t>
      </w:r>
      <w:r w:rsidR="002241EC" w:rsidRPr="00CE1E24">
        <w:rPr>
          <w:rFonts w:eastAsia="MS Mincho"/>
          <w:lang w:eastAsia="ja-JP"/>
        </w:rPr>
        <w:t xml:space="preserve">overall </w:t>
      </w:r>
      <w:r w:rsidR="00D013E1" w:rsidRPr="00CE1E24">
        <w:rPr>
          <w:rFonts w:eastAsia="MS Mincho"/>
          <w:lang w:eastAsia="ja-JP"/>
        </w:rPr>
        <w:t>significance</w:t>
      </w:r>
      <w:r w:rsidR="00D90B29" w:rsidRPr="00CE1E24">
        <w:rPr>
          <w:rFonts w:eastAsia="MS Mincho"/>
          <w:lang w:eastAsia="ja-JP"/>
        </w:rPr>
        <w:t xml:space="preserve">, while </w:t>
      </w:r>
      <w:r w:rsidR="007956E1" w:rsidRPr="00CE1E24">
        <w:rPr>
          <w:rFonts w:eastAsia="MS Mincho"/>
          <w:lang w:eastAsia="ja-JP"/>
        </w:rPr>
        <w:t>mobile service slightly exceeds others</w:t>
      </w:r>
      <w:r w:rsidR="00D90B29" w:rsidRPr="00CE1E24">
        <w:rPr>
          <w:rFonts w:eastAsia="MS Mincho"/>
          <w:lang w:eastAsia="ja-JP"/>
        </w:rPr>
        <w:t xml:space="preserve">. </w:t>
      </w:r>
    </w:p>
    <w:p w14:paraId="5EB1C562" w14:textId="77777777" w:rsidR="0021487B" w:rsidRPr="00CE1E24" w:rsidRDefault="0021487B" w:rsidP="00DC2367">
      <w:pPr>
        <w:spacing w:before="60"/>
        <w:jc w:val="both"/>
        <w:rPr>
          <w:rFonts w:eastAsia="MS Mincho"/>
          <w:lang w:eastAsia="ja-JP"/>
        </w:rPr>
      </w:pPr>
    </w:p>
    <w:p w14:paraId="59A40D93" w14:textId="43793A63" w:rsidR="009A0155" w:rsidRDefault="00FF5EEF" w:rsidP="00DC2367">
      <w:pPr>
        <w:spacing w:before="60"/>
        <w:jc w:val="both"/>
        <w:rPr>
          <w:rFonts w:eastAsia="MS Mincho"/>
          <w:lang w:eastAsia="ja-JP"/>
        </w:rPr>
      </w:pPr>
      <w:r w:rsidRPr="00CE1E24">
        <w:rPr>
          <w:rFonts w:eastAsia="MS Mincho"/>
          <w:lang w:eastAsia="ja-JP"/>
        </w:rPr>
        <w:t xml:space="preserve">Figure </w:t>
      </w:r>
      <w:r w:rsidR="00CB4E69" w:rsidRPr="00CE1E24">
        <w:rPr>
          <w:rFonts w:eastAsia="MS Mincho"/>
          <w:lang w:eastAsia="ja-JP"/>
        </w:rPr>
        <w:t>5</w:t>
      </w:r>
      <w:r w:rsidRPr="00CE1E24">
        <w:rPr>
          <w:rFonts w:eastAsia="MS Mincho"/>
          <w:lang w:eastAsia="ja-JP"/>
        </w:rPr>
        <w:t xml:space="preserve"> shows the result</w:t>
      </w:r>
      <w:r w:rsidR="002241EC" w:rsidRPr="00CE1E24">
        <w:rPr>
          <w:rFonts w:eastAsia="MS Mincho"/>
          <w:lang w:eastAsia="ja-JP"/>
        </w:rPr>
        <w:t>s</w:t>
      </w:r>
      <w:r w:rsidRPr="00CE1E24">
        <w:rPr>
          <w:rFonts w:eastAsia="MS Mincho"/>
          <w:lang w:eastAsia="ja-JP"/>
        </w:rPr>
        <w:t xml:space="preserve"> </w:t>
      </w:r>
      <w:r w:rsidR="002241EC" w:rsidRPr="00CE1E24">
        <w:rPr>
          <w:rFonts w:eastAsia="MS Mincho"/>
          <w:lang w:eastAsia="ja-JP"/>
        </w:rPr>
        <w:t xml:space="preserve">regarding </w:t>
      </w:r>
      <w:r w:rsidR="00935E99" w:rsidRPr="00CE1E24">
        <w:rPr>
          <w:rFonts w:eastAsia="MS Mincho"/>
          <w:lang w:eastAsia="ja-JP"/>
        </w:rPr>
        <w:t>concerns with the failure mode</w:t>
      </w:r>
      <w:r w:rsidRPr="00CE1E24">
        <w:rPr>
          <w:rFonts w:eastAsia="MS Mincho"/>
          <w:lang w:eastAsia="ja-JP"/>
        </w:rPr>
        <w:t>. Most telecom operators are concerned with both intermittent and silent failures that complicate the detection, localization</w:t>
      </w:r>
      <w:r w:rsidR="002241EC" w:rsidRPr="00CE1E24">
        <w:rPr>
          <w:rFonts w:eastAsia="MS Mincho"/>
          <w:lang w:eastAsia="ja-JP"/>
        </w:rPr>
        <w:t>,</w:t>
      </w:r>
      <w:r w:rsidRPr="00CE1E24">
        <w:rPr>
          <w:rFonts w:eastAsia="MS Mincho"/>
          <w:lang w:eastAsia="ja-JP"/>
        </w:rPr>
        <w:t xml:space="preserve"> and recovery actions in network operation</w:t>
      </w:r>
      <w:r w:rsidR="009A0155" w:rsidRPr="00CE1E24">
        <w:rPr>
          <w:rFonts w:eastAsia="MS Mincho"/>
          <w:lang w:eastAsia="ja-JP"/>
        </w:rPr>
        <w:t>.</w:t>
      </w:r>
      <w:r w:rsidR="007B4C50" w:rsidRPr="00CE1E24">
        <w:rPr>
          <w:rFonts w:eastAsia="MS Mincho"/>
          <w:lang w:eastAsia="ja-JP"/>
        </w:rPr>
        <w:t xml:space="preserve"> </w:t>
      </w:r>
      <w:r w:rsidR="00F33E97" w:rsidRPr="00CE1E24">
        <w:rPr>
          <w:rFonts w:eastAsia="MS Mincho"/>
          <w:lang w:eastAsia="ja-JP"/>
        </w:rPr>
        <w:t>They</w:t>
      </w:r>
      <w:r w:rsidR="007B4C50" w:rsidRPr="00CE1E24">
        <w:rPr>
          <w:rFonts w:eastAsia="MS Mincho"/>
          <w:lang w:eastAsia="ja-JP"/>
        </w:rPr>
        <w:t xml:space="preserve"> also have strong concerns </w:t>
      </w:r>
      <w:r w:rsidR="002241EC" w:rsidRPr="00CE1E24">
        <w:rPr>
          <w:rFonts w:eastAsia="MS Mincho"/>
          <w:lang w:eastAsia="ja-JP"/>
        </w:rPr>
        <w:t xml:space="preserve">regarding </w:t>
      </w:r>
      <w:r w:rsidR="007B4C50" w:rsidRPr="00CE1E24">
        <w:rPr>
          <w:rFonts w:eastAsia="MS Mincho"/>
          <w:lang w:eastAsia="ja-JP"/>
        </w:rPr>
        <w:t>human errors</w:t>
      </w:r>
      <w:r w:rsidR="002241EC" w:rsidRPr="00CE1E24">
        <w:rPr>
          <w:rFonts w:eastAsia="MS Mincho"/>
          <w:lang w:eastAsia="ja-JP"/>
        </w:rPr>
        <w:t>,</w:t>
      </w:r>
      <w:r w:rsidR="007B4C50" w:rsidRPr="00CE1E24">
        <w:rPr>
          <w:rFonts w:eastAsia="MS Mincho"/>
          <w:lang w:eastAsia="ja-JP"/>
        </w:rPr>
        <w:t xml:space="preserve"> as shown in Fig. </w:t>
      </w:r>
      <w:r w:rsidR="00CB4E69" w:rsidRPr="00CE1E24">
        <w:rPr>
          <w:rFonts w:eastAsia="MS Mincho"/>
          <w:lang w:eastAsia="ja-JP"/>
        </w:rPr>
        <w:t>6</w:t>
      </w:r>
      <w:r w:rsidR="002241EC" w:rsidRPr="00CE1E24">
        <w:rPr>
          <w:rFonts w:eastAsia="MS Mincho"/>
          <w:lang w:eastAsia="ja-JP"/>
        </w:rPr>
        <w:t>,</w:t>
      </w:r>
      <w:r w:rsidR="00CB4E69" w:rsidRPr="00CE1E24">
        <w:rPr>
          <w:rFonts w:eastAsia="MS Mincho"/>
          <w:lang w:eastAsia="ja-JP"/>
        </w:rPr>
        <w:t xml:space="preserve"> </w:t>
      </w:r>
      <w:r w:rsidR="007B4C50" w:rsidRPr="00CE1E24">
        <w:rPr>
          <w:rFonts w:eastAsia="MS Mincho"/>
          <w:lang w:eastAsia="ja-JP"/>
        </w:rPr>
        <w:t>and the</w:t>
      </w:r>
      <w:r w:rsidR="0004243A" w:rsidRPr="00CE1E24">
        <w:rPr>
          <w:rFonts w:eastAsia="MS Mincho"/>
          <w:lang w:eastAsia="ja-JP"/>
        </w:rPr>
        <w:t xml:space="preserve"> risk</w:t>
      </w:r>
      <w:r w:rsidR="00F33E97" w:rsidRPr="00CE1E24">
        <w:rPr>
          <w:rFonts w:eastAsia="MS Mincho"/>
          <w:lang w:eastAsia="ja-JP"/>
        </w:rPr>
        <w:t xml:space="preserve"> places in all</w:t>
      </w:r>
      <w:r w:rsidR="00341DA9" w:rsidRPr="00CE1E24">
        <w:rPr>
          <w:rFonts w:eastAsia="MS Mincho"/>
          <w:lang w:eastAsia="ja-JP"/>
        </w:rPr>
        <w:t xml:space="preserve"> </w:t>
      </w:r>
      <w:r w:rsidR="007B4C50" w:rsidRPr="00CE1E24">
        <w:rPr>
          <w:rFonts w:eastAsia="MS Mincho"/>
          <w:lang w:eastAsia="ja-JP"/>
        </w:rPr>
        <w:t>the network areas, technologies and services</w:t>
      </w:r>
      <w:r w:rsidR="002241EC" w:rsidRPr="00CE1E24">
        <w:rPr>
          <w:rFonts w:eastAsia="MS Mincho"/>
          <w:lang w:eastAsia="ja-JP"/>
        </w:rPr>
        <w:t>,</w:t>
      </w:r>
      <w:r w:rsidR="00F33E97" w:rsidRPr="00CE1E24">
        <w:rPr>
          <w:rFonts w:eastAsia="MS Mincho"/>
          <w:lang w:eastAsia="ja-JP"/>
        </w:rPr>
        <w:t xml:space="preserve"> </w:t>
      </w:r>
      <w:r w:rsidR="007B4C50" w:rsidRPr="00CE1E24">
        <w:rPr>
          <w:rFonts w:eastAsia="MS Mincho"/>
          <w:lang w:eastAsia="ja-JP"/>
        </w:rPr>
        <w:t>similar to the results obtained for fault localization and recovery.</w:t>
      </w:r>
    </w:p>
    <w:p w14:paraId="64EE2D52" w14:textId="77777777" w:rsidR="0021487B" w:rsidRPr="00CE1E24" w:rsidRDefault="0021487B" w:rsidP="00DC2367">
      <w:pPr>
        <w:spacing w:before="60"/>
        <w:jc w:val="both"/>
        <w:rPr>
          <w:rFonts w:eastAsia="MS Mincho"/>
          <w:lang w:eastAsia="ja-JP"/>
        </w:rPr>
      </w:pPr>
    </w:p>
    <w:p w14:paraId="05A9A9AE" w14:textId="02A5E031" w:rsidR="00FF5EEF" w:rsidRPr="00CE1E24" w:rsidRDefault="00474263" w:rsidP="00DC2367">
      <w:pPr>
        <w:spacing w:before="60"/>
        <w:jc w:val="both"/>
        <w:rPr>
          <w:rFonts w:eastAsia="MS Mincho"/>
          <w:lang w:eastAsia="ja-JP"/>
        </w:rPr>
      </w:pPr>
      <w:r w:rsidRPr="00CE1E24">
        <w:rPr>
          <w:rFonts w:eastAsia="MS Mincho"/>
          <w:lang w:eastAsia="ja-JP"/>
        </w:rPr>
        <w:t xml:space="preserve">Figure </w:t>
      </w:r>
      <w:r w:rsidR="00CB4E69" w:rsidRPr="00CE1E24">
        <w:rPr>
          <w:rFonts w:eastAsia="MS Mincho"/>
          <w:lang w:eastAsia="ja-JP"/>
        </w:rPr>
        <w:t>7</w:t>
      </w:r>
      <w:r w:rsidRPr="00CE1E24">
        <w:rPr>
          <w:rFonts w:eastAsia="MS Mincho"/>
          <w:lang w:eastAsia="ja-JP"/>
        </w:rPr>
        <w:t xml:space="preserve"> shows the results </w:t>
      </w:r>
      <w:r w:rsidR="00571A65" w:rsidRPr="00CE1E24">
        <w:rPr>
          <w:rFonts w:eastAsia="MS Mincho"/>
          <w:lang w:eastAsia="ja-JP"/>
        </w:rPr>
        <w:t xml:space="preserve">regarding </w:t>
      </w:r>
      <w:r w:rsidRPr="00CE1E24">
        <w:rPr>
          <w:rFonts w:eastAsia="MS Mincho"/>
          <w:lang w:eastAsia="ja-JP"/>
        </w:rPr>
        <w:t xml:space="preserve">concerns </w:t>
      </w:r>
      <w:r w:rsidR="00571A65" w:rsidRPr="00CE1E24">
        <w:rPr>
          <w:rFonts w:eastAsia="MS Mincho"/>
          <w:lang w:eastAsia="ja-JP"/>
        </w:rPr>
        <w:t xml:space="preserve">with </w:t>
      </w:r>
      <w:r w:rsidRPr="00CE1E24">
        <w:rPr>
          <w:rFonts w:eastAsia="MS Mincho"/>
          <w:lang w:eastAsia="ja-JP"/>
        </w:rPr>
        <w:t>network provisioning</w:t>
      </w:r>
      <w:r w:rsidR="000352CD" w:rsidRPr="00CE1E24">
        <w:rPr>
          <w:rFonts w:eastAsia="MS Mincho"/>
          <w:lang w:eastAsia="ja-JP"/>
        </w:rPr>
        <w:t>. I</w:t>
      </w:r>
      <w:r w:rsidR="00FB59AE" w:rsidRPr="00CE1E24">
        <w:rPr>
          <w:rFonts w:eastAsia="MS Mincho"/>
          <w:lang w:eastAsia="ja-JP"/>
        </w:rPr>
        <w:t xml:space="preserve">t is clear that most telecom operators have strong concerns </w:t>
      </w:r>
      <w:r w:rsidR="00571A65" w:rsidRPr="00CE1E24">
        <w:rPr>
          <w:rFonts w:eastAsia="MS Mincho"/>
          <w:lang w:eastAsia="ja-JP"/>
        </w:rPr>
        <w:t xml:space="preserve">with </w:t>
      </w:r>
      <w:r w:rsidR="00FB59AE" w:rsidRPr="00CE1E24">
        <w:rPr>
          <w:rFonts w:eastAsia="MS Mincho"/>
          <w:lang w:eastAsia="ja-JP"/>
        </w:rPr>
        <w:t>time and workload for provisioning.</w:t>
      </w:r>
      <w:r w:rsidRPr="00CE1E24">
        <w:rPr>
          <w:rFonts w:eastAsia="MS Mincho"/>
          <w:lang w:eastAsia="ja-JP"/>
        </w:rPr>
        <w:t xml:space="preserve"> </w:t>
      </w:r>
      <w:r w:rsidR="00FB59AE" w:rsidRPr="00CE1E24">
        <w:rPr>
          <w:rFonts w:eastAsia="MS Mincho"/>
          <w:lang w:eastAsia="ja-JP"/>
        </w:rPr>
        <w:t>They seem to have problems in provisioning</w:t>
      </w:r>
      <w:r w:rsidR="00571A65" w:rsidRPr="00CE1E24">
        <w:rPr>
          <w:rFonts w:eastAsia="MS Mincho"/>
          <w:lang w:eastAsia="ja-JP"/>
        </w:rPr>
        <w:t>,</w:t>
      </w:r>
      <w:r w:rsidR="00FB59AE" w:rsidRPr="00CE1E24">
        <w:rPr>
          <w:rFonts w:eastAsia="MS Mincho"/>
          <w:lang w:eastAsia="ja-JP"/>
        </w:rPr>
        <w:t xml:space="preserve"> especially in the metro or aggregation area and </w:t>
      </w:r>
      <w:r w:rsidR="002F4210" w:rsidRPr="00CE1E24">
        <w:rPr>
          <w:rFonts w:eastAsia="MS Mincho"/>
          <w:lang w:eastAsia="ja-JP"/>
        </w:rPr>
        <w:t xml:space="preserve">almost all the technologies including </w:t>
      </w:r>
      <w:r w:rsidR="00FB59AE" w:rsidRPr="00CE1E24">
        <w:rPr>
          <w:rFonts w:eastAsia="MS Mincho"/>
          <w:lang w:eastAsia="ja-JP"/>
        </w:rPr>
        <w:t>IP/MPLS, Ethernet</w:t>
      </w:r>
      <w:r w:rsidR="002F4210" w:rsidRPr="00CE1E24">
        <w:rPr>
          <w:rFonts w:eastAsia="MS Mincho"/>
          <w:lang w:eastAsia="ja-JP"/>
        </w:rPr>
        <w:t>, MPLS-TP</w:t>
      </w:r>
      <w:r w:rsidR="00571A65" w:rsidRPr="00CE1E24">
        <w:rPr>
          <w:rFonts w:eastAsia="MS Mincho"/>
          <w:lang w:eastAsia="ja-JP"/>
        </w:rPr>
        <w:t>,</w:t>
      </w:r>
      <w:r w:rsidR="00FB59AE" w:rsidRPr="00CE1E24">
        <w:rPr>
          <w:rFonts w:eastAsia="MS Mincho"/>
          <w:lang w:eastAsia="ja-JP"/>
        </w:rPr>
        <w:t xml:space="preserve"> and OTN</w:t>
      </w:r>
      <w:r w:rsidR="004A7268" w:rsidRPr="00CE1E24">
        <w:rPr>
          <w:rFonts w:eastAsia="MS Mincho"/>
          <w:lang w:eastAsia="ja-JP"/>
        </w:rPr>
        <w:t>.</w:t>
      </w:r>
    </w:p>
    <w:p w14:paraId="58DF338E" w14:textId="77777777" w:rsidR="004A7268" w:rsidRPr="00CE1E24" w:rsidRDefault="004A7268" w:rsidP="00DC2367">
      <w:pPr>
        <w:spacing w:before="60"/>
        <w:jc w:val="both"/>
        <w:rPr>
          <w:rFonts w:eastAsia="MS Mincho"/>
          <w:lang w:eastAsia="ja-JP"/>
        </w:rPr>
      </w:pPr>
    </w:p>
    <w:p w14:paraId="05C9A309" w14:textId="77174409" w:rsidR="00041E99" w:rsidRPr="00CE1E24" w:rsidRDefault="008D1E3B" w:rsidP="00DC2367">
      <w:pPr>
        <w:spacing w:before="60"/>
        <w:jc w:val="both"/>
        <w:rPr>
          <w:rFonts w:eastAsia="MS Mincho"/>
          <w:lang w:eastAsia="ja-JP"/>
        </w:rPr>
      </w:pPr>
      <w:r w:rsidRPr="00CE1E24">
        <w:rPr>
          <w:noProof/>
        </w:rPr>
        <w:lastRenderedPageBreak/>
        <mc:AlternateContent>
          <mc:Choice Requires="wps">
            <w:drawing>
              <wp:inline distT="0" distB="0" distL="0" distR="0" wp14:anchorId="296204E8" wp14:editId="0C997B2E">
                <wp:extent cx="5931535" cy="4324350"/>
                <wp:effectExtent l="3810" t="0" r="0" b="1905"/>
                <wp:docPr id="2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432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0D8B79" w14:textId="77777777" w:rsidR="00AD1A85" w:rsidRDefault="00AD1A85" w:rsidP="007B4C50">
                            <w:pPr>
                              <w:jc w:val="center"/>
                              <w:rPr>
                                <w:rFonts w:eastAsia="MS Mincho"/>
                                <w:noProof/>
                                <w:lang w:eastAsia="ja-JP"/>
                              </w:rPr>
                            </w:pPr>
                            <w:r w:rsidRPr="009414E3">
                              <w:rPr>
                                <w:noProof/>
                              </w:rPr>
                              <w:drawing>
                                <wp:inline distT="0" distB="0" distL="0" distR="0" wp14:anchorId="3D8A5A25" wp14:editId="7FB11F12">
                                  <wp:extent cx="5782945" cy="4043672"/>
                                  <wp:effectExtent l="0" t="0" r="0" b="0"/>
                                  <wp:docPr id="59"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2945" cy="4043672"/>
                                          </a:xfrm>
                                          <a:prstGeom prst="rect">
                                            <a:avLst/>
                                          </a:prstGeom>
                                          <a:noFill/>
                                          <a:ln>
                                            <a:noFill/>
                                          </a:ln>
                                        </pic:spPr>
                                      </pic:pic>
                                    </a:graphicData>
                                  </a:graphic>
                                </wp:inline>
                              </w:drawing>
                            </w:r>
                          </w:p>
                          <w:p w14:paraId="3AAC903B" w14:textId="77777777" w:rsidR="00AD1A85" w:rsidRDefault="00AD1A85" w:rsidP="00041E99">
                            <w:pPr>
                              <w:jc w:val="center"/>
                              <w:rPr>
                                <w:rFonts w:eastAsia="MS Mincho"/>
                                <w:sz w:val="22"/>
                                <w:szCs w:val="22"/>
                                <w:lang w:eastAsia="ja-JP"/>
                              </w:rPr>
                            </w:pPr>
                            <w:r>
                              <w:rPr>
                                <w:sz w:val="22"/>
                                <w:szCs w:val="22"/>
                                <w:lang w:eastAsia="ja-JP"/>
                              </w:rPr>
                              <w:t xml:space="preserve">Fig. </w:t>
                            </w:r>
                            <w:r>
                              <w:rPr>
                                <w:rFonts w:eastAsia="MS Mincho" w:hint="eastAsia"/>
                                <w:sz w:val="22"/>
                                <w:szCs w:val="22"/>
                                <w:lang w:eastAsia="ja-JP"/>
                              </w:rPr>
                              <w:t>3</w:t>
                            </w:r>
                            <w:r>
                              <w:rPr>
                                <w:rFonts w:eastAsia="MS Mincho"/>
                                <w:sz w:val="22"/>
                                <w:szCs w:val="22"/>
                                <w:lang w:eastAsia="ja-JP"/>
                              </w:rPr>
                              <w:t xml:space="preserve"> </w:t>
                            </w:r>
                            <w:r>
                              <w:rPr>
                                <w:rFonts w:eastAsia="MS Mincho" w:hint="eastAsia"/>
                                <w:sz w:val="22"/>
                                <w:szCs w:val="22"/>
                                <w:lang w:eastAsia="ja-JP"/>
                              </w:rPr>
                              <w:t>Fault localization (Q1)</w:t>
                            </w:r>
                          </w:p>
                        </w:txbxContent>
                      </wps:txbx>
                      <wps:bodyPr rot="0" vert="horz" wrap="square" lIns="74295" tIns="8890" rIns="74295" bIns="8890" anchor="t" anchorCtr="0" upright="1">
                        <a:noAutofit/>
                      </wps:bodyPr>
                    </wps:wsp>
                  </a:graphicData>
                </a:graphic>
              </wp:inline>
            </w:drawing>
          </mc:Choice>
          <mc:Fallback>
            <w:pict>
              <v:shape w14:anchorId="296204E8" id="テキスト ボックス 17" o:spid="_x0000_s1029" type="#_x0000_t202" style="width:467.05pt;height:3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Mh/+QEAANADAAAOAAAAZHJzL2Uyb0RvYy54bWysU9tu2zAMfR+wfxD0vjjXLTHiFF2KDAO6&#10;bkC3D5Bl2RYmixqlxM6+fpScpkX3NkwPgihShzyH1PZm6Aw7KfQabMFnkylnykqotG0K/uP74d2a&#10;Mx+ErYQBqwp+Vp7f7N6+2fYuV3NowVQKGYFYn/eu4G0ILs8yL1vVCT8Bpyw5a8BOBDKxySoUPaF3&#10;JptPp++zHrByCFJ5T7d3o5PvEn5dKxm+1rVXgZmCU20h7Zj2Mu7ZbivyBoVrtbyUIf6hik5oS0mv&#10;UHciCHZE/RdUpyWChzpMJHQZ1LWWKnEgNrPpKzaPrXAqcSFxvLvK5P8frHw4PbpvyMLwEQZqYCLh&#10;3T3In55Z2LfCNuoWEfpWiYoSz6JkWe98fnkapfa5jyBl/wUqarI4BkhAQ41dVIV4MkKnBpyvoqsh&#10;MEmXq81itlqsOJPkWy7my8UqtSUT+dNzhz58UtCxeCg4UlcTvDjd+xDLEflTSMzmwejqoI1JBjbl&#10;3iA7CZqAQ1qJwaswY2OwhfhsRIw3iWekNpIMQzkwXRV8ESEi7RKqMxFHGAeLPgIdWsDfnPU0VAX3&#10;v44CFWfmsyXxPiznG2IakrFeb0gQfOkoXziElQRU8MDZeNyHcW6PDnXTUp6xWRZuSe5aJyGea7oU&#10;T2OT9LmMeJzLl3aKev6Iuz8AAAD//wMAUEsDBBQABgAIAAAAIQCvQH6L2wAAAAUBAAAPAAAAZHJz&#10;L2Rvd25yZXYueG1sTI/BTsMwEETvSPyDtUjcqBNAVUjjVKUSQj22IM7beJuE2usodhuXr8dwgctK&#10;oxnNvK2W0RpxptH3jhXkswwEceN0z62C97eXuwKED8gajWNScCEPy/r6qsJSu4m3dN6FVqQS9iUq&#10;6EIYSil905FFP3MDcfIObrQYkhxbqUecUrk18j7L5tJiz2mhw4HWHTXH3ckq2HzQ5bVAsx3Wn8fp&#10;K7bPm5WOSt3exNUCRKAY/sLwg5/QoU5Me3di7YVRkB4Jvzd5Tw+POYi9gnmRZyDrSv6nr78BAAD/&#10;/wMAUEsBAi0AFAAGAAgAAAAhALaDOJL+AAAA4QEAABMAAAAAAAAAAAAAAAAAAAAAAFtDb250ZW50&#10;X1R5cGVzXS54bWxQSwECLQAUAAYACAAAACEAOP0h/9YAAACUAQAACwAAAAAAAAAAAAAAAAAvAQAA&#10;X3JlbHMvLnJlbHNQSwECLQAUAAYACAAAACEAy5TIf/kBAADQAwAADgAAAAAAAAAAAAAAAAAuAgAA&#10;ZHJzL2Uyb0RvYy54bWxQSwECLQAUAAYACAAAACEAr0B+i9sAAAAFAQAADwAAAAAAAAAAAAAAAABT&#10;BAAAZHJzL2Rvd25yZXYueG1sUEsFBgAAAAAEAAQA8wAAAFsFAAAAAA==&#10;" stroked="f">
                <v:textbox inset="5.85pt,.7pt,5.85pt,.7pt">
                  <w:txbxContent>
                    <w:p w14:paraId="780D8B79" w14:textId="77777777" w:rsidR="00AD1A85" w:rsidRDefault="00AD1A85" w:rsidP="007B4C50">
                      <w:pPr>
                        <w:jc w:val="center"/>
                        <w:rPr>
                          <w:rFonts w:eastAsia="MS Mincho"/>
                          <w:noProof/>
                          <w:lang w:eastAsia="ja-JP"/>
                        </w:rPr>
                      </w:pPr>
                      <w:r w:rsidRPr="009414E3">
                        <w:rPr>
                          <w:noProof/>
                        </w:rPr>
                        <w:drawing>
                          <wp:inline distT="0" distB="0" distL="0" distR="0" wp14:anchorId="3D8A5A25" wp14:editId="7FB11F12">
                            <wp:extent cx="5782945" cy="4043672"/>
                            <wp:effectExtent l="0" t="0" r="0" b="0"/>
                            <wp:docPr id="59"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2945" cy="4043672"/>
                                    </a:xfrm>
                                    <a:prstGeom prst="rect">
                                      <a:avLst/>
                                    </a:prstGeom>
                                    <a:noFill/>
                                    <a:ln>
                                      <a:noFill/>
                                    </a:ln>
                                  </pic:spPr>
                                </pic:pic>
                              </a:graphicData>
                            </a:graphic>
                          </wp:inline>
                        </w:drawing>
                      </w:r>
                    </w:p>
                    <w:p w14:paraId="3AAC903B" w14:textId="77777777" w:rsidR="00AD1A85" w:rsidRDefault="00AD1A85" w:rsidP="00041E99">
                      <w:pPr>
                        <w:jc w:val="center"/>
                        <w:rPr>
                          <w:rFonts w:eastAsia="MS Mincho"/>
                          <w:sz w:val="22"/>
                          <w:szCs w:val="22"/>
                          <w:lang w:eastAsia="ja-JP"/>
                        </w:rPr>
                      </w:pPr>
                      <w:r>
                        <w:rPr>
                          <w:sz w:val="22"/>
                          <w:szCs w:val="22"/>
                          <w:lang w:eastAsia="ja-JP"/>
                        </w:rPr>
                        <w:t xml:space="preserve">Fig. </w:t>
                      </w:r>
                      <w:r>
                        <w:rPr>
                          <w:rFonts w:eastAsia="MS Mincho" w:hint="eastAsia"/>
                          <w:sz w:val="22"/>
                          <w:szCs w:val="22"/>
                          <w:lang w:eastAsia="ja-JP"/>
                        </w:rPr>
                        <w:t>3</w:t>
                      </w:r>
                      <w:r>
                        <w:rPr>
                          <w:rFonts w:eastAsia="MS Mincho"/>
                          <w:sz w:val="22"/>
                          <w:szCs w:val="22"/>
                          <w:lang w:eastAsia="ja-JP"/>
                        </w:rPr>
                        <w:t xml:space="preserve"> </w:t>
                      </w:r>
                      <w:r>
                        <w:rPr>
                          <w:rFonts w:eastAsia="MS Mincho" w:hint="eastAsia"/>
                          <w:sz w:val="22"/>
                          <w:szCs w:val="22"/>
                          <w:lang w:eastAsia="ja-JP"/>
                        </w:rPr>
                        <w:t>Fault localization (Q1)</w:t>
                      </w:r>
                    </w:p>
                  </w:txbxContent>
                </v:textbox>
                <w10:anchorlock/>
              </v:shape>
            </w:pict>
          </mc:Fallback>
        </mc:AlternateContent>
      </w:r>
    </w:p>
    <w:p w14:paraId="6368AF8E" w14:textId="77777777" w:rsidR="00AD1A85" w:rsidRPr="00CE1E24" w:rsidRDefault="008D1E3B" w:rsidP="00DC2367">
      <w:pPr>
        <w:spacing w:before="60"/>
        <w:jc w:val="both"/>
        <w:rPr>
          <w:rFonts w:eastAsia="MS Mincho"/>
          <w:lang w:eastAsia="ja-JP"/>
        </w:rPr>
      </w:pPr>
      <w:r w:rsidRPr="00CE1E24">
        <w:rPr>
          <w:noProof/>
        </w:rPr>
        <w:lastRenderedPageBreak/>
        <mc:AlternateContent>
          <mc:Choice Requires="wps">
            <w:drawing>
              <wp:inline distT="0" distB="0" distL="0" distR="0" wp14:anchorId="61D536CA" wp14:editId="478D7916">
                <wp:extent cx="5916295" cy="4095750"/>
                <wp:effectExtent l="3810" t="0" r="4445" b="1905"/>
                <wp:docPr id="26" name="テキスト ボックス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409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3A5813" w14:textId="77777777" w:rsidR="00AD1A85" w:rsidRDefault="00AD1A85" w:rsidP="007B4C50">
                            <w:pPr>
                              <w:jc w:val="center"/>
                              <w:rPr>
                                <w:rFonts w:eastAsia="MS Mincho"/>
                                <w:noProof/>
                                <w:lang w:eastAsia="ja-JP"/>
                              </w:rPr>
                            </w:pPr>
                            <w:r w:rsidRPr="004D15F9">
                              <w:rPr>
                                <w:noProof/>
                              </w:rPr>
                              <w:drawing>
                                <wp:inline distT="0" distB="0" distL="0" distR="0" wp14:anchorId="4901E961" wp14:editId="6963012F">
                                  <wp:extent cx="5509184" cy="3647974"/>
                                  <wp:effectExtent l="0" t="0" r="0" b="0"/>
                                  <wp:docPr id="60"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1260" cy="3649349"/>
                                          </a:xfrm>
                                          <a:prstGeom prst="rect">
                                            <a:avLst/>
                                          </a:prstGeom>
                                          <a:noFill/>
                                          <a:ln>
                                            <a:noFill/>
                                          </a:ln>
                                        </pic:spPr>
                                      </pic:pic>
                                    </a:graphicData>
                                  </a:graphic>
                                </wp:inline>
                              </w:drawing>
                            </w:r>
                          </w:p>
                          <w:p w14:paraId="6F519802" w14:textId="77777777" w:rsidR="00AD1A85" w:rsidRDefault="00AD1A85" w:rsidP="004D15F9">
                            <w:pPr>
                              <w:jc w:val="center"/>
                              <w:rPr>
                                <w:rFonts w:eastAsia="MS Mincho"/>
                                <w:sz w:val="22"/>
                                <w:szCs w:val="22"/>
                                <w:lang w:eastAsia="ja-JP"/>
                              </w:rPr>
                            </w:pPr>
                            <w:r>
                              <w:rPr>
                                <w:sz w:val="22"/>
                                <w:szCs w:val="22"/>
                                <w:lang w:eastAsia="ja-JP"/>
                              </w:rPr>
                              <w:t xml:space="preserve">Fig. </w:t>
                            </w:r>
                            <w:r>
                              <w:rPr>
                                <w:rFonts w:eastAsia="MS Mincho" w:hint="eastAsia"/>
                                <w:sz w:val="22"/>
                                <w:szCs w:val="22"/>
                                <w:lang w:eastAsia="ja-JP"/>
                              </w:rPr>
                              <w:t>4</w:t>
                            </w:r>
                            <w:r>
                              <w:rPr>
                                <w:rFonts w:eastAsia="MS Mincho"/>
                                <w:sz w:val="22"/>
                                <w:szCs w:val="22"/>
                                <w:lang w:eastAsia="ja-JP"/>
                              </w:rPr>
                              <w:t xml:space="preserve"> </w:t>
                            </w:r>
                            <w:r>
                              <w:rPr>
                                <w:rFonts w:eastAsia="MS Mincho" w:hint="eastAsia"/>
                                <w:sz w:val="22"/>
                                <w:szCs w:val="22"/>
                                <w:lang w:eastAsia="ja-JP"/>
                              </w:rPr>
                              <w:t>Fault recovery (Q2)</w:t>
                            </w:r>
                          </w:p>
                        </w:txbxContent>
                      </wps:txbx>
                      <wps:bodyPr rot="0" vert="horz" wrap="square" lIns="74295" tIns="8890" rIns="74295" bIns="8890" anchor="t" anchorCtr="0" upright="1">
                        <a:noAutofit/>
                      </wps:bodyPr>
                    </wps:wsp>
                  </a:graphicData>
                </a:graphic>
              </wp:inline>
            </w:drawing>
          </mc:Choice>
          <mc:Fallback>
            <w:pict>
              <v:shape w14:anchorId="61D536CA" id="テキスト ボックス 43" o:spid="_x0000_s1030" type="#_x0000_t202" style="width:465.85pt;height:3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jx89wEAANADAAAOAAAAZHJzL2Uyb0RvYy54bWysU8Fu2zAMvQ/YPwi6L06Cpk2MOEWXIsOA&#10;bh3Q7QNkWbaFyaJGKbGzrx8lp2nQ3YrqIIgi9cj3SK1vh86wg0KvwRZ8NplypqyEStum4L9+7j4t&#10;OfNB2EoYsKrgR+X57ebjh3XvcjWHFkylkBGI9XnvCt6G4PIs87JVnfATcMqSswbsRCATm6xC0RN6&#10;Z7L5dHqd9YCVQ5DKe7q9H518k/DrWsnwWNdeBWYKTrWFtGPay7hnm7XIGxSu1fJUhnhDFZ3QlpKe&#10;oe5FEGyP+j+oTksED3WYSOgyqGstVeJAbGbTV2yeWuFU4kLieHeWyb8frPx+eHI/kIXhMwzUwETC&#10;uweQvz2zsG2FbdQdIvStEhUlnkXJst75/PQ0Su1zH0HK/htU1GSxD5CAhhq7qArxZIRODTieRVdD&#10;YJIuF6vZ9Xy14EyS72q6WtwsUlsykT8/d+jDFwUdi4eCI3U1wYvDgw+xHJE/h8RsHoyudtqYZGBT&#10;bg2yg6AJ2KWVGLwKMzYGW4jPRsR4k3hGaiPJMJQD0xWVGSEi7RKqIxFHGAeLPgIdWsC/nPU0VAX3&#10;f/YCFWfmqyXxbq4S05CM5XJFguClo7xwCCsJqOCBs/G4DePc7h3qpqU8Y7Ms3JHctU5CvNR0Kp7G&#10;JulzGvE4l5d2inr5iJt/AAAA//8DAFBLAwQUAAYACAAAACEAgBNNw9wAAAAFAQAADwAAAGRycy9k&#10;b3ducmV2LnhtbEyPwU7DMBBE70j8g7VIvVGnUEoJcapSqUI9tiDO23hJQu11FLuNy9fjcoHLSqMZ&#10;zbwtFtEacaLet44VTMYZCOLK6ZZrBe9v69s5CB+QNRrHpOBMHhbl9VWBuXYDb+m0C7VIJexzVNCE&#10;0OVS+qohi37sOuLkfbreYkiyr6XucUjl1si7LJtJiy2nhQY7WjVUHXZHq2DzQefXOZptt/o6DN+x&#10;ftksdVRqdBOXzyACxfAXhgt+QocyMe3dkbUXRkF6JPze5D3dTx5B7BXMpg8ZyLKQ/+nLHwAAAP//&#10;AwBQSwECLQAUAAYACAAAACEAtoM4kv4AAADhAQAAEwAAAAAAAAAAAAAAAAAAAAAAW0NvbnRlbnRf&#10;VHlwZXNdLnhtbFBLAQItABQABgAIAAAAIQA4/SH/1gAAAJQBAAALAAAAAAAAAAAAAAAAAC8BAABf&#10;cmVscy8ucmVsc1BLAQItABQABgAIAAAAIQCLvjx89wEAANADAAAOAAAAAAAAAAAAAAAAAC4CAABk&#10;cnMvZTJvRG9jLnhtbFBLAQItABQABgAIAAAAIQCAE03D3AAAAAUBAAAPAAAAAAAAAAAAAAAAAFEE&#10;AABkcnMvZG93bnJldi54bWxQSwUGAAAAAAQABADzAAAAWgUAAAAA&#10;" stroked="f">
                <v:textbox inset="5.85pt,.7pt,5.85pt,.7pt">
                  <w:txbxContent>
                    <w:p w14:paraId="0E3A5813" w14:textId="77777777" w:rsidR="00AD1A85" w:rsidRDefault="00AD1A85" w:rsidP="007B4C50">
                      <w:pPr>
                        <w:jc w:val="center"/>
                        <w:rPr>
                          <w:rFonts w:eastAsia="MS Mincho"/>
                          <w:noProof/>
                          <w:lang w:eastAsia="ja-JP"/>
                        </w:rPr>
                      </w:pPr>
                      <w:r w:rsidRPr="004D15F9">
                        <w:rPr>
                          <w:noProof/>
                        </w:rPr>
                        <w:drawing>
                          <wp:inline distT="0" distB="0" distL="0" distR="0" wp14:anchorId="4901E961" wp14:editId="6963012F">
                            <wp:extent cx="5509184" cy="3647974"/>
                            <wp:effectExtent l="0" t="0" r="0" b="0"/>
                            <wp:docPr id="60"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1260" cy="3649349"/>
                                    </a:xfrm>
                                    <a:prstGeom prst="rect">
                                      <a:avLst/>
                                    </a:prstGeom>
                                    <a:noFill/>
                                    <a:ln>
                                      <a:noFill/>
                                    </a:ln>
                                  </pic:spPr>
                                </pic:pic>
                              </a:graphicData>
                            </a:graphic>
                          </wp:inline>
                        </w:drawing>
                      </w:r>
                    </w:p>
                    <w:p w14:paraId="6F519802" w14:textId="77777777" w:rsidR="00AD1A85" w:rsidRDefault="00AD1A85" w:rsidP="004D15F9">
                      <w:pPr>
                        <w:jc w:val="center"/>
                        <w:rPr>
                          <w:rFonts w:eastAsia="MS Mincho"/>
                          <w:sz w:val="22"/>
                          <w:szCs w:val="22"/>
                          <w:lang w:eastAsia="ja-JP"/>
                        </w:rPr>
                      </w:pPr>
                      <w:r>
                        <w:rPr>
                          <w:sz w:val="22"/>
                          <w:szCs w:val="22"/>
                          <w:lang w:eastAsia="ja-JP"/>
                        </w:rPr>
                        <w:t xml:space="preserve">Fig. </w:t>
                      </w:r>
                      <w:r>
                        <w:rPr>
                          <w:rFonts w:eastAsia="MS Mincho" w:hint="eastAsia"/>
                          <w:sz w:val="22"/>
                          <w:szCs w:val="22"/>
                          <w:lang w:eastAsia="ja-JP"/>
                        </w:rPr>
                        <w:t>4</w:t>
                      </w:r>
                      <w:r>
                        <w:rPr>
                          <w:rFonts w:eastAsia="MS Mincho"/>
                          <w:sz w:val="22"/>
                          <w:szCs w:val="22"/>
                          <w:lang w:eastAsia="ja-JP"/>
                        </w:rPr>
                        <w:t xml:space="preserve"> </w:t>
                      </w:r>
                      <w:r>
                        <w:rPr>
                          <w:rFonts w:eastAsia="MS Mincho" w:hint="eastAsia"/>
                          <w:sz w:val="22"/>
                          <w:szCs w:val="22"/>
                          <w:lang w:eastAsia="ja-JP"/>
                        </w:rPr>
                        <w:t>Fault recovery (Q2)</w:t>
                      </w:r>
                    </w:p>
                  </w:txbxContent>
                </v:textbox>
                <w10:anchorlock/>
              </v:shape>
            </w:pict>
          </mc:Fallback>
        </mc:AlternateContent>
      </w:r>
      <w:r w:rsidRPr="00CE1E24">
        <w:rPr>
          <w:noProof/>
        </w:rPr>
        <mc:AlternateContent>
          <mc:Choice Requires="wps">
            <w:drawing>
              <wp:inline distT="0" distB="0" distL="0" distR="0" wp14:anchorId="6470DBF0" wp14:editId="0A60336C">
                <wp:extent cx="5916295" cy="2152650"/>
                <wp:effectExtent l="3810" t="0" r="4445" b="1905"/>
                <wp:docPr id="25"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2152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007963" w14:textId="77777777" w:rsidR="00AD1A85" w:rsidRDefault="00AD1A85" w:rsidP="004D15F9">
                            <w:pPr>
                              <w:jc w:val="center"/>
                              <w:rPr>
                                <w:rFonts w:eastAsia="MS Mincho"/>
                                <w:noProof/>
                                <w:lang w:eastAsia="ja-JP"/>
                              </w:rPr>
                            </w:pPr>
                            <w:r w:rsidRPr="004D15F9">
                              <w:rPr>
                                <w:rFonts w:eastAsia="MS Mincho"/>
                                <w:noProof/>
                              </w:rPr>
                              <w:drawing>
                                <wp:inline distT="0" distB="0" distL="0" distR="0" wp14:anchorId="163144D7" wp14:editId="7B2A9AA2">
                                  <wp:extent cx="3054927" cy="1933642"/>
                                  <wp:effectExtent l="0" t="0" r="0" b="0"/>
                                  <wp:docPr id="62" name="グラフ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A3DAE9F" w14:textId="77777777" w:rsidR="00AD1A85" w:rsidRDefault="00AD1A85" w:rsidP="004D15F9">
                            <w:pPr>
                              <w:jc w:val="center"/>
                              <w:rPr>
                                <w:rFonts w:eastAsia="MS Mincho"/>
                                <w:sz w:val="22"/>
                                <w:szCs w:val="22"/>
                                <w:lang w:eastAsia="ja-JP"/>
                              </w:rPr>
                            </w:pPr>
                            <w:r>
                              <w:rPr>
                                <w:sz w:val="22"/>
                                <w:szCs w:val="22"/>
                                <w:lang w:eastAsia="ja-JP"/>
                              </w:rPr>
                              <w:t xml:space="preserve">Fig. </w:t>
                            </w:r>
                            <w:r>
                              <w:rPr>
                                <w:rFonts w:eastAsia="MS Mincho" w:hint="eastAsia"/>
                                <w:sz w:val="22"/>
                                <w:szCs w:val="22"/>
                                <w:lang w:eastAsia="ja-JP"/>
                              </w:rPr>
                              <w:t>5</w:t>
                            </w:r>
                            <w:r>
                              <w:rPr>
                                <w:rFonts w:eastAsia="MS Mincho"/>
                                <w:sz w:val="22"/>
                                <w:szCs w:val="22"/>
                                <w:lang w:eastAsia="ja-JP"/>
                              </w:rPr>
                              <w:t xml:space="preserve"> </w:t>
                            </w:r>
                            <w:r>
                              <w:rPr>
                                <w:rFonts w:eastAsia="MS Mincho" w:hint="eastAsia"/>
                                <w:sz w:val="22"/>
                                <w:szCs w:val="22"/>
                                <w:lang w:eastAsia="ja-JP"/>
                              </w:rPr>
                              <w:t>Failure mode (Q3)</w:t>
                            </w:r>
                          </w:p>
                        </w:txbxContent>
                      </wps:txbx>
                      <wps:bodyPr rot="0" vert="horz" wrap="square" lIns="74295" tIns="8890" rIns="74295" bIns="8890" anchor="t" anchorCtr="0" upright="1">
                        <a:noAutofit/>
                      </wps:bodyPr>
                    </wps:wsp>
                  </a:graphicData>
                </a:graphic>
              </wp:inline>
            </w:drawing>
          </mc:Choice>
          <mc:Fallback>
            <w:pict>
              <v:shape w14:anchorId="6470DBF0" id="テキスト ボックス 46" o:spid="_x0000_s1031" type="#_x0000_t202" style="width:465.85pt;height:1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es79wEAANADAAAOAAAAZHJzL2Uyb0RvYy54bWysU8Fu2zAMvQ/YPwi6L06CJUuMOEWXIsOA&#10;bh3Q7QNkWbaFyaJGKbGzrx8lp2nQ3YrqIIgi9cj3SG1uhs6wo0KvwRZ8NplypqyEStum4L9+7j+s&#10;OPNB2EoYsKrgJ+X5zfb9u03vcjWHFkylkBGI9XnvCt6G4PIs87JVnfATcMqSswbsRCATm6xC0RN6&#10;Z7L5dLrMesDKIUjlPd3ejU6+Tfh1rWR4qGuvAjMFp9pC2jHtZdyz7UbkDQrXankuQ7yiik5oS0kv&#10;UHciCHZA/R9UpyWChzpMJHQZ1LWWKnEgNrPpCzaPrXAqcSFxvLvI5N8OVn4/ProfyMLwGQZqYCLh&#10;3T3I355Z2LXCNuoWEfpWiYoSz6JkWe98fn4apfa5jyBl/w0qarI4BEhAQ41dVIV4MkKnBpwuoqsh&#10;MEmXi/VsOV8vOJPkm88W8+UitSUT+dNzhz58UdCxeCg4UlcTvDje+xDLEflTSMzmwehqr41JBjbl&#10;ziA7CpqAfVqJwYswY2OwhfhsRIw3iWekNpIMQzkwXVHNESLSLqE6EXGEcbDoI9ChBfzLWU9DVXD/&#10;5yBQcWa+WhLv08fENCRjtVqTIHjtKK8cwkoCKnjgbDzuwji3B4e6aSnP2CwLtyR3rZMQzzWdi6ex&#10;SfqcRzzO5bWdop4/4vYfAAAA//8DAFBLAwQUAAYACAAAACEA818VMtsAAAAFAQAADwAAAGRycy9k&#10;b3ducmV2LnhtbEyPwU7DMBBE70j8g7WVuFGnRII2xKlKJYR6bIs4b+MlSWuvo9htXL4ewwUuK41m&#10;NPO2XEZrxIUG3zlWMJtmIIhrpztuFLzvX+/nIHxA1mgck4IreVhWtzclFtqNvKXLLjQilbAvUEEb&#10;Ql9I6euWLPqp64mT9+kGiyHJoZF6wDGVWyMfsuxRWuw4LbTY07ql+rQ7WwWbD7q+zdFs+/XxNH7F&#10;5mWz0lGpu0lcPYMIFMNfGH7wEzpUiengzqy9MArSI+H3Jm+Rz55AHBTk+SIDWZXyP331DQAA//8D&#10;AFBLAQItABQABgAIAAAAIQC2gziS/gAAAOEBAAATAAAAAAAAAAAAAAAAAAAAAABbQ29udGVudF9U&#10;eXBlc10ueG1sUEsBAi0AFAAGAAgAAAAhADj9If/WAAAAlAEAAAsAAAAAAAAAAAAAAAAALwEAAF9y&#10;ZWxzLy5yZWxzUEsBAi0AFAAGAAgAAAAhANaZ6zv3AQAA0AMAAA4AAAAAAAAAAAAAAAAALgIAAGRy&#10;cy9lMm9Eb2MueG1sUEsBAi0AFAAGAAgAAAAhAPNfFTLbAAAABQEAAA8AAAAAAAAAAAAAAAAAUQQA&#10;AGRycy9kb3ducmV2LnhtbFBLBQYAAAAABAAEAPMAAABZBQAAAAA=&#10;" stroked="f">
                <v:textbox inset="5.85pt,.7pt,5.85pt,.7pt">
                  <w:txbxContent>
                    <w:p w14:paraId="71007963" w14:textId="77777777" w:rsidR="00AD1A85" w:rsidRDefault="00AD1A85" w:rsidP="004D15F9">
                      <w:pPr>
                        <w:jc w:val="center"/>
                        <w:rPr>
                          <w:rFonts w:eastAsia="MS Mincho"/>
                          <w:noProof/>
                          <w:lang w:eastAsia="ja-JP"/>
                        </w:rPr>
                      </w:pPr>
                      <w:r w:rsidRPr="004D15F9">
                        <w:rPr>
                          <w:rFonts w:eastAsia="MS Mincho"/>
                          <w:noProof/>
                        </w:rPr>
                        <w:drawing>
                          <wp:inline distT="0" distB="0" distL="0" distR="0" wp14:anchorId="163144D7" wp14:editId="7B2A9AA2">
                            <wp:extent cx="3054927" cy="1933642"/>
                            <wp:effectExtent l="0" t="0" r="0" b="0"/>
                            <wp:docPr id="62" name="グラフ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A3DAE9F" w14:textId="77777777" w:rsidR="00AD1A85" w:rsidRDefault="00AD1A85" w:rsidP="004D15F9">
                      <w:pPr>
                        <w:jc w:val="center"/>
                        <w:rPr>
                          <w:rFonts w:eastAsia="MS Mincho"/>
                          <w:sz w:val="22"/>
                          <w:szCs w:val="22"/>
                          <w:lang w:eastAsia="ja-JP"/>
                        </w:rPr>
                      </w:pPr>
                      <w:r>
                        <w:rPr>
                          <w:sz w:val="22"/>
                          <w:szCs w:val="22"/>
                          <w:lang w:eastAsia="ja-JP"/>
                        </w:rPr>
                        <w:t xml:space="preserve">Fig. </w:t>
                      </w:r>
                      <w:r>
                        <w:rPr>
                          <w:rFonts w:eastAsia="MS Mincho" w:hint="eastAsia"/>
                          <w:sz w:val="22"/>
                          <w:szCs w:val="22"/>
                          <w:lang w:eastAsia="ja-JP"/>
                        </w:rPr>
                        <w:t>5</w:t>
                      </w:r>
                      <w:r>
                        <w:rPr>
                          <w:rFonts w:eastAsia="MS Mincho"/>
                          <w:sz w:val="22"/>
                          <w:szCs w:val="22"/>
                          <w:lang w:eastAsia="ja-JP"/>
                        </w:rPr>
                        <w:t xml:space="preserve"> </w:t>
                      </w:r>
                      <w:r>
                        <w:rPr>
                          <w:rFonts w:eastAsia="MS Mincho" w:hint="eastAsia"/>
                          <w:sz w:val="22"/>
                          <w:szCs w:val="22"/>
                          <w:lang w:eastAsia="ja-JP"/>
                        </w:rPr>
                        <w:t>Failure mode (Q3)</w:t>
                      </w:r>
                    </w:p>
                  </w:txbxContent>
                </v:textbox>
                <w10:anchorlock/>
              </v:shape>
            </w:pict>
          </mc:Fallback>
        </mc:AlternateContent>
      </w:r>
      <w:r w:rsidRPr="00CE1E24">
        <w:rPr>
          <w:noProof/>
        </w:rPr>
        <w:lastRenderedPageBreak/>
        <mc:AlternateContent>
          <mc:Choice Requires="wps">
            <w:drawing>
              <wp:inline distT="0" distB="0" distL="0" distR="0" wp14:anchorId="4EF25484" wp14:editId="4AB5CA34">
                <wp:extent cx="5916295" cy="4410075"/>
                <wp:effectExtent l="3810" t="0" r="4445" b="1905"/>
                <wp:docPr id="24"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441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A6F808" w14:textId="77777777" w:rsidR="00AD1A85" w:rsidRDefault="00AD1A85" w:rsidP="00F96BD8">
                            <w:pPr>
                              <w:jc w:val="center"/>
                              <w:rPr>
                                <w:rFonts w:eastAsia="MS Mincho"/>
                                <w:noProof/>
                                <w:lang w:eastAsia="ja-JP"/>
                              </w:rPr>
                            </w:pPr>
                            <w:r w:rsidRPr="00F96BD8">
                              <w:rPr>
                                <w:noProof/>
                              </w:rPr>
                              <w:drawing>
                                <wp:inline distT="0" distB="0" distL="0" distR="0" wp14:anchorId="2C7B3156" wp14:editId="0D208D15">
                                  <wp:extent cx="5767705" cy="4201742"/>
                                  <wp:effectExtent l="0" t="0" r="0" b="0"/>
                                  <wp:docPr id="6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7705" cy="4201742"/>
                                          </a:xfrm>
                                          <a:prstGeom prst="rect">
                                            <a:avLst/>
                                          </a:prstGeom>
                                          <a:noFill/>
                                          <a:ln>
                                            <a:noFill/>
                                          </a:ln>
                                        </pic:spPr>
                                      </pic:pic>
                                    </a:graphicData>
                                  </a:graphic>
                                </wp:inline>
                              </w:drawing>
                            </w:r>
                          </w:p>
                          <w:p w14:paraId="2C86421E" w14:textId="77777777" w:rsidR="00AD1A85" w:rsidRDefault="00AD1A85" w:rsidP="004D15F9">
                            <w:pPr>
                              <w:jc w:val="center"/>
                              <w:rPr>
                                <w:rFonts w:eastAsia="MS Mincho"/>
                                <w:sz w:val="22"/>
                                <w:szCs w:val="22"/>
                                <w:lang w:eastAsia="ja-JP"/>
                              </w:rPr>
                            </w:pPr>
                            <w:r>
                              <w:rPr>
                                <w:sz w:val="22"/>
                                <w:szCs w:val="22"/>
                                <w:lang w:eastAsia="ja-JP"/>
                              </w:rPr>
                              <w:t xml:space="preserve">Fig. </w:t>
                            </w:r>
                            <w:r>
                              <w:rPr>
                                <w:rFonts w:eastAsia="MS Mincho" w:hint="eastAsia"/>
                                <w:sz w:val="22"/>
                                <w:szCs w:val="22"/>
                                <w:lang w:eastAsia="ja-JP"/>
                              </w:rPr>
                              <w:t>6</w:t>
                            </w:r>
                            <w:r>
                              <w:rPr>
                                <w:rFonts w:eastAsia="MS Mincho"/>
                                <w:sz w:val="22"/>
                                <w:szCs w:val="22"/>
                                <w:lang w:eastAsia="ja-JP"/>
                              </w:rPr>
                              <w:t xml:space="preserve"> </w:t>
                            </w:r>
                            <w:r>
                              <w:rPr>
                                <w:rFonts w:eastAsia="MS Mincho" w:hint="eastAsia"/>
                                <w:sz w:val="22"/>
                                <w:szCs w:val="22"/>
                                <w:lang w:eastAsia="ja-JP"/>
                              </w:rPr>
                              <w:t>Human error (Q4)</w:t>
                            </w:r>
                          </w:p>
                        </w:txbxContent>
                      </wps:txbx>
                      <wps:bodyPr rot="0" vert="horz" wrap="square" lIns="74295" tIns="8890" rIns="74295" bIns="8890" anchor="t" anchorCtr="0" upright="1">
                        <a:noAutofit/>
                      </wps:bodyPr>
                    </wps:wsp>
                  </a:graphicData>
                </a:graphic>
              </wp:inline>
            </w:drawing>
          </mc:Choice>
          <mc:Fallback>
            <w:pict>
              <v:shape w14:anchorId="4EF25484" id="テキスト ボックス 48" o:spid="_x0000_s1032" type="#_x0000_t202" style="width:465.85pt;height:3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V0+AEAANADAAAOAAAAZHJzL2Uyb0RvYy54bWysU8Fu2zAMvQ/YPwi6L3aCJE2MOEWXIsOA&#10;bh3Q7QNkWbaF2aJGKbGzrx8lp2m23YrqIIgi9cj3SG1uh65lR4VOg8n5dJJypoyEUps65z++7z+s&#10;OHNemFK0YFTOT8rx2+37d5veZmoGDbSlQkYgxmW9zXnjvc2SxMlGdcJNwCpDzgqwE55MrJMSRU/o&#10;XZvM0nSZ9IClRZDKObq9H518G/GrSkn/WFVOedbmnGrzcce4F2FPthuR1Shso+W5DPGKKjqhDSW9&#10;QN0LL9gB9X9QnZYIDio/kdAlUFVaqsiB2EzTf9g8NcKqyIXEcfYik3s7WPn1+GS/IfPDRxiogZGE&#10;sw8gfzpmYNcIU6s7ROgbJUpKPA2SJb112flpkNplLoAU/Rcoqcni4CECDRV2QRXiyQidGnC6iK4G&#10;zyRdLtbT5Wy94EySbz6fpunNIuYQ2fNzi85/UtCxcMg5UlcjvDg+OB/KEdlzSMjmoNXlXrdtNLAu&#10;di2yo6AJ2Md1Rv8rrDUh2EB4NiKGm8gzUBtJ+qEYmC5zvgwQgXYB5YmII4yDRR+BDg3gb856Gqqc&#10;u18HgYqz9rMh8W7mkamPxmq1JkHw2lFcOYSRBJRzz9l43Plxbg8Wdd1QnrFZBu5I7kpHIV5qOhdP&#10;YxP1OY94mMtrO0a9fMTtHwAAAP//AwBQSwMEFAAGAAgAAAAhAC8rcTDcAAAABQEAAA8AAABkcnMv&#10;ZG93bnJldi54bWxMj0tPwzAQhO9I/AdrkbhRpzz6CHGqUgmhHltQz9t4SULtdRS7jcuvx/QCl5VG&#10;M5r5tlhEa8SJet86VjAeZSCIK6dbrhV8vL/ezUD4gKzROCYFZ/KwKK+vCsy1G3hDp22oRSphn6OC&#10;JoQul9JXDVn0I9cRJ+/T9RZDkn0tdY9DKrdG3mfZRFpsOS002NGqoeqwPVoF6x2d32ZoNt3q6zB8&#10;x/plvdRRqdubuHwGESiGvzD84id0KBPT3h1Ze2EUpEfC5SZv/jCegtgrmMwfn0CWhfxPX/4AAAD/&#10;/wMAUEsBAi0AFAAGAAgAAAAhALaDOJL+AAAA4QEAABMAAAAAAAAAAAAAAAAAAAAAAFtDb250ZW50&#10;X1R5cGVzXS54bWxQSwECLQAUAAYACAAAACEAOP0h/9YAAACUAQAACwAAAAAAAAAAAAAAAAAvAQAA&#10;X3JlbHMvLnJlbHNQSwECLQAUAAYACAAAACEAAbcldPgBAADQAwAADgAAAAAAAAAAAAAAAAAuAgAA&#10;ZHJzL2Uyb0RvYy54bWxQSwECLQAUAAYACAAAACEALytxMNwAAAAFAQAADwAAAAAAAAAAAAAAAABS&#10;BAAAZHJzL2Rvd25yZXYueG1sUEsFBgAAAAAEAAQA8wAAAFsFAAAAAA==&#10;" stroked="f">
                <v:textbox inset="5.85pt,.7pt,5.85pt,.7pt">
                  <w:txbxContent>
                    <w:p w14:paraId="7CA6F808" w14:textId="77777777" w:rsidR="00AD1A85" w:rsidRDefault="00AD1A85" w:rsidP="00F96BD8">
                      <w:pPr>
                        <w:jc w:val="center"/>
                        <w:rPr>
                          <w:rFonts w:eastAsia="MS Mincho"/>
                          <w:noProof/>
                          <w:lang w:eastAsia="ja-JP"/>
                        </w:rPr>
                      </w:pPr>
                      <w:r w:rsidRPr="00F96BD8">
                        <w:rPr>
                          <w:noProof/>
                        </w:rPr>
                        <w:drawing>
                          <wp:inline distT="0" distB="0" distL="0" distR="0" wp14:anchorId="2C7B3156" wp14:editId="0D208D15">
                            <wp:extent cx="5767705" cy="4201742"/>
                            <wp:effectExtent l="0" t="0" r="0" b="0"/>
                            <wp:docPr id="6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7705" cy="4201742"/>
                                    </a:xfrm>
                                    <a:prstGeom prst="rect">
                                      <a:avLst/>
                                    </a:prstGeom>
                                    <a:noFill/>
                                    <a:ln>
                                      <a:noFill/>
                                    </a:ln>
                                  </pic:spPr>
                                </pic:pic>
                              </a:graphicData>
                            </a:graphic>
                          </wp:inline>
                        </w:drawing>
                      </w:r>
                    </w:p>
                    <w:p w14:paraId="2C86421E" w14:textId="77777777" w:rsidR="00AD1A85" w:rsidRDefault="00AD1A85" w:rsidP="004D15F9">
                      <w:pPr>
                        <w:jc w:val="center"/>
                        <w:rPr>
                          <w:rFonts w:eastAsia="MS Mincho"/>
                          <w:sz w:val="22"/>
                          <w:szCs w:val="22"/>
                          <w:lang w:eastAsia="ja-JP"/>
                        </w:rPr>
                      </w:pPr>
                      <w:r>
                        <w:rPr>
                          <w:sz w:val="22"/>
                          <w:szCs w:val="22"/>
                          <w:lang w:eastAsia="ja-JP"/>
                        </w:rPr>
                        <w:t xml:space="preserve">Fig. </w:t>
                      </w:r>
                      <w:r>
                        <w:rPr>
                          <w:rFonts w:eastAsia="MS Mincho" w:hint="eastAsia"/>
                          <w:sz w:val="22"/>
                          <w:szCs w:val="22"/>
                          <w:lang w:eastAsia="ja-JP"/>
                        </w:rPr>
                        <w:t>6</w:t>
                      </w:r>
                      <w:r>
                        <w:rPr>
                          <w:rFonts w:eastAsia="MS Mincho"/>
                          <w:sz w:val="22"/>
                          <w:szCs w:val="22"/>
                          <w:lang w:eastAsia="ja-JP"/>
                        </w:rPr>
                        <w:t xml:space="preserve"> </w:t>
                      </w:r>
                      <w:r>
                        <w:rPr>
                          <w:rFonts w:eastAsia="MS Mincho" w:hint="eastAsia"/>
                          <w:sz w:val="22"/>
                          <w:szCs w:val="22"/>
                          <w:lang w:eastAsia="ja-JP"/>
                        </w:rPr>
                        <w:t>Human error (Q4)</w:t>
                      </w:r>
                    </w:p>
                  </w:txbxContent>
                </v:textbox>
                <w10:anchorlock/>
              </v:shape>
            </w:pict>
          </mc:Fallback>
        </mc:AlternateContent>
      </w:r>
      <w:r w:rsidRPr="00CE1E24">
        <w:rPr>
          <w:noProof/>
        </w:rPr>
        <mc:AlternateContent>
          <mc:Choice Requires="wps">
            <w:drawing>
              <wp:inline distT="0" distB="0" distL="0" distR="0" wp14:anchorId="5DCF12F1" wp14:editId="3A452D45">
                <wp:extent cx="5916295" cy="4533900"/>
                <wp:effectExtent l="3810" t="0" r="4445" b="1905"/>
                <wp:docPr id="23"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453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E6ED9" w14:textId="77777777" w:rsidR="00AD1A85" w:rsidRDefault="00AD1A85" w:rsidP="00F525B7">
                            <w:pPr>
                              <w:jc w:val="center"/>
                              <w:rPr>
                                <w:rFonts w:eastAsia="MS Mincho"/>
                                <w:noProof/>
                                <w:lang w:eastAsia="ja-JP"/>
                              </w:rPr>
                            </w:pPr>
                            <w:r w:rsidRPr="00F525B7">
                              <w:rPr>
                                <w:noProof/>
                              </w:rPr>
                              <w:drawing>
                                <wp:inline distT="0" distB="0" distL="0" distR="0" wp14:anchorId="34D11421" wp14:editId="53FE03FD">
                                  <wp:extent cx="5767705" cy="4231226"/>
                                  <wp:effectExtent l="0" t="0" r="0" b="0"/>
                                  <wp:docPr id="6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7705" cy="4231226"/>
                                          </a:xfrm>
                                          <a:prstGeom prst="rect">
                                            <a:avLst/>
                                          </a:prstGeom>
                                          <a:noFill/>
                                          <a:ln>
                                            <a:noFill/>
                                          </a:ln>
                                        </pic:spPr>
                                      </pic:pic>
                                    </a:graphicData>
                                  </a:graphic>
                                </wp:inline>
                              </w:drawing>
                            </w:r>
                          </w:p>
                          <w:p w14:paraId="3A0F64B5" w14:textId="77777777" w:rsidR="00AD1A85" w:rsidRDefault="00AD1A85" w:rsidP="004D15F9">
                            <w:pPr>
                              <w:jc w:val="center"/>
                              <w:rPr>
                                <w:rFonts w:eastAsia="MS Mincho"/>
                                <w:sz w:val="22"/>
                                <w:szCs w:val="22"/>
                                <w:lang w:eastAsia="ja-JP"/>
                              </w:rPr>
                            </w:pPr>
                            <w:r>
                              <w:rPr>
                                <w:sz w:val="22"/>
                                <w:szCs w:val="22"/>
                                <w:lang w:eastAsia="ja-JP"/>
                              </w:rPr>
                              <w:t xml:space="preserve">Fig. </w:t>
                            </w:r>
                            <w:r>
                              <w:rPr>
                                <w:rFonts w:eastAsia="MS Mincho" w:hint="eastAsia"/>
                                <w:sz w:val="22"/>
                                <w:szCs w:val="22"/>
                                <w:lang w:eastAsia="ja-JP"/>
                              </w:rPr>
                              <w:t>7</w:t>
                            </w:r>
                            <w:r>
                              <w:rPr>
                                <w:rFonts w:eastAsia="MS Mincho"/>
                                <w:sz w:val="22"/>
                                <w:szCs w:val="22"/>
                                <w:lang w:eastAsia="ja-JP"/>
                              </w:rPr>
                              <w:t xml:space="preserve"> </w:t>
                            </w:r>
                            <w:r w:rsidRPr="00BB6818">
                              <w:rPr>
                                <w:rFonts w:eastAsia="MS Mincho"/>
                                <w:sz w:val="22"/>
                                <w:szCs w:val="22"/>
                                <w:lang w:eastAsia="ja-JP"/>
                              </w:rPr>
                              <w:t>Provisioning (Q5)</w:t>
                            </w:r>
                          </w:p>
                        </w:txbxContent>
                      </wps:txbx>
                      <wps:bodyPr rot="0" vert="horz" wrap="square" lIns="74295" tIns="8890" rIns="74295" bIns="8890" anchor="t" anchorCtr="0" upright="1">
                        <a:noAutofit/>
                      </wps:bodyPr>
                    </wps:wsp>
                  </a:graphicData>
                </a:graphic>
              </wp:inline>
            </w:drawing>
          </mc:Choice>
          <mc:Fallback>
            <w:pict>
              <v:shape w14:anchorId="5DCF12F1" id="テキスト ボックス 50" o:spid="_x0000_s1033" type="#_x0000_t202" style="width:465.85pt;height:3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5+AEAANADAAAOAAAAZHJzL2Uyb0RvYy54bWysU8Fu2zAMvQ/YPwi6L07Spk2MOEWXIsOA&#10;rhvQ7QNkWbaFyaJGKbGzrx8lp2nQ3YbpIIgi9cj3SK3vhs6wg0KvwRZ8NplypqyEStum4D++7z4s&#10;OfNB2EoYsKrgR+X53eb9u3XvcjWHFkylkBGI9XnvCt6G4PIs87JVnfATcMqSswbsRCATm6xC0RN6&#10;Z7L5dHqT9YCVQ5DKe7p9GJ18k/DrWsnwta69CswUnGoLace0l3HPNmuRNyhcq+WpDPEPVXRCW0p6&#10;hnoQQbA96r+gOi0RPNRhIqHLoK61VIkDsZlN37B5boVTiQuJ491ZJv//YOXT4dl9QxaGjzBQAxMJ&#10;7x5B/vTMwrYVtlH3iNC3SlSUeBYly3rn89PTKLXPfQQp+y9QUZPFPkACGmrsoirEkxE6NeB4Fl0N&#10;gUm6XKxmN/PVgjNJvuvF1dVqmtqSifzluUMfPinoWDwUHKmrCV4cHn2I5Yj8JSRm82B0tdPGJAOb&#10;cmuQHQRNwC6txOBNmLEx2EJ8NiLGm8QzUhtJhqEcmK4KfhshIu0SqiMRRxgHiz4CHVrA35z1NFQF&#10;97/2AhVn5rMl8W6vE9OQjOVyRYLgpaO8cAgrCajggbPxuA3j3O4d6qalPGOzLNyT3LVOQrzWdCqe&#10;xibpcxrxOJeXdop6/YibPwAAAP//AwBQSwMEFAAGAAgAAAAhACPLITzbAAAABQEAAA8AAABkcnMv&#10;ZG93bnJldi54bWxMj8FOwzAQRO9I/IO1SNyoE0C0DXGqUgmhHlsQ5228TULtdRS7jcvXY7iUy0qj&#10;Gc28LRfRGnGiwXeOFeSTDARx7XTHjYKP99e7GQgfkDUax6TgTB4W1fVViYV2I2/otA2NSCXsC1TQ&#10;htAXUvq6JYt+4nri5O3dYDEkOTRSDzimcmvkfZY9SYsdp4UWe1q1VB+2R6tg/UnntxmaTb/6Oozf&#10;sXlZL3VU6vYmLp9BBIrhEoZf/IQOVWLauSNrL4yC9Ej4u8mbP+RTEDsF0/wxA1mV8j999QMAAP//&#10;AwBQSwECLQAUAAYACAAAACEAtoM4kv4AAADhAQAAEwAAAAAAAAAAAAAAAAAAAAAAW0NvbnRlbnRf&#10;VHlwZXNdLnhtbFBLAQItABQABgAIAAAAIQA4/SH/1gAAAJQBAAALAAAAAAAAAAAAAAAAAC8BAABf&#10;cmVscy8ucmVsc1BLAQItABQABgAIAAAAIQBz+ff5+AEAANADAAAOAAAAAAAAAAAAAAAAAC4CAABk&#10;cnMvZTJvRG9jLnhtbFBLAQItABQABgAIAAAAIQAjyyE82wAAAAUBAAAPAAAAAAAAAAAAAAAAAFIE&#10;AABkcnMvZG93bnJldi54bWxQSwUGAAAAAAQABADzAAAAWgUAAAAA&#10;" stroked="f">
                <v:textbox inset="5.85pt,.7pt,5.85pt,.7pt">
                  <w:txbxContent>
                    <w:p w14:paraId="559E6ED9" w14:textId="77777777" w:rsidR="00AD1A85" w:rsidRDefault="00AD1A85" w:rsidP="00F525B7">
                      <w:pPr>
                        <w:jc w:val="center"/>
                        <w:rPr>
                          <w:rFonts w:eastAsia="MS Mincho"/>
                          <w:noProof/>
                          <w:lang w:eastAsia="ja-JP"/>
                        </w:rPr>
                      </w:pPr>
                      <w:r w:rsidRPr="00F525B7">
                        <w:rPr>
                          <w:noProof/>
                        </w:rPr>
                        <w:drawing>
                          <wp:inline distT="0" distB="0" distL="0" distR="0" wp14:anchorId="34D11421" wp14:editId="53FE03FD">
                            <wp:extent cx="5767705" cy="4231226"/>
                            <wp:effectExtent l="0" t="0" r="0" b="0"/>
                            <wp:docPr id="64" name="図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7705" cy="4231226"/>
                                    </a:xfrm>
                                    <a:prstGeom prst="rect">
                                      <a:avLst/>
                                    </a:prstGeom>
                                    <a:noFill/>
                                    <a:ln>
                                      <a:noFill/>
                                    </a:ln>
                                  </pic:spPr>
                                </pic:pic>
                              </a:graphicData>
                            </a:graphic>
                          </wp:inline>
                        </w:drawing>
                      </w:r>
                    </w:p>
                    <w:p w14:paraId="3A0F64B5" w14:textId="77777777" w:rsidR="00AD1A85" w:rsidRDefault="00AD1A85" w:rsidP="004D15F9">
                      <w:pPr>
                        <w:jc w:val="center"/>
                        <w:rPr>
                          <w:rFonts w:eastAsia="MS Mincho"/>
                          <w:sz w:val="22"/>
                          <w:szCs w:val="22"/>
                          <w:lang w:eastAsia="ja-JP"/>
                        </w:rPr>
                      </w:pPr>
                      <w:r>
                        <w:rPr>
                          <w:sz w:val="22"/>
                          <w:szCs w:val="22"/>
                          <w:lang w:eastAsia="ja-JP"/>
                        </w:rPr>
                        <w:t xml:space="preserve">Fig. </w:t>
                      </w:r>
                      <w:r>
                        <w:rPr>
                          <w:rFonts w:eastAsia="MS Mincho" w:hint="eastAsia"/>
                          <w:sz w:val="22"/>
                          <w:szCs w:val="22"/>
                          <w:lang w:eastAsia="ja-JP"/>
                        </w:rPr>
                        <w:t>7</w:t>
                      </w:r>
                      <w:r>
                        <w:rPr>
                          <w:rFonts w:eastAsia="MS Mincho"/>
                          <w:sz w:val="22"/>
                          <w:szCs w:val="22"/>
                          <w:lang w:eastAsia="ja-JP"/>
                        </w:rPr>
                        <w:t xml:space="preserve"> </w:t>
                      </w:r>
                      <w:r w:rsidRPr="00BB6818">
                        <w:rPr>
                          <w:rFonts w:eastAsia="MS Mincho"/>
                          <w:sz w:val="22"/>
                          <w:szCs w:val="22"/>
                          <w:lang w:eastAsia="ja-JP"/>
                        </w:rPr>
                        <w:t>Provisioning (Q5)</w:t>
                      </w:r>
                    </w:p>
                  </w:txbxContent>
                </v:textbox>
                <w10:anchorlock/>
              </v:shape>
            </w:pict>
          </mc:Fallback>
        </mc:AlternateContent>
      </w:r>
    </w:p>
    <w:p w14:paraId="09077B55" w14:textId="4223CF1A" w:rsidR="00137AFA" w:rsidRPr="00CE1E24" w:rsidRDefault="009C1961" w:rsidP="00DC2367">
      <w:pPr>
        <w:spacing w:before="60"/>
        <w:jc w:val="both"/>
        <w:rPr>
          <w:rFonts w:eastAsia="MS Mincho"/>
          <w:lang w:eastAsia="ja-JP"/>
        </w:rPr>
      </w:pPr>
      <w:r w:rsidRPr="00CE1E24">
        <w:rPr>
          <w:rFonts w:eastAsia="MS Mincho"/>
          <w:lang w:eastAsia="ja-JP"/>
        </w:rPr>
        <w:lastRenderedPageBreak/>
        <w:t>A significant</w:t>
      </w:r>
      <w:r w:rsidR="006B0B34" w:rsidRPr="00CE1E24">
        <w:rPr>
          <w:rFonts w:eastAsia="MS Mincho"/>
          <w:lang w:eastAsia="ja-JP"/>
        </w:rPr>
        <w:t xml:space="preserve"> interest of telecom operators may </w:t>
      </w:r>
      <w:r w:rsidR="00137AFA" w:rsidRPr="00CE1E24">
        <w:rPr>
          <w:rFonts w:eastAsia="MS Mincho"/>
          <w:lang w:eastAsia="ja-JP"/>
        </w:rPr>
        <w:t xml:space="preserve">be </w:t>
      </w:r>
      <w:r w:rsidR="00137AFA" w:rsidRPr="00CE1E24">
        <w:rPr>
          <w:rFonts w:eastAsia="MS Mincho"/>
        </w:rPr>
        <w:t>reduc</w:t>
      </w:r>
      <w:r w:rsidR="00137AFA" w:rsidRPr="00CE1E24">
        <w:rPr>
          <w:rFonts w:eastAsia="MS Mincho"/>
          <w:lang w:eastAsia="ja-JP"/>
        </w:rPr>
        <w:t>tion in</w:t>
      </w:r>
      <w:r w:rsidR="00137AFA" w:rsidRPr="00CE1E24">
        <w:rPr>
          <w:rFonts w:eastAsia="MS Mincho"/>
        </w:rPr>
        <w:t xml:space="preserve"> recovery time and on-site maintenance time by using </w:t>
      </w:r>
      <w:r w:rsidR="00137AFA" w:rsidRPr="00CE1E24">
        <w:rPr>
          <w:rFonts w:eastAsia="MS Mincho"/>
          <w:lang w:eastAsia="ja-JP"/>
        </w:rPr>
        <w:t xml:space="preserve">a </w:t>
      </w:r>
      <w:r w:rsidR="00137AFA" w:rsidRPr="00CE1E24">
        <w:rPr>
          <w:rFonts w:eastAsia="MS Mincho"/>
        </w:rPr>
        <w:t xml:space="preserve">flexible and automatic recovery method (e.g., restoration) </w:t>
      </w:r>
      <w:r w:rsidR="002B4BCA" w:rsidRPr="00CE1E24">
        <w:rPr>
          <w:rFonts w:eastAsia="MS Mincho"/>
        </w:rPr>
        <w:t xml:space="preserve">that </w:t>
      </w:r>
      <w:r w:rsidR="00137AFA" w:rsidRPr="00CE1E24">
        <w:rPr>
          <w:rFonts w:eastAsia="MS Mincho"/>
        </w:rPr>
        <w:t>can handle even multiple failures</w:t>
      </w:r>
      <w:r w:rsidR="00137AFA" w:rsidRPr="00CE1E24">
        <w:rPr>
          <w:rFonts w:eastAsia="MS Mincho"/>
          <w:lang w:eastAsia="ja-JP"/>
        </w:rPr>
        <w:t xml:space="preserve">. </w:t>
      </w:r>
      <w:r w:rsidR="005673B5" w:rsidRPr="00CE1E24">
        <w:rPr>
          <w:rFonts w:eastAsia="MS Mincho"/>
          <w:lang w:eastAsia="ja-JP"/>
        </w:rPr>
        <w:t xml:space="preserve">Strong expectations </w:t>
      </w:r>
      <w:r w:rsidR="002B4BCA" w:rsidRPr="00CE1E24">
        <w:rPr>
          <w:rFonts w:eastAsia="MS Mincho"/>
          <w:lang w:eastAsia="ja-JP"/>
        </w:rPr>
        <w:t xml:space="preserve">for </w:t>
      </w:r>
      <w:r w:rsidR="005673B5" w:rsidRPr="00CE1E24">
        <w:rPr>
          <w:rFonts w:eastAsia="MS Mincho"/>
          <w:lang w:eastAsia="ja-JP"/>
        </w:rPr>
        <w:t>such a</w:t>
      </w:r>
      <w:r w:rsidR="003D1A37" w:rsidRPr="00CE1E24">
        <w:rPr>
          <w:rFonts w:eastAsia="MS Mincho"/>
          <w:lang w:eastAsia="ja-JP"/>
        </w:rPr>
        <w:t xml:space="preserve"> method </w:t>
      </w:r>
      <w:r w:rsidR="002B4BCA" w:rsidRPr="00CE1E24">
        <w:rPr>
          <w:rFonts w:eastAsia="MS Mincho"/>
          <w:lang w:eastAsia="ja-JP"/>
        </w:rPr>
        <w:t xml:space="preserve">were </w:t>
      </w:r>
      <w:r w:rsidR="003D1A37" w:rsidRPr="00CE1E24">
        <w:rPr>
          <w:rFonts w:eastAsia="MS Mincho"/>
          <w:lang w:eastAsia="ja-JP"/>
        </w:rPr>
        <w:t>observed</w:t>
      </w:r>
      <w:r w:rsidR="002B4BCA" w:rsidRPr="00CE1E24">
        <w:rPr>
          <w:rFonts w:eastAsia="MS Mincho"/>
          <w:lang w:eastAsia="ja-JP"/>
        </w:rPr>
        <w:t>,</w:t>
      </w:r>
      <w:r w:rsidR="003D1A37" w:rsidRPr="00CE1E24">
        <w:rPr>
          <w:rFonts w:eastAsia="MS Mincho"/>
          <w:lang w:eastAsia="ja-JP"/>
        </w:rPr>
        <w:t xml:space="preserve"> as shown in Fig. </w:t>
      </w:r>
      <w:r w:rsidR="00CB4E69" w:rsidRPr="00CE1E24">
        <w:rPr>
          <w:rFonts w:eastAsia="MS Mincho"/>
          <w:lang w:eastAsia="ja-JP"/>
        </w:rPr>
        <w:t>8</w:t>
      </w:r>
      <w:r w:rsidR="002B4BCA" w:rsidRPr="00CE1E24">
        <w:rPr>
          <w:rFonts w:eastAsia="MS Mincho"/>
          <w:lang w:eastAsia="ja-JP"/>
        </w:rPr>
        <w:t>,</w:t>
      </w:r>
      <w:r w:rsidR="003D1A37" w:rsidRPr="00CE1E24">
        <w:rPr>
          <w:rFonts w:eastAsia="MS Mincho"/>
          <w:lang w:eastAsia="ja-JP"/>
        </w:rPr>
        <w:t xml:space="preserve"> and its significance seems apparent in the metro or aggregation area. </w:t>
      </w:r>
      <w:r w:rsidR="00362379" w:rsidRPr="00CE1E24">
        <w:rPr>
          <w:rFonts w:eastAsia="MS Mincho"/>
          <w:lang w:eastAsia="ja-JP"/>
        </w:rPr>
        <w:t xml:space="preserve">The demand </w:t>
      </w:r>
      <w:r w:rsidR="00E36AC6" w:rsidRPr="00CE1E24">
        <w:rPr>
          <w:rFonts w:eastAsia="MS Mincho"/>
          <w:lang w:eastAsia="ja-JP"/>
        </w:rPr>
        <w:t>is</w:t>
      </w:r>
      <w:r w:rsidR="00362379" w:rsidRPr="00CE1E24">
        <w:rPr>
          <w:rFonts w:eastAsia="MS Mincho"/>
          <w:lang w:eastAsia="ja-JP"/>
        </w:rPr>
        <w:t xml:space="preserve"> for all the </w:t>
      </w:r>
      <w:r w:rsidR="002B4BCA" w:rsidRPr="00CE1E24">
        <w:rPr>
          <w:rFonts w:eastAsia="MS Mincho"/>
          <w:lang w:eastAsia="ja-JP"/>
        </w:rPr>
        <w:t xml:space="preserve">listed </w:t>
      </w:r>
      <w:r w:rsidR="00362379" w:rsidRPr="00CE1E24">
        <w:rPr>
          <w:rFonts w:eastAsia="MS Mincho"/>
          <w:lang w:eastAsia="ja-JP"/>
        </w:rPr>
        <w:t xml:space="preserve">technologies and in </w:t>
      </w:r>
      <w:r w:rsidR="009A6B1C" w:rsidRPr="00CE1E24">
        <w:rPr>
          <w:rFonts w:eastAsia="MS Mincho"/>
          <w:lang w:eastAsia="ja-JP"/>
        </w:rPr>
        <w:t xml:space="preserve">the following </w:t>
      </w:r>
      <w:r w:rsidR="00362379" w:rsidRPr="00CE1E24">
        <w:rPr>
          <w:rFonts w:eastAsia="MS Mincho"/>
          <w:lang w:eastAsia="ja-JP"/>
        </w:rPr>
        <w:t>order of services</w:t>
      </w:r>
      <w:r w:rsidR="009A6B1C" w:rsidRPr="00CE1E24">
        <w:rPr>
          <w:rFonts w:eastAsia="MS Mincho"/>
          <w:lang w:eastAsia="ja-JP"/>
        </w:rPr>
        <w:t>;</w:t>
      </w:r>
      <w:r w:rsidR="00362379" w:rsidRPr="00CE1E24">
        <w:rPr>
          <w:rFonts w:eastAsia="MS Mincho"/>
          <w:lang w:eastAsia="ja-JP"/>
        </w:rPr>
        <w:t xml:space="preserve"> fixed line, mobile, enterprise, </w:t>
      </w:r>
      <w:r w:rsidR="009A6B1C" w:rsidRPr="00CE1E24">
        <w:rPr>
          <w:rFonts w:eastAsia="MS Mincho"/>
          <w:lang w:eastAsia="ja-JP"/>
        </w:rPr>
        <w:t xml:space="preserve">then </w:t>
      </w:r>
      <w:r w:rsidR="00362379" w:rsidRPr="00CE1E24">
        <w:rPr>
          <w:rFonts w:eastAsia="MS Mincho"/>
          <w:lang w:eastAsia="ja-JP"/>
        </w:rPr>
        <w:t>inter-data-center.</w:t>
      </w:r>
      <w:r w:rsidR="00137AFA" w:rsidRPr="00CE1E24">
        <w:rPr>
          <w:rFonts w:eastAsia="MS Mincho"/>
          <w:lang w:eastAsia="ja-JP"/>
        </w:rPr>
        <w:t xml:space="preserve"> </w:t>
      </w:r>
    </w:p>
    <w:p w14:paraId="72CCDD3A" w14:textId="77777777" w:rsidR="00AD1A85" w:rsidRPr="00CE1E24" w:rsidRDefault="00AD1A85" w:rsidP="00DC2367">
      <w:pPr>
        <w:spacing w:before="60"/>
        <w:jc w:val="both"/>
        <w:rPr>
          <w:rFonts w:eastAsia="MS Mincho"/>
          <w:lang w:eastAsia="ja-JP"/>
        </w:rPr>
      </w:pPr>
    </w:p>
    <w:p w14:paraId="7F131F20" w14:textId="2C049947" w:rsidR="006B0B34" w:rsidRDefault="00137AFA" w:rsidP="00DC2367">
      <w:pPr>
        <w:spacing w:before="60"/>
        <w:jc w:val="both"/>
        <w:rPr>
          <w:rFonts w:eastAsia="MS Mincho"/>
          <w:lang w:eastAsia="ja-JP"/>
        </w:rPr>
      </w:pPr>
      <w:r w:rsidRPr="00CE1E24">
        <w:rPr>
          <w:rFonts w:eastAsia="MS Mincho"/>
          <w:lang w:eastAsia="ja-JP"/>
        </w:rPr>
        <w:t xml:space="preserve">Figure </w:t>
      </w:r>
      <w:r w:rsidR="00CB4E69" w:rsidRPr="00CE1E24">
        <w:rPr>
          <w:rFonts w:eastAsia="MS Mincho"/>
          <w:lang w:eastAsia="ja-JP"/>
        </w:rPr>
        <w:t>9</w:t>
      </w:r>
      <w:r w:rsidRPr="00CE1E24">
        <w:rPr>
          <w:rFonts w:eastAsia="MS Mincho"/>
          <w:lang w:eastAsia="ja-JP"/>
        </w:rPr>
        <w:t xml:space="preserve"> shows </w:t>
      </w:r>
      <w:r w:rsidR="002B4BCA" w:rsidRPr="00CE1E24">
        <w:rPr>
          <w:rFonts w:eastAsia="MS Mincho"/>
          <w:lang w:eastAsia="ja-JP"/>
        </w:rPr>
        <w:t xml:space="preserve">the </w:t>
      </w:r>
      <w:r w:rsidRPr="00CE1E24">
        <w:rPr>
          <w:rFonts w:eastAsia="MS Mincho"/>
          <w:lang w:eastAsia="ja-JP"/>
        </w:rPr>
        <w:t xml:space="preserve">concern </w:t>
      </w:r>
      <w:r w:rsidR="009A6B1C" w:rsidRPr="00CE1E24">
        <w:rPr>
          <w:rFonts w:eastAsia="MS Mincho"/>
          <w:lang w:eastAsia="ja-JP"/>
        </w:rPr>
        <w:t>with</w:t>
      </w:r>
      <w:r w:rsidR="002B4BCA" w:rsidRPr="00CE1E24">
        <w:rPr>
          <w:rFonts w:eastAsia="MS Mincho"/>
          <w:lang w:eastAsia="ja-JP"/>
        </w:rPr>
        <w:t xml:space="preserve"> </w:t>
      </w:r>
      <w:r w:rsidRPr="00CE1E24">
        <w:rPr>
          <w:rFonts w:eastAsia="MS Mincho"/>
          <w:lang w:eastAsia="ja-JP"/>
        </w:rPr>
        <w:t xml:space="preserve">reduction </w:t>
      </w:r>
      <w:r w:rsidR="002B4BCA" w:rsidRPr="00CE1E24">
        <w:rPr>
          <w:rFonts w:eastAsia="MS Mincho"/>
          <w:lang w:eastAsia="ja-JP"/>
        </w:rPr>
        <w:t xml:space="preserve">in </w:t>
      </w:r>
      <w:r w:rsidRPr="00CE1E24">
        <w:rPr>
          <w:rFonts w:eastAsia="MS Mincho"/>
          <w:lang w:eastAsia="ja-JP"/>
        </w:rPr>
        <w:t>backup resources (transport equipment, components</w:t>
      </w:r>
      <w:r w:rsidR="002B4BCA" w:rsidRPr="00CE1E24">
        <w:rPr>
          <w:rFonts w:eastAsia="MS Mincho"/>
          <w:lang w:eastAsia="ja-JP"/>
        </w:rPr>
        <w:t>,</w:t>
      </w:r>
      <w:r w:rsidRPr="00CE1E24">
        <w:rPr>
          <w:rFonts w:eastAsia="MS Mincho"/>
          <w:lang w:eastAsia="ja-JP"/>
        </w:rPr>
        <w:t xml:space="preserve"> and fibers) by sharing backup resources for </w:t>
      </w:r>
      <w:r w:rsidR="00690037" w:rsidRPr="00CE1E24">
        <w:rPr>
          <w:rFonts w:eastAsia="MS Mincho"/>
          <w:lang w:eastAsia="ja-JP"/>
        </w:rPr>
        <w:t>an active connection/path</w:t>
      </w:r>
      <w:r w:rsidRPr="00CE1E24">
        <w:rPr>
          <w:rFonts w:eastAsia="MS Mincho"/>
          <w:lang w:eastAsia="ja-JP"/>
        </w:rPr>
        <w:t>, i.e.</w:t>
      </w:r>
      <w:r w:rsidR="002B4BCA" w:rsidRPr="00CE1E24">
        <w:rPr>
          <w:rFonts w:eastAsia="MS Mincho"/>
          <w:lang w:eastAsia="ja-JP"/>
        </w:rPr>
        <w:t>,</w:t>
      </w:r>
      <w:r w:rsidRPr="00CE1E24">
        <w:rPr>
          <w:rFonts w:eastAsia="MS Mincho"/>
          <w:lang w:eastAsia="ja-JP"/>
        </w:rPr>
        <w:t xml:space="preserve"> </w:t>
      </w:r>
      <w:proofErr w:type="gramStart"/>
      <w:r w:rsidRPr="00CE1E24">
        <w:rPr>
          <w:rFonts w:eastAsia="MS Mincho"/>
          <w:lang w:eastAsia="ja-JP"/>
        </w:rPr>
        <w:t>1:N</w:t>
      </w:r>
      <w:proofErr w:type="gramEnd"/>
      <w:r w:rsidRPr="00CE1E24">
        <w:rPr>
          <w:rFonts w:eastAsia="MS Mincho"/>
          <w:lang w:eastAsia="ja-JP"/>
        </w:rPr>
        <w:t xml:space="preserve"> protection </w:t>
      </w:r>
      <w:r w:rsidR="00062E36" w:rsidRPr="00CE1E24">
        <w:rPr>
          <w:rFonts w:eastAsia="MS Mincho"/>
          <w:lang w:eastAsia="ja-JP"/>
        </w:rPr>
        <w:t>or restoration</w:t>
      </w:r>
      <w:r w:rsidRPr="00CE1E24">
        <w:rPr>
          <w:rFonts w:eastAsia="MS Mincho"/>
          <w:lang w:eastAsia="ja-JP"/>
        </w:rPr>
        <w:t xml:space="preserve"> given </w:t>
      </w:r>
      <w:r w:rsidR="002B4BCA" w:rsidRPr="00CE1E24">
        <w:rPr>
          <w:rFonts w:eastAsia="MS Mincho"/>
          <w:lang w:eastAsia="ja-JP"/>
        </w:rPr>
        <w:t xml:space="preserve">using </w:t>
      </w:r>
      <w:r w:rsidRPr="00CE1E24">
        <w:rPr>
          <w:rFonts w:eastAsia="MS Mincho"/>
          <w:lang w:eastAsia="ja-JP"/>
        </w:rPr>
        <w:t>a flexible and automatic recovery method.</w:t>
      </w:r>
      <w:r w:rsidR="00F67E0C" w:rsidRPr="00CE1E24">
        <w:rPr>
          <w:rFonts w:eastAsia="MS Mincho"/>
          <w:lang w:eastAsia="ja-JP"/>
        </w:rPr>
        <w:t xml:space="preserve"> The</w:t>
      </w:r>
      <w:r w:rsidR="001163E1" w:rsidRPr="00CE1E24">
        <w:rPr>
          <w:rFonts w:eastAsia="MS Mincho"/>
          <w:lang w:eastAsia="ja-JP"/>
        </w:rPr>
        <w:t xml:space="preserve"> result</w:t>
      </w:r>
      <w:r w:rsidR="002B4BCA" w:rsidRPr="00CE1E24">
        <w:rPr>
          <w:rFonts w:eastAsia="MS Mincho"/>
          <w:lang w:eastAsia="ja-JP"/>
        </w:rPr>
        <w:t>s</w:t>
      </w:r>
      <w:r w:rsidR="00F67E0C" w:rsidRPr="00CE1E24">
        <w:rPr>
          <w:rFonts w:eastAsia="MS Mincho"/>
          <w:lang w:eastAsia="ja-JP"/>
        </w:rPr>
        <w:t xml:space="preserve"> also show a similar tendency </w:t>
      </w:r>
      <w:r w:rsidR="009A6B1C" w:rsidRPr="00CE1E24">
        <w:rPr>
          <w:rFonts w:eastAsia="MS Mincho"/>
          <w:lang w:eastAsia="ja-JP"/>
        </w:rPr>
        <w:t xml:space="preserve">as in Fig. 8 </w:t>
      </w:r>
      <w:r w:rsidR="00F67E0C" w:rsidRPr="00CE1E24">
        <w:rPr>
          <w:rFonts w:eastAsia="MS Mincho"/>
          <w:lang w:eastAsia="ja-JP"/>
        </w:rPr>
        <w:t>in terms of network area and technology.</w:t>
      </w:r>
    </w:p>
    <w:p w14:paraId="204D9222" w14:textId="77777777" w:rsidR="0021487B" w:rsidRPr="00CE1E24" w:rsidRDefault="0021487B" w:rsidP="00DC2367">
      <w:pPr>
        <w:spacing w:before="60"/>
        <w:jc w:val="both"/>
        <w:rPr>
          <w:rFonts w:eastAsia="MS Mincho"/>
          <w:lang w:eastAsia="ja-JP"/>
        </w:rPr>
      </w:pPr>
    </w:p>
    <w:p w14:paraId="1B9E181F" w14:textId="08601863" w:rsidR="00F67E0C" w:rsidRDefault="00F67E0C" w:rsidP="00DC2367">
      <w:pPr>
        <w:spacing w:before="60"/>
        <w:jc w:val="both"/>
        <w:rPr>
          <w:rFonts w:eastAsia="MS Mincho"/>
          <w:lang w:eastAsia="ja-JP"/>
        </w:rPr>
      </w:pPr>
      <w:r w:rsidRPr="00CE1E24">
        <w:rPr>
          <w:rFonts w:eastAsia="MS Mincho"/>
          <w:lang w:eastAsia="ja-JP"/>
        </w:rPr>
        <w:t>Figure 1</w:t>
      </w:r>
      <w:r w:rsidR="00CB4E69" w:rsidRPr="00CE1E24">
        <w:rPr>
          <w:rFonts w:eastAsia="MS Mincho"/>
          <w:lang w:eastAsia="ja-JP"/>
        </w:rPr>
        <w:t>0</w:t>
      </w:r>
      <w:r w:rsidRPr="00CE1E24">
        <w:rPr>
          <w:rFonts w:eastAsia="MS Mincho"/>
          <w:lang w:eastAsia="ja-JP"/>
        </w:rPr>
        <w:t xml:space="preserve"> shows the results on </w:t>
      </w:r>
      <w:r w:rsidR="002B4BCA" w:rsidRPr="00CE1E24">
        <w:rPr>
          <w:rFonts w:eastAsia="MS Mincho"/>
          <w:lang w:eastAsia="ja-JP"/>
        </w:rPr>
        <w:t xml:space="preserve">the </w:t>
      </w:r>
      <w:r w:rsidRPr="00CE1E24">
        <w:rPr>
          <w:rFonts w:eastAsia="MS Mincho"/>
        </w:rPr>
        <w:t>reduc</w:t>
      </w:r>
      <w:r w:rsidRPr="00CE1E24">
        <w:rPr>
          <w:rFonts w:eastAsia="MS Mincho"/>
          <w:lang w:eastAsia="ja-JP"/>
        </w:rPr>
        <w:t xml:space="preserve">tion </w:t>
      </w:r>
      <w:r w:rsidR="002B4BCA" w:rsidRPr="00CE1E24">
        <w:rPr>
          <w:rFonts w:eastAsia="MS Mincho"/>
          <w:lang w:eastAsia="ja-JP"/>
        </w:rPr>
        <w:t>in</w:t>
      </w:r>
      <w:r w:rsidR="002B4BCA" w:rsidRPr="00CE1E24">
        <w:rPr>
          <w:rFonts w:eastAsia="MS Mincho"/>
        </w:rPr>
        <w:t xml:space="preserve"> </w:t>
      </w:r>
      <w:r w:rsidRPr="00CE1E24">
        <w:rPr>
          <w:rFonts w:eastAsia="MS Mincho"/>
        </w:rPr>
        <w:t xml:space="preserve">necessary resources by </w:t>
      </w:r>
      <w:r w:rsidRPr="00CE1E24">
        <w:rPr>
          <w:rFonts w:eastAsia="MS Mincho"/>
          <w:lang w:eastAsia="ja-JP"/>
        </w:rPr>
        <w:t xml:space="preserve">means of </w:t>
      </w:r>
      <w:r w:rsidRPr="00CE1E24">
        <w:rPr>
          <w:rFonts w:eastAsia="MS Mincho"/>
        </w:rPr>
        <w:t xml:space="preserve">traffic optimization </w:t>
      </w:r>
      <w:r w:rsidRPr="00CE1E24">
        <w:rPr>
          <w:rFonts w:eastAsia="MS Mincho"/>
          <w:lang w:eastAsia="ja-JP"/>
        </w:rPr>
        <w:t xml:space="preserve">that efficiently </w:t>
      </w:r>
      <w:r w:rsidR="00196AFF" w:rsidRPr="00CE1E24">
        <w:rPr>
          <w:rFonts w:eastAsia="MS Mincho"/>
          <w:lang w:eastAsia="ja-JP"/>
        </w:rPr>
        <w:t>optimize</w:t>
      </w:r>
      <w:r w:rsidR="002B4BCA" w:rsidRPr="00CE1E24">
        <w:rPr>
          <w:rFonts w:eastAsia="MS Mincho"/>
          <w:lang w:eastAsia="ja-JP"/>
        </w:rPr>
        <w:t>s</w:t>
      </w:r>
      <w:r w:rsidR="00196AFF" w:rsidRPr="00CE1E24">
        <w:rPr>
          <w:rFonts w:eastAsia="MS Mincho"/>
          <w:lang w:eastAsia="ja-JP"/>
        </w:rPr>
        <w:t xml:space="preserve"> resource allocation depending on</w:t>
      </w:r>
      <w:r w:rsidRPr="00CE1E24">
        <w:rPr>
          <w:rFonts w:eastAsia="MS Mincho"/>
          <w:lang w:eastAsia="ja-JP"/>
        </w:rPr>
        <w:t xml:space="preserve"> </w:t>
      </w:r>
      <w:r w:rsidRPr="00CE1E24">
        <w:rPr>
          <w:rFonts w:eastAsia="MS Mincho"/>
        </w:rPr>
        <w:t>traffic fluctuation</w:t>
      </w:r>
      <w:r w:rsidRPr="00CE1E24">
        <w:rPr>
          <w:rFonts w:eastAsia="MS Mincho"/>
          <w:lang w:eastAsia="ja-JP"/>
        </w:rPr>
        <w:t>s.</w:t>
      </w:r>
      <w:r w:rsidR="00EC4D0B" w:rsidRPr="00CE1E24">
        <w:rPr>
          <w:rFonts w:eastAsia="MS Mincho"/>
          <w:lang w:eastAsia="ja-JP"/>
        </w:rPr>
        <w:t xml:space="preserve"> The level of concern is still high and seems significant in the metro or aggregation area</w:t>
      </w:r>
      <w:r w:rsidR="00182CDB" w:rsidRPr="00CE1E24">
        <w:rPr>
          <w:rFonts w:eastAsia="MS Mincho"/>
          <w:lang w:eastAsia="ja-JP"/>
        </w:rPr>
        <w:t xml:space="preserve">. </w:t>
      </w:r>
      <w:r w:rsidR="000A6E69" w:rsidRPr="00CE1E24">
        <w:rPr>
          <w:rFonts w:eastAsia="MS Mincho"/>
          <w:lang w:eastAsia="ja-JP"/>
        </w:rPr>
        <w:t>The d</w:t>
      </w:r>
      <w:r w:rsidR="00182CDB" w:rsidRPr="00CE1E24">
        <w:rPr>
          <w:rFonts w:eastAsia="MS Mincho"/>
          <w:lang w:eastAsia="ja-JP"/>
        </w:rPr>
        <w:t>ependenc</w:t>
      </w:r>
      <w:r w:rsidR="000A6E69" w:rsidRPr="00CE1E24">
        <w:rPr>
          <w:rFonts w:eastAsia="MS Mincho"/>
          <w:lang w:eastAsia="ja-JP"/>
        </w:rPr>
        <w:t>e</w:t>
      </w:r>
      <w:r w:rsidR="00182CDB" w:rsidRPr="00CE1E24">
        <w:rPr>
          <w:rFonts w:eastAsia="MS Mincho"/>
          <w:lang w:eastAsia="ja-JP"/>
        </w:rPr>
        <w:t xml:space="preserve"> on</w:t>
      </w:r>
      <w:r w:rsidR="00F6143F" w:rsidRPr="00CE1E24">
        <w:rPr>
          <w:rFonts w:eastAsia="MS Mincho"/>
          <w:lang w:eastAsia="ja-JP"/>
        </w:rPr>
        <w:t xml:space="preserve"> the</w:t>
      </w:r>
      <w:r w:rsidR="00182CDB" w:rsidRPr="00CE1E24">
        <w:rPr>
          <w:rFonts w:eastAsia="MS Mincho"/>
          <w:lang w:eastAsia="ja-JP"/>
        </w:rPr>
        <w:t xml:space="preserve"> technology is also similar to the results obtained </w:t>
      </w:r>
      <w:r w:rsidR="002B4BCA" w:rsidRPr="00CE1E24">
        <w:rPr>
          <w:rFonts w:eastAsia="MS Mincho"/>
          <w:lang w:eastAsia="ja-JP"/>
        </w:rPr>
        <w:t xml:space="preserve">from </w:t>
      </w:r>
      <w:r w:rsidR="00182CDB" w:rsidRPr="00CE1E24">
        <w:rPr>
          <w:rFonts w:eastAsia="MS Mincho"/>
          <w:lang w:eastAsia="ja-JP"/>
        </w:rPr>
        <w:t xml:space="preserve">other questions. It seems such a demand </w:t>
      </w:r>
      <w:r w:rsidR="00F6143F" w:rsidRPr="00CE1E24">
        <w:rPr>
          <w:rFonts w:eastAsia="MS Mincho"/>
          <w:lang w:eastAsia="ja-JP"/>
        </w:rPr>
        <w:t xml:space="preserve">is </w:t>
      </w:r>
      <w:r w:rsidR="00182CDB" w:rsidRPr="00CE1E24">
        <w:rPr>
          <w:rFonts w:eastAsia="MS Mincho"/>
          <w:lang w:eastAsia="ja-JP"/>
        </w:rPr>
        <w:t xml:space="preserve">slightly higher in mobile services than </w:t>
      </w:r>
      <w:r w:rsidR="009A6B1C" w:rsidRPr="00CE1E24">
        <w:rPr>
          <w:rFonts w:eastAsia="MS Mincho"/>
          <w:lang w:eastAsia="ja-JP"/>
        </w:rPr>
        <w:t xml:space="preserve">in </w:t>
      </w:r>
      <w:r w:rsidR="00182CDB" w:rsidRPr="00CE1E24">
        <w:rPr>
          <w:rFonts w:eastAsia="MS Mincho"/>
          <w:lang w:eastAsia="ja-JP"/>
        </w:rPr>
        <w:t>others.</w:t>
      </w:r>
    </w:p>
    <w:p w14:paraId="5AEBF90B" w14:textId="77777777" w:rsidR="0021487B" w:rsidRPr="00CE1E24" w:rsidRDefault="0021487B" w:rsidP="00DC2367">
      <w:pPr>
        <w:spacing w:before="60"/>
        <w:jc w:val="both"/>
        <w:rPr>
          <w:rFonts w:eastAsia="MS Mincho"/>
          <w:lang w:eastAsia="ja-JP"/>
        </w:rPr>
      </w:pPr>
    </w:p>
    <w:p w14:paraId="1B101CBB" w14:textId="68D64D0C" w:rsidR="0022361B" w:rsidRDefault="0022361B" w:rsidP="00DC2367">
      <w:pPr>
        <w:spacing w:before="60"/>
        <w:jc w:val="both"/>
        <w:rPr>
          <w:rFonts w:eastAsia="MS Mincho"/>
          <w:lang w:eastAsia="ja-JP"/>
        </w:rPr>
      </w:pPr>
      <w:r w:rsidRPr="00CE1E24">
        <w:rPr>
          <w:rFonts w:eastAsia="MS Mincho"/>
          <w:lang w:eastAsia="ja-JP"/>
        </w:rPr>
        <w:t>Figure 1</w:t>
      </w:r>
      <w:r w:rsidR="00CB4E69" w:rsidRPr="00CE1E24">
        <w:rPr>
          <w:rFonts w:eastAsia="MS Mincho"/>
          <w:lang w:eastAsia="ja-JP"/>
        </w:rPr>
        <w:t>1</w:t>
      </w:r>
      <w:r w:rsidRPr="00CE1E24">
        <w:rPr>
          <w:rFonts w:eastAsia="MS Mincho"/>
          <w:lang w:eastAsia="ja-JP"/>
        </w:rPr>
        <w:t xml:space="preserve"> show expectations </w:t>
      </w:r>
      <w:r w:rsidR="002B4BCA" w:rsidRPr="00CE1E24">
        <w:rPr>
          <w:rFonts w:eastAsia="MS Mincho"/>
          <w:lang w:eastAsia="ja-JP"/>
        </w:rPr>
        <w:t xml:space="preserve">regarding </w:t>
      </w:r>
      <w:r w:rsidR="00AC226C" w:rsidRPr="00CE1E24">
        <w:rPr>
          <w:rFonts w:eastAsia="MS Mincho"/>
          <w:lang w:eastAsia="ja-JP"/>
        </w:rPr>
        <w:t xml:space="preserve">reduction </w:t>
      </w:r>
      <w:r w:rsidR="009A6B1C" w:rsidRPr="00CE1E24">
        <w:rPr>
          <w:rFonts w:eastAsia="MS Mincho"/>
          <w:lang w:eastAsia="ja-JP"/>
        </w:rPr>
        <w:t xml:space="preserve">in </w:t>
      </w:r>
      <w:r w:rsidR="00AC226C" w:rsidRPr="00CE1E24">
        <w:rPr>
          <w:rFonts w:eastAsia="MS Mincho"/>
          <w:lang w:eastAsia="ja-JP"/>
        </w:rPr>
        <w:t xml:space="preserve">time, cost and workload </w:t>
      </w:r>
      <w:r w:rsidR="00E44862" w:rsidRPr="00CE1E24">
        <w:rPr>
          <w:rFonts w:eastAsia="MS Mincho"/>
          <w:lang w:eastAsia="ja-JP"/>
        </w:rPr>
        <w:t>when</w:t>
      </w:r>
      <w:r w:rsidR="00AC226C" w:rsidRPr="00CE1E24">
        <w:rPr>
          <w:rFonts w:eastAsia="MS Mincho"/>
          <w:lang w:eastAsia="ja-JP"/>
        </w:rPr>
        <w:t xml:space="preserve"> </w:t>
      </w:r>
      <w:r w:rsidRPr="00CE1E24">
        <w:rPr>
          <w:rFonts w:eastAsia="MS Mincho"/>
          <w:lang w:eastAsia="ja-JP"/>
        </w:rPr>
        <w:t xml:space="preserve">a new network service </w:t>
      </w:r>
      <w:r w:rsidR="00E44862" w:rsidRPr="00CE1E24">
        <w:rPr>
          <w:rFonts w:eastAsia="MS Mincho"/>
          <w:lang w:eastAsia="ja-JP"/>
        </w:rPr>
        <w:t>is deployed</w:t>
      </w:r>
      <w:r w:rsidR="00D07B49" w:rsidRPr="00CE1E24">
        <w:rPr>
          <w:rFonts w:eastAsia="MS Mincho"/>
          <w:lang w:eastAsia="ja-JP"/>
        </w:rPr>
        <w:t>. S</w:t>
      </w:r>
      <w:r w:rsidR="00547251" w:rsidRPr="00CE1E24">
        <w:rPr>
          <w:rFonts w:eastAsia="MS Mincho"/>
          <w:lang w:eastAsia="ja-JP"/>
        </w:rPr>
        <w:t xml:space="preserve">trong interest in </w:t>
      </w:r>
      <w:r w:rsidR="00D07B49" w:rsidRPr="00CE1E24">
        <w:rPr>
          <w:rFonts w:eastAsia="MS Mincho"/>
          <w:lang w:eastAsia="ja-JP"/>
        </w:rPr>
        <w:t>this item</w:t>
      </w:r>
      <w:r w:rsidR="00FC1716" w:rsidRPr="00CE1E24">
        <w:rPr>
          <w:rFonts w:eastAsia="MS Mincho"/>
          <w:lang w:eastAsia="ja-JP"/>
        </w:rPr>
        <w:t xml:space="preserve"> </w:t>
      </w:r>
      <w:r w:rsidR="002B4BCA" w:rsidRPr="00CE1E24">
        <w:rPr>
          <w:rFonts w:eastAsia="MS Mincho"/>
          <w:lang w:eastAsia="ja-JP"/>
        </w:rPr>
        <w:t xml:space="preserve">is </w:t>
      </w:r>
      <w:r w:rsidR="00FC1716" w:rsidRPr="00CE1E24">
        <w:rPr>
          <w:rFonts w:eastAsia="MS Mincho"/>
          <w:lang w:eastAsia="ja-JP"/>
        </w:rPr>
        <w:t>apparent for all telecom operators</w:t>
      </w:r>
      <w:r w:rsidR="00D07B49" w:rsidRPr="00CE1E24">
        <w:rPr>
          <w:rFonts w:eastAsia="MS Mincho"/>
          <w:lang w:eastAsia="ja-JP"/>
        </w:rPr>
        <w:t>.</w:t>
      </w:r>
    </w:p>
    <w:p w14:paraId="29BDFAE8" w14:textId="77777777" w:rsidR="0021487B" w:rsidRPr="00CE1E24" w:rsidRDefault="0021487B" w:rsidP="00DC2367">
      <w:pPr>
        <w:spacing w:before="60"/>
        <w:jc w:val="both"/>
        <w:rPr>
          <w:rFonts w:eastAsia="MS Mincho"/>
          <w:lang w:eastAsia="ja-JP"/>
        </w:rPr>
      </w:pPr>
    </w:p>
    <w:p w14:paraId="542ADFA4" w14:textId="72A0ED18" w:rsidR="00B97FB1" w:rsidRPr="00CE1E24" w:rsidRDefault="00B97FB1" w:rsidP="00DC2367">
      <w:pPr>
        <w:spacing w:before="60"/>
        <w:jc w:val="both"/>
        <w:rPr>
          <w:rFonts w:eastAsia="MS Mincho"/>
          <w:lang w:eastAsia="ja-JP"/>
        </w:rPr>
      </w:pPr>
      <w:r w:rsidRPr="00CE1E24">
        <w:rPr>
          <w:rFonts w:eastAsia="MS Mincho"/>
          <w:lang w:eastAsia="ja-JP"/>
        </w:rPr>
        <w:t xml:space="preserve">The questionnaire included a question </w:t>
      </w:r>
      <w:r w:rsidR="002B4BCA" w:rsidRPr="00CE1E24">
        <w:rPr>
          <w:rFonts w:eastAsia="MS Mincho"/>
          <w:lang w:eastAsia="ja-JP"/>
        </w:rPr>
        <w:t xml:space="preserve">on </w:t>
      </w:r>
      <w:r w:rsidRPr="00CE1E24">
        <w:rPr>
          <w:rFonts w:eastAsia="MS Mincho"/>
          <w:lang w:eastAsia="ja-JP"/>
        </w:rPr>
        <w:t>whether the telecom operator ha</w:t>
      </w:r>
      <w:r w:rsidR="002B4BCA" w:rsidRPr="00CE1E24">
        <w:rPr>
          <w:rFonts w:eastAsia="MS Mincho"/>
          <w:lang w:eastAsia="ja-JP"/>
        </w:rPr>
        <w:t>s</w:t>
      </w:r>
      <w:r w:rsidRPr="00CE1E24">
        <w:rPr>
          <w:rFonts w:eastAsia="MS Mincho"/>
          <w:lang w:eastAsia="ja-JP"/>
        </w:rPr>
        <w:t xml:space="preserve"> single- or multi-layer and single- or multi-vendor operation. The answers showed that almost all </w:t>
      </w:r>
      <w:r w:rsidR="002B4BCA" w:rsidRPr="00CE1E24">
        <w:rPr>
          <w:rFonts w:eastAsia="MS Mincho"/>
          <w:lang w:eastAsia="ja-JP"/>
        </w:rPr>
        <w:t xml:space="preserve">use </w:t>
      </w:r>
      <w:r w:rsidRPr="00CE1E24">
        <w:rPr>
          <w:rFonts w:eastAsia="MS Mincho"/>
          <w:lang w:eastAsia="ja-JP"/>
        </w:rPr>
        <w:t>multi-layer and multi-vendor operation</w:t>
      </w:r>
      <w:r w:rsidR="002B4BCA" w:rsidRPr="00CE1E24">
        <w:rPr>
          <w:rFonts w:eastAsia="MS Mincho"/>
          <w:lang w:eastAsia="ja-JP"/>
        </w:rPr>
        <w:t>s, which</w:t>
      </w:r>
      <w:r w:rsidRPr="00CE1E24">
        <w:rPr>
          <w:rFonts w:eastAsia="MS Mincho"/>
          <w:lang w:eastAsia="ja-JP"/>
        </w:rPr>
        <w:t xml:space="preserve"> enhance </w:t>
      </w:r>
      <w:r w:rsidR="002B4BCA" w:rsidRPr="00CE1E24">
        <w:rPr>
          <w:rFonts w:eastAsia="MS Mincho"/>
          <w:lang w:eastAsia="ja-JP"/>
        </w:rPr>
        <w:t xml:space="preserve">the </w:t>
      </w:r>
      <w:r w:rsidRPr="00CE1E24">
        <w:rPr>
          <w:rFonts w:eastAsia="MS Mincho"/>
          <w:lang w:eastAsia="ja-JP"/>
        </w:rPr>
        <w:t>necessity of</w:t>
      </w:r>
      <w:r w:rsidR="00697EEC" w:rsidRPr="00CE1E24">
        <w:rPr>
          <w:rFonts w:eastAsia="MS Mincho"/>
          <w:lang w:eastAsia="ja-JP"/>
        </w:rPr>
        <w:t xml:space="preserve"> </w:t>
      </w:r>
      <w:r w:rsidRPr="00CE1E24">
        <w:rPr>
          <w:rFonts w:eastAsia="MS Mincho"/>
          <w:lang w:eastAsia="ja-JP"/>
        </w:rPr>
        <w:t>inter-op</w:t>
      </w:r>
      <w:r w:rsidR="00697EEC" w:rsidRPr="00CE1E24">
        <w:rPr>
          <w:rFonts w:eastAsia="MS Mincho"/>
          <w:lang w:eastAsia="ja-JP"/>
        </w:rPr>
        <w:t>erability between layers and ven</w:t>
      </w:r>
      <w:r w:rsidRPr="00CE1E24">
        <w:rPr>
          <w:rFonts w:eastAsia="MS Mincho"/>
          <w:lang w:eastAsia="ja-JP"/>
        </w:rPr>
        <w:t>dors.</w:t>
      </w:r>
    </w:p>
    <w:p w14:paraId="0BD268C7" w14:textId="200922C6" w:rsidR="006B0B34" w:rsidRPr="00CE1E24" w:rsidRDefault="008D1E3B" w:rsidP="00DC2367">
      <w:pPr>
        <w:spacing w:before="60"/>
        <w:jc w:val="both"/>
        <w:rPr>
          <w:rFonts w:eastAsia="MS Mincho"/>
          <w:lang w:eastAsia="ja-JP"/>
        </w:rPr>
      </w:pPr>
      <w:r w:rsidRPr="00CE1E24">
        <w:rPr>
          <w:noProof/>
        </w:rPr>
        <mc:AlternateContent>
          <mc:Choice Requires="wps">
            <w:drawing>
              <wp:inline distT="0" distB="0" distL="0" distR="0" wp14:anchorId="3ABB9978" wp14:editId="159213AA">
                <wp:extent cx="5916295" cy="4124325"/>
                <wp:effectExtent l="3810" t="0" r="4445" b="1905"/>
                <wp:docPr id="2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412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918885" w14:textId="77777777" w:rsidR="00AD1A85" w:rsidRDefault="00AD1A85" w:rsidP="006B0B34">
                            <w:pPr>
                              <w:jc w:val="center"/>
                              <w:rPr>
                                <w:rFonts w:eastAsia="MS Mincho"/>
                                <w:noProof/>
                                <w:lang w:eastAsia="ja-JP"/>
                              </w:rPr>
                            </w:pPr>
                            <w:r w:rsidRPr="00C22111">
                              <w:rPr>
                                <w:noProof/>
                              </w:rPr>
                              <w:drawing>
                                <wp:inline distT="0" distB="0" distL="0" distR="0" wp14:anchorId="52EBDE1F" wp14:editId="3DB5239A">
                                  <wp:extent cx="5767705" cy="3771192"/>
                                  <wp:effectExtent l="0" t="0" r="0" b="0"/>
                                  <wp:docPr id="6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7705" cy="3771192"/>
                                          </a:xfrm>
                                          <a:prstGeom prst="rect">
                                            <a:avLst/>
                                          </a:prstGeom>
                                          <a:noFill/>
                                          <a:ln>
                                            <a:noFill/>
                                          </a:ln>
                                        </pic:spPr>
                                      </pic:pic>
                                    </a:graphicData>
                                  </a:graphic>
                                </wp:inline>
                              </w:drawing>
                            </w:r>
                          </w:p>
                          <w:p w14:paraId="0E2F4E6E" w14:textId="77777777" w:rsidR="00AD1A85" w:rsidRDefault="00AD1A85" w:rsidP="004D15F9">
                            <w:pPr>
                              <w:jc w:val="center"/>
                              <w:rPr>
                                <w:rFonts w:eastAsiaTheme="minorEastAsia"/>
                                <w:sz w:val="22"/>
                                <w:szCs w:val="22"/>
                                <w:lang w:eastAsia="ja-JP"/>
                              </w:rPr>
                            </w:pPr>
                          </w:p>
                          <w:p w14:paraId="47E08C08" w14:textId="77777777" w:rsidR="00AD1A85" w:rsidRDefault="00AD1A85" w:rsidP="004D15F9">
                            <w:pPr>
                              <w:jc w:val="center"/>
                              <w:rPr>
                                <w:rFonts w:eastAsia="MS Mincho"/>
                                <w:sz w:val="22"/>
                                <w:szCs w:val="22"/>
                                <w:lang w:eastAsia="ja-JP"/>
                              </w:rPr>
                            </w:pPr>
                            <w:r>
                              <w:rPr>
                                <w:sz w:val="22"/>
                                <w:szCs w:val="22"/>
                                <w:lang w:eastAsia="ja-JP"/>
                              </w:rPr>
                              <w:t xml:space="preserve">Fig. </w:t>
                            </w:r>
                            <w:r>
                              <w:rPr>
                                <w:rFonts w:eastAsia="MS Mincho" w:hint="eastAsia"/>
                                <w:sz w:val="22"/>
                                <w:szCs w:val="22"/>
                                <w:lang w:eastAsia="ja-JP"/>
                              </w:rPr>
                              <w:t>8</w:t>
                            </w:r>
                            <w:r>
                              <w:rPr>
                                <w:rFonts w:eastAsia="MS Mincho"/>
                                <w:sz w:val="22"/>
                                <w:szCs w:val="22"/>
                                <w:lang w:eastAsia="ja-JP"/>
                              </w:rPr>
                              <w:t xml:space="preserve"> </w:t>
                            </w:r>
                            <w:r w:rsidRPr="00BB6818">
                              <w:rPr>
                                <w:rFonts w:eastAsia="MS Mincho"/>
                                <w:sz w:val="22"/>
                                <w:szCs w:val="22"/>
                                <w:lang w:eastAsia="ja-JP"/>
                              </w:rPr>
                              <w:t>Flexible and automatic recovery methods (Q6)</w:t>
                            </w:r>
                          </w:p>
                        </w:txbxContent>
                      </wps:txbx>
                      <wps:bodyPr rot="0" vert="horz" wrap="square" lIns="74295" tIns="8890" rIns="74295" bIns="8890" anchor="t" anchorCtr="0" upright="1">
                        <a:noAutofit/>
                      </wps:bodyPr>
                    </wps:wsp>
                  </a:graphicData>
                </a:graphic>
              </wp:inline>
            </w:drawing>
          </mc:Choice>
          <mc:Fallback>
            <w:pict>
              <v:shape w14:anchorId="3ABB9978" id="テキスト ボックス 52" o:spid="_x0000_s1034" type="#_x0000_t202" style="width:465.85pt;height:3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Cy9wEAANADAAAOAAAAZHJzL2Uyb0RvYy54bWysU8GO0zAQvSPxD5bvNG1plzZqulq6KkJa&#10;FqSFD3AcJ7FwPGbsNilfz9jpdgvcED5YHs/4zbw3483t0Bl2VOg12ILPJlPOlJVQadsU/NvX/ZsV&#10;Zz4IWwkDVhX8pDy/3b5+teldrubQgqkUMgKxPu9dwdsQXJ5lXraqE34CTlly1oCdCGRik1UoekLv&#10;TDafTm+yHrByCFJ5T7f3o5NvE35dKxk+17VXgZmCU20h7Zj2Mu7ZdiPyBoVrtTyXIf6hik5oS0kv&#10;UPciCHZA/RdUpyWChzpMJHQZ1LWWKnEgNrPpH2yeWuFU4kLieHeRyf8/WPl4fHJfkIXhPQzUwETC&#10;uweQ3z2zsGuFbdQdIvStEhUlnkXJst75/Pw0Su1zH0HK/hNU1GRxCJCAhhq7qArxZIRODThdRFdD&#10;YJIul+vZzXy95EySbzGbL97OlymHyJ+fO/Thg4KOxUPBkbqa4MXxwYdYjsifQ2I2D0ZXe21MMrAp&#10;dwbZUdAE7NM6o/8WZmwMthCfjYjxJvGM1EaSYSgHpquCryJEpF1CdSLiCONg0UegQwv4k7Oehqrg&#10;/sdBoOLMfLQk3rtFYhqSsVqtSRC8dpRXDmElARU8cDYed2Gc24ND3bSUZ2yWhTuSu9ZJiJeazsXT&#10;2CR9ziMe5/LaTlEvH3H7CwAA//8DAFBLAwQUAAYACAAAACEA0aPxLtwAAAAFAQAADwAAAGRycy9k&#10;b3ducmV2LnhtbEyPS0/DMBCE70j8B2uRuFGnPPoIcapSCaEeW1DP23hJQu11FLuNy6/H9AKXlUYz&#10;mvm2WERrxIl63zpWMB5lIIgrp1uuFXy8v97NQPiArNE4JgVn8rAor68KzLUbeEOnbahFKmGfo4Im&#10;hC6X0lcNWfQj1xEn79P1FkOSfS11j0Mqt0beZ9lEWmw5LTTY0aqh6rA9WgXrHZ3fZmg23errMHzH&#10;+mW91FGp25u4fAYRKIa/MPziJ3QoE9PeHVl7YRSkR8LlJm/+MJ6C2CuYPM6fQJaF/E9f/gAAAP//&#10;AwBQSwECLQAUAAYACAAAACEAtoM4kv4AAADhAQAAEwAAAAAAAAAAAAAAAAAAAAAAW0NvbnRlbnRf&#10;VHlwZXNdLnhtbFBLAQItABQABgAIAAAAIQA4/SH/1gAAAJQBAAALAAAAAAAAAAAAAAAAAC8BAABf&#10;cmVscy8ucmVsc1BLAQItABQABgAIAAAAIQChAcCy9wEAANADAAAOAAAAAAAAAAAAAAAAAC4CAABk&#10;cnMvZTJvRG9jLnhtbFBLAQItABQABgAIAAAAIQDRo/Eu3AAAAAUBAAAPAAAAAAAAAAAAAAAAAFEE&#10;AABkcnMvZG93bnJldi54bWxQSwUGAAAAAAQABADzAAAAWgUAAAAA&#10;" stroked="f">
                <v:textbox inset="5.85pt,.7pt,5.85pt,.7pt">
                  <w:txbxContent>
                    <w:p w14:paraId="74918885" w14:textId="77777777" w:rsidR="00AD1A85" w:rsidRDefault="00AD1A85" w:rsidP="006B0B34">
                      <w:pPr>
                        <w:jc w:val="center"/>
                        <w:rPr>
                          <w:rFonts w:eastAsia="MS Mincho"/>
                          <w:noProof/>
                          <w:lang w:eastAsia="ja-JP"/>
                        </w:rPr>
                      </w:pPr>
                      <w:r w:rsidRPr="00C22111">
                        <w:rPr>
                          <w:noProof/>
                        </w:rPr>
                        <w:drawing>
                          <wp:inline distT="0" distB="0" distL="0" distR="0" wp14:anchorId="52EBDE1F" wp14:editId="3DB5239A">
                            <wp:extent cx="5767705" cy="3771192"/>
                            <wp:effectExtent l="0" t="0" r="0" b="0"/>
                            <wp:docPr id="6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7705" cy="3771192"/>
                                    </a:xfrm>
                                    <a:prstGeom prst="rect">
                                      <a:avLst/>
                                    </a:prstGeom>
                                    <a:noFill/>
                                    <a:ln>
                                      <a:noFill/>
                                    </a:ln>
                                  </pic:spPr>
                                </pic:pic>
                              </a:graphicData>
                            </a:graphic>
                          </wp:inline>
                        </w:drawing>
                      </w:r>
                    </w:p>
                    <w:p w14:paraId="0E2F4E6E" w14:textId="77777777" w:rsidR="00AD1A85" w:rsidRDefault="00AD1A85" w:rsidP="004D15F9">
                      <w:pPr>
                        <w:jc w:val="center"/>
                        <w:rPr>
                          <w:rFonts w:eastAsiaTheme="minorEastAsia"/>
                          <w:sz w:val="22"/>
                          <w:szCs w:val="22"/>
                          <w:lang w:eastAsia="ja-JP"/>
                        </w:rPr>
                      </w:pPr>
                    </w:p>
                    <w:p w14:paraId="47E08C08" w14:textId="77777777" w:rsidR="00AD1A85" w:rsidRDefault="00AD1A85" w:rsidP="004D15F9">
                      <w:pPr>
                        <w:jc w:val="center"/>
                        <w:rPr>
                          <w:rFonts w:eastAsia="MS Mincho"/>
                          <w:sz w:val="22"/>
                          <w:szCs w:val="22"/>
                          <w:lang w:eastAsia="ja-JP"/>
                        </w:rPr>
                      </w:pPr>
                      <w:r>
                        <w:rPr>
                          <w:sz w:val="22"/>
                          <w:szCs w:val="22"/>
                          <w:lang w:eastAsia="ja-JP"/>
                        </w:rPr>
                        <w:t xml:space="preserve">Fig. </w:t>
                      </w:r>
                      <w:r>
                        <w:rPr>
                          <w:rFonts w:eastAsia="MS Mincho" w:hint="eastAsia"/>
                          <w:sz w:val="22"/>
                          <w:szCs w:val="22"/>
                          <w:lang w:eastAsia="ja-JP"/>
                        </w:rPr>
                        <w:t>8</w:t>
                      </w:r>
                      <w:r>
                        <w:rPr>
                          <w:rFonts w:eastAsia="MS Mincho"/>
                          <w:sz w:val="22"/>
                          <w:szCs w:val="22"/>
                          <w:lang w:eastAsia="ja-JP"/>
                        </w:rPr>
                        <w:t xml:space="preserve"> </w:t>
                      </w:r>
                      <w:r w:rsidRPr="00BB6818">
                        <w:rPr>
                          <w:rFonts w:eastAsia="MS Mincho"/>
                          <w:sz w:val="22"/>
                          <w:szCs w:val="22"/>
                          <w:lang w:eastAsia="ja-JP"/>
                        </w:rPr>
                        <w:t>Flexible and automatic recovery methods (Q6)</w:t>
                      </w:r>
                    </w:p>
                  </w:txbxContent>
                </v:textbox>
                <w10:anchorlock/>
              </v:shape>
            </w:pict>
          </mc:Fallback>
        </mc:AlternateContent>
      </w:r>
    </w:p>
    <w:p w14:paraId="220A57BC" w14:textId="4AE2F039" w:rsidR="004D15F9" w:rsidRPr="00CE1E24" w:rsidRDefault="008D1E3B" w:rsidP="00DC2367">
      <w:pPr>
        <w:spacing w:before="60"/>
        <w:jc w:val="both"/>
        <w:rPr>
          <w:rFonts w:eastAsia="MS Mincho"/>
          <w:b/>
          <w:lang w:eastAsia="ja-JP"/>
        </w:rPr>
      </w:pPr>
      <w:r w:rsidRPr="00CE1E24">
        <w:rPr>
          <w:noProof/>
        </w:rPr>
        <w:lastRenderedPageBreak/>
        <mc:AlternateContent>
          <mc:Choice Requires="wps">
            <w:drawing>
              <wp:inline distT="0" distB="0" distL="0" distR="0" wp14:anchorId="4C4EC015" wp14:editId="2E3BE592">
                <wp:extent cx="5916295" cy="4238625"/>
                <wp:effectExtent l="3810" t="0" r="4445" b="1905"/>
                <wp:docPr id="21"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423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656831" w14:textId="77777777" w:rsidR="00AD1A85" w:rsidRDefault="00AD1A85" w:rsidP="004D15F9">
                            <w:pPr>
                              <w:jc w:val="center"/>
                              <w:rPr>
                                <w:rFonts w:eastAsia="MS Mincho"/>
                                <w:noProof/>
                                <w:lang w:eastAsia="ja-JP"/>
                              </w:rPr>
                            </w:pPr>
                            <w:r w:rsidRPr="00951F43">
                              <w:rPr>
                                <w:noProof/>
                              </w:rPr>
                              <w:drawing>
                                <wp:inline distT="0" distB="0" distL="0" distR="0" wp14:anchorId="6923AAB4" wp14:editId="18589A7A">
                                  <wp:extent cx="5767705" cy="3732044"/>
                                  <wp:effectExtent l="0" t="0" r="0" b="0"/>
                                  <wp:docPr id="6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7705" cy="3732044"/>
                                          </a:xfrm>
                                          <a:prstGeom prst="rect">
                                            <a:avLst/>
                                          </a:prstGeom>
                                          <a:noFill/>
                                          <a:ln>
                                            <a:noFill/>
                                          </a:ln>
                                        </pic:spPr>
                                      </pic:pic>
                                    </a:graphicData>
                                  </a:graphic>
                                </wp:inline>
                              </w:drawing>
                            </w:r>
                          </w:p>
                          <w:p w14:paraId="035AE8A3" w14:textId="77777777" w:rsidR="00AD1A85" w:rsidRDefault="00AD1A85" w:rsidP="004D15F9">
                            <w:pPr>
                              <w:rPr>
                                <w:rFonts w:eastAsia="MS Mincho"/>
                                <w:noProof/>
                                <w:lang w:eastAsia="ja-JP"/>
                              </w:rPr>
                            </w:pPr>
                          </w:p>
                          <w:p w14:paraId="519B579B" w14:textId="560DD51D" w:rsidR="00AD1A85" w:rsidRDefault="00AD1A85" w:rsidP="004D15F9">
                            <w:pPr>
                              <w:jc w:val="center"/>
                              <w:rPr>
                                <w:rFonts w:eastAsia="MS Mincho"/>
                                <w:sz w:val="22"/>
                                <w:szCs w:val="22"/>
                                <w:lang w:eastAsia="ja-JP"/>
                              </w:rPr>
                            </w:pPr>
                            <w:r>
                              <w:rPr>
                                <w:sz w:val="22"/>
                                <w:szCs w:val="22"/>
                                <w:lang w:eastAsia="ja-JP"/>
                              </w:rPr>
                              <w:t xml:space="preserve">Fig. </w:t>
                            </w:r>
                            <w:r>
                              <w:rPr>
                                <w:rFonts w:eastAsiaTheme="minorEastAsia" w:hint="eastAsia"/>
                                <w:sz w:val="22"/>
                                <w:szCs w:val="22"/>
                                <w:lang w:eastAsia="ja-JP"/>
                              </w:rPr>
                              <w:t>9</w:t>
                            </w:r>
                            <w:r>
                              <w:rPr>
                                <w:rFonts w:eastAsia="MS Mincho"/>
                                <w:sz w:val="22"/>
                                <w:szCs w:val="22"/>
                                <w:lang w:eastAsia="ja-JP"/>
                              </w:rPr>
                              <w:t xml:space="preserve"> </w:t>
                            </w:r>
                            <w:r w:rsidRPr="00BB6818">
                              <w:rPr>
                                <w:rFonts w:eastAsia="MS Mincho"/>
                                <w:sz w:val="22"/>
                                <w:szCs w:val="22"/>
                                <w:lang w:eastAsia="ja-JP"/>
                              </w:rPr>
                              <w:t>Backup resource reduction (Q7)</w:t>
                            </w:r>
                          </w:p>
                        </w:txbxContent>
                      </wps:txbx>
                      <wps:bodyPr rot="0" vert="horz" wrap="square" lIns="74295" tIns="8890" rIns="74295" bIns="8890" anchor="t" anchorCtr="0" upright="1">
                        <a:noAutofit/>
                      </wps:bodyPr>
                    </wps:wsp>
                  </a:graphicData>
                </a:graphic>
              </wp:inline>
            </w:drawing>
          </mc:Choice>
          <mc:Fallback>
            <w:pict>
              <v:shape w14:anchorId="4C4EC015" id="テキスト ボックス 54" o:spid="_x0000_s1035" type="#_x0000_t202" style="width:465.85pt;height:3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XYd9wEAANADAAAOAAAAZHJzL2Uyb0RvYy54bWysU8GO0zAQvSPxD5bvNG3ZljZqulq6KkJa&#10;FqSFD3AcJ7FwPGbsNilfz9jpdgvcED5YHs/4zbw3483t0Bl2VOg12ILPJlPOlJVQadsU/NvX/ZsV&#10;Zz4IWwkDVhX8pDy/3b5+teldrubQgqkUMgKxPu9dwdsQXJ5lXraqE34CTlly1oCdCGRik1UoekLv&#10;TDafTpdZD1g5BKm8p9v70cm3Cb+ulQyf69qrwEzBqbaQdkx7GfdsuxF5g8K1Wp7LEP9QRSe0paQX&#10;qHsRBDug/guq0xLBQx0mEroM6lpLlTgQm9n0DzZPrXAqcSFxvLvI5P8frHw8PrkvyMLwHgZqYCLh&#10;3QPI755Z2LXCNuoOEfpWiYoSz6JkWe98fn4apfa5jyBl/wkqarI4BEhAQ41dVIV4MkKnBpwuoqsh&#10;MEmXi/VsOV8vOJPku5m/XS3ni5RD5M/PHfrwQUHH4qHgSF1N8OL44EMsR+TPITGbB6OrvTYmGdiU&#10;O4PsKGgC9mmd0X8LMzYGW4jPRsR4k3hGaiPJMJQD01XB1xEi0i6hOhFxhHGw6CPQoQX8yVlPQ1Vw&#10;/+MgUHFmPloS791NYhqSsVqtSRC8dpRXDmElARU8cDYed2Gc24ND3bSUZ2yWhTuSu9ZJiJeazsXT&#10;2CR9ziMe5/LaTlEvH3H7CwAA//8DAFBLAwQUAAYACAAAACEAy+nN09sAAAAFAQAADwAAAGRycy9k&#10;b3ducmV2LnhtbEyPwU7DMBBE70j8g7VI3KhTEGlJ41SlEkI9tiDO23ibhNrrKHYbl6/HcIHLSqMZ&#10;zbwtl9EacabBd44VTCcZCOLa6Y4bBe9vL3dzED4gazSOScGFPCyr66sSC+1G3tJ5FxqRStgXqKAN&#10;oS+k9HVLFv3E9cTJO7jBYkhyaKQecEzl1sj7LMulxY7TQos9rVuqj7uTVbD5oMvrHM22X38ex6/Y&#10;PG9WOip1exNXCxCBYvgLww9+QocqMe3dibUXRkF6JPze5D09TGcg9gryfPYIsirlf/rqGwAA//8D&#10;AFBLAQItABQABgAIAAAAIQC2gziS/gAAAOEBAAATAAAAAAAAAAAAAAAAAAAAAABbQ29udGVudF9U&#10;eXBlc10ueG1sUEsBAi0AFAAGAAgAAAAhADj9If/WAAAAlAEAAAsAAAAAAAAAAAAAAAAALwEAAF9y&#10;ZWxzLy5yZWxzUEsBAi0AFAAGAAgAAAAhAHApdh33AQAA0AMAAA4AAAAAAAAAAAAAAAAALgIAAGRy&#10;cy9lMm9Eb2MueG1sUEsBAi0AFAAGAAgAAAAhAMvpzdPbAAAABQEAAA8AAAAAAAAAAAAAAAAAUQQA&#10;AGRycy9kb3ducmV2LnhtbFBLBQYAAAAABAAEAPMAAABZBQAAAAA=&#10;" stroked="f">
                <v:textbox inset="5.85pt,.7pt,5.85pt,.7pt">
                  <w:txbxContent>
                    <w:p w14:paraId="2E656831" w14:textId="77777777" w:rsidR="00AD1A85" w:rsidRDefault="00AD1A85" w:rsidP="004D15F9">
                      <w:pPr>
                        <w:jc w:val="center"/>
                        <w:rPr>
                          <w:rFonts w:eastAsia="MS Mincho"/>
                          <w:noProof/>
                          <w:lang w:eastAsia="ja-JP"/>
                        </w:rPr>
                      </w:pPr>
                      <w:r w:rsidRPr="00951F43">
                        <w:rPr>
                          <w:noProof/>
                        </w:rPr>
                        <w:drawing>
                          <wp:inline distT="0" distB="0" distL="0" distR="0" wp14:anchorId="6923AAB4" wp14:editId="18589A7A">
                            <wp:extent cx="5767705" cy="3732044"/>
                            <wp:effectExtent l="0" t="0" r="0" b="0"/>
                            <wp:docPr id="6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7705" cy="3732044"/>
                                    </a:xfrm>
                                    <a:prstGeom prst="rect">
                                      <a:avLst/>
                                    </a:prstGeom>
                                    <a:noFill/>
                                    <a:ln>
                                      <a:noFill/>
                                    </a:ln>
                                  </pic:spPr>
                                </pic:pic>
                              </a:graphicData>
                            </a:graphic>
                          </wp:inline>
                        </w:drawing>
                      </w:r>
                    </w:p>
                    <w:p w14:paraId="035AE8A3" w14:textId="77777777" w:rsidR="00AD1A85" w:rsidRDefault="00AD1A85" w:rsidP="004D15F9">
                      <w:pPr>
                        <w:rPr>
                          <w:rFonts w:eastAsia="MS Mincho"/>
                          <w:noProof/>
                          <w:lang w:eastAsia="ja-JP"/>
                        </w:rPr>
                      </w:pPr>
                    </w:p>
                    <w:p w14:paraId="519B579B" w14:textId="560DD51D" w:rsidR="00AD1A85" w:rsidRDefault="00AD1A85" w:rsidP="004D15F9">
                      <w:pPr>
                        <w:jc w:val="center"/>
                        <w:rPr>
                          <w:rFonts w:eastAsia="MS Mincho"/>
                          <w:sz w:val="22"/>
                          <w:szCs w:val="22"/>
                          <w:lang w:eastAsia="ja-JP"/>
                        </w:rPr>
                      </w:pPr>
                      <w:r>
                        <w:rPr>
                          <w:sz w:val="22"/>
                          <w:szCs w:val="22"/>
                          <w:lang w:eastAsia="ja-JP"/>
                        </w:rPr>
                        <w:t xml:space="preserve">Fig. </w:t>
                      </w:r>
                      <w:r>
                        <w:rPr>
                          <w:rFonts w:eastAsiaTheme="minorEastAsia" w:hint="eastAsia"/>
                          <w:sz w:val="22"/>
                          <w:szCs w:val="22"/>
                          <w:lang w:eastAsia="ja-JP"/>
                        </w:rPr>
                        <w:t>9</w:t>
                      </w:r>
                      <w:r>
                        <w:rPr>
                          <w:rFonts w:eastAsia="MS Mincho"/>
                          <w:sz w:val="22"/>
                          <w:szCs w:val="22"/>
                          <w:lang w:eastAsia="ja-JP"/>
                        </w:rPr>
                        <w:t xml:space="preserve"> </w:t>
                      </w:r>
                      <w:r w:rsidRPr="00BB6818">
                        <w:rPr>
                          <w:rFonts w:eastAsia="MS Mincho"/>
                          <w:sz w:val="22"/>
                          <w:szCs w:val="22"/>
                          <w:lang w:eastAsia="ja-JP"/>
                        </w:rPr>
                        <w:t>Backup resource reduction (Q7)</w:t>
                      </w:r>
                    </w:p>
                  </w:txbxContent>
                </v:textbox>
                <w10:anchorlock/>
              </v:shape>
            </w:pict>
          </mc:Fallback>
        </mc:AlternateContent>
      </w:r>
    </w:p>
    <w:p w14:paraId="01D49F0B" w14:textId="11A882B8" w:rsidR="00BB6818" w:rsidRPr="00CE1E24" w:rsidRDefault="008D1E3B" w:rsidP="00DC2367">
      <w:pPr>
        <w:spacing w:before="60"/>
        <w:jc w:val="both"/>
        <w:rPr>
          <w:rFonts w:eastAsia="MS Mincho"/>
          <w:b/>
          <w:lang w:eastAsia="ja-JP"/>
        </w:rPr>
      </w:pPr>
      <w:r w:rsidRPr="00CE1E24">
        <w:rPr>
          <w:noProof/>
        </w:rPr>
        <mc:AlternateContent>
          <mc:Choice Requires="wps">
            <w:drawing>
              <wp:inline distT="0" distB="0" distL="0" distR="0" wp14:anchorId="1F7997F4" wp14:editId="190937A5">
                <wp:extent cx="5916295" cy="4286250"/>
                <wp:effectExtent l="3810" t="0" r="4445" b="1905"/>
                <wp:docPr id="20" name="テキスト ボックス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428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7D1DC6" w14:textId="77777777" w:rsidR="00AD1A85" w:rsidRDefault="00AD1A85" w:rsidP="00BB6818">
                            <w:pPr>
                              <w:jc w:val="center"/>
                              <w:rPr>
                                <w:rFonts w:eastAsia="MS Mincho"/>
                                <w:noProof/>
                                <w:lang w:eastAsia="ja-JP"/>
                              </w:rPr>
                            </w:pPr>
                            <w:r w:rsidRPr="00951F43">
                              <w:rPr>
                                <w:noProof/>
                              </w:rPr>
                              <w:drawing>
                                <wp:inline distT="0" distB="0" distL="0" distR="0" wp14:anchorId="1A2B010E" wp14:editId="7ED43B8A">
                                  <wp:extent cx="5767705" cy="3686994"/>
                                  <wp:effectExtent l="0" t="0" r="0" b="0"/>
                                  <wp:docPr id="6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7705" cy="3686994"/>
                                          </a:xfrm>
                                          <a:prstGeom prst="rect">
                                            <a:avLst/>
                                          </a:prstGeom>
                                          <a:noFill/>
                                          <a:ln>
                                            <a:noFill/>
                                          </a:ln>
                                        </pic:spPr>
                                      </pic:pic>
                                    </a:graphicData>
                                  </a:graphic>
                                </wp:inline>
                              </w:drawing>
                            </w:r>
                          </w:p>
                          <w:p w14:paraId="7DEC20D3" w14:textId="77777777" w:rsidR="00AD1A85" w:rsidRDefault="00AD1A85" w:rsidP="00BB6818">
                            <w:pPr>
                              <w:rPr>
                                <w:rFonts w:eastAsia="MS Mincho"/>
                                <w:noProof/>
                                <w:lang w:eastAsia="ja-JP"/>
                              </w:rPr>
                            </w:pPr>
                          </w:p>
                          <w:p w14:paraId="66B42E12" w14:textId="77777777" w:rsidR="00AD1A85" w:rsidRDefault="00AD1A85" w:rsidP="00BB6818">
                            <w:pPr>
                              <w:jc w:val="center"/>
                              <w:rPr>
                                <w:rFonts w:eastAsia="MS Mincho"/>
                                <w:sz w:val="22"/>
                                <w:szCs w:val="22"/>
                                <w:lang w:eastAsia="ja-JP"/>
                              </w:rPr>
                            </w:pPr>
                            <w:r>
                              <w:rPr>
                                <w:sz w:val="22"/>
                                <w:szCs w:val="22"/>
                                <w:lang w:eastAsia="ja-JP"/>
                              </w:rPr>
                              <w:t xml:space="preserve">Fig. </w:t>
                            </w:r>
                            <w:r>
                              <w:rPr>
                                <w:rFonts w:eastAsiaTheme="minorEastAsia" w:hint="eastAsia"/>
                                <w:sz w:val="22"/>
                                <w:szCs w:val="22"/>
                                <w:lang w:eastAsia="ja-JP"/>
                              </w:rPr>
                              <w:t>10</w:t>
                            </w:r>
                            <w:r>
                              <w:rPr>
                                <w:rFonts w:eastAsia="MS Mincho"/>
                                <w:sz w:val="22"/>
                                <w:szCs w:val="22"/>
                                <w:lang w:eastAsia="ja-JP"/>
                              </w:rPr>
                              <w:t xml:space="preserve"> </w:t>
                            </w:r>
                            <w:r w:rsidRPr="00060A65">
                              <w:rPr>
                                <w:rFonts w:eastAsia="MS Mincho"/>
                                <w:sz w:val="22"/>
                                <w:szCs w:val="22"/>
                                <w:lang w:eastAsia="ja-JP"/>
                              </w:rPr>
                              <w:t>Traffic optimization (Q8)</w:t>
                            </w:r>
                          </w:p>
                        </w:txbxContent>
                      </wps:txbx>
                      <wps:bodyPr rot="0" vert="horz" wrap="square" lIns="74295" tIns="8890" rIns="74295" bIns="8890" anchor="t" anchorCtr="0" upright="1">
                        <a:noAutofit/>
                      </wps:bodyPr>
                    </wps:wsp>
                  </a:graphicData>
                </a:graphic>
              </wp:inline>
            </w:drawing>
          </mc:Choice>
          <mc:Fallback>
            <w:pict>
              <v:shape w14:anchorId="1F7997F4" id="テキスト ボックス 58" o:spid="_x0000_s1036" type="#_x0000_t202" style="width:465.8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4Vs9wEAANEDAAAOAAAAZHJzL2Uyb0RvYy54bWysU9tu2zAMfR+wfxD0vjgJmiwx4hRdigwD&#10;ugvQ9QNkWbaFyaJGKbGzrx8lp2nQvRXTgyCK1CHPIbW5HTrDjgq9Blvw2WTKmbISKm2bgj/93H9Y&#10;ceaDsJUwYFXBT8rz2+37d5ve5WoOLZhKISMQ6/PeFbwNweVZ5mWrOuEn4JQlZw3YiUAmNlmFoif0&#10;zmTz6XSZ9YCVQ5DKe7q9H518m/DrWsnwva69CswUnGoLace0l3HPthuRNyhcq+W5DPGGKjqhLSW9&#10;QN2LINgB9T9QnZYIHuowkdBlUNdaqsSB2Mymr9g8tsKpxIXE8e4ik/9/sPLb8dH9QBaGTzBQAxMJ&#10;7x5A/vLMwq4VtlF3iNC3SlSUeBYly3rn8/PTKLXPfQQp+69QUZPFIUACGmrsoirEkxE6NeB0EV0N&#10;gUm6XKxny/l6wZkk3818tZwvUlsykT8/d+jDZwUdi4eCI3U1wYvjgw+xHJE/h8RsHoyu9tqYZGBT&#10;7gyyo6AJ2KeVGLwKMzYGW4jPRsR4k3hGaiPJMJQD0xWJkCqMvEuoTsQcYZws+gl0aAH/cNbTVBXc&#10;/z4IVJyZL5bU+3iTqIZkrFZrUgSvHeWVQ1hJQAUPnI3HXRgH9+BQNy3lGbtl4Y70rnVS4qWmc/U0&#10;N0mg84zHwby2U9TLT9z+BQAA//8DAFBLAwQUAAYACAAAACEAY5FTuNwAAAAFAQAADwAAAGRycy9k&#10;b3ducmV2LnhtbEyPQU8CMRCF7yb8h2ZMvEkXjIDrdgmSGMMRNJ6H7bi70k4328IWfr2Vi14meXkv&#10;731TLKM14kS9bx0rmIwzEMSV0y3XCj7eX+8XIHxA1mgck4IzeViWo5sCc+0G3tJpF2qRStjnqKAJ&#10;ocul9FVDFv3YdcTJ+3K9xZBkX0vd45DKrZHTLJtJiy2nhQY7WjdUHXZHq2DzSee3BZptt/4+DJdY&#10;v2xWOip1dxtXzyACxfAXhl/8hA5lYtq7I2svjIL0SLje5D09TOYg9gpm88cMZFnI//TlDwAAAP//&#10;AwBQSwECLQAUAAYACAAAACEAtoM4kv4AAADhAQAAEwAAAAAAAAAAAAAAAAAAAAAAW0NvbnRlbnRf&#10;VHlwZXNdLnhtbFBLAQItABQABgAIAAAAIQA4/SH/1gAAAJQBAAALAAAAAAAAAAAAAAAAAC8BAABf&#10;cmVscy8ucmVsc1BLAQItABQABgAIAAAAIQCIc4Vs9wEAANEDAAAOAAAAAAAAAAAAAAAAAC4CAABk&#10;cnMvZTJvRG9jLnhtbFBLAQItABQABgAIAAAAIQBjkVO43AAAAAUBAAAPAAAAAAAAAAAAAAAAAFEE&#10;AABkcnMvZG93bnJldi54bWxQSwUGAAAAAAQABADzAAAAWgUAAAAA&#10;" stroked="f">
                <v:textbox inset="5.85pt,.7pt,5.85pt,.7pt">
                  <w:txbxContent>
                    <w:p w14:paraId="7F7D1DC6" w14:textId="77777777" w:rsidR="00AD1A85" w:rsidRDefault="00AD1A85" w:rsidP="00BB6818">
                      <w:pPr>
                        <w:jc w:val="center"/>
                        <w:rPr>
                          <w:rFonts w:eastAsia="MS Mincho"/>
                          <w:noProof/>
                          <w:lang w:eastAsia="ja-JP"/>
                        </w:rPr>
                      </w:pPr>
                      <w:r w:rsidRPr="00951F43">
                        <w:rPr>
                          <w:noProof/>
                        </w:rPr>
                        <w:drawing>
                          <wp:inline distT="0" distB="0" distL="0" distR="0" wp14:anchorId="1A2B010E" wp14:editId="7ED43B8A">
                            <wp:extent cx="5767705" cy="3686994"/>
                            <wp:effectExtent l="0" t="0" r="0" b="0"/>
                            <wp:docPr id="6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7705" cy="3686994"/>
                                    </a:xfrm>
                                    <a:prstGeom prst="rect">
                                      <a:avLst/>
                                    </a:prstGeom>
                                    <a:noFill/>
                                    <a:ln>
                                      <a:noFill/>
                                    </a:ln>
                                  </pic:spPr>
                                </pic:pic>
                              </a:graphicData>
                            </a:graphic>
                          </wp:inline>
                        </w:drawing>
                      </w:r>
                    </w:p>
                    <w:p w14:paraId="7DEC20D3" w14:textId="77777777" w:rsidR="00AD1A85" w:rsidRDefault="00AD1A85" w:rsidP="00BB6818">
                      <w:pPr>
                        <w:rPr>
                          <w:rFonts w:eastAsia="MS Mincho"/>
                          <w:noProof/>
                          <w:lang w:eastAsia="ja-JP"/>
                        </w:rPr>
                      </w:pPr>
                    </w:p>
                    <w:p w14:paraId="66B42E12" w14:textId="77777777" w:rsidR="00AD1A85" w:rsidRDefault="00AD1A85" w:rsidP="00BB6818">
                      <w:pPr>
                        <w:jc w:val="center"/>
                        <w:rPr>
                          <w:rFonts w:eastAsia="MS Mincho"/>
                          <w:sz w:val="22"/>
                          <w:szCs w:val="22"/>
                          <w:lang w:eastAsia="ja-JP"/>
                        </w:rPr>
                      </w:pPr>
                      <w:r>
                        <w:rPr>
                          <w:sz w:val="22"/>
                          <w:szCs w:val="22"/>
                          <w:lang w:eastAsia="ja-JP"/>
                        </w:rPr>
                        <w:t xml:space="preserve">Fig. </w:t>
                      </w:r>
                      <w:r>
                        <w:rPr>
                          <w:rFonts w:eastAsiaTheme="minorEastAsia" w:hint="eastAsia"/>
                          <w:sz w:val="22"/>
                          <w:szCs w:val="22"/>
                          <w:lang w:eastAsia="ja-JP"/>
                        </w:rPr>
                        <w:t>10</w:t>
                      </w:r>
                      <w:r>
                        <w:rPr>
                          <w:rFonts w:eastAsia="MS Mincho"/>
                          <w:sz w:val="22"/>
                          <w:szCs w:val="22"/>
                          <w:lang w:eastAsia="ja-JP"/>
                        </w:rPr>
                        <w:t xml:space="preserve"> </w:t>
                      </w:r>
                      <w:r w:rsidRPr="00060A65">
                        <w:rPr>
                          <w:rFonts w:eastAsia="MS Mincho"/>
                          <w:sz w:val="22"/>
                          <w:szCs w:val="22"/>
                          <w:lang w:eastAsia="ja-JP"/>
                        </w:rPr>
                        <w:t>Traffic optimization (Q8)</w:t>
                      </w:r>
                    </w:p>
                  </w:txbxContent>
                </v:textbox>
                <w10:anchorlock/>
              </v:shape>
            </w:pict>
          </mc:Fallback>
        </mc:AlternateContent>
      </w:r>
    </w:p>
    <w:p w14:paraId="54E61102" w14:textId="31375020" w:rsidR="00041E99" w:rsidRPr="00CE1E24" w:rsidRDefault="008D1E3B" w:rsidP="00DC2367">
      <w:pPr>
        <w:spacing w:before="60"/>
        <w:jc w:val="both"/>
        <w:rPr>
          <w:rFonts w:eastAsia="MS Mincho"/>
          <w:b/>
          <w:lang w:eastAsia="ja-JP"/>
        </w:rPr>
      </w:pPr>
      <w:r w:rsidRPr="00CE1E24">
        <w:rPr>
          <w:noProof/>
        </w:rPr>
        <w:lastRenderedPageBreak/>
        <mc:AlternateContent>
          <mc:Choice Requires="wps">
            <w:drawing>
              <wp:inline distT="0" distB="0" distL="0" distR="0" wp14:anchorId="74909F10" wp14:editId="60D046C1">
                <wp:extent cx="5916295" cy="4286250"/>
                <wp:effectExtent l="3810" t="0" r="4445" b="1905"/>
                <wp:docPr id="19"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428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8CCE30" w14:textId="77777777" w:rsidR="00AD1A85" w:rsidRDefault="00AD1A85" w:rsidP="00060A65">
                            <w:pPr>
                              <w:jc w:val="center"/>
                              <w:rPr>
                                <w:rFonts w:eastAsia="MS Mincho"/>
                                <w:noProof/>
                                <w:lang w:eastAsia="ja-JP"/>
                              </w:rPr>
                            </w:pPr>
                            <w:r w:rsidRPr="00951F43">
                              <w:rPr>
                                <w:rFonts w:eastAsia="MS Mincho"/>
                                <w:noProof/>
                              </w:rPr>
                              <w:drawing>
                                <wp:inline distT="0" distB="0" distL="0" distR="0" wp14:anchorId="2EFD2BF3" wp14:editId="418BC4D8">
                                  <wp:extent cx="5767705" cy="3759635"/>
                                  <wp:effectExtent l="0" t="0" r="0" b="0"/>
                                  <wp:docPr id="6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7705" cy="3759635"/>
                                          </a:xfrm>
                                          <a:prstGeom prst="rect">
                                            <a:avLst/>
                                          </a:prstGeom>
                                          <a:noFill/>
                                          <a:ln>
                                            <a:noFill/>
                                          </a:ln>
                                        </pic:spPr>
                                      </pic:pic>
                                    </a:graphicData>
                                  </a:graphic>
                                </wp:inline>
                              </w:drawing>
                            </w:r>
                          </w:p>
                          <w:p w14:paraId="46CECA59" w14:textId="77777777" w:rsidR="00AD1A85" w:rsidRDefault="00AD1A85" w:rsidP="00060A65">
                            <w:pPr>
                              <w:rPr>
                                <w:rFonts w:eastAsia="MS Mincho"/>
                                <w:noProof/>
                                <w:lang w:eastAsia="ja-JP"/>
                              </w:rPr>
                            </w:pPr>
                          </w:p>
                          <w:p w14:paraId="06359A0B" w14:textId="77777777" w:rsidR="00AD1A85" w:rsidRDefault="00AD1A85" w:rsidP="00060A65">
                            <w:pPr>
                              <w:jc w:val="center"/>
                              <w:rPr>
                                <w:rFonts w:eastAsia="MS Mincho"/>
                                <w:sz w:val="22"/>
                                <w:szCs w:val="22"/>
                                <w:lang w:eastAsia="ja-JP"/>
                              </w:rPr>
                            </w:pPr>
                            <w:r>
                              <w:rPr>
                                <w:sz w:val="22"/>
                                <w:szCs w:val="22"/>
                                <w:lang w:eastAsia="ja-JP"/>
                              </w:rPr>
                              <w:t xml:space="preserve">Fig. </w:t>
                            </w:r>
                            <w:r>
                              <w:rPr>
                                <w:rFonts w:eastAsiaTheme="minorEastAsia" w:hint="eastAsia"/>
                                <w:sz w:val="22"/>
                                <w:szCs w:val="22"/>
                                <w:lang w:eastAsia="ja-JP"/>
                              </w:rPr>
                              <w:t>11</w:t>
                            </w:r>
                            <w:r>
                              <w:rPr>
                                <w:rFonts w:eastAsia="MS Mincho"/>
                                <w:sz w:val="22"/>
                                <w:szCs w:val="22"/>
                                <w:lang w:eastAsia="ja-JP"/>
                              </w:rPr>
                              <w:t xml:space="preserve"> </w:t>
                            </w:r>
                            <w:r w:rsidRPr="00060A65">
                              <w:rPr>
                                <w:rFonts w:eastAsia="MS Mincho"/>
                                <w:sz w:val="22"/>
                                <w:szCs w:val="22"/>
                                <w:lang w:eastAsia="ja-JP"/>
                              </w:rPr>
                              <w:t>New network services deployment (Q9)</w:t>
                            </w:r>
                          </w:p>
                        </w:txbxContent>
                      </wps:txbx>
                      <wps:bodyPr rot="0" vert="horz" wrap="square" lIns="74295" tIns="8890" rIns="74295" bIns="8890" anchor="t" anchorCtr="0" upright="1">
                        <a:noAutofit/>
                      </wps:bodyPr>
                    </wps:wsp>
                  </a:graphicData>
                </a:graphic>
              </wp:inline>
            </w:drawing>
          </mc:Choice>
          <mc:Fallback>
            <w:pict>
              <v:shape w14:anchorId="74909F10" id="テキスト ボックス 60" o:spid="_x0000_s1037" type="#_x0000_t202" style="width:465.8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vZ9wEAANEDAAAOAAAAZHJzL2Uyb0RvYy54bWysU9tu2zAMfR+wfxD0vjgJmiwx4hRdigwD&#10;ugvQ9QNkWbaFyaJGKbGzrx8lp2nQvRXTgyCK1CHPIbW5HTrDjgq9Blvw2WTKmbISKm2bgj/93H9Y&#10;ceaDsJUwYFXBT8rz2+37d5ve5WoOLZhKISMQ6/PeFbwNweVZ5mWrOuEn4JQlZw3YiUAmNlmFoif0&#10;zmTz6XSZ9YCVQ5DKe7q9H518m/DrWsnwva69CswUnGoLace0l3HPthuRNyhcq+W5DPGGKjqhLSW9&#10;QN2LINgB9T9QnZYIHuowkdBlUNdaqsSB2Mymr9g8tsKpxIXE8e4ik/9/sPLb8dH9QBaGTzBQAxMJ&#10;7x5A/vLMwq4VtlF3iNC3SlSUeBYly3rn8/PTKLXPfQQp+69QUZPFIUACGmrsoirEkxE6NeB0EV0N&#10;gUm6XKxny/l6wZkk3818tZwvUlsykT8/d+jDZwUdi4eCI3U1wYvjgw+xHJE/h8RsHoyu9tqYZGBT&#10;7gyyo6AJ2KeVGLwKMzYGW4jPRsR4k3hGaiPJMJQD0xWJkFSIvEuoTsQcYZws+gl0aAH/cNbTVBXc&#10;/z4IVJyZL5bU+3iTqIZkrFZrUgSvHeWVQ1hJQAUPnI3HXRgH9+BQNy3lGbtl4Y70rnVS4qWmc/U0&#10;N0mg84zHwby2U9TLT9z+BQAA//8DAFBLAwQUAAYACAAAACEAY5FTuNwAAAAFAQAADwAAAGRycy9k&#10;b3ducmV2LnhtbEyPQU8CMRCF7yb8h2ZMvEkXjIDrdgmSGMMRNJ6H7bi70k4328IWfr2Vi14meXkv&#10;731TLKM14kS9bx0rmIwzEMSV0y3XCj7eX+8XIHxA1mgck4IzeViWo5sCc+0G3tJpF2qRStjnqKAJ&#10;ocul9FVDFv3YdcTJ+3K9xZBkX0vd45DKrZHTLJtJiy2nhQY7WjdUHXZHq2DzSee3BZptt/4+DJdY&#10;v2xWOip1dxtXzyACxfAXhl/8hA5lYtq7I2svjIL0SLje5D09TOYg9gpm88cMZFnI//TlDwAAAP//&#10;AwBQSwECLQAUAAYACAAAACEAtoM4kv4AAADhAQAAEwAAAAAAAAAAAAAAAAAAAAAAW0NvbnRlbnRf&#10;VHlwZXNdLnhtbFBLAQItABQABgAIAAAAIQA4/SH/1gAAAJQBAAALAAAAAAAAAAAAAAAAAC8BAABf&#10;cmVscy8ucmVsc1BLAQItABQABgAIAAAAIQDCPKvZ9wEAANEDAAAOAAAAAAAAAAAAAAAAAC4CAABk&#10;cnMvZTJvRG9jLnhtbFBLAQItABQABgAIAAAAIQBjkVO43AAAAAUBAAAPAAAAAAAAAAAAAAAAAFEE&#10;AABkcnMvZG93bnJldi54bWxQSwUGAAAAAAQABADzAAAAWgUAAAAA&#10;" stroked="f">
                <v:textbox inset="5.85pt,.7pt,5.85pt,.7pt">
                  <w:txbxContent>
                    <w:p w14:paraId="3A8CCE30" w14:textId="77777777" w:rsidR="00AD1A85" w:rsidRDefault="00AD1A85" w:rsidP="00060A65">
                      <w:pPr>
                        <w:jc w:val="center"/>
                        <w:rPr>
                          <w:rFonts w:eastAsia="MS Mincho"/>
                          <w:noProof/>
                          <w:lang w:eastAsia="ja-JP"/>
                        </w:rPr>
                      </w:pPr>
                      <w:r w:rsidRPr="00951F43">
                        <w:rPr>
                          <w:rFonts w:eastAsia="MS Mincho"/>
                          <w:noProof/>
                        </w:rPr>
                        <w:drawing>
                          <wp:inline distT="0" distB="0" distL="0" distR="0" wp14:anchorId="2EFD2BF3" wp14:editId="418BC4D8">
                            <wp:extent cx="5767705" cy="3759635"/>
                            <wp:effectExtent l="0" t="0" r="0" b="0"/>
                            <wp:docPr id="6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7705" cy="3759635"/>
                                    </a:xfrm>
                                    <a:prstGeom prst="rect">
                                      <a:avLst/>
                                    </a:prstGeom>
                                    <a:noFill/>
                                    <a:ln>
                                      <a:noFill/>
                                    </a:ln>
                                  </pic:spPr>
                                </pic:pic>
                              </a:graphicData>
                            </a:graphic>
                          </wp:inline>
                        </w:drawing>
                      </w:r>
                    </w:p>
                    <w:p w14:paraId="46CECA59" w14:textId="77777777" w:rsidR="00AD1A85" w:rsidRDefault="00AD1A85" w:rsidP="00060A65">
                      <w:pPr>
                        <w:rPr>
                          <w:rFonts w:eastAsia="MS Mincho"/>
                          <w:noProof/>
                          <w:lang w:eastAsia="ja-JP"/>
                        </w:rPr>
                      </w:pPr>
                    </w:p>
                    <w:p w14:paraId="06359A0B" w14:textId="77777777" w:rsidR="00AD1A85" w:rsidRDefault="00AD1A85" w:rsidP="00060A65">
                      <w:pPr>
                        <w:jc w:val="center"/>
                        <w:rPr>
                          <w:rFonts w:eastAsia="MS Mincho"/>
                          <w:sz w:val="22"/>
                          <w:szCs w:val="22"/>
                          <w:lang w:eastAsia="ja-JP"/>
                        </w:rPr>
                      </w:pPr>
                      <w:r>
                        <w:rPr>
                          <w:sz w:val="22"/>
                          <w:szCs w:val="22"/>
                          <w:lang w:eastAsia="ja-JP"/>
                        </w:rPr>
                        <w:t xml:space="preserve">Fig. </w:t>
                      </w:r>
                      <w:r>
                        <w:rPr>
                          <w:rFonts w:eastAsiaTheme="minorEastAsia" w:hint="eastAsia"/>
                          <w:sz w:val="22"/>
                          <w:szCs w:val="22"/>
                          <w:lang w:eastAsia="ja-JP"/>
                        </w:rPr>
                        <w:t>11</w:t>
                      </w:r>
                      <w:r>
                        <w:rPr>
                          <w:rFonts w:eastAsia="MS Mincho"/>
                          <w:sz w:val="22"/>
                          <w:szCs w:val="22"/>
                          <w:lang w:eastAsia="ja-JP"/>
                        </w:rPr>
                        <w:t xml:space="preserve"> </w:t>
                      </w:r>
                      <w:r w:rsidRPr="00060A65">
                        <w:rPr>
                          <w:rFonts w:eastAsia="MS Mincho"/>
                          <w:sz w:val="22"/>
                          <w:szCs w:val="22"/>
                          <w:lang w:eastAsia="ja-JP"/>
                        </w:rPr>
                        <w:t>New network services deployment (Q9)</w:t>
                      </w:r>
                    </w:p>
                  </w:txbxContent>
                </v:textbox>
                <w10:anchorlock/>
              </v:shape>
            </w:pict>
          </mc:Fallback>
        </mc:AlternateContent>
      </w:r>
    </w:p>
    <w:p w14:paraId="1927536C" w14:textId="5F78ED57" w:rsidR="00041E99" w:rsidRPr="00CE1E24" w:rsidRDefault="00EC0583" w:rsidP="004C6223">
      <w:pPr>
        <w:pStyle w:val="1"/>
      </w:pPr>
      <w:bookmarkStart w:id="8" w:name="_Toc516739917"/>
      <w:r w:rsidRPr="00CE1E24">
        <w:t>Overview of SDN</w:t>
      </w:r>
      <w:bookmarkEnd w:id="8"/>
    </w:p>
    <w:p w14:paraId="48B91DE7" w14:textId="77777777" w:rsidR="00E03C7B" w:rsidRPr="00CE1E24" w:rsidRDefault="00E03C7B" w:rsidP="004C6223">
      <w:pPr>
        <w:pStyle w:val="1"/>
        <w:numPr>
          <w:ilvl w:val="0"/>
          <w:numId w:val="0"/>
        </w:numPr>
        <w:ind w:left="720"/>
      </w:pPr>
    </w:p>
    <w:p w14:paraId="14B80A9D" w14:textId="72C75034" w:rsidR="00681D14" w:rsidRPr="00CE1E24" w:rsidRDefault="00681D14" w:rsidP="00DC2367">
      <w:pPr>
        <w:spacing w:before="60"/>
        <w:jc w:val="both"/>
        <w:rPr>
          <w:rFonts w:eastAsia="MS Mincho"/>
          <w:lang w:val="en-GB" w:eastAsia="ja-JP"/>
        </w:rPr>
      </w:pPr>
      <w:r w:rsidRPr="00CE1E24">
        <w:rPr>
          <w:rFonts w:eastAsia="MS Mincho"/>
          <w:lang w:val="en-GB" w:eastAsia="ja-JP"/>
        </w:rPr>
        <w:t xml:space="preserve">The increasing demand for telecommunications networks that can flexibly </w:t>
      </w:r>
      <w:r w:rsidR="00A41774" w:rsidRPr="00CE1E24">
        <w:rPr>
          <w:rFonts w:eastAsia="MS Mincho"/>
          <w:lang w:val="en-GB" w:eastAsia="ja-JP"/>
        </w:rPr>
        <w:t xml:space="preserve">provide </w:t>
      </w:r>
      <w:r w:rsidRPr="00CE1E24">
        <w:rPr>
          <w:rFonts w:eastAsia="MS Mincho"/>
          <w:lang w:val="en-GB" w:eastAsia="ja-JP"/>
        </w:rPr>
        <w:t>large-capacity traffic for rapidly changing business needs at a flat or reduced cost has resulted in the need for a new netw</w:t>
      </w:r>
      <w:r w:rsidR="00A73210" w:rsidRPr="00CE1E24">
        <w:rPr>
          <w:rFonts w:eastAsia="MS Mincho"/>
          <w:lang w:val="en-GB" w:eastAsia="ja-JP"/>
        </w:rPr>
        <w:t>ork technology. The concept of</w:t>
      </w:r>
      <w:r w:rsidRPr="00CE1E24">
        <w:rPr>
          <w:rFonts w:eastAsia="MS Mincho"/>
          <w:lang w:val="en-GB" w:eastAsia="ja-JP"/>
        </w:rPr>
        <w:t xml:space="preserve"> SDN is based on such a flexible network that is programmable by software and can virtually create any network functions flexibly on demand. The key points in the SDN architecture</w:t>
      </w:r>
      <w:r w:rsidR="004B7F4F" w:rsidRPr="00CE1E24">
        <w:rPr>
          <w:rFonts w:eastAsia="MS Mincho"/>
          <w:lang w:val="en-GB" w:eastAsia="ja-JP"/>
        </w:rPr>
        <w:t xml:space="preserve"> shown in Fig. 1</w:t>
      </w:r>
      <w:r w:rsidR="006430FD" w:rsidRPr="00CE1E24">
        <w:rPr>
          <w:rFonts w:eastAsia="MS Mincho"/>
          <w:lang w:val="en-GB" w:eastAsia="ja-JP"/>
        </w:rPr>
        <w:t>2</w:t>
      </w:r>
      <w:r w:rsidRPr="00CE1E24">
        <w:rPr>
          <w:rFonts w:eastAsia="MS Mincho"/>
          <w:lang w:val="en-GB" w:eastAsia="ja-JP"/>
        </w:rPr>
        <w:t xml:space="preserve"> include:</w:t>
      </w:r>
    </w:p>
    <w:p w14:paraId="737BDB3C" w14:textId="77777777" w:rsidR="00B35D4F" w:rsidRPr="00CE1E24" w:rsidRDefault="00B35D4F" w:rsidP="00DC2367">
      <w:pPr>
        <w:pStyle w:val="ListParagraph"/>
        <w:numPr>
          <w:ilvl w:val="0"/>
          <w:numId w:val="7"/>
        </w:numPr>
        <w:spacing w:before="60"/>
        <w:ind w:leftChars="0" w:left="284" w:hanging="284"/>
        <w:jc w:val="both"/>
        <w:rPr>
          <w:rFonts w:ascii="Times New Roman" w:eastAsia="MS Mincho" w:hAnsi="Times New Roman" w:cs="Times New Roman"/>
          <w:lang w:val="en-GB"/>
        </w:rPr>
      </w:pPr>
      <w:r w:rsidRPr="00CE1E24">
        <w:rPr>
          <w:rFonts w:ascii="Times New Roman" w:eastAsia="MS Mincho" w:hAnsi="Times New Roman" w:cs="Times New Roman"/>
          <w:lang w:val="en-GB"/>
        </w:rPr>
        <w:t xml:space="preserve">Decoupling of the control and data planes </w:t>
      </w:r>
    </w:p>
    <w:p w14:paraId="71968175" w14:textId="77777777" w:rsidR="00B35D4F" w:rsidRPr="00CE1E24" w:rsidRDefault="00B35D4F" w:rsidP="00DC2367">
      <w:pPr>
        <w:pStyle w:val="ListParagraph"/>
        <w:numPr>
          <w:ilvl w:val="0"/>
          <w:numId w:val="7"/>
        </w:numPr>
        <w:spacing w:before="60"/>
        <w:ind w:leftChars="0" w:left="284" w:hanging="284"/>
        <w:jc w:val="both"/>
        <w:rPr>
          <w:rFonts w:ascii="Times New Roman" w:eastAsia="MS Mincho" w:hAnsi="Times New Roman" w:cs="Times New Roman"/>
          <w:lang w:val="en-GB"/>
        </w:rPr>
      </w:pPr>
      <w:r w:rsidRPr="00CE1E24">
        <w:rPr>
          <w:rFonts w:ascii="Times New Roman" w:eastAsia="MS Mincho" w:hAnsi="Times New Roman" w:cs="Times New Roman"/>
          <w:lang w:val="en-GB"/>
        </w:rPr>
        <w:t>Centralized network control</w:t>
      </w:r>
    </w:p>
    <w:p w14:paraId="35F15EAA" w14:textId="77777777" w:rsidR="00681D14" w:rsidRPr="00CE1E24" w:rsidRDefault="00681D14" w:rsidP="00DC2367">
      <w:pPr>
        <w:pStyle w:val="ListParagraph"/>
        <w:numPr>
          <w:ilvl w:val="0"/>
          <w:numId w:val="7"/>
        </w:numPr>
        <w:spacing w:before="60"/>
        <w:ind w:leftChars="0" w:left="284" w:hanging="284"/>
        <w:jc w:val="both"/>
        <w:rPr>
          <w:rFonts w:ascii="Times New Roman" w:eastAsia="MS Mincho" w:hAnsi="Times New Roman" w:cs="Times New Roman"/>
          <w:lang w:val="en-GB"/>
        </w:rPr>
      </w:pPr>
      <w:r w:rsidRPr="00CE1E24">
        <w:rPr>
          <w:rFonts w:ascii="Times New Roman" w:eastAsia="MS Mincho" w:hAnsi="Times New Roman" w:cs="Times New Roman"/>
          <w:lang w:val="en-GB"/>
        </w:rPr>
        <w:t>Abstraction of the underlying network infrastructure for the applications</w:t>
      </w:r>
    </w:p>
    <w:p w14:paraId="07C96EA9" w14:textId="77777777" w:rsidR="00681D14" w:rsidRPr="00CE1E24" w:rsidRDefault="00681D14" w:rsidP="00DC2367">
      <w:pPr>
        <w:pStyle w:val="ListParagraph"/>
        <w:numPr>
          <w:ilvl w:val="0"/>
          <w:numId w:val="7"/>
        </w:numPr>
        <w:spacing w:before="60"/>
        <w:ind w:leftChars="0" w:left="284" w:hanging="284"/>
        <w:jc w:val="both"/>
        <w:rPr>
          <w:rFonts w:ascii="Times New Roman" w:eastAsia="MS Mincho" w:hAnsi="Times New Roman" w:cs="Times New Roman"/>
          <w:lang w:val="en-GB"/>
        </w:rPr>
      </w:pPr>
      <w:r w:rsidRPr="00CE1E24">
        <w:rPr>
          <w:rFonts w:ascii="Times New Roman" w:eastAsia="MS Mincho" w:hAnsi="Times New Roman" w:cs="Times New Roman"/>
          <w:lang w:val="en-GB"/>
        </w:rPr>
        <w:t xml:space="preserve">Open interface connection of the </w:t>
      </w:r>
      <w:r w:rsidR="00BE5930" w:rsidRPr="00CE1E24">
        <w:rPr>
          <w:rFonts w:ascii="Times New Roman" w:eastAsia="MS Mincho" w:hAnsi="Times New Roman" w:cs="Times New Roman"/>
          <w:lang w:val="en-GB"/>
        </w:rPr>
        <w:t xml:space="preserve">multi-layer and </w:t>
      </w:r>
      <w:r w:rsidRPr="00CE1E24">
        <w:rPr>
          <w:rFonts w:ascii="Times New Roman" w:eastAsia="MS Mincho" w:hAnsi="Times New Roman" w:cs="Times New Roman"/>
          <w:lang w:val="en-GB"/>
        </w:rPr>
        <w:t xml:space="preserve">multi-vendor network infrastructure components  </w:t>
      </w:r>
    </w:p>
    <w:p w14:paraId="00BCF0E0" w14:textId="77777777" w:rsidR="00E03C7B" w:rsidRPr="00CE1E24" w:rsidRDefault="00E03C7B" w:rsidP="00DC2367">
      <w:pPr>
        <w:spacing w:before="60"/>
        <w:jc w:val="both"/>
        <w:rPr>
          <w:rFonts w:eastAsia="MS Mincho"/>
          <w:lang w:val="en-GB" w:eastAsia="ja-JP"/>
        </w:rPr>
      </w:pPr>
    </w:p>
    <w:p w14:paraId="55A70722" w14:textId="7C52D1EB" w:rsidR="00681D14" w:rsidRPr="00CE1E24" w:rsidRDefault="00681D14" w:rsidP="00DC2367">
      <w:pPr>
        <w:spacing w:before="60"/>
        <w:jc w:val="both"/>
        <w:rPr>
          <w:rFonts w:eastAsia="MS Mincho"/>
          <w:lang w:val="en-GB" w:eastAsia="ja-JP"/>
        </w:rPr>
      </w:pPr>
      <w:r w:rsidRPr="00CE1E24">
        <w:rPr>
          <w:rFonts w:eastAsia="MS Mincho"/>
          <w:lang w:val="en-GB" w:eastAsia="ja-JP"/>
        </w:rPr>
        <w:t xml:space="preserve">Such SDN </w:t>
      </w:r>
      <w:r w:rsidR="00E44E11" w:rsidRPr="00CE1E24">
        <w:rPr>
          <w:rFonts w:eastAsia="MS Mincho"/>
          <w:lang w:val="en-GB" w:eastAsia="ja-JP"/>
        </w:rPr>
        <w:t xml:space="preserve">technology </w:t>
      </w:r>
      <w:r w:rsidRPr="00CE1E24">
        <w:rPr>
          <w:rFonts w:eastAsia="MS Mincho"/>
          <w:lang w:val="en-GB" w:eastAsia="ja-JP"/>
        </w:rPr>
        <w:t>ha</w:t>
      </w:r>
      <w:r w:rsidR="00E44E11" w:rsidRPr="00CE1E24">
        <w:rPr>
          <w:rFonts w:eastAsia="MS Mincho"/>
          <w:lang w:val="en-GB" w:eastAsia="ja-JP"/>
        </w:rPr>
        <w:t>s</w:t>
      </w:r>
      <w:r w:rsidRPr="00CE1E24">
        <w:rPr>
          <w:rFonts w:eastAsia="MS Mincho"/>
          <w:lang w:val="en-GB" w:eastAsia="ja-JP"/>
        </w:rPr>
        <w:t xml:space="preserve"> been developed for enterprise applications and successfully installed in data</w:t>
      </w:r>
      <w:r w:rsidR="00E44E11" w:rsidRPr="00CE1E24">
        <w:rPr>
          <w:rFonts w:eastAsia="MS Mincho"/>
          <w:lang w:val="en-GB" w:eastAsia="ja-JP"/>
        </w:rPr>
        <w:t>-</w:t>
      </w:r>
      <w:r w:rsidR="00062E36" w:rsidRPr="00CE1E24">
        <w:rPr>
          <w:rFonts w:eastAsia="MS Mincho"/>
          <w:lang w:val="en-GB" w:eastAsia="ja-JP"/>
        </w:rPr>
        <w:t>centre</w:t>
      </w:r>
      <w:r w:rsidRPr="00CE1E24">
        <w:rPr>
          <w:rFonts w:eastAsia="MS Mincho"/>
          <w:lang w:val="en-GB" w:eastAsia="ja-JP"/>
        </w:rPr>
        <w:t xml:space="preserve"> networks to accommodate the rapidly increasing data traffic for cloud services. One problem in deploying such SDN technology into a telecom </w:t>
      </w:r>
      <w:r w:rsidR="00F519E7" w:rsidRPr="00CE1E24">
        <w:rPr>
          <w:rFonts w:eastAsia="MS Mincho"/>
          <w:lang w:val="en-GB" w:eastAsia="ja-JP"/>
        </w:rPr>
        <w:t>operator</w:t>
      </w:r>
      <w:r w:rsidRPr="00CE1E24">
        <w:rPr>
          <w:rFonts w:eastAsia="MS Mincho"/>
          <w:lang w:val="en-GB" w:eastAsia="ja-JP"/>
        </w:rPr>
        <w:t xml:space="preserve"> network is </w:t>
      </w:r>
      <w:r w:rsidR="00E44E11" w:rsidRPr="00CE1E24">
        <w:rPr>
          <w:rFonts w:eastAsia="MS Mincho"/>
          <w:lang w:val="en-GB" w:eastAsia="ja-JP"/>
        </w:rPr>
        <w:t xml:space="preserve">the </w:t>
      </w:r>
      <w:r w:rsidRPr="00CE1E24">
        <w:rPr>
          <w:rFonts w:eastAsia="MS Mincho"/>
          <w:lang w:val="en-GB" w:eastAsia="ja-JP"/>
        </w:rPr>
        <w:t>difference in the scale of the network, including the number of nodes and links and the distance between network components. Another is the migration from the current network configuration to an SDN</w:t>
      </w:r>
      <w:r w:rsidR="00E44E11" w:rsidRPr="00CE1E24">
        <w:rPr>
          <w:rFonts w:eastAsia="MS Mincho"/>
          <w:lang w:val="en-GB" w:eastAsia="ja-JP"/>
        </w:rPr>
        <w:t>-</w:t>
      </w:r>
      <w:r w:rsidRPr="00CE1E24">
        <w:rPr>
          <w:rFonts w:eastAsia="MS Mincho"/>
          <w:lang w:val="en-GB" w:eastAsia="ja-JP"/>
        </w:rPr>
        <w:t>based network.</w:t>
      </w:r>
    </w:p>
    <w:p w14:paraId="03C996F8" w14:textId="4CFD0B24" w:rsidR="00CD584E" w:rsidRPr="00CE1E24" w:rsidRDefault="008D1E3B" w:rsidP="00DC2367">
      <w:pPr>
        <w:spacing w:before="60"/>
        <w:jc w:val="both"/>
        <w:rPr>
          <w:rFonts w:eastAsia="MS Mincho"/>
          <w:lang w:val="en-GB" w:eastAsia="ja-JP"/>
        </w:rPr>
      </w:pPr>
      <w:r w:rsidRPr="00CE1E24">
        <w:rPr>
          <w:noProof/>
        </w:rPr>
        <w:lastRenderedPageBreak/>
        <mc:AlternateContent>
          <mc:Choice Requires="wps">
            <w:drawing>
              <wp:inline distT="0" distB="0" distL="0" distR="0" wp14:anchorId="21217996" wp14:editId="7DAC105F">
                <wp:extent cx="5916295" cy="3032125"/>
                <wp:effectExtent l="3810" t="3175" r="4445" b="3175"/>
                <wp:docPr id="18"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3032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843BF0" w14:textId="77777777" w:rsidR="00AD1A85" w:rsidRDefault="00AD1A85" w:rsidP="00B31351">
                            <w:pPr>
                              <w:jc w:val="center"/>
                              <w:rPr>
                                <w:rFonts w:eastAsiaTheme="minorEastAsia"/>
                                <w:lang w:eastAsia="ja-JP"/>
                              </w:rPr>
                            </w:pPr>
                          </w:p>
                          <w:p w14:paraId="33FC5BC0" w14:textId="77777777" w:rsidR="00AD1A85" w:rsidRDefault="00AD1A85" w:rsidP="00B31351">
                            <w:pPr>
                              <w:jc w:val="center"/>
                              <w:rPr>
                                <w:rFonts w:eastAsia="MS Mincho"/>
                                <w:noProof/>
                                <w:lang w:eastAsia="ja-JP"/>
                              </w:rPr>
                            </w:pPr>
                            <w:r w:rsidRPr="00983027">
                              <w:rPr>
                                <w:noProof/>
                              </w:rPr>
                              <w:drawing>
                                <wp:inline distT="0" distB="0" distL="0" distR="0" wp14:anchorId="2A0B7BD2" wp14:editId="1599E99B">
                                  <wp:extent cx="5332780" cy="2528787"/>
                                  <wp:effectExtent l="0" t="0" r="1270" b="0"/>
                                  <wp:docPr id="6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5859" cy="2530247"/>
                                          </a:xfrm>
                                          <a:prstGeom prst="rect">
                                            <a:avLst/>
                                          </a:prstGeom>
                                          <a:noFill/>
                                          <a:ln>
                                            <a:noFill/>
                                          </a:ln>
                                        </pic:spPr>
                                      </pic:pic>
                                    </a:graphicData>
                                  </a:graphic>
                                </wp:inline>
                              </w:drawing>
                            </w:r>
                          </w:p>
                          <w:p w14:paraId="7358AE5D" w14:textId="77777777" w:rsidR="00AD1A85" w:rsidRPr="003D4251" w:rsidRDefault="00AD1A85" w:rsidP="003D4251">
                            <w:pPr>
                              <w:jc w:val="center"/>
                              <w:rPr>
                                <w:rFonts w:eastAsiaTheme="minorEastAsia"/>
                                <w:sz w:val="22"/>
                                <w:szCs w:val="22"/>
                                <w:lang w:eastAsia="ja-JP"/>
                              </w:rPr>
                            </w:pPr>
                            <w:r>
                              <w:rPr>
                                <w:sz w:val="22"/>
                                <w:szCs w:val="22"/>
                                <w:lang w:eastAsia="ja-JP"/>
                              </w:rPr>
                              <w:t xml:space="preserve">Fig. </w:t>
                            </w:r>
                            <w:r>
                              <w:rPr>
                                <w:rFonts w:eastAsiaTheme="minorEastAsia" w:hint="eastAsia"/>
                                <w:sz w:val="22"/>
                                <w:szCs w:val="22"/>
                                <w:lang w:eastAsia="ja-JP"/>
                              </w:rPr>
                              <w:t>12 Concept of SDN</w:t>
                            </w:r>
                          </w:p>
                        </w:txbxContent>
                      </wps:txbx>
                      <wps:bodyPr rot="0" vert="horz" wrap="square" lIns="74295" tIns="8890" rIns="74295" bIns="8890" anchor="t" anchorCtr="0" upright="1">
                        <a:noAutofit/>
                      </wps:bodyPr>
                    </wps:wsp>
                  </a:graphicData>
                </a:graphic>
              </wp:inline>
            </w:drawing>
          </mc:Choice>
          <mc:Fallback>
            <w:pict>
              <v:shape w14:anchorId="21217996" id="テキスト ボックス 5" o:spid="_x0000_s1038" type="#_x0000_t202" style="width:465.85pt;height:23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2Je+AEAANEDAAAOAAAAZHJzL2Uyb0RvYy54bWysU1Fv0zAQfkfiP1h+p2kzOtqo6TQ6FSGN&#10;gTT4AY7jJBaOz5zdJuPXc3a6rsAbwg+Wz3f+7r7vzpubsTfsqNBrsCVfzOacKSuh1rYt+bev+zcr&#10;znwQthYGrCr5k/L8Zvv61WZwhcqhA1MrZARifTG4knchuCLLvOxUL/wMnLLkbAB7EcjENqtRDITe&#10;myyfz6+zAbB2CFJ5T7d3k5NvE37TKBk+N41XgZmSU20h7Zj2Ku7ZdiOKFoXrtDyVIf6hil5oS0nP&#10;UHciCHZA/RdUryWChybMJPQZNI2WKnEgNov5H2weO+FU4kLieHeWyf8/WPlwfHRfkIXxPYzUwETC&#10;u3uQ3z2zsOuEbdUtIgydEjUlXkTJssH54vQ0Su0LH0Gq4RPU1GRxCJCAxgb7qArxZIRODXg6i67G&#10;wCRdLteL63y95EyS72p+lS/yZcohiufnDn34oKBn8VBypK4meHG89yGWI4rnkJjNg9H1XhuTDGyr&#10;nUF2FDQB+7RO6L+FGRuDLcRnE2K8STwjtYlkGKuR6ZpEyCNG5F1B/UTMEabJop9Ahw7wJ2cDTVXJ&#10;/Y+DQMWZ+WhJvXdvE9WQjNVqTYrgpaO6cAgrCajkgbPpuAvT4B4c6rajPFO3LNyS3o1OSrzUdKqe&#10;5iYJdJrxOJiXdop6+YnbXwAAAP//AwBQSwMEFAAGAAgAAAAhANWjR2LcAAAABQEAAA8AAABkcnMv&#10;ZG93bnJldi54bWxMj81OwzAQhO9IvIO1SNyoU/5SQpyqVEKox5aq5228JKH2OordxuXpMVzgstJo&#10;RjPflvNojTjR4DvHCqaTDARx7XTHjYLt++vNDIQPyBqNY1JwJg/z6vKixEK7kdd02oRGpBL2BSpo&#10;Q+gLKX3dkkU/cT1x8j7cYDEkOTRSDzimcmvkbZY9Sosdp4UWe1q2VB82R6tgtaPz2wzNul9+Hsav&#10;2LysFjoqdX0VF88gAsXwF4Yf/IQOVWLauyNrL4yC9Ej4vcl7upvmIPYK7vP8AWRVyv/01TcAAAD/&#10;/wMAUEsBAi0AFAAGAAgAAAAhALaDOJL+AAAA4QEAABMAAAAAAAAAAAAAAAAAAAAAAFtDb250ZW50&#10;X1R5cGVzXS54bWxQSwECLQAUAAYACAAAACEAOP0h/9YAAACUAQAACwAAAAAAAAAAAAAAAAAvAQAA&#10;X3JlbHMvLnJlbHNQSwECLQAUAAYACAAAACEAi9diXvgBAADRAwAADgAAAAAAAAAAAAAAAAAuAgAA&#10;ZHJzL2Uyb0RvYy54bWxQSwECLQAUAAYACAAAACEA1aNHYtwAAAAFAQAADwAAAAAAAAAAAAAAAABS&#10;BAAAZHJzL2Rvd25yZXYueG1sUEsFBgAAAAAEAAQA8wAAAFsFAAAAAA==&#10;" stroked="f">
                <v:textbox inset="5.85pt,.7pt,5.85pt,.7pt">
                  <w:txbxContent>
                    <w:p w14:paraId="68843BF0" w14:textId="77777777" w:rsidR="00AD1A85" w:rsidRDefault="00AD1A85" w:rsidP="00B31351">
                      <w:pPr>
                        <w:jc w:val="center"/>
                        <w:rPr>
                          <w:rFonts w:eastAsiaTheme="minorEastAsia"/>
                          <w:lang w:eastAsia="ja-JP"/>
                        </w:rPr>
                      </w:pPr>
                    </w:p>
                    <w:p w14:paraId="33FC5BC0" w14:textId="77777777" w:rsidR="00AD1A85" w:rsidRDefault="00AD1A85" w:rsidP="00B31351">
                      <w:pPr>
                        <w:jc w:val="center"/>
                        <w:rPr>
                          <w:rFonts w:eastAsia="MS Mincho"/>
                          <w:noProof/>
                          <w:lang w:eastAsia="ja-JP"/>
                        </w:rPr>
                      </w:pPr>
                      <w:r w:rsidRPr="00983027">
                        <w:rPr>
                          <w:noProof/>
                        </w:rPr>
                        <w:drawing>
                          <wp:inline distT="0" distB="0" distL="0" distR="0" wp14:anchorId="2A0B7BD2" wp14:editId="1599E99B">
                            <wp:extent cx="5332780" cy="2528787"/>
                            <wp:effectExtent l="0" t="0" r="1270" b="0"/>
                            <wp:docPr id="6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5859" cy="2530247"/>
                                    </a:xfrm>
                                    <a:prstGeom prst="rect">
                                      <a:avLst/>
                                    </a:prstGeom>
                                    <a:noFill/>
                                    <a:ln>
                                      <a:noFill/>
                                    </a:ln>
                                  </pic:spPr>
                                </pic:pic>
                              </a:graphicData>
                            </a:graphic>
                          </wp:inline>
                        </w:drawing>
                      </w:r>
                    </w:p>
                    <w:p w14:paraId="7358AE5D" w14:textId="77777777" w:rsidR="00AD1A85" w:rsidRPr="003D4251" w:rsidRDefault="00AD1A85" w:rsidP="003D4251">
                      <w:pPr>
                        <w:jc w:val="center"/>
                        <w:rPr>
                          <w:rFonts w:eastAsiaTheme="minorEastAsia"/>
                          <w:sz w:val="22"/>
                          <w:szCs w:val="22"/>
                          <w:lang w:eastAsia="ja-JP"/>
                        </w:rPr>
                      </w:pPr>
                      <w:r>
                        <w:rPr>
                          <w:sz w:val="22"/>
                          <w:szCs w:val="22"/>
                          <w:lang w:eastAsia="ja-JP"/>
                        </w:rPr>
                        <w:t xml:space="preserve">Fig. </w:t>
                      </w:r>
                      <w:r>
                        <w:rPr>
                          <w:rFonts w:eastAsiaTheme="minorEastAsia" w:hint="eastAsia"/>
                          <w:sz w:val="22"/>
                          <w:szCs w:val="22"/>
                          <w:lang w:eastAsia="ja-JP"/>
                        </w:rPr>
                        <w:t>12 Concept of SDN</w:t>
                      </w:r>
                    </w:p>
                  </w:txbxContent>
                </v:textbox>
                <w10:anchorlock/>
              </v:shape>
            </w:pict>
          </mc:Fallback>
        </mc:AlternateContent>
      </w:r>
      <w:r w:rsidR="004B7F4F" w:rsidRPr="00CE1E24">
        <w:rPr>
          <w:rFonts w:eastAsiaTheme="minorEastAsia"/>
          <w:lang w:eastAsia="ja-JP"/>
        </w:rPr>
        <w:t xml:space="preserve"> Figure 1</w:t>
      </w:r>
      <w:r w:rsidR="006430FD" w:rsidRPr="00CE1E24">
        <w:rPr>
          <w:rFonts w:eastAsiaTheme="minorEastAsia"/>
          <w:lang w:eastAsia="ja-JP"/>
        </w:rPr>
        <w:t>3</w:t>
      </w:r>
      <w:r w:rsidR="004B7F4F" w:rsidRPr="00CE1E24">
        <w:rPr>
          <w:rFonts w:eastAsiaTheme="minorEastAsia"/>
          <w:lang w:eastAsia="ja-JP"/>
        </w:rPr>
        <w:t xml:space="preserve"> shows a basic configuration of </w:t>
      </w:r>
      <w:r w:rsidR="00E44E11" w:rsidRPr="00CE1E24">
        <w:rPr>
          <w:rFonts w:eastAsiaTheme="minorEastAsia"/>
          <w:lang w:eastAsia="ja-JP"/>
        </w:rPr>
        <w:t xml:space="preserve">an </w:t>
      </w:r>
      <w:r w:rsidR="004B7F4F" w:rsidRPr="00CE1E24">
        <w:rPr>
          <w:rFonts w:eastAsiaTheme="minorEastAsia"/>
          <w:lang w:eastAsia="ja-JP"/>
        </w:rPr>
        <w:t>SDN</w:t>
      </w:r>
      <w:r w:rsidR="00E44E11" w:rsidRPr="00CE1E24">
        <w:rPr>
          <w:rFonts w:eastAsiaTheme="minorEastAsia"/>
          <w:lang w:eastAsia="ja-JP"/>
        </w:rPr>
        <w:t>-</w:t>
      </w:r>
      <w:r w:rsidR="004B7F4F" w:rsidRPr="00CE1E24">
        <w:rPr>
          <w:rFonts w:eastAsiaTheme="minorEastAsia"/>
          <w:lang w:eastAsia="ja-JP"/>
        </w:rPr>
        <w:t xml:space="preserve">based transport network. </w:t>
      </w:r>
      <w:r w:rsidR="00504B66" w:rsidRPr="00CE1E24">
        <w:rPr>
          <w:rFonts w:eastAsia="MS Mincho"/>
          <w:lang w:val="en-GB" w:eastAsia="ja-JP"/>
        </w:rPr>
        <w:t xml:space="preserve">SDN can be applied to wide area </w:t>
      </w:r>
      <w:r w:rsidR="00843C2D" w:rsidRPr="00CE1E24">
        <w:rPr>
          <w:rFonts w:eastAsia="MS Mincho"/>
          <w:lang w:val="en-GB" w:eastAsia="ja-JP"/>
        </w:rPr>
        <w:t>OTNs</w:t>
      </w:r>
      <w:r w:rsidR="00504B66" w:rsidRPr="00CE1E24">
        <w:rPr>
          <w:rFonts w:eastAsia="MS Mincho"/>
          <w:lang w:val="en-GB" w:eastAsia="ja-JP"/>
        </w:rPr>
        <w:t xml:space="preserve"> as “Transport SDN” to add flexibility and programmability by cooperating with controls of o</w:t>
      </w:r>
      <w:r w:rsidR="004B7F4F" w:rsidRPr="00CE1E24">
        <w:rPr>
          <w:rFonts w:eastAsia="MS Mincho"/>
          <w:lang w:val="en-GB" w:eastAsia="ja-JP"/>
        </w:rPr>
        <w:t>ther layer networks (e.g., data-</w:t>
      </w:r>
      <w:r w:rsidR="00062E36" w:rsidRPr="00CE1E24">
        <w:rPr>
          <w:rFonts w:eastAsia="MS Mincho"/>
          <w:lang w:val="en-GB" w:eastAsia="ja-JP"/>
        </w:rPr>
        <w:t>centre</w:t>
      </w:r>
      <w:r w:rsidR="00504B66" w:rsidRPr="00CE1E24">
        <w:rPr>
          <w:rFonts w:eastAsia="MS Mincho"/>
          <w:lang w:val="en-GB" w:eastAsia="ja-JP"/>
        </w:rPr>
        <w:t xml:space="preserve"> networks, IP networks). Transport SDN is</w:t>
      </w:r>
      <w:r w:rsidR="00E75206" w:rsidRPr="00CE1E24">
        <w:rPr>
          <w:rFonts w:eastAsia="MS Mincho"/>
          <w:lang w:val="en-GB" w:eastAsia="ja-JP"/>
        </w:rPr>
        <w:t xml:space="preserve"> a promising technology</w:t>
      </w:r>
      <w:r w:rsidR="00504B66" w:rsidRPr="00CE1E24">
        <w:rPr>
          <w:rFonts w:eastAsia="MS Mincho"/>
          <w:lang w:val="en-GB" w:eastAsia="ja-JP"/>
        </w:rPr>
        <w:t xml:space="preserve"> for network operators to reduce CAPEX/OPEX and time-to-market</w:t>
      </w:r>
      <w:r w:rsidR="00E44E11" w:rsidRPr="00CE1E24">
        <w:rPr>
          <w:rFonts w:eastAsia="MS Mincho"/>
          <w:lang w:val="en-GB" w:eastAsia="ja-JP"/>
        </w:rPr>
        <w:t>,</w:t>
      </w:r>
      <w:r w:rsidR="00504B66" w:rsidRPr="00CE1E24">
        <w:rPr>
          <w:rFonts w:eastAsia="MS Mincho"/>
          <w:lang w:val="en-GB" w:eastAsia="ja-JP"/>
        </w:rPr>
        <w:t xml:space="preserve"> </w:t>
      </w:r>
      <w:r w:rsidR="00E75206" w:rsidRPr="00CE1E24">
        <w:rPr>
          <w:rFonts w:eastAsia="MS Mincho"/>
          <w:lang w:val="en-GB" w:eastAsia="ja-JP"/>
        </w:rPr>
        <w:t xml:space="preserve">especially </w:t>
      </w:r>
      <w:r w:rsidR="00536167" w:rsidRPr="00CE1E24">
        <w:rPr>
          <w:rFonts w:eastAsia="MS Mincho"/>
          <w:lang w:val="en-GB" w:eastAsia="ja-JP"/>
        </w:rPr>
        <w:t>in combination</w:t>
      </w:r>
      <w:r w:rsidR="00504B66" w:rsidRPr="00CE1E24">
        <w:rPr>
          <w:rFonts w:eastAsia="MS Mincho"/>
          <w:lang w:val="en-GB" w:eastAsia="ja-JP"/>
        </w:rPr>
        <w:t xml:space="preserve"> </w:t>
      </w:r>
      <w:r w:rsidR="00E75206" w:rsidRPr="00CE1E24">
        <w:rPr>
          <w:rFonts w:eastAsia="MS Mincho"/>
          <w:lang w:val="en-GB" w:eastAsia="ja-JP"/>
        </w:rPr>
        <w:t xml:space="preserve">with </w:t>
      </w:r>
      <w:r w:rsidR="00504B66" w:rsidRPr="00CE1E24">
        <w:rPr>
          <w:rFonts w:eastAsia="MS Mincho"/>
          <w:lang w:val="en-GB" w:eastAsia="ja-JP"/>
        </w:rPr>
        <w:t>other layer</w:t>
      </w:r>
      <w:r w:rsidR="00536167" w:rsidRPr="00CE1E24">
        <w:rPr>
          <w:rFonts w:eastAsia="MS Mincho"/>
          <w:lang w:val="en-GB" w:eastAsia="ja-JP"/>
        </w:rPr>
        <w:t>s</w:t>
      </w:r>
      <w:r w:rsidR="00504B66" w:rsidRPr="00CE1E24">
        <w:rPr>
          <w:rFonts w:eastAsia="MS Mincho"/>
          <w:lang w:val="en-GB" w:eastAsia="ja-JP"/>
        </w:rPr>
        <w:t>.</w:t>
      </w:r>
    </w:p>
    <w:p w14:paraId="6B717F90" w14:textId="77777777" w:rsidR="00E03C7B" w:rsidRPr="00CE1E24" w:rsidRDefault="00E03C7B" w:rsidP="00DC2367">
      <w:pPr>
        <w:spacing w:before="60"/>
        <w:jc w:val="both"/>
        <w:rPr>
          <w:rFonts w:eastAsia="MS Mincho"/>
          <w:lang w:val="en-GB" w:eastAsia="ja-JP"/>
        </w:rPr>
      </w:pPr>
    </w:p>
    <w:p w14:paraId="67B165FC" w14:textId="77777777" w:rsidR="00CD584E" w:rsidRPr="00CE1E24" w:rsidRDefault="00CD584E" w:rsidP="00DC2367">
      <w:pPr>
        <w:spacing w:before="60"/>
        <w:jc w:val="both"/>
        <w:rPr>
          <w:rFonts w:eastAsia="MS Mincho"/>
          <w:lang w:val="en-GB" w:eastAsia="ja-JP"/>
        </w:rPr>
      </w:pPr>
      <w:r w:rsidRPr="00CE1E24">
        <w:rPr>
          <w:rFonts w:eastAsia="MS Mincho"/>
          <w:lang w:val="en-GB" w:eastAsia="ja-JP"/>
        </w:rPr>
        <w:t>The purpose</w:t>
      </w:r>
      <w:r w:rsidR="00646117" w:rsidRPr="00CE1E24">
        <w:rPr>
          <w:rFonts w:eastAsia="MS Mincho"/>
          <w:lang w:val="en-GB" w:eastAsia="ja-JP"/>
        </w:rPr>
        <w:t>s</w:t>
      </w:r>
      <w:r w:rsidRPr="00CE1E24">
        <w:rPr>
          <w:rFonts w:eastAsia="MS Mincho"/>
          <w:lang w:val="en-GB" w:eastAsia="ja-JP"/>
        </w:rPr>
        <w:t xml:space="preserve"> of the application of SDN </w:t>
      </w:r>
      <w:r w:rsidR="00646117" w:rsidRPr="00CE1E24">
        <w:rPr>
          <w:rFonts w:eastAsia="MS Mincho"/>
          <w:lang w:val="en-GB" w:eastAsia="ja-JP"/>
        </w:rPr>
        <w:t>to transport networks are to</w:t>
      </w:r>
      <w:r w:rsidRPr="00CE1E24">
        <w:rPr>
          <w:rFonts w:eastAsia="MS Mincho"/>
          <w:lang w:val="en-GB" w:eastAsia="ja-JP"/>
        </w:rPr>
        <w:t>:</w:t>
      </w:r>
    </w:p>
    <w:p w14:paraId="1BA24FBD" w14:textId="3A6F4AF2" w:rsidR="00CD584E" w:rsidRPr="00CE1E24" w:rsidRDefault="00E44E11" w:rsidP="00DC2367">
      <w:pPr>
        <w:pStyle w:val="ListParagraph"/>
        <w:numPr>
          <w:ilvl w:val="1"/>
          <w:numId w:val="6"/>
        </w:numPr>
        <w:spacing w:before="60"/>
        <w:ind w:leftChars="0" w:left="284" w:hanging="284"/>
        <w:jc w:val="both"/>
        <w:rPr>
          <w:rFonts w:ascii="Times New Roman" w:eastAsia="MS Mincho" w:hAnsi="Times New Roman" w:cs="Times New Roman"/>
          <w:lang w:val="en-GB"/>
        </w:rPr>
      </w:pPr>
      <w:r w:rsidRPr="00CE1E24">
        <w:rPr>
          <w:rFonts w:ascii="Times New Roman" w:eastAsia="MS Mincho" w:hAnsi="Times New Roman" w:cs="Times New Roman"/>
          <w:lang w:val="en-GB"/>
        </w:rPr>
        <w:t>p</w:t>
      </w:r>
      <w:r w:rsidR="00CD584E" w:rsidRPr="00CE1E24">
        <w:rPr>
          <w:rFonts w:ascii="Times New Roman" w:eastAsia="MS Mincho" w:hAnsi="Times New Roman" w:cs="Times New Roman"/>
          <w:lang w:val="en-GB"/>
        </w:rPr>
        <w:t>rovide enhanced support for connection control in multi-domain, multi-layer</w:t>
      </w:r>
      <w:r w:rsidR="006D2A40" w:rsidRPr="00CE1E24">
        <w:rPr>
          <w:rFonts w:ascii="Times New Roman" w:eastAsia="MS Mincho" w:hAnsi="Times New Roman" w:cs="Times New Roman"/>
          <w:lang w:val="en-GB"/>
        </w:rPr>
        <w:t>/</w:t>
      </w:r>
      <w:r w:rsidR="00CD584E" w:rsidRPr="00CE1E24">
        <w:rPr>
          <w:rFonts w:ascii="Times New Roman" w:eastAsia="MS Mincho" w:hAnsi="Times New Roman" w:cs="Times New Roman"/>
          <w:lang w:val="en-GB"/>
        </w:rPr>
        <w:t xml:space="preserve">technology, and multi-level transport networks, including network virtualization, network optimization, </w:t>
      </w:r>
      <w:r w:rsidRPr="00CE1E24">
        <w:rPr>
          <w:rFonts w:ascii="Times New Roman" w:eastAsia="MS Mincho" w:hAnsi="Times New Roman" w:cs="Times New Roman"/>
          <w:lang w:val="en-GB"/>
        </w:rPr>
        <w:t xml:space="preserve">and </w:t>
      </w:r>
      <w:r w:rsidR="00CD584E" w:rsidRPr="00CE1E24">
        <w:rPr>
          <w:rFonts w:ascii="Times New Roman" w:eastAsia="MS Mincho" w:hAnsi="Times New Roman" w:cs="Times New Roman"/>
          <w:lang w:val="en-GB"/>
        </w:rPr>
        <w:t>centralized restoration;</w:t>
      </w:r>
    </w:p>
    <w:p w14:paraId="3CD9BB4F" w14:textId="064CCC8F" w:rsidR="00CD584E" w:rsidRPr="00CE1E24" w:rsidRDefault="00E44E11" w:rsidP="00DC2367">
      <w:pPr>
        <w:pStyle w:val="ListParagraph"/>
        <w:numPr>
          <w:ilvl w:val="1"/>
          <w:numId w:val="6"/>
        </w:numPr>
        <w:spacing w:before="60"/>
        <w:ind w:leftChars="0" w:left="284" w:hanging="284"/>
        <w:jc w:val="both"/>
        <w:rPr>
          <w:rFonts w:ascii="Times New Roman" w:eastAsia="MS Mincho" w:hAnsi="Times New Roman" w:cs="Times New Roman"/>
          <w:lang w:val="en-GB"/>
        </w:rPr>
      </w:pPr>
      <w:r w:rsidRPr="00CE1E24">
        <w:rPr>
          <w:rFonts w:ascii="Times New Roman" w:eastAsia="MS Mincho" w:hAnsi="Times New Roman" w:cs="Times New Roman"/>
          <w:lang w:val="en-GB"/>
        </w:rPr>
        <w:t>e</w:t>
      </w:r>
      <w:r w:rsidR="00CD584E" w:rsidRPr="00CE1E24">
        <w:rPr>
          <w:rFonts w:ascii="Times New Roman" w:eastAsia="MS Mincho" w:hAnsi="Times New Roman" w:cs="Times New Roman"/>
          <w:lang w:val="en-GB"/>
        </w:rPr>
        <w:t>nable technology-agnostic control of connectivity and the necessary support functions across multi-layer transport networks</w:t>
      </w:r>
      <w:r w:rsidRPr="00CE1E24">
        <w:rPr>
          <w:rFonts w:ascii="Times New Roman" w:eastAsia="MS Mincho" w:hAnsi="Times New Roman" w:cs="Times New Roman"/>
          <w:lang w:val="en-GB"/>
        </w:rPr>
        <w:t xml:space="preserve"> and</w:t>
      </w:r>
      <w:r w:rsidR="00CD584E" w:rsidRPr="00CE1E24">
        <w:rPr>
          <w:rFonts w:ascii="Times New Roman" w:eastAsia="MS Mincho" w:hAnsi="Times New Roman" w:cs="Times New Roman"/>
          <w:lang w:val="en-GB"/>
        </w:rPr>
        <w:t xml:space="preserve"> facilitating optimization across circuit and packet layers;</w:t>
      </w:r>
      <w:r w:rsidRPr="00CE1E24">
        <w:rPr>
          <w:rFonts w:ascii="Times New Roman" w:eastAsia="MS Mincho" w:hAnsi="Times New Roman" w:cs="Times New Roman"/>
          <w:lang w:val="en-GB"/>
        </w:rPr>
        <w:t xml:space="preserve"> and</w:t>
      </w:r>
    </w:p>
    <w:p w14:paraId="07F3A1A4" w14:textId="4B50345C" w:rsidR="00983027" w:rsidRPr="00CE1E24" w:rsidRDefault="00E44E11" w:rsidP="00DC2367">
      <w:pPr>
        <w:pStyle w:val="ListParagraph"/>
        <w:numPr>
          <w:ilvl w:val="1"/>
          <w:numId w:val="6"/>
        </w:numPr>
        <w:spacing w:before="60"/>
        <w:ind w:leftChars="0" w:left="284" w:hanging="284"/>
        <w:jc w:val="both"/>
        <w:rPr>
          <w:rFonts w:ascii="Times New Roman" w:eastAsia="MS Mincho" w:hAnsi="Times New Roman" w:cs="Times New Roman"/>
          <w:lang w:val="en-GB"/>
        </w:rPr>
      </w:pPr>
      <w:r w:rsidRPr="00CE1E24">
        <w:rPr>
          <w:rFonts w:ascii="Times New Roman" w:eastAsia="MS Mincho" w:hAnsi="Times New Roman" w:cs="Times New Roman"/>
          <w:lang w:val="en-GB"/>
        </w:rPr>
        <w:t>b</w:t>
      </w:r>
      <w:r w:rsidR="00CD584E" w:rsidRPr="00CE1E24">
        <w:rPr>
          <w:rFonts w:ascii="Times New Roman" w:eastAsia="MS Mincho" w:hAnsi="Times New Roman" w:cs="Times New Roman"/>
          <w:lang w:val="en-GB"/>
        </w:rPr>
        <w:t>y separating out the connection control aspect from the OSS/NMS, SDN can open an interface that allows it to be exposed to clients/servers without exposing the rest of the OSS infrastructure.</w:t>
      </w:r>
    </w:p>
    <w:p w14:paraId="7C37AE5F" w14:textId="77777777" w:rsidR="00E03C7B" w:rsidRPr="00CE1E24" w:rsidRDefault="00E03C7B" w:rsidP="00E03C7B">
      <w:pPr>
        <w:pStyle w:val="ListParagraph"/>
        <w:spacing w:before="60"/>
        <w:ind w:leftChars="0" w:left="284"/>
        <w:jc w:val="both"/>
        <w:rPr>
          <w:rFonts w:ascii="Times New Roman" w:eastAsia="MS Mincho" w:hAnsi="Times New Roman" w:cs="Times New Roman"/>
          <w:lang w:val="en-GB"/>
        </w:rPr>
      </w:pPr>
    </w:p>
    <w:p w14:paraId="288CBF2F" w14:textId="166DDF1F" w:rsidR="008B2E74" w:rsidRPr="00CE1E24" w:rsidRDefault="008D1E3B" w:rsidP="00DC2367">
      <w:pPr>
        <w:spacing w:before="60"/>
        <w:jc w:val="both"/>
        <w:rPr>
          <w:rFonts w:eastAsiaTheme="minorEastAsia"/>
          <w:lang w:eastAsia="ja-JP"/>
        </w:rPr>
      </w:pPr>
      <w:r w:rsidRPr="00CE1E24">
        <w:rPr>
          <w:noProof/>
        </w:rPr>
        <mc:AlternateContent>
          <mc:Choice Requires="wps">
            <w:drawing>
              <wp:inline distT="0" distB="0" distL="0" distR="0" wp14:anchorId="3369318E" wp14:editId="64226447">
                <wp:extent cx="5916295" cy="2494280"/>
                <wp:effectExtent l="3810" t="0" r="4445" b="3175"/>
                <wp:docPr id="17"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2494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30DED6" w14:textId="77777777" w:rsidR="00AD1A85" w:rsidRDefault="00AD1A85" w:rsidP="008B2E74">
                            <w:pPr>
                              <w:jc w:val="center"/>
                              <w:rPr>
                                <w:rFonts w:eastAsia="MS Mincho"/>
                                <w:noProof/>
                                <w:lang w:eastAsia="ja-JP"/>
                              </w:rPr>
                            </w:pPr>
                            <w:r w:rsidRPr="008B2E74">
                              <w:rPr>
                                <w:noProof/>
                              </w:rPr>
                              <w:drawing>
                                <wp:inline distT="0" distB="0" distL="0" distR="0" wp14:anchorId="4CA38945" wp14:editId="38D5EB1E">
                                  <wp:extent cx="5164531" cy="2068803"/>
                                  <wp:effectExtent l="0" t="0" r="0" b="8255"/>
                                  <wp:docPr id="7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67513" cy="2069997"/>
                                          </a:xfrm>
                                          <a:prstGeom prst="rect">
                                            <a:avLst/>
                                          </a:prstGeom>
                                          <a:noFill/>
                                          <a:ln>
                                            <a:noFill/>
                                          </a:ln>
                                        </pic:spPr>
                                      </pic:pic>
                                    </a:graphicData>
                                  </a:graphic>
                                </wp:inline>
                              </w:drawing>
                            </w:r>
                          </w:p>
                          <w:p w14:paraId="4FE18BD0" w14:textId="77777777" w:rsidR="00AD1A85" w:rsidRDefault="00AD1A85" w:rsidP="008B2E74">
                            <w:pPr>
                              <w:jc w:val="center"/>
                              <w:rPr>
                                <w:rFonts w:eastAsia="MS Mincho"/>
                                <w:noProof/>
                                <w:lang w:eastAsia="ja-JP"/>
                              </w:rPr>
                            </w:pPr>
                          </w:p>
                          <w:p w14:paraId="1ABD7CC3" w14:textId="77777777" w:rsidR="00AD1A85" w:rsidRDefault="00AD1A85" w:rsidP="008B2E74">
                            <w:pPr>
                              <w:jc w:val="center"/>
                              <w:rPr>
                                <w:rFonts w:eastAsia="MS Mincho"/>
                                <w:sz w:val="22"/>
                                <w:szCs w:val="22"/>
                                <w:lang w:eastAsia="ja-JP"/>
                              </w:rPr>
                            </w:pPr>
                            <w:r>
                              <w:rPr>
                                <w:sz w:val="22"/>
                                <w:szCs w:val="22"/>
                                <w:lang w:eastAsia="ja-JP"/>
                              </w:rPr>
                              <w:t xml:space="preserve">Fig. </w:t>
                            </w:r>
                            <w:r>
                              <w:rPr>
                                <w:rFonts w:eastAsiaTheme="minorEastAsia" w:hint="eastAsia"/>
                                <w:sz w:val="22"/>
                                <w:szCs w:val="22"/>
                                <w:lang w:eastAsia="ja-JP"/>
                              </w:rPr>
                              <w:t>13 Network configuration of SDN based transport network</w:t>
                            </w:r>
                          </w:p>
                        </w:txbxContent>
                      </wps:txbx>
                      <wps:bodyPr rot="0" vert="horz" wrap="square" lIns="74295" tIns="8890" rIns="74295" bIns="8890" anchor="t" anchorCtr="0" upright="1">
                        <a:noAutofit/>
                      </wps:bodyPr>
                    </wps:wsp>
                  </a:graphicData>
                </a:graphic>
              </wp:inline>
            </w:drawing>
          </mc:Choice>
          <mc:Fallback>
            <w:pict>
              <v:shape w14:anchorId="3369318E" id="テキスト ボックス 9" o:spid="_x0000_s1039" type="#_x0000_t202" style="width:465.85pt;height:19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UID+AEAANEDAAAOAAAAZHJzL2Uyb0RvYy54bWysU8Fu2zAMvQ/YPwi6L06ytEuMOEWXIsOA&#10;rhvQ9QNkWbaFyaJGKbGzrx8lp2nQ3YrpIIgi9cj3SK1vhs6wg0KvwRZ8NplypqyEStum4E8/dx+W&#10;nPkgbCUMWFXwo/L8ZvP+3bp3uZpDC6ZSyAjE+rx3BW9DcHmWedmqTvgJOGXJWQN2IpCJTVah6Am9&#10;M9l8Or3OesDKIUjlPd3ejU6+Sfh1rWT4XtdeBWYKTrWFtGPay7hnm7XIGxSu1fJUhnhDFZ3QlpKe&#10;oe5EEGyP+h+oTksED3WYSOgyqGstVeJAbGbTV2weW+FU4kLieHeWyf8/WPlweHQ/kIXhMwzUwETC&#10;u3uQvzyzsG2FbdQtIvStEhUlnkXJst75/PQ0Su1zH0HK/htU1GSxD5CAhhq7qArxZIRODTieRVdD&#10;YJIur1az6/nqijNJvvlitZgvU1sykT8/d+jDFwUdi4eCI3U1wYvDvQ+xHJE/h8RsHoyudtqYZGBT&#10;bg2yg6AJ2KWVGLwKMzYGW4jPRsR4k3hGaiPJMJQD0xWJ8DFiRN4lVEdijjBOFv0EOrSAfzjraaoK&#10;7n/vBSrOzFdL6n1aJKohGcvlihTBS0d54RBWElDBA2fjcRvGwd071E1LecZuWbglvWudlHip6VQ9&#10;zU0S6DTjcTAv7RT18hM3fwEAAP//AwBQSwMEFAAGAAgAAAAhAAXR8MjbAAAABQEAAA8AAABkcnMv&#10;ZG93bnJldi54bWxMj8FOwzAQRO9I/IO1SNyo01aCNMSpSiWEemxBnLfxNklrr6PYbVy+HsMFLiuN&#10;ZjTztlxGa8SFBt85VjCdZCCIa6c7bhR8vL8+5CB8QNZoHJOCK3lYVrc3JRbajbylyy40IpWwL1BB&#10;G0JfSOnrliz6ieuJk3dwg8WQ5NBIPeCYyq2Rsyx7lBY7Tgst9rRuqT7tzlbB5pOubzmabb8+nsav&#10;2LxsVjoqdX8XV88gAsXwF4Yf/IQOVWLauzNrL4yC9Ej4vclbzKdPIPYK5otZDrIq5X/66hsAAP//&#10;AwBQSwECLQAUAAYACAAAACEAtoM4kv4AAADhAQAAEwAAAAAAAAAAAAAAAAAAAAAAW0NvbnRlbnRf&#10;VHlwZXNdLnhtbFBLAQItABQABgAIAAAAIQA4/SH/1gAAAJQBAAALAAAAAAAAAAAAAAAAAC8BAABf&#10;cmVscy8ucmVsc1BLAQItABQABgAIAAAAIQBhkUID+AEAANEDAAAOAAAAAAAAAAAAAAAAAC4CAABk&#10;cnMvZTJvRG9jLnhtbFBLAQItABQABgAIAAAAIQAF0fDI2wAAAAUBAAAPAAAAAAAAAAAAAAAAAFIE&#10;AABkcnMvZG93bnJldi54bWxQSwUGAAAAAAQABADzAAAAWgUAAAAA&#10;" stroked="f">
                <v:textbox inset="5.85pt,.7pt,5.85pt,.7pt">
                  <w:txbxContent>
                    <w:p w14:paraId="4A30DED6" w14:textId="77777777" w:rsidR="00AD1A85" w:rsidRDefault="00AD1A85" w:rsidP="008B2E74">
                      <w:pPr>
                        <w:jc w:val="center"/>
                        <w:rPr>
                          <w:rFonts w:eastAsia="MS Mincho"/>
                          <w:noProof/>
                          <w:lang w:eastAsia="ja-JP"/>
                        </w:rPr>
                      </w:pPr>
                      <w:r w:rsidRPr="008B2E74">
                        <w:rPr>
                          <w:noProof/>
                        </w:rPr>
                        <w:drawing>
                          <wp:inline distT="0" distB="0" distL="0" distR="0" wp14:anchorId="4CA38945" wp14:editId="38D5EB1E">
                            <wp:extent cx="5164531" cy="2068803"/>
                            <wp:effectExtent l="0" t="0" r="0" b="8255"/>
                            <wp:docPr id="7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67513" cy="2069997"/>
                                    </a:xfrm>
                                    <a:prstGeom prst="rect">
                                      <a:avLst/>
                                    </a:prstGeom>
                                    <a:noFill/>
                                    <a:ln>
                                      <a:noFill/>
                                    </a:ln>
                                  </pic:spPr>
                                </pic:pic>
                              </a:graphicData>
                            </a:graphic>
                          </wp:inline>
                        </w:drawing>
                      </w:r>
                    </w:p>
                    <w:p w14:paraId="4FE18BD0" w14:textId="77777777" w:rsidR="00AD1A85" w:rsidRDefault="00AD1A85" w:rsidP="008B2E74">
                      <w:pPr>
                        <w:jc w:val="center"/>
                        <w:rPr>
                          <w:rFonts w:eastAsia="MS Mincho"/>
                          <w:noProof/>
                          <w:lang w:eastAsia="ja-JP"/>
                        </w:rPr>
                      </w:pPr>
                    </w:p>
                    <w:p w14:paraId="1ABD7CC3" w14:textId="77777777" w:rsidR="00AD1A85" w:rsidRDefault="00AD1A85" w:rsidP="008B2E74">
                      <w:pPr>
                        <w:jc w:val="center"/>
                        <w:rPr>
                          <w:rFonts w:eastAsia="MS Mincho"/>
                          <w:sz w:val="22"/>
                          <w:szCs w:val="22"/>
                          <w:lang w:eastAsia="ja-JP"/>
                        </w:rPr>
                      </w:pPr>
                      <w:r>
                        <w:rPr>
                          <w:sz w:val="22"/>
                          <w:szCs w:val="22"/>
                          <w:lang w:eastAsia="ja-JP"/>
                        </w:rPr>
                        <w:t xml:space="preserve">Fig. </w:t>
                      </w:r>
                      <w:r>
                        <w:rPr>
                          <w:rFonts w:eastAsiaTheme="minorEastAsia" w:hint="eastAsia"/>
                          <w:sz w:val="22"/>
                          <w:szCs w:val="22"/>
                          <w:lang w:eastAsia="ja-JP"/>
                        </w:rPr>
                        <w:t>13 Network configuration of SDN based transport network</w:t>
                      </w:r>
                    </w:p>
                  </w:txbxContent>
                </v:textbox>
                <w10:anchorlock/>
              </v:shape>
            </w:pict>
          </mc:Fallback>
        </mc:AlternateContent>
      </w:r>
    </w:p>
    <w:p w14:paraId="7F297003" w14:textId="77777777" w:rsidR="00E03C7B" w:rsidRPr="00CE1E24" w:rsidRDefault="00E03C7B" w:rsidP="00DC2367">
      <w:pPr>
        <w:spacing w:before="60"/>
        <w:jc w:val="both"/>
        <w:rPr>
          <w:rFonts w:eastAsiaTheme="minorEastAsia"/>
          <w:lang w:eastAsia="ja-JP"/>
        </w:rPr>
      </w:pPr>
    </w:p>
    <w:p w14:paraId="3A8F472A" w14:textId="2C123DCB" w:rsidR="00884F23" w:rsidRPr="00CE1E24" w:rsidRDefault="00B5221A" w:rsidP="00DC2367">
      <w:pPr>
        <w:spacing w:before="60"/>
        <w:jc w:val="both"/>
        <w:rPr>
          <w:rFonts w:eastAsiaTheme="minorEastAsia"/>
          <w:lang w:eastAsia="ja-JP"/>
        </w:rPr>
      </w:pPr>
      <w:r w:rsidRPr="00CE1E24">
        <w:rPr>
          <w:rFonts w:eastAsiaTheme="minorEastAsia"/>
          <w:lang w:eastAsia="ja-JP"/>
        </w:rPr>
        <w:lastRenderedPageBreak/>
        <w:t>Figure 1</w:t>
      </w:r>
      <w:r w:rsidR="006430FD" w:rsidRPr="00CE1E24">
        <w:rPr>
          <w:rFonts w:eastAsiaTheme="minorEastAsia"/>
          <w:lang w:eastAsia="ja-JP"/>
        </w:rPr>
        <w:t>4</w:t>
      </w:r>
      <w:r w:rsidRPr="00CE1E24">
        <w:rPr>
          <w:rFonts w:eastAsiaTheme="minorEastAsia"/>
          <w:lang w:eastAsia="ja-JP"/>
        </w:rPr>
        <w:t xml:space="preserve"> compares t</w:t>
      </w:r>
      <w:r w:rsidR="0071757F" w:rsidRPr="00CE1E24">
        <w:rPr>
          <w:rFonts w:eastAsiaTheme="minorEastAsia"/>
          <w:lang w:eastAsia="ja-JP"/>
        </w:rPr>
        <w:t>he layer architecture between a conventional</w:t>
      </w:r>
      <w:r w:rsidRPr="00CE1E24">
        <w:rPr>
          <w:rFonts w:eastAsiaTheme="minorEastAsia"/>
          <w:lang w:eastAsia="ja-JP"/>
        </w:rPr>
        <w:t xml:space="preserve"> IP/MPLS</w:t>
      </w:r>
      <w:r w:rsidR="00E44E11" w:rsidRPr="00CE1E24">
        <w:rPr>
          <w:rFonts w:eastAsiaTheme="minorEastAsia"/>
          <w:lang w:eastAsia="ja-JP"/>
        </w:rPr>
        <w:t>-</w:t>
      </w:r>
      <w:r w:rsidRPr="00CE1E24">
        <w:rPr>
          <w:rFonts w:eastAsiaTheme="minorEastAsia"/>
          <w:lang w:eastAsia="ja-JP"/>
        </w:rPr>
        <w:t>based network and MPLS-TP</w:t>
      </w:r>
      <w:r w:rsidR="00E44E11" w:rsidRPr="00CE1E24">
        <w:rPr>
          <w:rFonts w:eastAsiaTheme="minorEastAsia"/>
          <w:lang w:eastAsia="ja-JP"/>
        </w:rPr>
        <w:t>-</w:t>
      </w:r>
      <w:r w:rsidRPr="00CE1E24">
        <w:rPr>
          <w:rFonts w:eastAsiaTheme="minorEastAsia"/>
          <w:lang w:eastAsia="ja-JP"/>
        </w:rPr>
        <w:t>based packet transport network</w:t>
      </w:r>
      <w:r w:rsidR="0071757F" w:rsidRPr="00CE1E24">
        <w:rPr>
          <w:rFonts w:eastAsiaTheme="minorEastAsia"/>
          <w:lang w:eastAsia="ja-JP"/>
        </w:rPr>
        <w:t xml:space="preserve"> with SDN</w:t>
      </w:r>
      <w:r w:rsidRPr="00CE1E24">
        <w:rPr>
          <w:rFonts w:eastAsiaTheme="minorEastAsia"/>
          <w:lang w:eastAsia="ja-JP"/>
        </w:rPr>
        <w:t>. An IP/MPLS</w:t>
      </w:r>
      <w:r w:rsidR="00E44E11" w:rsidRPr="00CE1E24">
        <w:rPr>
          <w:rFonts w:eastAsiaTheme="minorEastAsia"/>
          <w:lang w:eastAsia="ja-JP"/>
        </w:rPr>
        <w:t>-</w:t>
      </w:r>
      <w:r w:rsidRPr="00CE1E24">
        <w:rPr>
          <w:rFonts w:eastAsiaTheme="minorEastAsia"/>
          <w:lang w:eastAsia="ja-JP"/>
        </w:rPr>
        <w:t>based network has a distributed control plane that controls both IP and MPLS layers and</w:t>
      </w:r>
      <w:r w:rsidR="00D87CD1" w:rsidRPr="00CE1E24">
        <w:rPr>
          <w:rFonts w:eastAsiaTheme="minorEastAsia"/>
          <w:lang w:eastAsia="ja-JP"/>
        </w:rPr>
        <w:t xml:space="preserve"> </w:t>
      </w:r>
      <w:r w:rsidR="005C07C8" w:rsidRPr="00CE1E24">
        <w:rPr>
          <w:rFonts w:eastAsiaTheme="minorEastAsia"/>
          <w:lang w:eastAsia="ja-JP"/>
        </w:rPr>
        <w:t>conducts</w:t>
      </w:r>
      <w:r w:rsidRPr="00CE1E24">
        <w:rPr>
          <w:rFonts w:eastAsiaTheme="minorEastAsia"/>
          <w:lang w:eastAsia="ja-JP"/>
        </w:rPr>
        <w:t xml:space="preserve"> IP network operation through its traffic</w:t>
      </w:r>
      <w:r w:rsidR="00E54B72" w:rsidRPr="00CE1E24">
        <w:rPr>
          <w:rFonts w:eastAsiaTheme="minorEastAsia"/>
          <w:lang w:eastAsia="ja-JP"/>
        </w:rPr>
        <w:t>-</w:t>
      </w:r>
      <w:r w:rsidRPr="00CE1E24">
        <w:rPr>
          <w:rFonts w:eastAsiaTheme="minorEastAsia"/>
          <w:lang w:eastAsia="ja-JP"/>
        </w:rPr>
        <w:t>engineering capabilities and many other features. However, integration of the control and data plane</w:t>
      </w:r>
      <w:r w:rsidR="00E44E11" w:rsidRPr="00CE1E24">
        <w:rPr>
          <w:rFonts w:eastAsiaTheme="minorEastAsia"/>
          <w:lang w:eastAsia="ja-JP"/>
        </w:rPr>
        <w:t>s</w:t>
      </w:r>
      <w:r w:rsidRPr="00CE1E24">
        <w:rPr>
          <w:rFonts w:eastAsiaTheme="minorEastAsia"/>
          <w:lang w:eastAsia="ja-JP"/>
        </w:rPr>
        <w:t xml:space="preserve"> strongly depends on the vendor specifications and could make it difficult to deploy the SDN technology. In contrast, an MPLS-TP</w:t>
      </w:r>
      <w:r w:rsidR="00E44E11" w:rsidRPr="00CE1E24">
        <w:rPr>
          <w:rFonts w:eastAsiaTheme="minorEastAsia"/>
          <w:lang w:eastAsia="ja-JP"/>
        </w:rPr>
        <w:t>-</w:t>
      </w:r>
      <w:r w:rsidRPr="00CE1E24">
        <w:rPr>
          <w:rFonts w:eastAsiaTheme="minorEastAsia"/>
          <w:lang w:eastAsia="ja-JP"/>
        </w:rPr>
        <w:t>based packet transport network has a layer architecture that completely separates the date plane from the control plane and facilitates the introduction of SDN technology to any layer independently, for example, to layer</w:t>
      </w:r>
      <w:r w:rsidR="00511B8A" w:rsidRPr="00CE1E24">
        <w:rPr>
          <w:rFonts w:eastAsiaTheme="minorEastAsia"/>
          <w:lang w:eastAsia="ja-JP"/>
        </w:rPr>
        <w:t xml:space="preserve">-3 </w:t>
      </w:r>
      <w:r w:rsidRPr="00CE1E24">
        <w:rPr>
          <w:rFonts w:eastAsiaTheme="minorEastAsia"/>
          <w:lang w:eastAsia="ja-JP"/>
        </w:rPr>
        <w:t>and the lower transport layer. Separation of the IP layer also enables us to introduce the clustering</w:t>
      </w:r>
      <w:r w:rsidR="009E19AB" w:rsidRPr="00CE1E24">
        <w:rPr>
          <w:rFonts w:eastAsiaTheme="minorEastAsia"/>
          <w:lang w:eastAsia="ja-JP"/>
        </w:rPr>
        <w:t xml:space="preserve"> layer-3</w:t>
      </w:r>
      <w:r w:rsidRPr="00CE1E24">
        <w:rPr>
          <w:rFonts w:eastAsiaTheme="minorEastAsia"/>
          <w:lang w:eastAsia="ja-JP"/>
        </w:rPr>
        <w:t xml:space="preserve"> switches that have recently been developed for </w:t>
      </w:r>
      <w:r w:rsidR="009E19AB" w:rsidRPr="00CE1E24">
        <w:rPr>
          <w:rFonts w:eastAsiaTheme="minorEastAsia"/>
          <w:lang w:eastAsia="ja-JP"/>
        </w:rPr>
        <w:t xml:space="preserve">layer-3 </w:t>
      </w:r>
      <w:r w:rsidRPr="00CE1E24">
        <w:rPr>
          <w:rFonts w:eastAsiaTheme="minorEastAsia"/>
          <w:lang w:eastAsia="ja-JP"/>
        </w:rPr>
        <w:t>switching in data</w:t>
      </w:r>
      <w:r w:rsidR="00E44E11" w:rsidRPr="00CE1E24">
        <w:rPr>
          <w:rFonts w:eastAsiaTheme="minorEastAsia"/>
          <w:lang w:eastAsia="ja-JP"/>
        </w:rPr>
        <w:t>-</w:t>
      </w:r>
      <w:r w:rsidRPr="00CE1E24">
        <w:rPr>
          <w:rFonts w:eastAsiaTheme="minorEastAsia"/>
          <w:lang w:eastAsia="ja-JP"/>
        </w:rPr>
        <w:t>center networks at a drastically lower cost. Transport SDN is a subset of SDN</w:t>
      </w:r>
      <w:r w:rsidR="00E44E11" w:rsidRPr="00CE1E24">
        <w:rPr>
          <w:rFonts w:eastAsiaTheme="minorEastAsia"/>
          <w:lang w:eastAsia="ja-JP"/>
        </w:rPr>
        <w:t>-</w:t>
      </w:r>
      <w:r w:rsidRPr="00CE1E24">
        <w:rPr>
          <w:rFonts w:eastAsiaTheme="minorEastAsia"/>
          <w:lang w:eastAsia="ja-JP"/>
        </w:rPr>
        <w:t>architecture functions comprising the relevant SDN architecture components–the data, control</w:t>
      </w:r>
      <w:r w:rsidR="00E44E11" w:rsidRPr="00CE1E24">
        <w:rPr>
          <w:rFonts w:eastAsiaTheme="minorEastAsia"/>
          <w:lang w:eastAsia="ja-JP"/>
        </w:rPr>
        <w:t>,</w:t>
      </w:r>
      <w:r w:rsidRPr="00CE1E24">
        <w:rPr>
          <w:rFonts w:eastAsiaTheme="minorEastAsia"/>
          <w:lang w:eastAsia="ja-JP"/>
        </w:rPr>
        <w:t xml:space="preserve"> and management planes, and the orchestra</w:t>
      </w:r>
      <w:r w:rsidR="00884F23" w:rsidRPr="00CE1E24">
        <w:rPr>
          <w:rFonts w:eastAsiaTheme="minorEastAsia"/>
          <w:lang w:eastAsia="ja-JP"/>
        </w:rPr>
        <w:t>tor.</w:t>
      </w:r>
    </w:p>
    <w:p w14:paraId="25A9EEFA" w14:textId="77777777" w:rsidR="00B33697" w:rsidRPr="00CE1E24" w:rsidRDefault="00B33697" w:rsidP="00DC2367">
      <w:pPr>
        <w:spacing w:before="60"/>
        <w:ind w:leftChars="118" w:left="283"/>
        <w:jc w:val="both"/>
        <w:rPr>
          <w:rFonts w:eastAsiaTheme="minorEastAsia"/>
          <w:lang w:eastAsia="ja-JP"/>
        </w:rPr>
      </w:pPr>
    </w:p>
    <w:p w14:paraId="0341A2B3" w14:textId="5E39CF64" w:rsidR="00B5221A" w:rsidRPr="00CE1E24" w:rsidRDefault="008D1E3B" w:rsidP="00DC2367">
      <w:pPr>
        <w:spacing w:before="60"/>
        <w:jc w:val="both"/>
        <w:rPr>
          <w:rFonts w:eastAsiaTheme="minorEastAsia"/>
          <w:b/>
          <w:lang w:eastAsia="ja-JP"/>
        </w:rPr>
      </w:pPr>
      <w:r w:rsidRPr="00CE1E24">
        <w:rPr>
          <w:noProof/>
        </w:rPr>
        <mc:AlternateContent>
          <mc:Choice Requires="wps">
            <w:drawing>
              <wp:inline distT="0" distB="0" distL="0" distR="0" wp14:anchorId="1CA96339" wp14:editId="07157BC4">
                <wp:extent cx="5916295" cy="1532255"/>
                <wp:effectExtent l="3810" t="635" r="4445" b="635"/>
                <wp:docPr id="16"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153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2C5BE6" w14:textId="77777777" w:rsidR="00AD1A85" w:rsidRDefault="00AD1A85" w:rsidP="00B5221A">
                            <w:pPr>
                              <w:jc w:val="center"/>
                              <w:rPr>
                                <w:rFonts w:eastAsia="MS Mincho"/>
                                <w:noProof/>
                                <w:lang w:eastAsia="ja-JP"/>
                              </w:rPr>
                            </w:pPr>
                          </w:p>
                          <w:p w14:paraId="0FCE5502" w14:textId="77777777" w:rsidR="00AD1A85" w:rsidRDefault="00AD1A85" w:rsidP="00B5221A">
                            <w:pPr>
                              <w:jc w:val="center"/>
                              <w:rPr>
                                <w:rFonts w:eastAsia="MS Mincho"/>
                                <w:noProof/>
                                <w:lang w:eastAsia="ja-JP"/>
                              </w:rPr>
                            </w:pPr>
                            <w:r w:rsidRPr="00FD76EB">
                              <w:rPr>
                                <w:noProof/>
                              </w:rPr>
                              <w:drawing>
                                <wp:inline distT="0" distB="0" distL="0" distR="0" wp14:anchorId="01A9A995" wp14:editId="64DB57C6">
                                  <wp:extent cx="5767705" cy="942598"/>
                                  <wp:effectExtent l="0" t="0" r="4445" b="0"/>
                                  <wp:docPr id="7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7705" cy="942598"/>
                                          </a:xfrm>
                                          <a:prstGeom prst="rect">
                                            <a:avLst/>
                                          </a:prstGeom>
                                          <a:noFill/>
                                          <a:ln>
                                            <a:noFill/>
                                          </a:ln>
                                        </pic:spPr>
                                      </pic:pic>
                                    </a:graphicData>
                                  </a:graphic>
                                </wp:inline>
                              </w:drawing>
                            </w:r>
                          </w:p>
                          <w:p w14:paraId="799FE805" w14:textId="77777777" w:rsidR="00AD1A85" w:rsidRDefault="00AD1A85" w:rsidP="00B5221A">
                            <w:pPr>
                              <w:jc w:val="center"/>
                              <w:rPr>
                                <w:rFonts w:eastAsia="MS Mincho"/>
                                <w:sz w:val="22"/>
                                <w:szCs w:val="22"/>
                                <w:lang w:eastAsia="ja-JP"/>
                              </w:rPr>
                            </w:pPr>
                          </w:p>
                          <w:p w14:paraId="0694EDCC" w14:textId="77777777" w:rsidR="00AD1A85" w:rsidRDefault="00AD1A85" w:rsidP="00B5221A">
                            <w:pPr>
                              <w:jc w:val="center"/>
                              <w:rPr>
                                <w:rFonts w:eastAsia="MS Mincho"/>
                                <w:sz w:val="22"/>
                                <w:szCs w:val="22"/>
                                <w:lang w:eastAsia="ja-JP"/>
                              </w:rPr>
                            </w:pPr>
                            <w:r>
                              <w:rPr>
                                <w:sz w:val="22"/>
                                <w:szCs w:val="22"/>
                                <w:lang w:eastAsia="ja-JP"/>
                              </w:rPr>
                              <w:t xml:space="preserve">Fig. </w:t>
                            </w:r>
                            <w:r>
                              <w:rPr>
                                <w:rFonts w:eastAsiaTheme="minorEastAsia" w:hint="eastAsia"/>
                                <w:sz w:val="22"/>
                                <w:szCs w:val="22"/>
                                <w:lang w:eastAsia="ja-JP"/>
                              </w:rPr>
                              <w:t>1</w:t>
                            </w:r>
                            <w:r>
                              <w:rPr>
                                <w:rFonts w:eastAsia="MS Mincho" w:hint="eastAsia"/>
                                <w:sz w:val="22"/>
                                <w:szCs w:val="22"/>
                                <w:lang w:eastAsia="ja-JP"/>
                              </w:rPr>
                              <w:t>4</w:t>
                            </w:r>
                            <w:r>
                              <w:rPr>
                                <w:rFonts w:eastAsia="MS Mincho"/>
                                <w:sz w:val="22"/>
                                <w:szCs w:val="22"/>
                                <w:lang w:eastAsia="ja-JP"/>
                              </w:rPr>
                              <w:t xml:space="preserve"> </w:t>
                            </w:r>
                            <w:r>
                              <w:rPr>
                                <w:rFonts w:eastAsia="MS Mincho" w:hint="eastAsia"/>
                                <w:sz w:val="22"/>
                                <w:szCs w:val="22"/>
                                <w:lang w:eastAsia="ja-JP"/>
                              </w:rPr>
                              <w:t>L</w:t>
                            </w:r>
                            <w:r>
                              <w:rPr>
                                <w:rFonts w:eastAsia="MS Mincho"/>
                                <w:sz w:val="22"/>
                                <w:szCs w:val="22"/>
                                <w:lang w:eastAsia="ja-JP"/>
                              </w:rPr>
                              <w:t>ayer architecture</w:t>
                            </w:r>
                            <w:r>
                              <w:rPr>
                                <w:rFonts w:eastAsia="MS Mincho" w:hint="eastAsia"/>
                                <w:sz w:val="22"/>
                                <w:szCs w:val="22"/>
                                <w:lang w:eastAsia="ja-JP"/>
                              </w:rPr>
                              <w:t xml:space="preserve"> with SDN</w:t>
                            </w:r>
                          </w:p>
                        </w:txbxContent>
                      </wps:txbx>
                      <wps:bodyPr rot="0" vert="horz" wrap="square" lIns="74295" tIns="8890" rIns="74295" bIns="8890" anchor="t" anchorCtr="0" upright="1">
                        <a:noAutofit/>
                      </wps:bodyPr>
                    </wps:wsp>
                  </a:graphicData>
                </a:graphic>
              </wp:inline>
            </w:drawing>
          </mc:Choice>
          <mc:Fallback>
            <w:pict>
              <v:shape w14:anchorId="1CA96339" id="テキスト ボックス 38" o:spid="_x0000_s1040" type="#_x0000_t202" style="width:465.85pt;height:12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q/a+AEAANEDAAAOAAAAZHJzL2Uyb0RvYy54bWysU8Fu2zAMvQ/YPwi6L06ypkuMOEWXIsOA&#10;rhvQ9QNkWbaFyaJGKbGzrx8lp2m23YrpIIgi9cj3SK1vhs6wg0KvwRZ8NplypqyEStum4E/fd++W&#10;nPkgbCUMWFXwo/L8ZvP2zbp3uZpDC6ZSyAjE+rx3BW9DcHmWedmqTvgJOGXJWQN2IpCJTVah6Am9&#10;M9l8Or3OesDKIUjlPd3ejU6+Sfh1rWT4WtdeBWYKTrWFtGPay7hnm7XIGxSu1fJUhnhFFZ3QlpKe&#10;oe5EEGyP+h+oTksED3WYSOgyqGstVeJAbGbTv9g8tsKpxIXE8e4sk/9/sPLh8Oi+IQvDRxiogYmE&#10;d/cgf3hmYdsK26hbROhbJSpKPIuSZb3z+elplNrnPoKU/ReoqMliHyABDTV2URXiyQidGnA8i66G&#10;wCRdLlaz6/lqwZkk32zxfj5fLFIOkT8/d+jDJwUdi4eCI3U1wYvDvQ+xHJE/h8RsHoyudtqYZGBT&#10;bg2yg6AJ2KV1Qv8jzNgYbCE+GxHjTeIZqY0kw1AOTFdU5lXEiLxLqI7EHGGcLPoJdGgBf3HW01QV&#10;3P/cC1Scmc+W1PtwlaiGZCyXK1IELx3lhUNYSUAFD5yNx20YB3fvUDct5Rm7ZeGW9K51UuKlplP1&#10;NDdJoNOMx8G8tFPUy0/c/AYAAP//AwBQSwMEFAAGAAgAAAAhAHDtV3LbAAAABQEAAA8AAABkcnMv&#10;ZG93bnJldi54bWxMj8FOwzAQRO9I/IO1SNyokxZBSeNUpRJCPbYgztt4m4Ta6yh2G5evx3CBy0qj&#10;Gc28LZfRGnGmwXeOFeSTDARx7XTHjYL3t5e7OQgfkDUax6TgQh6W1fVViYV2I2/pvAuNSCXsC1TQ&#10;htAXUvq6JYt+4nri5B3cYDEkOTRSDzimcmvkNMsepMWO00KLPa1bqo+7k1Ww+aDL6xzNtl9/Hsev&#10;2DxvVjoqdXsTVwsQgWL4C8MPfkKHKjHt3Ym1F0ZBeiT83uQ9zfJHEHsF0/t8BrIq5X/66hsAAP//&#10;AwBQSwECLQAUAAYACAAAACEAtoM4kv4AAADhAQAAEwAAAAAAAAAAAAAAAAAAAAAAW0NvbnRlbnRf&#10;VHlwZXNdLnhtbFBLAQItABQABgAIAAAAIQA4/SH/1gAAAJQBAAALAAAAAAAAAAAAAAAAAC8BAABf&#10;cmVscy8ucmVsc1BLAQItABQABgAIAAAAIQBWxq/a+AEAANEDAAAOAAAAAAAAAAAAAAAAAC4CAABk&#10;cnMvZTJvRG9jLnhtbFBLAQItABQABgAIAAAAIQBw7Vdy2wAAAAUBAAAPAAAAAAAAAAAAAAAAAFIE&#10;AABkcnMvZG93bnJldi54bWxQSwUGAAAAAAQABADzAAAAWgUAAAAA&#10;" stroked="f">
                <v:textbox inset="5.85pt,.7pt,5.85pt,.7pt">
                  <w:txbxContent>
                    <w:p w14:paraId="1B2C5BE6" w14:textId="77777777" w:rsidR="00AD1A85" w:rsidRDefault="00AD1A85" w:rsidP="00B5221A">
                      <w:pPr>
                        <w:jc w:val="center"/>
                        <w:rPr>
                          <w:rFonts w:eastAsia="MS Mincho"/>
                          <w:noProof/>
                          <w:lang w:eastAsia="ja-JP"/>
                        </w:rPr>
                      </w:pPr>
                    </w:p>
                    <w:p w14:paraId="0FCE5502" w14:textId="77777777" w:rsidR="00AD1A85" w:rsidRDefault="00AD1A85" w:rsidP="00B5221A">
                      <w:pPr>
                        <w:jc w:val="center"/>
                        <w:rPr>
                          <w:rFonts w:eastAsia="MS Mincho"/>
                          <w:noProof/>
                          <w:lang w:eastAsia="ja-JP"/>
                        </w:rPr>
                      </w:pPr>
                      <w:r w:rsidRPr="00FD76EB">
                        <w:rPr>
                          <w:noProof/>
                        </w:rPr>
                        <w:drawing>
                          <wp:inline distT="0" distB="0" distL="0" distR="0" wp14:anchorId="01A9A995" wp14:editId="64DB57C6">
                            <wp:extent cx="5767705" cy="942598"/>
                            <wp:effectExtent l="0" t="0" r="4445" b="0"/>
                            <wp:docPr id="7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7705" cy="942598"/>
                                    </a:xfrm>
                                    <a:prstGeom prst="rect">
                                      <a:avLst/>
                                    </a:prstGeom>
                                    <a:noFill/>
                                    <a:ln>
                                      <a:noFill/>
                                    </a:ln>
                                  </pic:spPr>
                                </pic:pic>
                              </a:graphicData>
                            </a:graphic>
                          </wp:inline>
                        </w:drawing>
                      </w:r>
                    </w:p>
                    <w:p w14:paraId="799FE805" w14:textId="77777777" w:rsidR="00AD1A85" w:rsidRDefault="00AD1A85" w:rsidP="00B5221A">
                      <w:pPr>
                        <w:jc w:val="center"/>
                        <w:rPr>
                          <w:rFonts w:eastAsia="MS Mincho"/>
                          <w:sz w:val="22"/>
                          <w:szCs w:val="22"/>
                          <w:lang w:eastAsia="ja-JP"/>
                        </w:rPr>
                      </w:pPr>
                    </w:p>
                    <w:p w14:paraId="0694EDCC" w14:textId="77777777" w:rsidR="00AD1A85" w:rsidRDefault="00AD1A85" w:rsidP="00B5221A">
                      <w:pPr>
                        <w:jc w:val="center"/>
                        <w:rPr>
                          <w:rFonts w:eastAsia="MS Mincho"/>
                          <w:sz w:val="22"/>
                          <w:szCs w:val="22"/>
                          <w:lang w:eastAsia="ja-JP"/>
                        </w:rPr>
                      </w:pPr>
                      <w:r>
                        <w:rPr>
                          <w:sz w:val="22"/>
                          <w:szCs w:val="22"/>
                          <w:lang w:eastAsia="ja-JP"/>
                        </w:rPr>
                        <w:t xml:space="preserve">Fig. </w:t>
                      </w:r>
                      <w:r>
                        <w:rPr>
                          <w:rFonts w:eastAsiaTheme="minorEastAsia" w:hint="eastAsia"/>
                          <w:sz w:val="22"/>
                          <w:szCs w:val="22"/>
                          <w:lang w:eastAsia="ja-JP"/>
                        </w:rPr>
                        <w:t>1</w:t>
                      </w:r>
                      <w:r>
                        <w:rPr>
                          <w:rFonts w:eastAsia="MS Mincho" w:hint="eastAsia"/>
                          <w:sz w:val="22"/>
                          <w:szCs w:val="22"/>
                          <w:lang w:eastAsia="ja-JP"/>
                        </w:rPr>
                        <w:t>4</w:t>
                      </w:r>
                      <w:r>
                        <w:rPr>
                          <w:rFonts w:eastAsia="MS Mincho"/>
                          <w:sz w:val="22"/>
                          <w:szCs w:val="22"/>
                          <w:lang w:eastAsia="ja-JP"/>
                        </w:rPr>
                        <w:t xml:space="preserve"> </w:t>
                      </w:r>
                      <w:r>
                        <w:rPr>
                          <w:rFonts w:eastAsia="MS Mincho" w:hint="eastAsia"/>
                          <w:sz w:val="22"/>
                          <w:szCs w:val="22"/>
                          <w:lang w:eastAsia="ja-JP"/>
                        </w:rPr>
                        <w:t>L</w:t>
                      </w:r>
                      <w:r>
                        <w:rPr>
                          <w:rFonts w:eastAsia="MS Mincho"/>
                          <w:sz w:val="22"/>
                          <w:szCs w:val="22"/>
                          <w:lang w:eastAsia="ja-JP"/>
                        </w:rPr>
                        <w:t>ayer architecture</w:t>
                      </w:r>
                      <w:r>
                        <w:rPr>
                          <w:rFonts w:eastAsia="MS Mincho" w:hint="eastAsia"/>
                          <w:sz w:val="22"/>
                          <w:szCs w:val="22"/>
                          <w:lang w:eastAsia="ja-JP"/>
                        </w:rPr>
                        <w:t xml:space="preserve"> with SDN</w:t>
                      </w:r>
                    </w:p>
                  </w:txbxContent>
                </v:textbox>
                <w10:anchorlock/>
              </v:shape>
            </w:pict>
          </mc:Fallback>
        </mc:AlternateContent>
      </w:r>
    </w:p>
    <w:p w14:paraId="73BB2CE1" w14:textId="77777777" w:rsidR="00E03C7B" w:rsidRPr="00CE1E24" w:rsidRDefault="00B33697" w:rsidP="00DC2367">
      <w:pPr>
        <w:spacing w:before="60"/>
        <w:jc w:val="both"/>
        <w:rPr>
          <w:rFonts w:eastAsia="MS Mincho"/>
          <w:lang w:eastAsia="ja-JP"/>
        </w:rPr>
      </w:pPr>
      <w:r w:rsidRPr="00CE1E24">
        <w:rPr>
          <w:rFonts w:eastAsia="MS Mincho"/>
          <w:lang w:eastAsia="ja-JP"/>
        </w:rPr>
        <w:t xml:space="preserve"> </w:t>
      </w:r>
    </w:p>
    <w:p w14:paraId="7BA9E7DA" w14:textId="77777777" w:rsidR="00E03C7B" w:rsidRPr="00CE1E24" w:rsidRDefault="00E03C7B">
      <w:pPr>
        <w:rPr>
          <w:rFonts w:eastAsia="MS Mincho"/>
          <w:lang w:eastAsia="ja-JP"/>
        </w:rPr>
      </w:pPr>
      <w:r w:rsidRPr="00CE1E24">
        <w:rPr>
          <w:rFonts w:eastAsia="MS Mincho"/>
          <w:lang w:eastAsia="ja-JP"/>
        </w:rPr>
        <w:br w:type="page"/>
      </w:r>
    </w:p>
    <w:p w14:paraId="080B5126" w14:textId="4BFE73B6" w:rsidR="00B5221A" w:rsidRPr="00CE1E24" w:rsidRDefault="00B33697" w:rsidP="00DC2367">
      <w:pPr>
        <w:spacing w:before="60"/>
        <w:jc w:val="both"/>
        <w:rPr>
          <w:rFonts w:eastAsiaTheme="minorEastAsia"/>
          <w:lang w:eastAsia="ja-JP"/>
        </w:rPr>
      </w:pPr>
      <w:r w:rsidRPr="00CE1E24">
        <w:rPr>
          <w:rFonts w:eastAsia="MS Mincho"/>
          <w:lang w:eastAsia="ja-JP"/>
        </w:rPr>
        <w:lastRenderedPageBreak/>
        <w:t xml:space="preserve">Figure </w:t>
      </w:r>
      <w:r w:rsidR="006430FD" w:rsidRPr="00CE1E24">
        <w:rPr>
          <w:rFonts w:eastAsia="MS Mincho"/>
          <w:lang w:eastAsia="ja-JP"/>
        </w:rPr>
        <w:t>15</w:t>
      </w:r>
      <w:r w:rsidRPr="00CE1E24">
        <w:rPr>
          <w:rFonts w:eastAsia="MS Mincho"/>
          <w:lang w:eastAsia="ja-JP"/>
        </w:rPr>
        <w:t xml:space="preserve"> categorizes possible requirements in</w:t>
      </w:r>
      <w:r w:rsidRPr="00CE1E24">
        <w:rPr>
          <w:rFonts w:eastAsiaTheme="minorEastAsia"/>
          <w:lang w:eastAsia="ja-JP"/>
        </w:rPr>
        <w:t xml:space="preserve"> network operation, scope</w:t>
      </w:r>
      <w:r w:rsidR="00E44E11" w:rsidRPr="00CE1E24">
        <w:rPr>
          <w:rFonts w:eastAsiaTheme="minorEastAsia"/>
          <w:lang w:eastAsia="ja-JP"/>
        </w:rPr>
        <w:t>,</w:t>
      </w:r>
      <w:r w:rsidRPr="00CE1E24">
        <w:rPr>
          <w:rFonts w:eastAsiaTheme="minorEastAsia"/>
          <w:lang w:eastAsia="ja-JP"/>
        </w:rPr>
        <w:t xml:space="preserve"> and quality/availability that may be achieved by introducing SDN</w:t>
      </w:r>
    </w:p>
    <w:p w14:paraId="3534C10D" w14:textId="5C37F188" w:rsidR="00B33697" w:rsidRPr="00CE1E24" w:rsidRDefault="008D1E3B" w:rsidP="00DC2367">
      <w:pPr>
        <w:spacing w:before="60"/>
        <w:jc w:val="both"/>
        <w:rPr>
          <w:rFonts w:eastAsiaTheme="minorEastAsia"/>
          <w:b/>
          <w:lang w:eastAsia="ja-JP"/>
        </w:rPr>
      </w:pPr>
      <w:r w:rsidRPr="00CE1E24">
        <w:rPr>
          <w:noProof/>
        </w:rPr>
        <mc:AlternateContent>
          <mc:Choice Requires="wps">
            <w:drawing>
              <wp:inline distT="0" distB="0" distL="0" distR="0" wp14:anchorId="04ADA268" wp14:editId="54E7D089">
                <wp:extent cx="5916295" cy="4687570"/>
                <wp:effectExtent l="3810" t="0" r="4445" b="635"/>
                <wp:docPr id="15"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4687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3CA3F0" w14:textId="6BB59F5C" w:rsidR="00AD1A85" w:rsidRDefault="00AD1A85" w:rsidP="00B33697">
                            <w:pPr>
                              <w:jc w:val="center"/>
                              <w:rPr>
                                <w:rFonts w:eastAsia="MS Mincho"/>
                                <w:noProof/>
                                <w:lang w:eastAsia="ja-JP"/>
                              </w:rPr>
                            </w:pPr>
                            <w:r w:rsidRPr="00F36A75">
                              <w:rPr>
                                <w:rFonts w:eastAsia="MS Mincho"/>
                                <w:noProof/>
                                <w:lang w:eastAsia="ja-JP"/>
                              </w:rPr>
                              <w:t xml:space="preserve"> </w:t>
                            </w:r>
                            <w:r w:rsidRPr="00F36A75">
                              <w:rPr>
                                <w:noProof/>
                              </w:rPr>
                              <w:drawing>
                                <wp:inline distT="0" distB="0" distL="0" distR="0" wp14:anchorId="3D1ECD70" wp14:editId="22BF2ADC">
                                  <wp:extent cx="5767705" cy="4187614"/>
                                  <wp:effectExtent l="0" t="0" r="0" b="0"/>
                                  <wp:docPr id="7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7705" cy="4187614"/>
                                          </a:xfrm>
                                          <a:prstGeom prst="rect">
                                            <a:avLst/>
                                          </a:prstGeom>
                                          <a:noFill/>
                                          <a:ln>
                                            <a:noFill/>
                                          </a:ln>
                                        </pic:spPr>
                                      </pic:pic>
                                    </a:graphicData>
                                  </a:graphic>
                                </wp:inline>
                              </w:drawing>
                            </w:r>
                          </w:p>
                          <w:p w14:paraId="296A0E9F" w14:textId="77777777" w:rsidR="00AD1A85" w:rsidRDefault="00AD1A85" w:rsidP="00B33697">
                            <w:pPr>
                              <w:jc w:val="center"/>
                              <w:rPr>
                                <w:rFonts w:eastAsiaTheme="minorEastAsia"/>
                                <w:sz w:val="22"/>
                                <w:szCs w:val="22"/>
                                <w:lang w:eastAsia="ja-JP"/>
                              </w:rPr>
                            </w:pPr>
                          </w:p>
                          <w:p w14:paraId="64BFBAD5" w14:textId="77777777" w:rsidR="00AD1A85" w:rsidRDefault="00AD1A85" w:rsidP="00B33697">
                            <w:pPr>
                              <w:jc w:val="center"/>
                              <w:rPr>
                                <w:rFonts w:eastAsia="MS Mincho"/>
                                <w:sz w:val="22"/>
                                <w:szCs w:val="22"/>
                                <w:lang w:eastAsia="ja-JP"/>
                              </w:rPr>
                            </w:pPr>
                            <w:r>
                              <w:rPr>
                                <w:sz w:val="22"/>
                                <w:szCs w:val="22"/>
                                <w:lang w:eastAsia="ja-JP"/>
                              </w:rPr>
                              <w:t xml:space="preserve">Fig. </w:t>
                            </w:r>
                            <w:r>
                              <w:rPr>
                                <w:rFonts w:eastAsia="MS Mincho" w:hint="eastAsia"/>
                                <w:sz w:val="22"/>
                                <w:szCs w:val="22"/>
                                <w:lang w:eastAsia="ja-JP"/>
                              </w:rPr>
                              <w:t>15</w:t>
                            </w:r>
                            <w:r>
                              <w:rPr>
                                <w:rFonts w:eastAsia="MS Mincho"/>
                                <w:sz w:val="22"/>
                                <w:szCs w:val="22"/>
                                <w:lang w:eastAsia="ja-JP"/>
                              </w:rPr>
                              <w:t xml:space="preserve"> </w:t>
                            </w:r>
                            <w:r>
                              <w:rPr>
                                <w:rFonts w:eastAsia="MS Mincho" w:hint="eastAsia"/>
                                <w:sz w:val="22"/>
                                <w:szCs w:val="22"/>
                                <w:lang w:eastAsia="ja-JP"/>
                              </w:rPr>
                              <w:t>Requirements in</w:t>
                            </w:r>
                            <w:r w:rsidRPr="0010084E">
                              <w:rPr>
                                <w:rFonts w:eastAsia="MS Mincho"/>
                                <w:sz w:val="22"/>
                                <w:szCs w:val="22"/>
                                <w:lang w:eastAsia="ja-JP"/>
                              </w:rPr>
                              <w:t xml:space="preserve"> network </w:t>
                            </w:r>
                            <w:r>
                              <w:rPr>
                                <w:rFonts w:eastAsia="MS Mincho" w:hint="eastAsia"/>
                                <w:sz w:val="22"/>
                                <w:szCs w:val="22"/>
                                <w:lang w:eastAsia="ja-JP"/>
                              </w:rPr>
                              <w:t>operation, scope</w:t>
                            </w:r>
                            <w:r>
                              <w:rPr>
                                <w:rFonts w:eastAsia="MS Mincho"/>
                                <w:sz w:val="22"/>
                                <w:szCs w:val="22"/>
                                <w:lang w:eastAsia="ja-JP"/>
                              </w:rPr>
                              <w:t>,</w:t>
                            </w:r>
                            <w:r>
                              <w:rPr>
                                <w:rFonts w:eastAsia="MS Mincho" w:hint="eastAsia"/>
                                <w:sz w:val="22"/>
                                <w:szCs w:val="22"/>
                                <w:lang w:eastAsia="ja-JP"/>
                              </w:rPr>
                              <w:t xml:space="preserve"> and quality/availability expected in SDN</w:t>
                            </w:r>
                          </w:p>
                        </w:txbxContent>
                      </wps:txbx>
                      <wps:bodyPr rot="0" vert="horz" wrap="square" lIns="74295" tIns="8890" rIns="74295" bIns="8890" anchor="t" anchorCtr="0" upright="1">
                        <a:noAutofit/>
                      </wps:bodyPr>
                    </wps:wsp>
                  </a:graphicData>
                </a:graphic>
              </wp:inline>
            </w:drawing>
          </mc:Choice>
          <mc:Fallback>
            <w:pict>
              <v:shape w14:anchorId="04ADA268" id="テキスト ボックス 42" o:spid="_x0000_s1041" type="#_x0000_t202" style="width:465.85pt;height:36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btC+AEAANEDAAAOAAAAZHJzL2Uyb0RvYy54bWysU9tu2zAMfR+wfxD0vjgJmpsRp+hSZBjQ&#10;rQO6fYAsy7YwWdQoJXb39aPkNA26t2F6EESROuQ5pLa3Q2fYSaHXYAs+m0w5U1ZCpW1T8B/fDx/W&#10;nPkgbCUMWFXwZ+X57e79u23vcjWHFkylkBGI9XnvCt6G4PIs87JVnfATcMqSswbsRCATm6xC0RN6&#10;Z7L5dLrMesDKIUjlPd3ej06+S/h1rWR4rGuvAjMFp9pC2jHtZdyz3VbkDQrXankuQ/xDFZ3QlpJe&#10;oO5FEOyI+i+oTksED3WYSOgyqGstVeJAbGbTN2yeWuFU4kLieHeRyf8/WPn19OS+IQvDRxiogYmE&#10;dw8gf3pmYd8K26g7ROhbJSpKPIuSZb3z+flplNrnPoKU/ReoqMniGCABDTV2URXiyQidGvB8EV0N&#10;gUm6XGxmy/lmwZkk381yvVqsUlsykb88d+jDJwUdi4eCI3U1wYvTgw+xHJG/hMRsHoyuDtqYZGBT&#10;7g2yk6AJOKSVGLwJMzYGW4jPRsR4k3hGaiPJMJQD0xWJsIgYkXcJ1TMxRxgni34CHVrA35z1NFUF&#10;97+OAhVn5rMl9VY3iWpIxnq9IUXw2lFeOYSVBFTwwNl43IdxcI8OddNSnrFbFu5I71onJV5rOldP&#10;c5MEOs94HMxrO0W9/sTdHwAAAP//AwBQSwMEFAAGAAgAAAAhAETxZ3/bAAAABQEAAA8AAABkcnMv&#10;ZG93bnJldi54bWxMj8FOwzAQRO9I/IO1SNyo01aiIY1TlUoI9diCOG/jbRJqr6PYbVy+HsMFLiuN&#10;ZjTztlxFa8SFBt85VjCdZCCIa6c7bhS8v7085CB8QNZoHJOCK3lYVbc3JRbajbyjyz40IpWwL1BB&#10;G0JfSOnrliz6ieuJk3d0g8WQ5NBIPeCYyq2Rsyx7lBY7Tgst9rRpqT7tz1bB9oOurzmaXb/5PI1f&#10;sXnernVU6v4urpcgAsXwF4Yf/IQOVWI6uDNrL4yC9Ej4vcl7mk8XIA4KFvN8BrIq5X/66hsAAP//&#10;AwBQSwECLQAUAAYACAAAACEAtoM4kv4AAADhAQAAEwAAAAAAAAAAAAAAAAAAAAAAW0NvbnRlbnRf&#10;VHlwZXNdLnhtbFBLAQItABQABgAIAAAAIQA4/SH/1gAAAJQBAAALAAAAAAAAAAAAAAAAAC8BAABf&#10;cmVscy8ucmVsc1BLAQItABQABgAIAAAAIQByJbtC+AEAANEDAAAOAAAAAAAAAAAAAAAAAC4CAABk&#10;cnMvZTJvRG9jLnhtbFBLAQItABQABgAIAAAAIQBE8Wd/2wAAAAUBAAAPAAAAAAAAAAAAAAAAAFIE&#10;AABkcnMvZG93bnJldi54bWxQSwUGAAAAAAQABADzAAAAWgUAAAAA&#10;" stroked="f">
                <v:textbox inset="5.85pt,.7pt,5.85pt,.7pt">
                  <w:txbxContent>
                    <w:p w14:paraId="583CA3F0" w14:textId="6BB59F5C" w:rsidR="00AD1A85" w:rsidRDefault="00AD1A85" w:rsidP="00B33697">
                      <w:pPr>
                        <w:jc w:val="center"/>
                        <w:rPr>
                          <w:rFonts w:eastAsia="MS Mincho"/>
                          <w:noProof/>
                          <w:lang w:eastAsia="ja-JP"/>
                        </w:rPr>
                      </w:pPr>
                      <w:r w:rsidRPr="00F36A75">
                        <w:rPr>
                          <w:rFonts w:eastAsia="MS Mincho"/>
                          <w:noProof/>
                          <w:lang w:eastAsia="ja-JP"/>
                        </w:rPr>
                        <w:t xml:space="preserve"> </w:t>
                      </w:r>
                      <w:r w:rsidRPr="00F36A75">
                        <w:rPr>
                          <w:noProof/>
                        </w:rPr>
                        <w:drawing>
                          <wp:inline distT="0" distB="0" distL="0" distR="0" wp14:anchorId="3D1ECD70" wp14:editId="22BF2ADC">
                            <wp:extent cx="5767705" cy="4187614"/>
                            <wp:effectExtent l="0" t="0" r="0" b="0"/>
                            <wp:docPr id="7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7705" cy="4187614"/>
                                    </a:xfrm>
                                    <a:prstGeom prst="rect">
                                      <a:avLst/>
                                    </a:prstGeom>
                                    <a:noFill/>
                                    <a:ln>
                                      <a:noFill/>
                                    </a:ln>
                                  </pic:spPr>
                                </pic:pic>
                              </a:graphicData>
                            </a:graphic>
                          </wp:inline>
                        </w:drawing>
                      </w:r>
                    </w:p>
                    <w:p w14:paraId="296A0E9F" w14:textId="77777777" w:rsidR="00AD1A85" w:rsidRDefault="00AD1A85" w:rsidP="00B33697">
                      <w:pPr>
                        <w:jc w:val="center"/>
                        <w:rPr>
                          <w:rFonts w:eastAsiaTheme="minorEastAsia"/>
                          <w:sz w:val="22"/>
                          <w:szCs w:val="22"/>
                          <w:lang w:eastAsia="ja-JP"/>
                        </w:rPr>
                      </w:pPr>
                    </w:p>
                    <w:p w14:paraId="64BFBAD5" w14:textId="77777777" w:rsidR="00AD1A85" w:rsidRDefault="00AD1A85" w:rsidP="00B33697">
                      <w:pPr>
                        <w:jc w:val="center"/>
                        <w:rPr>
                          <w:rFonts w:eastAsia="MS Mincho"/>
                          <w:sz w:val="22"/>
                          <w:szCs w:val="22"/>
                          <w:lang w:eastAsia="ja-JP"/>
                        </w:rPr>
                      </w:pPr>
                      <w:r>
                        <w:rPr>
                          <w:sz w:val="22"/>
                          <w:szCs w:val="22"/>
                          <w:lang w:eastAsia="ja-JP"/>
                        </w:rPr>
                        <w:t xml:space="preserve">Fig. </w:t>
                      </w:r>
                      <w:r>
                        <w:rPr>
                          <w:rFonts w:eastAsia="MS Mincho" w:hint="eastAsia"/>
                          <w:sz w:val="22"/>
                          <w:szCs w:val="22"/>
                          <w:lang w:eastAsia="ja-JP"/>
                        </w:rPr>
                        <w:t>15</w:t>
                      </w:r>
                      <w:r>
                        <w:rPr>
                          <w:rFonts w:eastAsia="MS Mincho"/>
                          <w:sz w:val="22"/>
                          <w:szCs w:val="22"/>
                          <w:lang w:eastAsia="ja-JP"/>
                        </w:rPr>
                        <w:t xml:space="preserve"> </w:t>
                      </w:r>
                      <w:r>
                        <w:rPr>
                          <w:rFonts w:eastAsia="MS Mincho" w:hint="eastAsia"/>
                          <w:sz w:val="22"/>
                          <w:szCs w:val="22"/>
                          <w:lang w:eastAsia="ja-JP"/>
                        </w:rPr>
                        <w:t>Requirements in</w:t>
                      </w:r>
                      <w:r w:rsidRPr="0010084E">
                        <w:rPr>
                          <w:rFonts w:eastAsia="MS Mincho"/>
                          <w:sz w:val="22"/>
                          <w:szCs w:val="22"/>
                          <w:lang w:eastAsia="ja-JP"/>
                        </w:rPr>
                        <w:t xml:space="preserve"> network </w:t>
                      </w:r>
                      <w:r>
                        <w:rPr>
                          <w:rFonts w:eastAsia="MS Mincho" w:hint="eastAsia"/>
                          <w:sz w:val="22"/>
                          <w:szCs w:val="22"/>
                          <w:lang w:eastAsia="ja-JP"/>
                        </w:rPr>
                        <w:t>operation, scope</w:t>
                      </w:r>
                      <w:r>
                        <w:rPr>
                          <w:rFonts w:eastAsia="MS Mincho"/>
                          <w:sz w:val="22"/>
                          <w:szCs w:val="22"/>
                          <w:lang w:eastAsia="ja-JP"/>
                        </w:rPr>
                        <w:t>,</w:t>
                      </w:r>
                      <w:r>
                        <w:rPr>
                          <w:rFonts w:eastAsia="MS Mincho" w:hint="eastAsia"/>
                          <w:sz w:val="22"/>
                          <w:szCs w:val="22"/>
                          <w:lang w:eastAsia="ja-JP"/>
                        </w:rPr>
                        <w:t xml:space="preserve"> and quality/availability expected in SDN</w:t>
                      </w:r>
                    </w:p>
                  </w:txbxContent>
                </v:textbox>
                <w10:anchorlock/>
              </v:shape>
            </w:pict>
          </mc:Fallback>
        </mc:AlternateContent>
      </w:r>
    </w:p>
    <w:p w14:paraId="43DEDA91" w14:textId="77777777" w:rsidR="00B33697" w:rsidRPr="00CE1E24" w:rsidRDefault="00B33697" w:rsidP="00DC2367">
      <w:pPr>
        <w:spacing w:before="60"/>
        <w:jc w:val="both"/>
        <w:rPr>
          <w:rFonts w:eastAsiaTheme="minorEastAsia"/>
          <w:b/>
          <w:lang w:eastAsia="ja-JP"/>
        </w:rPr>
      </w:pPr>
    </w:p>
    <w:p w14:paraId="5773C8E0" w14:textId="6F2D5BED" w:rsidR="00041E99" w:rsidRPr="00CE1E24" w:rsidRDefault="000019F9" w:rsidP="004C6223">
      <w:pPr>
        <w:pStyle w:val="1"/>
      </w:pPr>
      <w:bookmarkStart w:id="9" w:name="_Toc516739918"/>
      <w:r w:rsidRPr="00CE1E24">
        <w:t>Use cases of</w:t>
      </w:r>
      <w:r w:rsidR="002B7246" w:rsidRPr="00CE1E24">
        <w:t xml:space="preserve"> SDN</w:t>
      </w:r>
      <w:bookmarkEnd w:id="9"/>
    </w:p>
    <w:p w14:paraId="0FEE1398" w14:textId="77777777" w:rsidR="002C4B01" w:rsidRPr="00CE1E24" w:rsidRDefault="002C4B01" w:rsidP="00DC2367">
      <w:pPr>
        <w:spacing w:before="60"/>
        <w:rPr>
          <w:rFonts w:eastAsiaTheme="minorEastAsia"/>
          <w:lang w:eastAsia="ja-JP"/>
        </w:rPr>
      </w:pPr>
    </w:p>
    <w:p w14:paraId="3B725602" w14:textId="20997BE2" w:rsidR="00AB7B08" w:rsidRPr="00CE1E24" w:rsidRDefault="00AB7B08" w:rsidP="00E03C7B">
      <w:pPr>
        <w:pStyle w:val="Heading2"/>
        <w:numPr>
          <w:ilvl w:val="1"/>
          <w:numId w:val="15"/>
        </w:numPr>
        <w:ind w:left="720"/>
        <w:rPr>
          <w:rFonts w:cs="Times New Roman"/>
        </w:rPr>
      </w:pPr>
      <w:bookmarkStart w:id="10" w:name="_Toc516739919"/>
      <w:r w:rsidRPr="00CE1E24">
        <w:rPr>
          <w:rFonts w:cs="Times New Roman"/>
        </w:rPr>
        <w:t>Bandwidth on demand for DC interconnect</w:t>
      </w:r>
      <w:bookmarkEnd w:id="10"/>
    </w:p>
    <w:p w14:paraId="2C5A4F83" w14:textId="0BDB0F51" w:rsidR="00504B66" w:rsidRPr="00CE1E24" w:rsidRDefault="00AB7B08" w:rsidP="00DC2367">
      <w:pPr>
        <w:spacing w:before="60"/>
        <w:jc w:val="both"/>
        <w:rPr>
          <w:rFonts w:eastAsia="MS Mincho"/>
          <w:lang w:eastAsia="ja-JP"/>
        </w:rPr>
      </w:pPr>
      <w:r w:rsidRPr="00CE1E24">
        <w:rPr>
          <w:rFonts w:eastAsia="MS Mincho"/>
          <w:lang w:eastAsia="ja-JP"/>
        </w:rPr>
        <w:t>Date</w:t>
      </w:r>
      <w:r w:rsidR="00E44E11" w:rsidRPr="00CE1E24">
        <w:rPr>
          <w:rFonts w:eastAsia="MS Mincho"/>
          <w:lang w:eastAsia="ja-JP"/>
        </w:rPr>
        <w:t>-</w:t>
      </w:r>
      <w:r w:rsidRPr="00CE1E24">
        <w:rPr>
          <w:rFonts w:eastAsia="MS Mincho"/>
          <w:lang w:eastAsia="ja-JP"/>
        </w:rPr>
        <w:t xml:space="preserve">center interconnection requires a </w:t>
      </w:r>
      <w:r w:rsidR="00E44E11" w:rsidRPr="00CE1E24">
        <w:rPr>
          <w:rFonts w:eastAsia="MS Mincho"/>
          <w:lang w:eastAsia="ja-JP"/>
        </w:rPr>
        <w:t>large amount of</w:t>
      </w:r>
      <w:r w:rsidRPr="00CE1E24">
        <w:rPr>
          <w:rFonts w:eastAsia="MS Mincho"/>
          <w:lang w:eastAsia="ja-JP"/>
        </w:rPr>
        <w:t xml:space="preserve"> bandwidth with a large </w:t>
      </w:r>
      <w:r w:rsidR="004C4639" w:rsidRPr="00CE1E24">
        <w:rPr>
          <w:rFonts w:eastAsia="MS Mincho"/>
          <w:lang w:eastAsia="ja-JP"/>
        </w:rPr>
        <w:t xml:space="preserve">amount of </w:t>
      </w:r>
      <w:r w:rsidRPr="00CE1E24">
        <w:rPr>
          <w:rFonts w:eastAsia="MS Mincho"/>
          <w:lang w:eastAsia="ja-JP"/>
        </w:rPr>
        <w:t xml:space="preserve">fluctuation mainly </w:t>
      </w:r>
      <w:r w:rsidR="00677561" w:rsidRPr="00CE1E24">
        <w:rPr>
          <w:rFonts w:eastAsia="MS Mincho"/>
          <w:lang w:eastAsia="ja-JP"/>
        </w:rPr>
        <w:t xml:space="preserve">due to </w:t>
      </w:r>
      <w:r w:rsidR="00E44E11" w:rsidRPr="00CE1E24">
        <w:rPr>
          <w:rFonts w:eastAsia="MS Mincho"/>
          <w:lang w:eastAsia="ja-JP"/>
        </w:rPr>
        <w:t>v</w:t>
      </w:r>
      <w:r w:rsidRPr="00CE1E24">
        <w:rPr>
          <w:rFonts w:eastAsia="MS Mincho"/>
          <w:lang w:eastAsia="ja-JP"/>
        </w:rPr>
        <w:t xml:space="preserve">irtual </w:t>
      </w:r>
      <w:r w:rsidR="00E44E11" w:rsidRPr="00CE1E24">
        <w:rPr>
          <w:rFonts w:eastAsia="MS Mincho"/>
          <w:lang w:eastAsia="ja-JP"/>
        </w:rPr>
        <w:t>m</w:t>
      </w:r>
      <w:r w:rsidRPr="00CE1E24">
        <w:rPr>
          <w:rFonts w:eastAsia="MS Mincho"/>
          <w:lang w:eastAsia="ja-JP"/>
        </w:rPr>
        <w:t>achine</w:t>
      </w:r>
      <w:r w:rsidR="00E44E11" w:rsidRPr="00CE1E24">
        <w:rPr>
          <w:rFonts w:eastAsia="MS Mincho"/>
          <w:lang w:eastAsia="ja-JP"/>
        </w:rPr>
        <w:t xml:space="preserve"> (VM</w:t>
      </w:r>
      <w:r w:rsidRPr="00CE1E24">
        <w:rPr>
          <w:rFonts w:eastAsia="MS Mincho"/>
          <w:lang w:eastAsia="ja-JP"/>
        </w:rPr>
        <w:t xml:space="preserve">) migration. </w:t>
      </w:r>
      <w:r w:rsidR="007E414F" w:rsidRPr="00CE1E24">
        <w:rPr>
          <w:rFonts w:eastAsia="MS Mincho"/>
          <w:lang w:eastAsia="ja-JP"/>
        </w:rPr>
        <w:t xml:space="preserve">If the </w:t>
      </w:r>
      <w:r w:rsidRPr="00CE1E24">
        <w:rPr>
          <w:rFonts w:eastAsia="MS Mincho"/>
          <w:lang w:eastAsia="ja-JP"/>
        </w:rPr>
        <w:t>SDN controller</w:t>
      </w:r>
      <w:r w:rsidR="007E414F" w:rsidRPr="00CE1E24">
        <w:rPr>
          <w:rFonts w:eastAsia="MS Mincho"/>
          <w:lang w:eastAsia="ja-JP"/>
        </w:rPr>
        <w:t xml:space="preserve"> for </w:t>
      </w:r>
      <w:r w:rsidR="00E44E11" w:rsidRPr="00CE1E24">
        <w:rPr>
          <w:rFonts w:eastAsia="MS Mincho"/>
          <w:lang w:eastAsia="ja-JP"/>
        </w:rPr>
        <w:t xml:space="preserve">a </w:t>
      </w:r>
      <w:r w:rsidR="007E414F" w:rsidRPr="00CE1E24">
        <w:rPr>
          <w:rFonts w:eastAsia="MS Mincho"/>
          <w:lang w:eastAsia="ja-JP"/>
        </w:rPr>
        <w:t xml:space="preserve">transport network can communicate and cooperate with that for </w:t>
      </w:r>
      <w:r w:rsidR="00E44E11" w:rsidRPr="00CE1E24">
        <w:rPr>
          <w:rFonts w:eastAsia="MS Mincho"/>
          <w:lang w:eastAsia="ja-JP"/>
        </w:rPr>
        <w:t xml:space="preserve">a </w:t>
      </w:r>
      <w:r w:rsidR="007E414F" w:rsidRPr="00CE1E24">
        <w:rPr>
          <w:rFonts w:eastAsia="MS Mincho"/>
          <w:lang w:eastAsia="ja-JP"/>
        </w:rPr>
        <w:t>data</w:t>
      </w:r>
      <w:r w:rsidR="00E44E11" w:rsidRPr="00CE1E24">
        <w:rPr>
          <w:rFonts w:eastAsia="MS Mincho"/>
          <w:lang w:eastAsia="ja-JP"/>
        </w:rPr>
        <w:t xml:space="preserve"> </w:t>
      </w:r>
      <w:r w:rsidR="007E414F" w:rsidRPr="00CE1E24">
        <w:rPr>
          <w:rFonts w:eastAsia="MS Mincho"/>
          <w:lang w:eastAsia="ja-JP"/>
        </w:rPr>
        <w:t xml:space="preserve">center through the </w:t>
      </w:r>
      <w:r w:rsidRPr="00CE1E24">
        <w:rPr>
          <w:rFonts w:eastAsia="MS Mincho"/>
          <w:lang w:eastAsia="ja-JP"/>
        </w:rPr>
        <w:t>orchestrator</w:t>
      </w:r>
      <w:r w:rsidR="007E414F" w:rsidRPr="00CE1E24">
        <w:rPr>
          <w:rFonts w:eastAsia="MS Mincho"/>
          <w:lang w:eastAsia="ja-JP"/>
        </w:rPr>
        <w:t>,</w:t>
      </w:r>
      <w:r w:rsidRPr="00CE1E24">
        <w:rPr>
          <w:rFonts w:eastAsia="MS Mincho"/>
          <w:lang w:eastAsia="ja-JP"/>
        </w:rPr>
        <w:t xml:space="preserve"> </w:t>
      </w:r>
      <w:r w:rsidR="007E414F" w:rsidRPr="00CE1E24">
        <w:rPr>
          <w:rFonts w:eastAsia="MS Mincho"/>
          <w:lang w:eastAsia="ja-JP"/>
        </w:rPr>
        <w:t>the transport</w:t>
      </w:r>
      <w:r w:rsidR="00E44E11" w:rsidRPr="00CE1E24">
        <w:rPr>
          <w:rFonts w:eastAsia="MS Mincho"/>
          <w:lang w:eastAsia="ja-JP"/>
        </w:rPr>
        <w:t>-</w:t>
      </w:r>
      <w:r w:rsidR="007E414F" w:rsidRPr="00CE1E24">
        <w:rPr>
          <w:rFonts w:eastAsia="MS Mincho"/>
          <w:lang w:eastAsia="ja-JP"/>
        </w:rPr>
        <w:t>network resource</w:t>
      </w:r>
      <w:r w:rsidR="00CB6C75" w:rsidRPr="00CE1E24">
        <w:rPr>
          <w:rFonts w:eastAsia="MS Mincho"/>
          <w:lang w:eastAsia="ja-JP"/>
        </w:rPr>
        <w:t>s</w:t>
      </w:r>
      <w:r w:rsidR="007E414F" w:rsidRPr="00CE1E24">
        <w:rPr>
          <w:rFonts w:eastAsia="MS Mincho"/>
          <w:lang w:eastAsia="ja-JP"/>
        </w:rPr>
        <w:t xml:space="preserve"> </w:t>
      </w:r>
      <w:r w:rsidRPr="00CE1E24">
        <w:rPr>
          <w:rFonts w:eastAsia="MS Mincho"/>
          <w:lang w:eastAsia="ja-JP"/>
        </w:rPr>
        <w:t>can</w:t>
      </w:r>
      <w:r w:rsidR="002C0E19" w:rsidRPr="00CE1E24">
        <w:rPr>
          <w:rFonts w:eastAsia="MS Mincho"/>
          <w:lang w:eastAsia="ja-JP"/>
        </w:rPr>
        <w:t xml:space="preserve"> </w:t>
      </w:r>
      <w:r w:rsidR="007E414F" w:rsidRPr="00CE1E24">
        <w:rPr>
          <w:rFonts w:eastAsia="MS Mincho"/>
          <w:lang w:eastAsia="ja-JP"/>
        </w:rPr>
        <w:t xml:space="preserve">be </w:t>
      </w:r>
      <w:r w:rsidR="002C0E19" w:rsidRPr="00CE1E24">
        <w:rPr>
          <w:rFonts w:eastAsia="MS Mincho"/>
          <w:lang w:eastAsia="ja-JP"/>
        </w:rPr>
        <w:t>flexibly</w:t>
      </w:r>
      <w:r w:rsidRPr="00CE1E24">
        <w:rPr>
          <w:rFonts w:eastAsia="MS Mincho"/>
          <w:lang w:eastAsia="ja-JP"/>
        </w:rPr>
        <w:t xml:space="preserve"> </w:t>
      </w:r>
      <w:r w:rsidR="002C0E19" w:rsidRPr="00CE1E24">
        <w:rPr>
          <w:rFonts w:eastAsia="MS Mincho"/>
          <w:lang w:eastAsia="ja-JP"/>
        </w:rPr>
        <w:t xml:space="preserve">and promptly </w:t>
      </w:r>
      <w:r w:rsidRPr="00CE1E24">
        <w:rPr>
          <w:rFonts w:eastAsia="MS Mincho"/>
          <w:lang w:eastAsia="ja-JP"/>
        </w:rPr>
        <w:t>provide</w:t>
      </w:r>
      <w:r w:rsidR="007E414F" w:rsidRPr="00CE1E24">
        <w:rPr>
          <w:rFonts w:eastAsia="MS Mincho"/>
          <w:lang w:eastAsia="ja-JP"/>
        </w:rPr>
        <w:t>d</w:t>
      </w:r>
      <w:r w:rsidRPr="00CE1E24">
        <w:rPr>
          <w:rFonts w:eastAsia="MS Mincho"/>
          <w:lang w:eastAsia="ja-JP"/>
        </w:rPr>
        <w:t xml:space="preserve"> </w:t>
      </w:r>
      <w:r w:rsidR="00CB6C75" w:rsidRPr="00CE1E24">
        <w:rPr>
          <w:rFonts w:eastAsia="MS Mincho"/>
          <w:lang w:eastAsia="ja-JP"/>
        </w:rPr>
        <w:t xml:space="preserve">to create an </w:t>
      </w:r>
      <w:r w:rsidRPr="00CE1E24">
        <w:rPr>
          <w:rFonts w:eastAsia="MS Mincho"/>
          <w:lang w:eastAsia="ja-JP"/>
        </w:rPr>
        <w:t>on-demand bandwid</w:t>
      </w:r>
      <w:r w:rsidR="00CB6C75" w:rsidRPr="00CE1E24">
        <w:rPr>
          <w:rFonts w:eastAsia="MS Mincho"/>
          <w:lang w:eastAsia="ja-JP"/>
        </w:rPr>
        <w:t>th</w:t>
      </w:r>
      <w:r w:rsidR="00E44E11" w:rsidRPr="00CE1E24">
        <w:rPr>
          <w:rFonts w:eastAsia="MS Mincho"/>
          <w:lang w:eastAsia="ja-JP"/>
        </w:rPr>
        <w:t>,</w:t>
      </w:r>
      <w:r w:rsidR="00CB6C75" w:rsidRPr="00CE1E24">
        <w:rPr>
          <w:rFonts w:eastAsia="MS Mincho"/>
          <w:lang w:eastAsia="ja-JP"/>
        </w:rPr>
        <w:t xml:space="preserve"> as shown in Fig. 1</w:t>
      </w:r>
      <w:r w:rsidR="00886086" w:rsidRPr="00CE1E24">
        <w:rPr>
          <w:rFonts w:eastAsia="MS Mincho"/>
          <w:lang w:eastAsia="ja-JP"/>
        </w:rPr>
        <w:t>6</w:t>
      </w:r>
      <w:r w:rsidR="00CB6C75" w:rsidRPr="00CE1E24">
        <w:rPr>
          <w:rFonts w:eastAsia="MS Mincho"/>
          <w:lang w:eastAsia="ja-JP"/>
        </w:rPr>
        <w:t xml:space="preserve">. </w:t>
      </w:r>
    </w:p>
    <w:p w14:paraId="1FA924B1" w14:textId="7105D034" w:rsidR="00504B66" w:rsidRPr="00CE1E24" w:rsidRDefault="008D1E3B" w:rsidP="00DC2367">
      <w:pPr>
        <w:spacing w:before="60"/>
        <w:jc w:val="both"/>
        <w:rPr>
          <w:rFonts w:eastAsia="MS Mincho"/>
          <w:lang w:eastAsia="ja-JP"/>
        </w:rPr>
      </w:pPr>
      <w:r w:rsidRPr="00CE1E24">
        <w:rPr>
          <w:noProof/>
        </w:rPr>
        <w:lastRenderedPageBreak/>
        <mc:AlternateContent>
          <mc:Choice Requires="wps">
            <w:drawing>
              <wp:inline distT="0" distB="0" distL="0" distR="0" wp14:anchorId="614CB638" wp14:editId="409A0D87">
                <wp:extent cx="5916295" cy="2918460"/>
                <wp:effectExtent l="3810" t="0" r="4445" b="0"/>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2918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56D95" w14:textId="77777777" w:rsidR="00AD1A85" w:rsidRDefault="00AD1A85" w:rsidP="000019F9">
                            <w:pPr>
                              <w:jc w:val="center"/>
                              <w:rPr>
                                <w:rFonts w:eastAsia="MS Mincho"/>
                                <w:noProof/>
                                <w:lang w:eastAsia="ja-JP"/>
                              </w:rPr>
                            </w:pPr>
                          </w:p>
                          <w:p w14:paraId="0CC9B5E3" w14:textId="77777777" w:rsidR="00AD1A85" w:rsidRDefault="00AD1A85" w:rsidP="000019F9">
                            <w:pPr>
                              <w:jc w:val="center"/>
                              <w:rPr>
                                <w:rFonts w:eastAsia="MS Mincho"/>
                                <w:noProof/>
                                <w:lang w:eastAsia="ja-JP"/>
                              </w:rPr>
                            </w:pPr>
                          </w:p>
                          <w:p w14:paraId="31538741" w14:textId="77777777" w:rsidR="00AD1A85" w:rsidRDefault="00AD1A85" w:rsidP="000019F9">
                            <w:pPr>
                              <w:jc w:val="center"/>
                              <w:rPr>
                                <w:rFonts w:eastAsia="MS Mincho"/>
                                <w:noProof/>
                                <w:lang w:eastAsia="ja-JP"/>
                              </w:rPr>
                            </w:pPr>
                            <w:r w:rsidRPr="00B220FB">
                              <w:rPr>
                                <w:noProof/>
                              </w:rPr>
                              <w:drawing>
                                <wp:inline distT="0" distB="0" distL="0" distR="0" wp14:anchorId="6FE92678" wp14:editId="5E75BEEE">
                                  <wp:extent cx="4630521" cy="2168260"/>
                                  <wp:effectExtent l="0" t="0" r="0" b="3810"/>
                                  <wp:docPr id="7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33194" cy="2169512"/>
                                          </a:xfrm>
                                          <a:prstGeom prst="rect">
                                            <a:avLst/>
                                          </a:prstGeom>
                                          <a:noFill/>
                                          <a:ln>
                                            <a:noFill/>
                                          </a:ln>
                                        </pic:spPr>
                                      </pic:pic>
                                    </a:graphicData>
                                  </a:graphic>
                                </wp:inline>
                              </w:drawing>
                            </w:r>
                          </w:p>
                          <w:p w14:paraId="6C788E85" w14:textId="77777777" w:rsidR="00AD1A85" w:rsidRDefault="00AD1A85" w:rsidP="000019F9">
                            <w:pPr>
                              <w:jc w:val="center"/>
                              <w:rPr>
                                <w:rFonts w:eastAsiaTheme="minorEastAsia"/>
                                <w:sz w:val="22"/>
                                <w:szCs w:val="22"/>
                                <w:lang w:eastAsia="ja-JP"/>
                              </w:rPr>
                            </w:pPr>
                          </w:p>
                          <w:p w14:paraId="68007036" w14:textId="77777777" w:rsidR="00AD1A85" w:rsidRDefault="00AD1A85" w:rsidP="000019F9">
                            <w:pPr>
                              <w:jc w:val="center"/>
                              <w:rPr>
                                <w:rFonts w:eastAsia="MS Mincho"/>
                                <w:sz w:val="22"/>
                                <w:szCs w:val="22"/>
                                <w:lang w:eastAsia="ja-JP"/>
                              </w:rPr>
                            </w:pPr>
                            <w:r>
                              <w:rPr>
                                <w:sz w:val="22"/>
                                <w:szCs w:val="22"/>
                                <w:lang w:eastAsia="ja-JP"/>
                              </w:rPr>
                              <w:t xml:space="preserve">Fig. </w:t>
                            </w:r>
                            <w:r>
                              <w:rPr>
                                <w:rFonts w:eastAsiaTheme="minorEastAsia" w:hint="eastAsia"/>
                                <w:sz w:val="22"/>
                                <w:szCs w:val="22"/>
                                <w:lang w:eastAsia="ja-JP"/>
                              </w:rPr>
                              <w:t xml:space="preserve">16 </w:t>
                            </w:r>
                            <w:r w:rsidRPr="007A085F">
                              <w:rPr>
                                <w:rFonts w:eastAsiaTheme="minorEastAsia"/>
                                <w:sz w:val="22"/>
                                <w:szCs w:val="22"/>
                                <w:lang w:eastAsia="ja-JP"/>
                              </w:rPr>
                              <w:t>Bandwidth on demand for DC interconnect</w:t>
                            </w:r>
                          </w:p>
                        </w:txbxContent>
                      </wps:txbx>
                      <wps:bodyPr rot="0" vert="horz" wrap="square" lIns="74295" tIns="8890" rIns="74295" bIns="8890" anchor="t" anchorCtr="0" upright="1">
                        <a:noAutofit/>
                      </wps:bodyPr>
                    </wps:wsp>
                  </a:graphicData>
                </a:graphic>
              </wp:inline>
            </w:drawing>
          </mc:Choice>
          <mc:Fallback>
            <w:pict>
              <v:shape w14:anchorId="614CB638" id="テキスト ボックス 14" o:spid="_x0000_s1042" type="#_x0000_t202" style="width:465.85pt;height:22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Gt0+AEAANEDAAAOAAAAZHJzL2Uyb0RvYy54bWysU9tu2zAMfR+wfxD0vjgO2iwx4hRdigwD&#10;ugvQ7QNkWbaFyaJGKbGzrx8lp2nQvQ3TgyCK1CHPIbW5G3vDjgq9BlvyfDbnTFkJtbZtyX98379b&#10;ceaDsLUwYFXJT8rzu+3bN5vBFWoBHZhaISMQ64vBlbwLwRVZ5mWneuFn4JQlZwPYi0AmtlmNYiD0&#10;3mSL+XyZDYC1Q5DKe7p9mJx8m/CbRsnwtWm8CsyUnGoLace0V3HPthtRtChcp+W5DPEPVfRCW0p6&#10;gXoQQbAD6r+gei0RPDRhJqHPoGm0VIkDscnnr9g8dcKpxIXE8e4ik/9/sPLL8cl9QxbGDzBSAxMJ&#10;7x5B/vTMwq4TtlX3iDB0StSUOI+SZYPzxflplNoXPoJUw2eoqcniECABjQ32URXiyQidGnC6iK7G&#10;wCRd3q7z5WJ9y5kk32Kdr26WqS2ZKJ6fO/Tho4KexUPJkbqa4MXx0YdYjiieQ2I2D0bXe21MMrCt&#10;dgbZUdAE7NNKDF6FGRuDLcRnE2K8STwjtYlkGKuR6ZpEWEaMyLuC+kTMEabJop9Ahw7wN2cDTVXJ&#10;/a+DQMWZ+WRJvfc3iWpIxmq1JkXw2lFdOYSVBFTywNl03IVpcA8OddtRnqlbFu5J70YnJV5qOldP&#10;c5MEOs94HMxrO0W9/MTtHwAAAP//AwBQSwMEFAAGAAgAAAAhAGZvLTzcAAAABQEAAA8AAABkcnMv&#10;ZG93bnJldi54bWxMj0tPwzAQhO9I/AdrkbhRpzz6CHGqUgmhHltQz9t4SULtdRS7jcuvx/QCl5VG&#10;M5r5tlhEa8SJet86VjAeZSCIK6dbrhV8vL/ezUD4gKzROCYFZ/KwKK+vCsy1G3hDp22oRSphn6OC&#10;JoQul9JXDVn0I9cRJ+/T9RZDkn0tdY9DKrdG3mfZRFpsOS002NGqoeqwPVoF6x2d32ZoNt3q6zB8&#10;x/plvdRRqdubuHwGESiGvzD84id0KBPT3h1Ze2EUpEfC5SZv/jCegtgreHyaT0CWhfxPX/4AAAD/&#10;/wMAUEsBAi0AFAAGAAgAAAAhALaDOJL+AAAA4QEAABMAAAAAAAAAAAAAAAAAAAAAAFtDb250ZW50&#10;X1R5cGVzXS54bWxQSwECLQAUAAYACAAAACEAOP0h/9YAAACUAQAACwAAAAAAAAAAAAAAAAAvAQAA&#10;X3JlbHMvLnJlbHNQSwECLQAUAAYACAAAACEAeNhrdPgBAADRAwAADgAAAAAAAAAAAAAAAAAuAgAA&#10;ZHJzL2Uyb0RvYy54bWxQSwECLQAUAAYACAAAACEAZm8tPNwAAAAFAQAADwAAAAAAAAAAAAAAAABS&#10;BAAAZHJzL2Rvd25yZXYueG1sUEsFBgAAAAAEAAQA8wAAAFsFAAAAAA==&#10;" stroked="f">
                <v:textbox inset="5.85pt,.7pt,5.85pt,.7pt">
                  <w:txbxContent>
                    <w:p w14:paraId="0F856D95" w14:textId="77777777" w:rsidR="00AD1A85" w:rsidRDefault="00AD1A85" w:rsidP="000019F9">
                      <w:pPr>
                        <w:jc w:val="center"/>
                        <w:rPr>
                          <w:rFonts w:eastAsia="MS Mincho"/>
                          <w:noProof/>
                          <w:lang w:eastAsia="ja-JP"/>
                        </w:rPr>
                      </w:pPr>
                    </w:p>
                    <w:p w14:paraId="0CC9B5E3" w14:textId="77777777" w:rsidR="00AD1A85" w:rsidRDefault="00AD1A85" w:rsidP="000019F9">
                      <w:pPr>
                        <w:jc w:val="center"/>
                        <w:rPr>
                          <w:rFonts w:eastAsia="MS Mincho"/>
                          <w:noProof/>
                          <w:lang w:eastAsia="ja-JP"/>
                        </w:rPr>
                      </w:pPr>
                    </w:p>
                    <w:p w14:paraId="31538741" w14:textId="77777777" w:rsidR="00AD1A85" w:rsidRDefault="00AD1A85" w:rsidP="000019F9">
                      <w:pPr>
                        <w:jc w:val="center"/>
                        <w:rPr>
                          <w:rFonts w:eastAsia="MS Mincho"/>
                          <w:noProof/>
                          <w:lang w:eastAsia="ja-JP"/>
                        </w:rPr>
                      </w:pPr>
                      <w:r w:rsidRPr="00B220FB">
                        <w:rPr>
                          <w:noProof/>
                        </w:rPr>
                        <w:drawing>
                          <wp:inline distT="0" distB="0" distL="0" distR="0" wp14:anchorId="6FE92678" wp14:editId="5E75BEEE">
                            <wp:extent cx="4630521" cy="2168260"/>
                            <wp:effectExtent l="0" t="0" r="0" b="3810"/>
                            <wp:docPr id="7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33194" cy="2169512"/>
                                    </a:xfrm>
                                    <a:prstGeom prst="rect">
                                      <a:avLst/>
                                    </a:prstGeom>
                                    <a:noFill/>
                                    <a:ln>
                                      <a:noFill/>
                                    </a:ln>
                                  </pic:spPr>
                                </pic:pic>
                              </a:graphicData>
                            </a:graphic>
                          </wp:inline>
                        </w:drawing>
                      </w:r>
                    </w:p>
                    <w:p w14:paraId="6C788E85" w14:textId="77777777" w:rsidR="00AD1A85" w:rsidRDefault="00AD1A85" w:rsidP="000019F9">
                      <w:pPr>
                        <w:jc w:val="center"/>
                        <w:rPr>
                          <w:rFonts w:eastAsiaTheme="minorEastAsia"/>
                          <w:sz w:val="22"/>
                          <w:szCs w:val="22"/>
                          <w:lang w:eastAsia="ja-JP"/>
                        </w:rPr>
                      </w:pPr>
                    </w:p>
                    <w:p w14:paraId="68007036" w14:textId="77777777" w:rsidR="00AD1A85" w:rsidRDefault="00AD1A85" w:rsidP="000019F9">
                      <w:pPr>
                        <w:jc w:val="center"/>
                        <w:rPr>
                          <w:rFonts w:eastAsia="MS Mincho"/>
                          <w:sz w:val="22"/>
                          <w:szCs w:val="22"/>
                          <w:lang w:eastAsia="ja-JP"/>
                        </w:rPr>
                      </w:pPr>
                      <w:r>
                        <w:rPr>
                          <w:sz w:val="22"/>
                          <w:szCs w:val="22"/>
                          <w:lang w:eastAsia="ja-JP"/>
                        </w:rPr>
                        <w:t xml:space="preserve">Fig. </w:t>
                      </w:r>
                      <w:r>
                        <w:rPr>
                          <w:rFonts w:eastAsiaTheme="minorEastAsia" w:hint="eastAsia"/>
                          <w:sz w:val="22"/>
                          <w:szCs w:val="22"/>
                          <w:lang w:eastAsia="ja-JP"/>
                        </w:rPr>
                        <w:t xml:space="preserve">16 </w:t>
                      </w:r>
                      <w:r w:rsidRPr="007A085F">
                        <w:rPr>
                          <w:rFonts w:eastAsiaTheme="minorEastAsia"/>
                          <w:sz w:val="22"/>
                          <w:szCs w:val="22"/>
                          <w:lang w:eastAsia="ja-JP"/>
                        </w:rPr>
                        <w:t>Bandwidth on demand for DC interconnect</w:t>
                      </w:r>
                    </w:p>
                  </w:txbxContent>
                </v:textbox>
                <w10:anchorlock/>
              </v:shape>
            </w:pict>
          </mc:Fallback>
        </mc:AlternateContent>
      </w:r>
    </w:p>
    <w:p w14:paraId="36F15472" w14:textId="77777777" w:rsidR="002C4B01" w:rsidRPr="00CE1E24" w:rsidRDefault="002C4B01" w:rsidP="00DC2367">
      <w:pPr>
        <w:spacing w:before="60"/>
        <w:jc w:val="both"/>
        <w:rPr>
          <w:rFonts w:eastAsia="MS Mincho"/>
          <w:lang w:eastAsia="ja-JP"/>
        </w:rPr>
      </w:pPr>
    </w:p>
    <w:p w14:paraId="63417174" w14:textId="12C88BE4" w:rsidR="002C4B01" w:rsidRPr="00CE1E24" w:rsidRDefault="00AB7B08" w:rsidP="00E03C7B">
      <w:pPr>
        <w:pStyle w:val="Heading2"/>
        <w:numPr>
          <w:ilvl w:val="1"/>
          <w:numId w:val="15"/>
        </w:numPr>
        <w:ind w:left="720"/>
        <w:rPr>
          <w:rFonts w:cs="Times New Roman"/>
        </w:rPr>
      </w:pPr>
      <w:bookmarkStart w:id="11" w:name="_Toc516739920"/>
      <w:r w:rsidRPr="00CE1E24">
        <w:rPr>
          <w:rFonts w:cs="Times New Roman"/>
        </w:rPr>
        <w:t xml:space="preserve">Multi-layer traffic </w:t>
      </w:r>
      <w:r w:rsidR="002C4B01" w:rsidRPr="00CE1E24">
        <w:rPr>
          <w:rFonts w:cs="Times New Roman"/>
        </w:rPr>
        <w:t>optimization</w:t>
      </w:r>
      <w:bookmarkEnd w:id="11"/>
    </w:p>
    <w:p w14:paraId="60AA5963" w14:textId="70A334D0" w:rsidR="00504B66" w:rsidRPr="00CE1E24" w:rsidRDefault="00601F0A" w:rsidP="00DC2367">
      <w:pPr>
        <w:spacing w:before="60"/>
        <w:jc w:val="both"/>
        <w:rPr>
          <w:rFonts w:eastAsia="MS Mincho"/>
        </w:rPr>
      </w:pPr>
      <w:r w:rsidRPr="00CE1E24">
        <w:rPr>
          <w:rFonts w:eastAsia="MS Mincho"/>
          <w:lang w:eastAsia="ja-JP"/>
        </w:rPr>
        <w:t>If</w:t>
      </w:r>
      <w:r w:rsidR="00052090" w:rsidRPr="00CE1E24">
        <w:rPr>
          <w:rFonts w:eastAsia="MS Mincho"/>
          <w:lang w:eastAsia="ja-JP"/>
        </w:rPr>
        <w:t xml:space="preserve"> </w:t>
      </w:r>
      <w:r w:rsidR="00AB7B08" w:rsidRPr="00CE1E24">
        <w:rPr>
          <w:rFonts w:eastAsia="MS Mincho"/>
        </w:rPr>
        <w:t>SDN controller</w:t>
      </w:r>
      <w:r w:rsidR="00052090" w:rsidRPr="00CE1E24">
        <w:rPr>
          <w:rFonts w:eastAsia="MS Mincho"/>
          <w:lang w:eastAsia="ja-JP"/>
        </w:rPr>
        <w:t>s for different layers are combined at the or</w:t>
      </w:r>
      <w:r w:rsidR="00AB7B08" w:rsidRPr="00CE1E24">
        <w:rPr>
          <w:rFonts w:eastAsia="MS Mincho"/>
        </w:rPr>
        <w:t>chestrator</w:t>
      </w:r>
      <w:r w:rsidR="00E44E11" w:rsidRPr="00CE1E24">
        <w:rPr>
          <w:rFonts w:eastAsia="MS Mincho"/>
        </w:rPr>
        <w:t>,</w:t>
      </w:r>
      <w:r w:rsidR="00AB7B08" w:rsidRPr="00CE1E24">
        <w:rPr>
          <w:rFonts w:eastAsia="MS Mincho"/>
        </w:rPr>
        <w:t xml:space="preserve"> </w:t>
      </w:r>
      <w:r w:rsidR="00052090" w:rsidRPr="00CE1E24">
        <w:rPr>
          <w:rFonts w:eastAsia="MS Mincho"/>
          <w:lang w:eastAsia="ja-JP"/>
        </w:rPr>
        <w:t>as shown in Fig. 1</w:t>
      </w:r>
      <w:r w:rsidR="00886086" w:rsidRPr="00CE1E24">
        <w:rPr>
          <w:rFonts w:eastAsia="MS Mincho"/>
          <w:lang w:eastAsia="ja-JP"/>
        </w:rPr>
        <w:t>7</w:t>
      </w:r>
      <w:r w:rsidR="00052090" w:rsidRPr="00CE1E24">
        <w:rPr>
          <w:rFonts w:eastAsia="MS Mincho"/>
          <w:lang w:eastAsia="ja-JP"/>
        </w:rPr>
        <w:t xml:space="preserve">, the telecom operator can </w:t>
      </w:r>
      <w:r w:rsidR="00AB7B08" w:rsidRPr="00CE1E24">
        <w:rPr>
          <w:rFonts w:eastAsia="MS Mincho"/>
        </w:rPr>
        <w:t>dynamically optimize the traffic routes</w:t>
      </w:r>
      <w:r w:rsidR="00647BCD" w:rsidRPr="00CE1E24">
        <w:rPr>
          <w:rFonts w:eastAsia="MS Mincho"/>
          <w:lang w:eastAsia="ja-JP"/>
        </w:rPr>
        <w:t xml:space="preserve"> by</w:t>
      </w:r>
      <w:r w:rsidR="00AB7B08" w:rsidRPr="00CE1E24">
        <w:rPr>
          <w:rFonts w:eastAsia="MS Mincho"/>
        </w:rPr>
        <w:t xml:space="preserve"> </w:t>
      </w:r>
      <w:r w:rsidRPr="00CE1E24">
        <w:rPr>
          <w:rFonts w:eastAsia="MS Mincho"/>
          <w:lang w:eastAsia="ja-JP"/>
        </w:rPr>
        <w:t>efficiently</w:t>
      </w:r>
      <w:r w:rsidR="00647BCD" w:rsidRPr="00CE1E24">
        <w:rPr>
          <w:rFonts w:eastAsia="MS Mincho"/>
          <w:lang w:eastAsia="ja-JP"/>
        </w:rPr>
        <w:t xml:space="preserve"> u</w:t>
      </w:r>
      <w:r w:rsidR="00E44E11" w:rsidRPr="00CE1E24">
        <w:rPr>
          <w:rFonts w:eastAsia="MS Mincho"/>
          <w:lang w:eastAsia="ja-JP"/>
        </w:rPr>
        <w:t>s</w:t>
      </w:r>
      <w:r w:rsidR="00647BCD" w:rsidRPr="00CE1E24">
        <w:rPr>
          <w:rFonts w:eastAsia="MS Mincho"/>
          <w:lang w:eastAsia="ja-JP"/>
        </w:rPr>
        <w:t>ing</w:t>
      </w:r>
      <w:r w:rsidR="00AB7B08" w:rsidRPr="00CE1E24">
        <w:rPr>
          <w:rFonts w:eastAsia="MS Mincho"/>
        </w:rPr>
        <w:t xml:space="preserve"> traffic and topology information </w:t>
      </w:r>
      <w:r w:rsidRPr="00CE1E24">
        <w:rPr>
          <w:rFonts w:eastAsia="MS Mincho"/>
          <w:lang w:eastAsia="ja-JP"/>
        </w:rPr>
        <w:t>of</w:t>
      </w:r>
      <w:r w:rsidR="00AB7B08" w:rsidRPr="00CE1E24">
        <w:rPr>
          <w:rFonts w:eastAsia="MS Mincho"/>
        </w:rPr>
        <w:t xml:space="preserve"> </w:t>
      </w:r>
      <w:r w:rsidR="00052090" w:rsidRPr="00CE1E24">
        <w:rPr>
          <w:rFonts w:eastAsia="MS Mincho"/>
          <w:lang w:eastAsia="ja-JP"/>
        </w:rPr>
        <w:t xml:space="preserve">the </w:t>
      </w:r>
      <w:r w:rsidR="00AB7B08" w:rsidRPr="00CE1E24">
        <w:rPr>
          <w:rFonts w:eastAsia="MS Mincho"/>
        </w:rPr>
        <w:t xml:space="preserve">multi-layer networks. </w:t>
      </w:r>
      <w:r w:rsidRPr="00CE1E24">
        <w:rPr>
          <w:rFonts w:eastAsia="MS Mincho"/>
          <w:lang w:eastAsia="ja-JP"/>
        </w:rPr>
        <w:t>When a ro</w:t>
      </w:r>
      <w:r w:rsidR="007E3D2B" w:rsidRPr="00CE1E24">
        <w:rPr>
          <w:rFonts w:eastAsia="MS Mincho"/>
          <w:lang w:eastAsia="ja-JP"/>
        </w:rPr>
        <w:t xml:space="preserve">uter </w:t>
      </w:r>
      <w:r w:rsidR="00E72672" w:rsidRPr="00CE1E24">
        <w:rPr>
          <w:rFonts w:eastAsia="MS Mincho"/>
          <w:lang w:eastAsia="ja-JP"/>
        </w:rPr>
        <w:t xml:space="preserve">in a network </w:t>
      </w:r>
      <w:r w:rsidR="007E3D2B" w:rsidRPr="00CE1E24">
        <w:rPr>
          <w:rFonts w:eastAsia="MS Mincho"/>
          <w:lang w:eastAsia="ja-JP"/>
        </w:rPr>
        <w:t xml:space="preserve">is highly loaded and has </w:t>
      </w:r>
      <w:r w:rsidRPr="00CE1E24">
        <w:rPr>
          <w:rFonts w:eastAsia="MS Mincho"/>
          <w:lang w:eastAsia="ja-JP"/>
        </w:rPr>
        <w:t>heavy traffic congestion, the orchestrator request</w:t>
      </w:r>
      <w:r w:rsidR="007E3D2B" w:rsidRPr="00CE1E24">
        <w:rPr>
          <w:rFonts w:eastAsia="MS Mincho"/>
          <w:lang w:eastAsia="ja-JP"/>
        </w:rPr>
        <w:t>s</w:t>
      </w:r>
      <w:r w:rsidRPr="00CE1E24">
        <w:rPr>
          <w:rFonts w:eastAsia="MS Mincho"/>
          <w:lang w:eastAsia="ja-JP"/>
        </w:rPr>
        <w:t xml:space="preserve"> the SDN controller for transport to create a new optical path </w:t>
      </w:r>
      <w:r w:rsidR="007E3D2B" w:rsidRPr="00CE1E24">
        <w:rPr>
          <w:rFonts w:eastAsia="MS Mincho"/>
          <w:lang w:eastAsia="ja-JP"/>
        </w:rPr>
        <w:t xml:space="preserve">with a sufficient bandwidth and a route </w:t>
      </w:r>
      <w:r w:rsidRPr="00CE1E24">
        <w:rPr>
          <w:rFonts w:eastAsia="MS Mincho"/>
          <w:lang w:eastAsia="ja-JP"/>
        </w:rPr>
        <w:t>to bypass the route</w:t>
      </w:r>
      <w:r w:rsidR="007E3D2B" w:rsidRPr="00CE1E24">
        <w:rPr>
          <w:rFonts w:eastAsia="MS Mincho"/>
          <w:lang w:eastAsia="ja-JP"/>
        </w:rPr>
        <w:t>r</w:t>
      </w:r>
      <w:r w:rsidRPr="00CE1E24">
        <w:rPr>
          <w:rFonts w:eastAsia="MS Mincho"/>
          <w:lang w:eastAsia="ja-JP"/>
        </w:rPr>
        <w:t xml:space="preserve">. Then the SDN controller for L3 (IP) can </w:t>
      </w:r>
      <w:r w:rsidR="00E72672" w:rsidRPr="00CE1E24">
        <w:rPr>
          <w:rFonts w:eastAsia="MS Mincho"/>
          <w:lang w:eastAsia="ja-JP"/>
        </w:rPr>
        <w:t>change the original route in layer</w:t>
      </w:r>
      <w:r w:rsidR="00511B8A" w:rsidRPr="00CE1E24">
        <w:rPr>
          <w:rFonts w:eastAsia="MS Mincho"/>
          <w:lang w:eastAsia="ja-JP"/>
        </w:rPr>
        <w:t>-</w:t>
      </w:r>
      <w:r w:rsidR="00E72672" w:rsidRPr="00CE1E24">
        <w:rPr>
          <w:rFonts w:eastAsia="MS Mincho"/>
          <w:lang w:eastAsia="ja-JP"/>
        </w:rPr>
        <w:t>3 to avoid the router under heavy congestion</w:t>
      </w:r>
      <w:r w:rsidR="00AB7B08" w:rsidRPr="00CE1E24">
        <w:rPr>
          <w:rFonts w:eastAsia="MS Mincho"/>
        </w:rPr>
        <w:t xml:space="preserve">.  </w:t>
      </w:r>
    </w:p>
    <w:p w14:paraId="02341A8A" w14:textId="77777777" w:rsidR="00504B66" w:rsidRPr="00CE1E24" w:rsidRDefault="00504B66" w:rsidP="00DC2367">
      <w:pPr>
        <w:spacing w:before="60"/>
        <w:jc w:val="both"/>
        <w:rPr>
          <w:rFonts w:eastAsia="MS Mincho"/>
          <w:lang w:eastAsia="ja-JP"/>
        </w:rPr>
      </w:pPr>
    </w:p>
    <w:p w14:paraId="23EABF01" w14:textId="5BA400D4" w:rsidR="00041E99" w:rsidRPr="00CE1E24" w:rsidRDefault="008D1E3B" w:rsidP="00DC2367">
      <w:pPr>
        <w:spacing w:before="60"/>
        <w:jc w:val="both"/>
        <w:rPr>
          <w:rFonts w:eastAsia="MS Mincho"/>
          <w:lang w:eastAsia="ja-JP"/>
        </w:rPr>
      </w:pPr>
      <w:r w:rsidRPr="00CE1E24">
        <w:rPr>
          <w:noProof/>
        </w:rPr>
        <mc:AlternateContent>
          <mc:Choice Requires="wps">
            <w:drawing>
              <wp:inline distT="0" distB="0" distL="0" distR="0" wp14:anchorId="6A3C4CE2" wp14:editId="59097A41">
                <wp:extent cx="5931535" cy="2604135"/>
                <wp:effectExtent l="3810" t="0" r="0" b="635"/>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1535" cy="2604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C3B1EF" w14:textId="77777777" w:rsidR="00AD1A85" w:rsidRDefault="00AD1A85" w:rsidP="00681D14">
                            <w:pPr>
                              <w:jc w:val="center"/>
                              <w:rPr>
                                <w:rFonts w:eastAsia="MS Mincho"/>
                                <w:noProof/>
                                <w:lang w:eastAsia="ja-JP"/>
                              </w:rPr>
                            </w:pPr>
                          </w:p>
                          <w:p w14:paraId="3D8DD366" w14:textId="77777777" w:rsidR="00AD1A85" w:rsidRDefault="00AD1A85" w:rsidP="00041E99">
                            <w:pPr>
                              <w:jc w:val="center"/>
                              <w:rPr>
                                <w:rFonts w:eastAsia="MS Mincho"/>
                                <w:sz w:val="22"/>
                                <w:szCs w:val="22"/>
                                <w:lang w:eastAsia="ja-JP"/>
                              </w:rPr>
                            </w:pPr>
                            <w:r w:rsidRPr="00BB5A5C">
                              <w:rPr>
                                <w:rFonts w:eastAsia="MS Mincho"/>
                                <w:noProof/>
                                <w:sz w:val="22"/>
                                <w:szCs w:val="22"/>
                              </w:rPr>
                              <w:drawing>
                                <wp:inline distT="0" distB="0" distL="0" distR="0" wp14:anchorId="662A9BAE" wp14:editId="0BA35FA5">
                                  <wp:extent cx="4590874" cy="2011680"/>
                                  <wp:effectExtent l="0" t="0" r="0" b="7620"/>
                                  <wp:docPr id="8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04628" cy="2017707"/>
                                          </a:xfrm>
                                          <a:prstGeom prst="rect">
                                            <a:avLst/>
                                          </a:prstGeom>
                                          <a:noFill/>
                                          <a:ln>
                                            <a:noFill/>
                                          </a:ln>
                                        </pic:spPr>
                                      </pic:pic>
                                    </a:graphicData>
                                  </a:graphic>
                                </wp:inline>
                              </w:drawing>
                            </w:r>
                          </w:p>
                          <w:p w14:paraId="04F3C507" w14:textId="77777777" w:rsidR="00AD1A85" w:rsidRDefault="00AD1A85" w:rsidP="00041E99">
                            <w:pPr>
                              <w:jc w:val="center"/>
                              <w:rPr>
                                <w:rFonts w:eastAsiaTheme="minorEastAsia"/>
                                <w:sz w:val="22"/>
                                <w:szCs w:val="22"/>
                                <w:lang w:eastAsia="ja-JP"/>
                              </w:rPr>
                            </w:pPr>
                          </w:p>
                          <w:p w14:paraId="16DA5046" w14:textId="77777777" w:rsidR="00AD1A85" w:rsidRDefault="00AD1A85" w:rsidP="00041E99">
                            <w:pPr>
                              <w:jc w:val="center"/>
                              <w:rPr>
                                <w:rFonts w:eastAsia="MS Mincho"/>
                                <w:sz w:val="22"/>
                                <w:szCs w:val="22"/>
                                <w:lang w:eastAsia="ja-JP"/>
                              </w:rPr>
                            </w:pPr>
                            <w:r>
                              <w:rPr>
                                <w:sz w:val="22"/>
                                <w:szCs w:val="22"/>
                                <w:lang w:eastAsia="ja-JP"/>
                              </w:rPr>
                              <w:t xml:space="preserve">Fig. </w:t>
                            </w:r>
                            <w:r>
                              <w:rPr>
                                <w:rFonts w:eastAsia="MS Mincho" w:hint="eastAsia"/>
                                <w:sz w:val="22"/>
                                <w:szCs w:val="22"/>
                                <w:lang w:eastAsia="ja-JP"/>
                              </w:rPr>
                              <w:t>17</w:t>
                            </w:r>
                            <w:r>
                              <w:rPr>
                                <w:rFonts w:eastAsia="MS Mincho"/>
                                <w:sz w:val="22"/>
                                <w:szCs w:val="22"/>
                                <w:lang w:eastAsia="ja-JP"/>
                              </w:rPr>
                              <w:t xml:space="preserve"> </w:t>
                            </w:r>
                            <w:r w:rsidRPr="007A085F">
                              <w:rPr>
                                <w:sz w:val="22"/>
                                <w:szCs w:val="22"/>
                                <w:lang w:eastAsia="ja-JP"/>
                              </w:rPr>
                              <w:t>Multi-layer traffic optimization</w:t>
                            </w:r>
                          </w:p>
                        </w:txbxContent>
                      </wps:txbx>
                      <wps:bodyPr rot="0" vert="horz" wrap="square" lIns="74295" tIns="8890" rIns="74295" bIns="8890" anchor="t" anchorCtr="0" upright="1">
                        <a:noAutofit/>
                      </wps:bodyPr>
                    </wps:wsp>
                  </a:graphicData>
                </a:graphic>
              </wp:inline>
            </w:drawing>
          </mc:Choice>
          <mc:Fallback>
            <w:pict>
              <v:shape w14:anchorId="6A3C4CE2" id="テキスト ボックス 13" o:spid="_x0000_s1043" type="#_x0000_t202" style="width:467.05pt;height:20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HHi+AEAANEDAAAOAAAAZHJzL2Uyb0RvYy54bWysU8Fu2zAMvQ/YPwi6L07Spk2MOEWXIsOA&#10;rhvQ7QNkWbaFyaJGKbGzrx8lp2m23YbpIIgi9cj3SK3vhs6wg0KvwRZ8NplypqyEStum4N++7t4t&#10;OfNB2EoYsKrgR+X53ebtm3XvcjWHFkylkBGI9XnvCt6G4PIs87JVnfATcMqSswbsRCATm6xC0RN6&#10;Z7L5dHqT9YCVQ5DKe7p9GJ18k/DrWsnwua69CswUnGoLace0l3HPNmuRNyhcq+WpDPEPVXRCW0p6&#10;hnoQQbA96r+gOi0RPNRhIqHLoK61VIkDsZlN/2Dz3AqnEhcSx7uzTP7/wcqnw7P7giwM72GgBiYS&#10;3j2C/O6ZhW0rbKPuEaFvlago8SxKlvXO56enUWqf+whS9p+goiaLfYAENNTYRVWIJyN0asDxLLoa&#10;ApN0uVhdzRZXC84k+eY30+sZGTGHyF+eO/Thg4KOxUPBkbqa4MXh0Ycx9CUkZvNgdLXTxiQDm3Jr&#10;kB0ETcAurRP6b2HGxmAL8dmIGG8Sz0htJBmGcmC6IhFuI0bkXUJ1JOYI42TRT6BDC/iTs56mquD+&#10;x16g4sx8tKTe7fV8RVRDMpbLFSmCl47ywiGsJKCCB87G4zaMg7t3qJuW8ozdsnBPetc6KfFa06l6&#10;mpuk5WnG42Be2inq9SdufgEAAP//AwBQSwMEFAAGAAgAAAAhANm4g63bAAAABQEAAA8AAABkcnMv&#10;ZG93bnJldi54bWxMj8FOwzAQRO9I/IO1SL21TmiFSohTlUoI9diCOG/jJQm111HsNi5fj+FSLiuN&#10;ZjTztlxFa8SZBt85VpDPMhDEtdMdNwre316mSxA+IGs0jknBhTysqtubEgvtRt7ReR8akUrYF6ig&#10;DaEvpPR1Sxb9zPXEyft0g8WQ5NBIPeCYyq2R91n2IC12nBZa7GnTUn3cn6yC7QddXpdodv3m6zh+&#10;x+Z5u9ZRqcldXD+BCBTDNQy/+AkdqsR0cCfWXhgF6ZHwd5P3OF/kIA4KFnmWg6xK+Z+++gEAAP//&#10;AwBQSwECLQAUAAYACAAAACEAtoM4kv4AAADhAQAAEwAAAAAAAAAAAAAAAAAAAAAAW0NvbnRlbnRf&#10;VHlwZXNdLnhtbFBLAQItABQABgAIAAAAIQA4/SH/1gAAAJQBAAALAAAAAAAAAAAAAAAAAC8BAABf&#10;cmVscy8ucmVsc1BLAQItABQABgAIAAAAIQAaHHHi+AEAANEDAAAOAAAAAAAAAAAAAAAAAC4CAABk&#10;cnMvZTJvRG9jLnhtbFBLAQItABQABgAIAAAAIQDZuIOt2wAAAAUBAAAPAAAAAAAAAAAAAAAAAFIE&#10;AABkcnMvZG93bnJldi54bWxQSwUGAAAAAAQABADzAAAAWgUAAAAA&#10;" stroked="f">
                <v:textbox inset="5.85pt,.7pt,5.85pt,.7pt">
                  <w:txbxContent>
                    <w:p w14:paraId="1BC3B1EF" w14:textId="77777777" w:rsidR="00AD1A85" w:rsidRDefault="00AD1A85" w:rsidP="00681D14">
                      <w:pPr>
                        <w:jc w:val="center"/>
                        <w:rPr>
                          <w:rFonts w:eastAsia="MS Mincho"/>
                          <w:noProof/>
                          <w:lang w:eastAsia="ja-JP"/>
                        </w:rPr>
                      </w:pPr>
                    </w:p>
                    <w:p w14:paraId="3D8DD366" w14:textId="77777777" w:rsidR="00AD1A85" w:rsidRDefault="00AD1A85" w:rsidP="00041E99">
                      <w:pPr>
                        <w:jc w:val="center"/>
                        <w:rPr>
                          <w:rFonts w:eastAsia="MS Mincho"/>
                          <w:sz w:val="22"/>
                          <w:szCs w:val="22"/>
                          <w:lang w:eastAsia="ja-JP"/>
                        </w:rPr>
                      </w:pPr>
                      <w:r w:rsidRPr="00BB5A5C">
                        <w:rPr>
                          <w:rFonts w:eastAsia="MS Mincho"/>
                          <w:noProof/>
                          <w:sz w:val="22"/>
                          <w:szCs w:val="22"/>
                        </w:rPr>
                        <w:drawing>
                          <wp:inline distT="0" distB="0" distL="0" distR="0" wp14:anchorId="662A9BAE" wp14:editId="0BA35FA5">
                            <wp:extent cx="4590874" cy="2011680"/>
                            <wp:effectExtent l="0" t="0" r="0" b="7620"/>
                            <wp:docPr id="8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04628" cy="2017707"/>
                                    </a:xfrm>
                                    <a:prstGeom prst="rect">
                                      <a:avLst/>
                                    </a:prstGeom>
                                    <a:noFill/>
                                    <a:ln>
                                      <a:noFill/>
                                    </a:ln>
                                  </pic:spPr>
                                </pic:pic>
                              </a:graphicData>
                            </a:graphic>
                          </wp:inline>
                        </w:drawing>
                      </w:r>
                    </w:p>
                    <w:p w14:paraId="04F3C507" w14:textId="77777777" w:rsidR="00AD1A85" w:rsidRDefault="00AD1A85" w:rsidP="00041E99">
                      <w:pPr>
                        <w:jc w:val="center"/>
                        <w:rPr>
                          <w:rFonts w:eastAsiaTheme="minorEastAsia"/>
                          <w:sz w:val="22"/>
                          <w:szCs w:val="22"/>
                          <w:lang w:eastAsia="ja-JP"/>
                        </w:rPr>
                      </w:pPr>
                    </w:p>
                    <w:p w14:paraId="16DA5046" w14:textId="77777777" w:rsidR="00AD1A85" w:rsidRDefault="00AD1A85" w:rsidP="00041E99">
                      <w:pPr>
                        <w:jc w:val="center"/>
                        <w:rPr>
                          <w:rFonts w:eastAsia="MS Mincho"/>
                          <w:sz w:val="22"/>
                          <w:szCs w:val="22"/>
                          <w:lang w:eastAsia="ja-JP"/>
                        </w:rPr>
                      </w:pPr>
                      <w:r>
                        <w:rPr>
                          <w:sz w:val="22"/>
                          <w:szCs w:val="22"/>
                          <w:lang w:eastAsia="ja-JP"/>
                        </w:rPr>
                        <w:t xml:space="preserve">Fig. </w:t>
                      </w:r>
                      <w:r>
                        <w:rPr>
                          <w:rFonts w:eastAsia="MS Mincho" w:hint="eastAsia"/>
                          <w:sz w:val="22"/>
                          <w:szCs w:val="22"/>
                          <w:lang w:eastAsia="ja-JP"/>
                        </w:rPr>
                        <w:t>17</w:t>
                      </w:r>
                      <w:r>
                        <w:rPr>
                          <w:rFonts w:eastAsia="MS Mincho"/>
                          <w:sz w:val="22"/>
                          <w:szCs w:val="22"/>
                          <w:lang w:eastAsia="ja-JP"/>
                        </w:rPr>
                        <w:t xml:space="preserve"> </w:t>
                      </w:r>
                      <w:r w:rsidRPr="007A085F">
                        <w:rPr>
                          <w:sz w:val="22"/>
                          <w:szCs w:val="22"/>
                          <w:lang w:eastAsia="ja-JP"/>
                        </w:rPr>
                        <w:t>Multi-layer traffic optimization</w:t>
                      </w:r>
                    </w:p>
                  </w:txbxContent>
                </v:textbox>
                <w10:anchorlock/>
              </v:shape>
            </w:pict>
          </mc:Fallback>
        </mc:AlternateContent>
      </w:r>
    </w:p>
    <w:p w14:paraId="7FAE5CE8" w14:textId="77777777" w:rsidR="00041E99" w:rsidRPr="00CE1E24" w:rsidRDefault="00041E99" w:rsidP="00DC2367">
      <w:pPr>
        <w:spacing w:before="60"/>
        <w:jc w:val="both"/>
        <w:rPr>
          <w:rFonts w:eastAsiaTheme="minorEastAsia"/>
          <w:lang w:eastAsia="ja-JP"/>
        </w:rPr>
      </w:pPr>
    </w:p>
    <w:p w14:paraId="5F2F356D" w14:textId="78A5FC2F" w:rsidR="00AB7B08" w:rsidRPr="00CE1E24" w:rsidRDefault="00AB7B08" w:rsidP="00E03C7B">
      <w:pPr>
        <w:pStyle w:val="Heading2"/>
        <w:numPr>
          <w:ilvl w:val="1"/>
          <w:numId w:val="15"/>
        </w:numPr>
        <w:ind w:left="720"/>
        <w:rPr>
          <w:rFonts w:cs="Times New Roman"/>
        </w:rPr>
      </w:pPr>
      <w:bookmarkStart w:id="12" w:name="_Toc516739921"/>
      <w:r w:rsidRPr="00CE1E24">
        <w:rPr>
          <w:rFonts w:cs="Times New Roman"/>
        </w:rPr>
        <w:t>Multi-layer recovery</w:t>
      </w:r>
      <w:bookmarkEnd w:id="12"/>
    </w:p>
    <w:p w14:paraId="31218E42" w14:textId="69155DFE" w:rsidR="00363BA0" w:rsidRPr="00CE1E24" w:rsidRDefault="00F5642D" w:rsidP="00DC2367">
      <w:pPr>
        <w:spacing w:before="60"/>
        <w:jc w:val="both"/>
        <w:rPr>
          <w:rFonts w:eastAsiaTheme="minorEastAsia"/>
          <w:lang w:eastAsia="ja-JP"/>
        </w:rPr>
      </w:pPr>
      <w:r w:rsidRPr="00CE1E24">
        <w:rPr>
          <w:rFonts w:eastAsiaTheme="minorEastAsia"/>
          <w:lang w:eastAsia="ja-JP"/>
        </w:rPr>
        <w:t>Conventional networks have a protection or restoration mechanism that work</w:t>
      </w:r>
      <w:r w:rsidR="003D5D02" w:rsidRPr="00CE1E24">
        <w:rPr>
          <w:rFonts w:eastAsiaTheme="minorEastAsia"/>
          <w:lang w:eastAsia="ja-JP"/>
        </w:rPr>
        <w:t>s</w:t>
      </w:r>
      <w:r w:rsidRPr="00CE1E24">
        <w:rPr>
          <w:rFonts w:eastAsiaTheme="minorEastAsia"/>
          <w:lang w:eastAsia="ja-JP"/>
        </w:rPr>
        <w:t xml:space="preserve"> in each layer independently. </w:t>
      </w:r>
      <w:r w:rsidR="003D5D02" w:rsidRPr="00CE1E24">
        <w:rPr>
          <w:rFonts w:eastAsiaTheme="minorEastAsia"/>
          <w:lang w:eastAsia="ja-JP"/>
        </w:rPr>
        <w:t>If SDN controllers for transport</w:t>
      </w:r>
      <w:r w:rsidR="00843C2D" w:rsidRPr="00CE1E24">
        <w:rPr>
          <w:rFonts w:eastAsiaTheme="minorEastAsia"/>
          <w:lang w:eastAsia="ja-JP"/>
        </w:rPr>
        <w:t>,</w:t>
      </w:r>
      <w:r w:rsidR="003D5D02" w:rsidRPr="00CE1E24">
        <w:rPr>
          <w:rFonts w:eastAsiaTheme="minorEastAsia"/>
          <w:lang w:eastAsia="ja-JP"/>
        </w:rPr>
        <w:t xml:space="preserve"> and L3 (IP) can cooperate through the orchestrator</w:t>
      </w:r>
      <w:r w:rsidR="006E0FDE" w:rsidRPr="00CE1E24">
        <w:rPr>
          <w:rFonts w:eastAsiaTheme="minorEastAsia"/>
          <w:lang w:eastAsia="ja-JP"/>
        </w:rPr>
        <w:t>,</w:t>
      </w:r>
      <w:r w:rsidR="003D5D02" w:rsidRPr="00CE1E24">
        <w:rPr>
          <w:rFonts w:eastAsiaTheme="minorEastAsia"/>
          <w:lang w:eastAsia="ja-JP"/>
        </w:rPr>
        <w:t xml:space="preserve"> as shown in Fig. 1</w:t>
      </w:r>
      <w:r w:rsidR="00886086" w:rsidRPr="00CE1E24">
        <w:rPr>
          <w:rFonts w:eastAsiaTheme="minorEastAsia"/>
          <w:lang w:eastAsia="ja-JP"/>
        </w:rPr>
        <w:t>8</w:t>
      </w:r>
      <w:r w:rsidR="003D5D02" w:rsidRPr="00CE1E24">
        <w:rPr>
          <w:rFonts w:eastAsiaTheme="minorEastAsia"/>
          <w:lang w:eastAsia="ja-JP"/>
        </w:rPr>
        <w:t xml:space="preserve">, the migration of the router configuration can be operated with the path configuration in the lower layer when any failure </w:t>
      </w:r>
      <w:r w:rsidR="006E0FDE" w:rsidRPr="00CE1E24">
        <w:rPr>
          <w:rFonts w:eastAsiaTheme="minorEastAsia"/>
          <w:lang w:eastAsia="ja-JP"/>
        </w:rPr>
        <w:t>occurs</w:t>
      </w:r>
      <w:r w:rsidR="003D5D02" w:rsidRPr="00CE1E24">
        <w:rPr>
          <w:rFonts w:eastAsiaTheme="minorEastAsia"/>
          <w:lang w:eastAsia="ja-JP"/>
        </w:rPr>
        <w:t xml:space="preserve">. </w:t>
      </w:r>
      <w:r w:rsidRPr="00CE1E24">
        <w:rPr>
          <w:rFonts w:eastAsiaTheme="minorEastAsia"/>
          <w:lang w:eastAsia="ja-JP"/>
        </w:rPr>
        <w:t>S</w:t>
      </w:r>
      <w:r w:rsidR="003D5D02" w:rsidRPr="00CE1E24">
        <w:rPr>
          <w:rFonts w:eastAsiaTheme="minorEastAsia"/>
          <w:lang w:eastAsia="ja-JP"/>
        </w:rPr>
        <w:t>uch</w:t>
      </w:r>
      <w:r w:rsidRPr="00CE1E24">
        <w:rPr>
          <w:rFonts w:eastAsiaTheme="minorEastAsia"/>
          <w:lang w:eastAsia="ja-JP"/>
        </w:rPr>
        <w:t xml:space="preserve"> </w:t>
      </w:r>
      <w:r w:rsidR="003D5D02" w:rsidRPr="00CE1E24">
        <w:rPr>
          <w:rFonts w:eastAsiaTheme="minorEastAsia"/>
          <w:lang w:eastAsia="ja-JP"/>
        </w:rPr>
        <w:t>cooperation between the SDN controllers and or</w:t>
      </w:r>
      <w:r w:rsidR="00AB7B08" w:rsidRPr="00CE1E24">
        <w:rPr>
          <w:rFonts w:eastAsiaTheme="minorEastAsia"/>
          <w:lang w:eastAsia="ja-JP"/>
        </w:rPr>
        <w:t xml:space="preserve">chestrator can efficiently recover the traffic from failures over multi-layer networks. </w:t>
      </w:r>
      <w:r w:rsidR="00363BA0" w:rsidRPr="00CE1E24">
        <w:rPr>
          <w:rFonts w:eastAsiaTheme="minorEastAsia"/>
          <w:lang w:eastAsia="ja-JP"/>
        </w:rPr>
        <w:t>The re-configured path</w:t>
      </w:r>
      <w:r w:rsidR="00AB7B08" w:rsidRPr="00CE1E24">
        <w:rPr>
          <w:rFonts w:eastAsiaTheme="minorEastAsia"/>
          <w:lang w:eastAsia="ja-JP"/>
        </w:rPr>
        <w:t xml:space="preserve"> on </w:t>
      </w:r>
      <w:r w:rsidR="00843C2D" w:rsidRPr="00CE1E24">
        <w:rPr>
          <w:rFonts w:eastAsiaTheme="minorEastAsia"/>
          <w:lang w:eastAsia="ja-JP"/>
        </w:rPr>
        <w:t>OTNs</w:t>
      </w:r>
      <w:r w:rsidR="00AB7B08" w:rsidRPr="00CE1E24">
        <w:rPr>
          <w:rFonts w:eastAsiaTheme="minorEastAsia"/>
          <w:lang w:eastAsia="ja-JP"/>
        </w:rPr>
        <w:t xml:space="preserve"> </w:t>
      </w:r>
      <w:r w:rsidR="00363BA0" w:rsidRPr="00CE1E24">
        <w:rPr>
          <w:rFonts w:eastAsiaTheme="minorEastAsia"/>
          <w:lang w:eastAsia="ja-JP"/>
        </w:rPr>
        <w:t>can</w:t>
      </w:r>
      <w:r w:rsidR="00AB7B08" w:rsidRPr="00CE1E24">
        <w:rPr>
          <w:rFonts w:eastAsiaTheme="minorEastAsia"/>
          <w:lang w:eastAsia="ja-JP"/>
        </w:rPr>
        <w:t xml:space="preserve"> share </w:t>
      </w:r>
      <w:r w:rsidR="00363BA0" w:rsidRPr="00CE1E24">
        <w:rPr>
          <w:rFonts w:eastAsiaTheme="minorEastAsia"/>
          <w:lang w:eastAsia="ja-JP"/>
        </w:rPr>
        <w:t>the backup node or port</w:t>
      </w:r>
      <w:r w:rsidR="00AB7B08" w:rsidRPr="00CE1E24">
        <w:rPr>
          <w:rFonts w:eastAsiaTheme="minorEastAsia"/>
          <w:lang w:eastAsia="ja-JP"/>
        </w:rPr>
        <w:t xml:space="preserve"> on </w:t>
      </w:r>
      <w:r w:rsidR="00363BA0" w:rsidRPr="00CE1E24">
        <w:rPr>
          <w:rFonts w:eastAsiaTheme="minorEastAsia"/>
          <w:lang w:eastAsia="ja-JP"/>
        </w:rPr>
        <w:t>the L3 (</w:t>
      </w:r>
      <w:r w:rsidR="00AB7B08" w:rsidRPr="00CE1E24">
        <w:rPr>
          <w:rFonts w:eastAsiaTheme="minorEastAsia"/>
          <w:lang w:eastAsia="ja-JP"/>
        </w:rPr>
        <w:t>IP</w:t>
      </w:r>
      <w:r w:rsidR="00363BA0" w:rsidRPr="00CE1E24">
        <w:rPr>
          <w:rFonts w:eastAsiaTheme="minorEastAsia"/>
          <w:lang w:eastAsia="ja-JP"/>
        </w:rPr>
        <w:t xml:space="preserve">) </w:t>
      </w:r>
      <w:r w:rsidR="00363BA0" w:rsidRPr="00CE1E24">
        <w:rPr>
          <w:rFonts w:eastAsiaTheme="minorEastAsia"/>
          <w:lang w:eastAsia="ja-JP"/>
        </w:rPr>
        <w:lastRenderedPageBreak/>
        <w:t>network</w:t>
      </w:r>
      <w:r w:rsidR="00AB7B08" w:rsidRPr="00CE1E24">
        <w:rPr>
          <w:rFonts w:eastAsiaTheme="minorEastAsia"/>
          <w:lang w:eastAsia="ja-JP"/>
        </w:rPr>
        <w:t>.</w:t>
      </w:r>
      <w:r w:rsidR="00363BA0" w:rsidRPr="00CE1E24">
        <w:rPr>
          <w:rFonts w:eastAsiaTheme="minorEastAsia"/>
          <w:lang w:eastAsia="ja-JP"/>
        </w:rPr>
        <w:t xml:space="preserve"> Such multi-layer operation with multi-layer topology and traffic information can achieve a highly automatic and flexible recovery and </w:t>
      </w:r>
      <w:r w:rsidR="006E0FDE" w:rsidRPr="00CE1E24">
        <w:rPr>
          <w:rFonts w:eastAsiaTheme="minorEastAsia"/>
          <w:lang w:eastAsia="ja-JP"/>
        </w:rPr>
        <w:t xml:space="preserve">is </w:t>
      </w:r>
      <w:r w:rsidR="00363BA0" w:rsidRPr="00CE1E24">
        <w:rPr>
          <w:rFonts w:eastAsiaTheme="minorEastAsia"/>
          <w:lang w:eastAsia="ja-JP"/>
        </w:rPr>
        <w:t xml:space="preserve">especially useful </w:t>
      </w:r>
      <w:r w:rsidR="006E0FDE" w:rsidRPr="00CE1E24">
        <w:rPr>
          <w:rFonts w:eastAsiaTheme="minorEastAsia"/>
          <w:lang w:eastAsia="ja-JP"/>
        </w:rPr>
        <w:t xml:space="preserve">when </w:t>
      </w:r>
      <w:r w:rsidR="00363BA0" w:rsidRPr="00CE1E24">
        <w:rPr>
          <w:rFonts w:eastAsiaTheme="minorEastAsia"/>
          <w:lang w:eastAsia="ja-JP"/>
        </w:rPr>
        <w:t xml:space="preserve">multiple failures or catastrophic damage </w:t>
      </w:r>
      <w:r w:rsidR="006E0FDE" w:rsidRPr="00CE1E24">
        <w:rPr>
          <w:rFonts w:eastAsiaTheme="minorEastAsia"/>
          <w:lang w:eastAsia="ja-JP"/>
        </w:rPr>
        <w:t xml:space="preserve">occur during a </w:t>
      </w:r>
      <w:r w:rsidR="00363BA0" w:rsidRPr="00CE1E24">
        <w:rPr>
          <w:rFonts w:eastAsiaTheme="minorEastAsia"/>
          <w:lang w:eastAsia="ja-JP"/>
        </w:rPr>
        <w:t>disaster.</w:t>
      </w:r>
    </w:p>
    <w:p w14:paraId="6F5B56E3" w14:textId="7B3E3910" w:rsidR="00041E99" w:rsidRPr="00CE1E24" w:rsidRDefault="008D1E3B" w:rsidP="00DC2367">
      <w:pPr>
        <w:spacing w:before="60"/>
        <w:jc w:val="both"/>
        <w:rPr>
          <w:rFonts w:eastAsia="맑은 고딕"/>
          <w:lang w:eastAsia="ko-KR"/>
        </w:rPr>
      </w:pPr>
      <w:r w:rsidRPr="00CE1E24">
        <w:rPr>
          <w:noProof/>
        </w:rPr>
        <mc:AlternateContent>
          <mc:Choice Requires="wps">
            <w:drawing>
              <wp:inline distT="0" distB="0" distL="0" distR="0" wp14:anchorId="0E39BA08" wp14:editId="549535CF">
                <wp:extent cx="5916295" cy="2713990"/>
                <wp:effectExtent l="3810" t="0" r="4445" b="0"/>
                <wp:docPr id="12"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2713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09B7E5" w14:textId="77777777" w:rsidR="00AD1A85" w:rsidRDefault="00AD1A85" w:rsidP="00407761">
                            <w:pPr>
                              <w:jc w:val="center"/>
                              <w:rPr>
                                <w:rFonts w:eastAsia="MS Mincho"/>
                                <w:noProof/>
                                <w:lang w:eastAsia="ja-JP"/>
                              </w:rPr>
                            </w:pPr>
                          </w:p>
                          <w:p w14:paraId="39E096AC" w14:textId="77777777" w:rsidR="00AD1A85" w:rsidRDefault="00AD1A85" w:rsidP="00407761">
                            <w:pPr>
                              <w:jc w:val="center"/>
                              <w:rPr>
                                <w:rFonts w:eastAsia="MS Mincho"/>
                                <w:sz w:val="22"/>
                                <w:szCs w:val="22"/>
                                <w:lang w:eastAsia="ja-JP"/>
                              </w:rPr>
                            </w:pPr>
                            <w:r w:rsidRPr="00407761">
                              <w:rPr>
                                <w:noProof/>
                              </w:rPr>
                              <w:drawing>
                                <wp:inline distT="0" distB="0" distL="0" distR="0" wp14:anchorId="1598F2F8" wp14:editId="27ADC626">
                                  <wp:extent cx="3913632" cy="2109837"/>
                                  <wp:effectExtent l="0" t="0" r="0" b="0"/>
                                  <wp:docPr id="7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25174" cy="2116059"/>
                                          </a:xfrm>
                                          <a:prstGeom prst="rect">
                                            <a:avLst/>
                                          </a:prstGeom>
                                          <a:noFill/>
                                          <a:ln>
                                            <a:noFill/>
                                          </a:ln>
                                        </pic:spPr>
                                      </pic:pic>
                                    </a:graphicData>
                                  </a:graphic>
                                </wp:inline>
                              </w:drawing>
                            </w:r>
                          </w:p>
                          <w:p w14:paraId="78010D16" w14:textId="77777777" w:rsidR="00AD1A85" w:rsidRDefault="00AD1A85" w:rsidP="00407761">
                            <w:pPr>
                              <w:jc w:val="center"/>
                              <w:rPr>
                                <w:rFonts w:eastAsiaTheme="minorEastAsia"/>
                                <w:sz w:val="22"/>
                                <w:szCs w:val="22"/>
                                <w:lang w:eastAsia="ja-JP"/>
                              </w:rPr>
                            </w:pPr>
                          </w:p>
                          <w:p w14:paraId="5B600591" w14:textId="77777777" w:rsidR="00AD1A85" w:rsidRPr="00CF22CA" w:rsidRDefault="00AD1A85" w:rsidP="00407761">
                            <w:pPr>
                              <w:jc w:val="center"/>
                              <w:rPr>
                                <w:rFonts w:eastAsiaTheme="minorEastAsia"/>
                                <w:sz w:val="22"/>
                                <w:szCs w:val="22"/>
                                <w:lang w:eastAsia="ja-JP"/>
                              </w:rPr>
                            </w:pPr>
                            <w:r>
                              <w:rPr>
                                <w:sz w:val="22"/>
                                <w:szCs w:val="22"/>
                                <w:lang w:eastAsia="ja-JP"/>
                              </w:rPr>
                              <w:t xml:space="preserve">Fig. </w:t>
                            </w:r>
                            <w:r>
                              <w:rPr>
                                <w:rFonts w:eastAsia="MS Mincho" w:hint="eastAsia"/>
                                <w:sz w:val="22"/>
                                <w:szCs w:val="22"/>
                                <w:lang w:eastAsia="ja-JP"/>
                              </w:rPr>
                              <w:t xml:space="preserve">18 </w:t>
                            </w:r>
                            <w:r w:rsidRPr="007A085F">
                              <w:rPr>
                                <w:sz w:val="22"/>
                                <w:szCs w:val="22"/>
                                <w:lang w:eastAsia="ja-JP"/>
                              </w:rPr>
                              <w:t xml:space="preserve">Multi-layer </w:t>
                            </w:r>
                            <w:r>
                              <w:rPr>
                                <w:rFonts w:eastAsiaTheme="minorEastAsia" w:hint="eastAsia"/>
                                <w:sz w:val="22"/>
                                <w:szCs w:val="22"/>
                                <w:lang w:eastAsia="ja-JP"/>
                              </w:rPr>
                              <w:t>recovery</w:t>
                            </w:r>
                          </w:p>
                        </w:txbxContent>
                      </wps:txbx>
                      <wps:bodyPr rot="0" vert="horz" wrap="square" lIns="74295" tIns="8890" rIns="74295" bIns="8890" anchor="t" anchorCtr="0" upright="1">
                        <a:noAutofit/>
                      </wps:bodyPr>
                    </wps:wsp>
                  </a:graphicData>
                </a:graphic>
              </wp:inline>
            </w:drawing>
          </mc:Choice>
          <mc:Fallback>
            <w:pict>
              <v:shape w14:anchorId="0E39BA08" id="テキスト ボックス 6" o:spid="_x0000_s1044" type="#_x0000_t202" style="width:465.85pt;height:2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cPK9wEAANEDAAAOAAAAZHJzL2Uyb0RvYy54bWysU8Fu2zAMvQ/YPwi6L46ztU2MOEWXIsOA&#10;rhvQ7QNkWbaFyaJGKbGzrx8lp2nQ3YbpIIgi9cj3SK1vx96wg0KvwZY8n805U1ZCrW1b8h/fd++W&#10;nPkgbC0MWFXyo/L8dvP2zXpwhVpAB6ZWyAjE+mJwJe9CcEWWedmpXvgZOGXJ2QD2IpCJbVajGAi9&#10;N9liPr/OBsDaIUjlPd3eT06+SfhNo2T42jReBWZKTrWFtGPaq7hnm7UoWhSu0/JUhviHKnqhLSU9&#10;Q92LINge9V9QvZYIHpowk9Bn0DRaqsSB2OTzV2yeOuFU4kLieHeWyf8/WPl4eHLfkIXxI4zUwETC&#10;uweQPz2zsO2EbdUdIgydEjUlzqNk2eB8cXoapfaFjyDV8AVqarLYB0hAY4N9VIV4MkKnBhzPoqsx&#10;MEmXV6v8erG64kySb3GTv1+tUlsyUTw/d+jDJwU9i4eSI3U1wYvDgw+xHFE8h8RsHoyud9qYZGBb&#10;bQ2yg6AJ2KWVGLwKMzYGW4jPJsR4k3hGahPJMFYj0zWJsIwYkXcF9ZGYI0yTRT+BDh3gb84GmqqS&#10;+197gYoz89mSejcfEtWQjOWSmDK8dFQXDmElAZU8cDYdt2Ea3L1D3XaUZ+qWhTvSu9FJiZeaTtXT&#10;3CSBTjMeB/PSTlEvP3HzBwAA//8DAFBLAwQUAAYACAAAACEAqKSGONwAAAAFAQAADwAAAGRycy9k&#10;b3ducmV2LnhtbEyPQU8CMRCF7yb+h2ZMvEkXJALrdgmSGMMRNJ6H7bC70k4328IWf73VC14meXkv&#10;731TLKM14ky9bx0rGI8yEMSV0y3XCj7eXx/mIHxA1mgck4ILeViWtzcF5toNvKXzLtQilbDPUUET&#10;QpdL6auGLPqR64iTd3C9xZBkX0vd45DKrZGTLHuSFltOCw12tG6oOu5OVsHmky5vczTbbv11HL5j&#10;/bJZ6ajU/V1cPYMIFMM1DL/4CR3KxLR3J9ZeGAXpkfB3k7d4HM9A7BVMJ7MpyLKQ/+nLHwAAAP//&#10;AwBQSwECLQAUAAYACAAAACEAtoM4kv4AAADhAQAAEwAAAAAAAAAAAAAAAAAAAAAAW0NvbnRlbnRf&#10;VHlwZXNdLnhtbFBLAQItABQABgAIAAAAIQA4/SH/1gAAAJQBAAALAAAAAAAAAAAAAAAAAC8BAABf&#10;cmVscy8ucmVsc1BLAQItABQABgAIAAAAIQBjJcPK9wEAANEDAAAOAAAAAAAAAAAAAAAAAC4CAABk&#10;cnMvZTJvRG9jLnhtbFBLAQItABQABgAIAAAAIQCopIY43AAAAAUBAAAPAAAAAAAAAAAAAAAAAFEE&#10;AABkcnMvZG93bnJldi54bWxQSwUGAAAAAAQABADzAAAAWgUAAAAA&#10;" stroked="f">
                <v:textbox inset="5.85pt,.7pt,5.85pt,.7pt">
                  <w:txbxContent>
                    <w:p w14:paraId="3209B7E5" w14:textId="77777777" w:rsidR="00AD1A85" w:rsidRDefault="00AD1A85" w:rsidP="00407761">
                      <w:pPr>
                        <w:jc w:val="center"/>
                        <w:rPr>
                          <w:rFonts w:eastAsia="MS Mincho"/>
                          <w:noProof/>
                          <w:lang w:eastAsia="ja-JP"/>
                        </w:rPr>
                      </w:pPr>
                    </w:p>
                    <w:p w14:paraId="39E096AC" w14:textId="77777777" w:rsidR="00AD1A85" w:rsidRDefault="00AD1A85" w:rsidP="00407761">
                      <w:pPr>
                        <w:jc w:val="center"/>
                        <w:rPr>
                          <w:rFonts w:eastAsia="MS Mincho"/>
                          <w:sz w:val="22"/>
                          <w:szCs w:val="22"/>
                          <w:lang w:eastAsia="ja-JP"/>
                        </w:rPr>
                      </w:pPr>
                      <w:r w:rsidRPr="00407761">
                        <w:rPr>
                          <w:noProof/>
                        </w:rPr>
                        <w:drawing>
                          <wp:inline distT="0" distB="0" distL="0" distR="0" wp14:anchorId="1598F2F8" wp14:editId="27ADC626">
                            <wp:extent cx="3913632" cy="2109837"/>
                            <wp:effectExtent l="0" t="0" r="0" b="0"/>
                            <wp:docPr id="7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25174" cy="2116059"/>
                                    </a:xfrm>
                                    <a:prstGeom prst="rect">
                                      <a:avLst/>
                                    </a:prstGeom>
                                    <a:noFill/>
                                    <a:ln>
                                      <a:noFill/>
                                    </a:ln>
                                  </pic:spPr>
                                </pic:pic>
                              </a:graphicData>
                            </a:graphic>
                          </wp:inline>
                        </w:drawing>
                      </w:r>
                    </w:p>
                    <w:p w14:paraId="78010D16" w14:textId="77777777" w:rsidR="00AD1A85" w:rsidRDefault="00AD1A85" w:rsidP="00407761">
                      <w:pPr>
                        <w:jc w:val="center"/>
                        <w:rPr>
                          <w:rFonts w:eastAsiaTheme="minorEastAsia"/>
                          <w:sz w:val="22"/>
                          <w:szCs w:val="22"/>
                          <w:lang w:eastAsia="ja-JP"/>
                        </w:rPr>
                      </w:pPr>
                    </w:p>
                    <w:p w14:paraId="5B600591" w14:textId="77777777" w:rsidR="00AD1A85" w:rsidRPr="00CF22CA" w:rsidRDefault="00AD1A85" w:rsidP="00407761">
                      <w:pPr>
                        <w:jc w:val="center"/>
                        <w:rPr>
                          <w:rFonts w:eastAsiaTheme="minorEastAsia"/>
                          <w:sz w:val="22"/>
                          <w:szCs w:val="22"/>
                          <w:lang w:eastAsia="ja-JP"/>
                        </w:rPr>
                      </w:pPr>
                      <w:r>
                        <w:rPr>
                          <w:sz w:val="22"/>
                          <w:szCs w:val="22"/>
                          <w:lang w:eastAsia="ja-JP"/>
                        </w:rPr>
                        <w:t xml:space="preserve">Fig. </w:t>
                      </w:r>
                      <w:r>
                        <w:rPr>
                          <w:rFonts w:eastAsia="MS Mincho" w:hint="eastAsia"/>
                          <w:sz w:val="22"/>
                          <w:szCs w:val="22"/>
                          <w:lang w:eastAsia="ja-JP"/>
                        </w:rPr>
                        <w:t xml:space="preserve">18 </w:t>
                      </w:r>
                      <w:r w:rsidRPr="007A085F">
                        <w:rPr>
                          <w:sz w:val="22"/>
                          <w:szCs w:val="22"/>
                          <w:lang w:eastAsia="ja-JP"/>
                        </w:rPr>
                        <w:t xml:space="preserve">Multi-layer </w:t>
                      </w:r>
                      <w:r>
                        <w:rPr>
                          <w:rFonts w:eastAsiaTheme="minorEastAsia" w:hint="eastAsia"/>
                          <w:sz w:val="22"/>
                          <w:szCs w:val="22"/>
                          <w:lang w:eastAsia="ja-JP"/>
                        </w:rPr>
                        <w:t>recovery</w:t>
                      </w:r>
                    </w:p>
                  </w:txbxContent>
                </v:textbox>
                <w10:anchorlock/>
              </v:shape>
            </w:pict>
          </mc:Fallback>
        </mc:AlternateContent>
      </w:r>
    </w:p>
    <w:p w14:paraId="1E21254C" w14:textId="77777777" w:rsidR="00041E99" w:rsidRPr="00CE1E24" w:rsidRDefault="00041E99" w:rsidP="00DC2367">
      <w:pPr>
        <w:spacing w:before="60"/>
        <w:jc w:val="both"/>
        <w:rPr>
          <w:rFonts w:eastAsia="MS Mincho"/>
          <w:b/>
          <w:lang w:eastAsia="ja-JP"/>
        </w:rPr>
      </w:pPr>
    </w:p>
    <w:p w14:paraId="78A09E8F" w14:textId="656264AE" w:rsidR="00041E99" w:rsidRPr="00CE1E24" w:rsidRDefault="005B2E9C" w:rsidP="004C6223">
      <w:pPr>
        <w:pStyle w:val="1"/>
      </w:pPr>
      <w:bookmarkStart w:id="13" w:name="_Toc516739922"/>
      <w:r w:rsidRPr="00CE1E24">
        <w:t>Standardization of SDN</w:t>
      </w:r>
      <w:bookmarkEnd w:id="13"/>
    </w:p>
    <w:p w14:paraId="071CA187" w14:textId="77777777" w:rsidR="004C6223" w:rsidRPr="00CE1E24" w:rsidRDefault="004C6223" w:rsidP="004C6223">
      <w:pPr>
        <w:pStyle w:val="1"/>
        <w:numPr>
          <w:ilvl w:val="0"/>
          <w:numId w:val="0"/>
        </w:numPr>
        <w:ind w:left="720"/>
      </w:pPr>
    </w:p>
    <w:p w14:paraId="44EFDEDE" w14:textId="035DE6C2" w:rsidR="00041E99" w:rsidRPr="00CE1E24" w:rsidRDefault="008360A1" w:rsidP="00DC2367">
      <w:pPr>
        <w:spacing w:before="60"/>
        <w:jc w:val="both"/>
        <w:rPr>
          <w:rFonts w:eastAsia="MS Mincho"/>
          <w:lang w:eastAsia="ja-JP"/>
        </w:rPr>
      </w:pPr>
      <w:r w:rsidRPr="00CE1E24">
        <w:rPr>
          <w:rFonts w:eastAsia="MS Mincho"/>
          <w:lang w:eastAsia="ja-JP"/>
        </w:rPr>
        <w:t xml:space="preserve">SDOs including ITU-T, Open Networking Foundation (ONF), </w:t>
      </w:r>
      <w:r w:rsidR="006E0FDE" w:rsidRPr="00CE1E24">
        <w:rPr>
          <w:rFonts w:eastAsia="MS Mincho"/>
          <w:lang w:eastAsia="ja-JP"/>
        </w:rPr>
        <w:t xml:space="preserve">and </w:t>
      </w:r>
      <w:r w:rsidRPr="00CE1E24">
        <w:rPr>
          <w:rFonts w:eastAsia="MS Mincho"/>
          <w:lang w:eastAsia="ja-JP"/>
        </w:rPr>
        <w:t xml:space="preserve">IETF are actively discussing </w:t>
      </w:r>
      <w:r w:rsidR="006772E7" w:rsidRPr="00CE1E24">
        <w:rPr>
          <w:rFonts w:eastAsia="MS Mincho"/>
          <w:lang w:eastAsia="ja-JP"/>
        </w:rPr>
        <w:t xml:space="preserve">the </w:t>
      </w:r>
      <w:r w:rsidRPr="00CE1E24">
        <w:rPr>
          <w:rFonts w:eastAsia="MS Mincho"/>
          <w:lang w:eastAsia="ja-JP"/>
        </w:rPr>
        <w:t>architecture, IF</w:t>
      </w:r>
      <w:r w:rsidR="006E0FDE" w:rsidRPr="00CE1E24">
        <w:rPr>
          <w:rFonts w:eastAsia="MS Mincho"/>
          <w:lang w:eastAsia="ja-JP"/>
        </w:rPr>
        <w:t xml:space="preserve"> </w:t>
      </w:r>
      <w:r w:rsidR="00AF115B" w:rsidRPr="00CE1E24">
        <w:rPr>
          <w:rFonts w:eastAsia="MS Mincho"/>
          <w:lang w:eastAsia="ja-JP"/>
        </w:rPr>
        <w:t>specifications</w:t>
      </w:r>
      <w:r w:rsidRPr="00CE1E24">
        <w:rPr>
          <w:rFonts w:eastAsia="MS Mincho"/>
          <w:lang w:eastAsia="ja-JP"/>
        </w:rPr>
        <w:t>, and protocol</w:t>
      </w:r>
      <w:r w:rsidR="006E0FDE" w:rsidRPr="00CE1E24">
        <w:rPr>
          <w:rFonts w:eastAsia="MS Mincho"/>
          <w:lang w:eastAsia="ja-JP"/>
        </w:rPr>
        <w:t>s</w:t>
      </w:r>
      <w:r w:rsidRPr="00CE1E24">
        <w:rPr>
          <w:rFonts w:eastAsia="MS Mincho"/>
          <w:lang w:eastAsia="ja-JP"/>
        </w:rPr>
        <w:t xml:space="preserve"> of transport SDN and </w:t>
      </w:r>
      <w:r w:rsidR="00AE68C2" w:rsidRPr="00CE1E24">
        <w:rPr>
          <w:rFonts w:eastAsia="MS Mincho"/>
          <w:lang w:eastAsia="ja-JP"/>
        </w:rPr>
        <w:t>cooperate with each other</w:t>
      </w:r>
      <w:r w:rsidR="006E0FDE" w:rsidRPr="00CE1E24">
        <w:rPr>
          <w:rFonts w:eastAsia="MS Mincho"/>
          <w:lang w:eastAsia="ja-JP"/>
        </w:rPr>
        <w:t>,</w:t>
      </w:r>
      <w:r w:rsidR="002918FD" w:rsidRPr="00CE1E24">
        <w:rPr>
          <w:rFonts w:eastAsia="MS Mincho"/>
          <w:lang w:eastAsia="ja-JP"/>
        </w:rPr>
        <w:t xml:space="preserve"> as shown in Fig. 1</w:t>
      </w:r>
      <w:r w:rsidR="00886086" w:rsidRPr="00CE1E24">
        <w:rPr>
          <w:rFonts w:eastAsia="MS Mincho"/>
          <w:lang w:eastAsia="ja-JP"/>
        </w:rPr>
        <w:t>9</w:t>
      </w:r>
      <w:r w:rsidRPr="00CE1E24">
        <w:rPr>
          <w:rFonts w:eastAsia="MS Mincho"/>
          <w:lang w:eastAsia="ja-JP"/>
        </w:rPr>
        <w:t>. SDOs also collaborate with open source forums (e.g., ONOS, ODL) for acce</w:t>
      </w:r>
      <w:r w:rsidR="000C108B" w:rsidRPr="00CE1E24">
        <w:rPr>
          <w:rFonts w:eastAsia="MS Mincho"/>
          <w:lang w:eastAsia="ja-JP"/>
        </w:rPr>
        <w:t>lerating technolog</w:t>
      </w:r>
      <w:r w:rsidR="006E0FDE" w:rsidRPr="00CE1E24">
        <w:rPr>
          <w:rFonts w:eastAsia="MS Mincho"/>
          <w:lang w:eastAsia="ja-JP"/>
        </w:rPr>
        <w:t>ical</w:t>
      </w:r>
      <w:r w:rsidR="000C108B" w:rsidRPr="00CE1E24">
        <w:rPr>
          <w:rFonts w:eastAsia="MS Mincho"/>
          <w:lang w:eastAsia="ja-JP"/>
        </w:rPr>
        <w:t xml:space="preserve"> developmen</w:t>
      </w:r>
      <w:r w:rsidR="00B26E01" w:rsidRPr="00CE1E24">
        <w:rPr>
          <w:rFonts w:eastAsia="MS Mincho"/>
          <w:lang w:eastAsia="ja-JP"/>
        </w:rPr>
        <w:t>t.</w:t>
      </w:r>
    </w:p>
    <w:p w14:paraId="4145BB7F" w14:textId="5366F529" w:rsidR="00B26E01" w:rsidRPr="00CE1E24" w:rsidRDefault="008D1E3B" w:rsidP="00DC2367">
      <w:pPr>
        <w:spacing w:before="60"/>
        <w:jc w:val="both"/>
        <w:rPr>
          <w:rFonts w:eastAsia="MS Mincho"/>
          <w:lang w:eastAsia="ja-JP"/>
        </w:rPr>
      </w:pPr>
      <w:r w:rsidRPr="00CE1E24">
        <w:rPr>
          <w:noProof/>
        </w:rPr>
        <mc:AlternateContent>
          <mc:Choice Requires="wps">
            <w:drawing>
              <wp:inline distT="0" distB="0" distL="0" distR="0" wp14:anchorId="12387383" wp14:editId="4424D0B1">
                <wp:extent cx="5916295" cy="2446020"/>
                <wp:effectExtent l="3810" t="0" r="4445" b="3810"/>
                <wp:docPr id="11"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2446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BC9C95" w14:textId="2382030F" w:rsidR="00AD1A85" w:rsidRDefault="00AD1A85" w:rsidP="00B26E01">
                            <w:pPr>
                              <w:jc w:val="center"/>
                              <w:rPr>
                                <w:rFonts w:eastAsia="MS Mincho"/>
                                <w:sz w:val="22"/>
                                <w:szCs w:val="22"/>
                                <w:lang w:eastAsia="ja-JP"/>
                              </w:rPr>
                            </w:pPr>
                            <w:r w:rsidRPr="00030666">
                              <w:rPr>
                                <w:noProof/>
                              </w:rPr>
                              <w:drawing>
                                <wp:inline distT="0" distB="0" distL="0" distR="0" wp14:anchorId="134F192A" wp14:editId="3E37D28D">
                                  <wp:extent cx="5654753" cy="1974079"/>
                                  <wp:effectExtent l="0" t="0" r="0" b="0"/>
                                  <wp:docPr id="7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2017" cy="1994070"/>
                                          </a:xfrm>
                                          <a:prstGeom prst="rect">
                                            <a:avLst/>
                                          </a:prstGeom>
                                          <a:noFill/>
                                          <a:ln>
                                            <a:noFill/>
                                          </a:ln>
                                        </pic:spPr>
                                      </pic:pic>
                                    </a:graphicData>
                                  </a:graphic>
                                </wp:inline>
                              </w:drawing>
                            </w:r>
                            <w:r w:rsidRPr="00030666" w:rsidDel="00030666">
                              <w:t xml:space="preserve"> </w:t>
                            </w:r>
                          </w:p>
                          <w:p w14:paraId="53CFF697" w14:textId="77777777" w:rsidR="00AD1A85" w:rsidRDefault="00AD1A85" w:rsidP="00B26E01">
                            <w:pPr>
                              <w:jc w:val="center"/>
                              <w:rPr>
                                <w:rFonts w:eastAsiaTheme="minorEastAsia"/>
                                <w:sz w:val="22"/>
                                <w:szCs w:val="22"/>
                                <w:lang w:eastAsia="ja-JP"/>
                              </w:rPr>
                            </w:pPr>
                          </w:p>
                          <w:p w14:paraId="6C33DF70" w14:textId="6A24B1CB" w:rsidR="00AD1A85" w:rsidRPr="00066ABC" w:rsidRDefault="00AD1A85" w:rsidP="00B26E01">
                            <w:pPr>
                              <w:jc w:val="center"/>
                              <w:rPr>
                                <w:rFonts w:eastAsiaTheme="minorEastAsia"/>
                                <w:sz w:val="22"/>
                                <w:szCs w:val="22"/>
                                <w:lang w:eastAsia="ja-JP"/>
                              </w:rPr>
                            </w:pPr>
                            <w:r>
                              <w:rPr>
                                <w:sz w:val="22"/>
                                <w:szCs w:val="22"/>
                                <w:lang w:eastAsia="ja-JP"/>
                              </w:rPr>
                              <w:t xml:space="preserve">Fig. </w:t>
                            </w:r>
                            <w:r>
                              <w:rPr>
                                <w:rFonts w:eastAsiaTheme="minorEastAsia" w:hint="eastAsia"/>
                                <w:sz w:val="22"/>
                                <w:szCs w:val="22"/>
                                <w:lang w:eastAsia="ja-JP"/>
                              </w:rPr>
                              <w:t>1</w:t>
                            </w:r>
                            <w:r>
                              <w:rPr>
                                <w:rFonts w:eastAsia="MS Mincho" w:hint="eastAsia"/>
                                <w:sz w:val="22"/>
                                <w:szCs w:val="22"/>
                                <w:lang w:eastAsia="ja-JP"/>
                              </w:rPr>
                              <w:t>9</w:t>
                            </w:r>
                            <w:r>
                              <w:rPr>
                                <w:rFonts w:eastAsia="MS Mincho"/>
                                <w:sz w:val="22"/>
                                <w:szCs w:val="22"/>
                                <w:lang w:eastAsia="ja-JP"/>
                              </w:rPr>
                              <w:t xml:space="preserve"> </w:t>
                            </w:r>
                            <w:r>
                              <w:rPr>
                                <w:rFonts w:eastAsia="MS Mincho" w:hint="eastAsia"/>
                                <w:sz w:val="22"/>
                                <w:szCs w:val="22"/>
                                <w:lang w:eastAsia="ja-JP"/>
                              </w:rPr>
                              <w:t xml:space="preserve">SDOs related </w:t>
                            </w:r>
                            <w:r>
                              <w:rPr>
                                <w:rFonts w:eastAsia="MS Mincho"/>
                                <w:sz w:val="22"/>
                                <w:szCs w:val="22"/>
                                <w:lang w:eastAsia="ja-JP"/>
                              </w:rPr>
                              <w:t>to</w:t>
                            </w:r>
                            <w:r>
                              <w:rPr>
                                <w:rFonts w:eastAsia="MS Mincho" w:hint="eastAsia"/>
                                <w:sz w:val="22"/>
                                <w:szCs w:val="22"/>
                                <w:lang w:eastAsia="ja-JP"/>
                              </w:rPr>
                              <w:t xml:space="preserve"> SDN</w:t>
                            </w:r>
                          </w:p>
                        </w:txbxContent>
                      </wps:txbx>
                      <wps:bodyPr rot="0" vert="horz" wrap="square" lIns="74295" tIns="8890" rIns="74295" bIns="8890" anchor="t" anchorCtr="0" upright="1">
                        <a:noAutofit/>
                      </wps:bodyPr>
                    </wps:wsp>
                  </a:graphicData>
                </a:graphic>
              </wp:inline>
            </w:drawing>
          </mc:Choice>
          <mc:Fallback>
            <w:pict>
              <v:shape w14:anchorId="12387383" id="テキスト ボックス 16" o:spid="_x0000_s1045" type="#_x0000_t202" style="width:465.85pt;height:19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w2K+AEAANEDAAAOAAAAZHJzL2Uyb0RvYy54bWysU9tu2zAMfR+wfxD0vjgJ0iwx4hRdigwD&#10;ugvQ9QNkWbaFyaJGKbGzrx8lp2nQvRXTgyCK1CHPIbW5HTrDjgq9Blvw2WTKmbISKm2bgj/93H9Y&#10;ceaDsJUwYFXBT8rz2+37d5ve5WoOLZhKISMQ6/PeFbwNweVZ5mWrOuEn4JQlZw3YiUAmNlmFoif0&#10;zmTz6XSZ9YCVQ5DKe7q9H518m/DrWsnwva69CswUnGoLace0l3HPthuRNyhcq+W5DPGGKjqhLSW9&#10;QN2LINgB9T9QnZYIHuowkdBlUNdaqsSB2Mymr9g8tsKpxIXE8e4ik/9/sPLb8dH9QBaGTzBQAxMJ&#10;7x5A/vLMwq4VtlF3iNC3SlSUeBYly3rn8/PTKLXPfQQp+69QUZPFIUACGmrsoirEkxE6NeB0EV0N&#10;gUm6vFnPlvP1DWeSfPPFYjmdp7ZkIn9+7tCHzwo6Fg8FR+pqghfHBx9iOSJ/DonZPBhd7bUxycCm&#10;3BlkR0ETsE8rMXgVZmwMthCfjYjxJvGM1EaSYSgHpisSYR0xIu8SqhMxRxgni34CHVrAP5z1NFUF&#10;978PAhVn5osl9T4uEtWQjNVqTYrgtaO8cggrCajggbPxuAvj4B4c6qalPGO3LNyR3rVOSrzUdK6e&#10;5iYJdJ7xOJjXdop6+YnbvwAAAP//AwBQSwMEFAAGAAgAAAAhAHzve8vbAAAABQEAAA8AAABkcnMv&#10;ZG93bnJldi54bWxMj8FOwzAQRO9I/IO1SNyo01ZASONUpRJCPbYgztt4m4Ta6yh2G5evx3CBy0qj&#10;Gc28LZfRGnGmwXeOFUwnGQji2umOGwXvby93OQgfkDUax6TgQh6W1fVViYV2I2/pvAuNSCXsC1TQ&#10;htAXUvq6JYt+4nri5B3cYDEkOTRSDzimcmvkLMsepMWO00KLPa1bqo+7k1Ww+aDLa45m268/j+NX&#10;bJ43Kx2Vur2JqwWIQDH8heEHP6FDlZj27sTaC6MgPRJ+b/Ke5tNHEHsF8/x+BrIq5X/66hsAAP//&#10;AwBQSwECLQAUAAYACAAAACEAtoM4kv4AAADhAQAAEwAAAAAAAAAAAAAAAAAAAAAAW0NvbnRlbnRf&#10;VHlwZXNdLnhtbFBLAQItABQABgAIAAAAIQA4/SH/1gAAAJQBAAALAAAAAAAAAAAAAAAAAC8BAABf&#10;cmVscy8ucmVsc1BLAQItABQABgAIAAAAIQCSgw2K+AEAANEDAAAOAAAAAAAAAAAAAAAAAC4CAABk&#10;cnMvZTJvRG9jLnhtbFBLAQItABQABgAIAAAAIQB873vL2wAAAAUBAAAPAAAAAAAAAAAAAAAAAFIE&#10;AABkcnMvZG93bnJldi54bWxQSwUGAAAAAAQABADzAAAAWgUAAAAA&#10;" stroked="f">
                <v:textbox inset="5.85pt,.7pt,5.85pt,.7pt">
                  <w:txbxContent>
                    <w:p w14:paraId="79BC9C95" w14:textId="2382030F" w:rsidR="00AD1A85" w:rsidRDefault="00AD1A85" w:rsidP="00B26E01">
                      <w:pPr>
                        <w:jc w:val="center"/>
                        <w:rPr>
                          <w:rFonts w:eastAsia="MS Mincho"/>
                          <w:sz w:val="22"/>
                          <w:szCs w:val="22"/>
                          <w:lang w:eastAsia="ja-JP"/>
                        </w:rPr>
                      </w:pPr>
                      <w:r w:rsidRPr="00030666">
                        <w:rPr>
                          <w:noProof/>
                        </w:rPr>
                        <w:drawing>
                          <wp:inline distT="0" distB="0" distL="0" distR="0" wp14:anchorId="134F192A" wp14:editId="3E37D28D">
                            <wp:extent cx="5654753" cy="1974079"/>
                            <wp:effectExtent l="0" t="0" r="0" b="0"/>
                            <wp:docPr id="7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2017" cy="1994070"/>
                                    </a:xfrm>
                                    <a:prstGeom prst="rect">
                                      <a:avLst/>
                                    </a:prstGeom>
                                    <a:noFill/>
                                    <a:ln>
                                      <a:noFill/>
                                    </a:ln>
                                  </pic:spPr>
                                </pic:pic>
                              </a:graphicData>
                            </a:graphic>
                          </wp:inline>
                        </w:drawing>
                      </w:r>
                      <w:r w:rsidRPr="00030666" w:rsidDel="00030666">
                        <w:t xml:space="preserve"> </w:t>
                      </w:r>
                    </w:p>
                    <w:p w14:paraId="53CFF697" w14:textId="77777777" w:rsidR="00AD1A85" w:rsidRDefault="00AD1A85" w:rsidP="00B26E01">
                      <w:pPr>
                        <w:jc w:val="center"/>
                        <w:rPr>
                          <w:rFonts w:eastAsiaTheme="minorEastAsia"/>
                          <w:sz w:val="22"/>
                          <w:szCs w:val="22"/>
                          <w:lang w:eastAsia="ja-JP"/>
                        </w:rPr>
                      </w:pPr>
                    </w:p>
                    <w:p w14:paraId="6C33DF70" w14:textId="6A24B1CB" w:rsidR="00AD1A85" w:rsidRPr="00066ABC" w:rsidRDefault="00AD1A85" w:rsidP="00B26E01">
                      <w:pPr>
                        <w:jc w:val="center"/>
                        <w:rPr>
                          <w:rFonts w:eastAsiaTheme="minorEastAsia"/>
                          <w:sz w:val="22"/>
                          <w:szCs w:val="22"/>
                          <w:lang w:eastAsia="ja-JP"/>
                        </w:rPr>
                      </w:pPr>
                      <w:r>
                        <w:rPr>
                          <w:sz w:val="22"/>
                          <w:szCs w:val="22"/>
                          <w:lang w:eastAsia="ja-JP"/>
                        </w:rPr>
                        <w:t xml:space="preserve">Fig. </w:t>
                      </w:r>
                      <w:r>
                        <w:rPr>
                          <w:rFonts w:eastAsiaTheme="minorEastAsia" w:hint="eastAsia"/>
                          <w:sz w:val="22"/>
                          <w:szCs w:val="22"/>
                          <w:lang w:eastAsia="ja-JP"/>
                        </w:rPr>
                        <w:t>1</w:t>
                      </w:r>
                      <w:r>
                        <w:rPr>
                          <w:rFonts w:eastAsia="MS Mincho" w:hint="eastAsia"/>
                          <w:sz w:val="22"/>
                          <w:szCs w:val="22"/>
                          <w:lang w:eastAsia="ja-JP"/>
                        </w:rPr>
                        <w:t>9</w:t>
                      </w:r>
                      <w:r>
                        <w:rPr>
                          <w:rFonts w:eastAsia="MS Mincho"/>
                          <w:sz w:val="22"/>
                          <w:szCs w:val="22"/>
                          <w:lang w:eastAsia="ja-JP"/>
                        </w:rPr>
                        <w:t xml:space="preserve"> </w:t>
                      </w:r>
                      <w:r>
                        <w:rPr>
                          <w:rFonts w:eastAsia="MS Mincho" w:hint="eastAsia"/>
                          <w:sz w:val="22"/>
                          <w:szCs w:val="22"/>
                          <w:lang w:eastAsia="ja-JP"/>
                        </w:rPr>
                        <w:t xml:space="preserve">SDOs related </w:t>
                      </w:r>
                      <w:r>
                        <w:rPr>
                          <w:rFonts w:eastAsia="MS Mincho"/>
                          <w:sz w:val="22"/>
                          <w:szCs w:val="22"/>
                          <w:lang w:eastAsia="ja-JP"/>
                        </w:rPr>
                        <w:t>to</w:t>
                      </w:r>
                      <w:r>
                        <w:rPr>
                          <w:rFonts w:eastAsia="MS Mincho" w:hint="eastAsia"/>
                          <w:sz w:val="22"/>
                          <w:szCs w:val="22"/>
                          <w:lang w:eastAsia="ja-JP"/>
                        </w:rPr>
                        <w:t xml:space="preserve"> SDN</w:t>
                      </w:r>
                    </w:p>
                  </w:txbxContent>
                </v:textbox>
                <w10:anchorlock/>
              </v:shape>
            </w:pict>
          </mc:Fallback>
        </mc:AlternateContent>
      </w:r>
    </w:p>
    <w:p w14:paraId="2B36D09A" w14:textId="0688BE1A" w:rsidR="0075084A" w:rsidRPr="00CE1E24" w:rsidRDefault="002918FD" w:rsidP="00DC2367">
      <w:pPr>
        <w:spacing w:before="60"/>
        <w:jc w:val="both"/>
        <w:rPr>
          <w:rFonts w:eastAsia="MS Mincho"/>
          <w:lang w:eastAsia="ja-JP"/>
        </w:rPr>
      </w:pPr>
      <w:r w:rsidRPr="00CE1E24">
        <w:rPr>
          <w:rFonts w:eastAsia="MS Mincho"/>
          <w:lang w:eastAsia="ja-JP"/>
        </w:rPr>
        <w:t xml:space="preserve">Figure </w:t>
      </w:r>
      <w:r w:rsidR="00886086" w:rsidRPr="00CE1E24">
        <w:rPr>
          <w:rFonts w:eastAsia="MS Mincho"/>
          <w:lang w:eastAsia="ja-JP"/>
        </w:rPr>
        <w:t xml:space="preserve">20 shows </w:t>
      </w:r>
      <w:r w:rsidR="00AF115B" w:rsidRPr="00CE1E24">
        <w:rPr>
          <w:rFonts w:eastAsia="MS Mincho"/>
          <w:lang w:eastAsia="ja-JP"/>
        </w:rPr>
        <w:t xml:space="preserve">the </w:t>
      </w:r>
      <w:r w:rsidR="00886086" w:rsidRPr="00CE1E24">
        <w:rPr>
          <w:rFonts w:eastAsia="MS Mincho"/>
          <w:lang w:eastAsia="ja-JP"/>
        </w:rPr>
        <w:t>standardization</w:t>
      </w:r>
      <w:r w:rsidRPr="00CE1E24">
        <w:rPr>
          <w:rFonts w:eastAsia="MS Mincho"/>
          <w:lang w:eastAsia="ja-JP"/>
        </w:rPr>
        <w:t xml:space="preserve"> items discussed and specified </w:t>
      </w:r>
      <w:r w:rsidR="00BF7D16" w:rsidRPr="00CE1E24">
        <w:rPr>
          <w:rFonts w:eastAsia="MS Mincho"/>
          <w:lang w:eastAsia="ja-JP"/>
        </w:rPr>
        <w:t xml:space="preserve">in each </w:t>
      </w:r>
      <w:r w:rsidR="00062E36" w:rsidRPr="00CE1E24">
        <w:rPr>
          <w:rFonts w:eastAsia="MS Mincho"/>
          <w:lang w:eastAsia="ja-JP"/>
        </w:rPr>
        <w:t>SDO</w:t>
      </w:r>
      <w:r w:rsidRPr="00CE1E24">
        <w:rPr>
          <w:rFonts w:eastAsia="MS Mincho"/>
          <w:lang w:eastAsia="ja-JP"/>
        </w:rPr>
        <w:t>.</w:t>
      </w:r>
      <w:r w:rsidR="003E0125" w:rsidRPr="00CE1E24">
        <w:rPr>
          <w:rFonts w:eastAsia="MS Mincho"/>
          <w:lang w:eastAsia="ja-JP"/>
        </w:rPr>
        <w:t xml:space="preserve"> ITU-T SG15 mainly discusses </w:t>
      </w:r>
      <w:r w:rsidR="00AF115B" w:rsidRPr="00CE1E24">
        <w:rPr>
          <w:rFonts w:eastAsia="MS Mincho"/>
          <w:lang w:eastAsia="ja-JP"/>
        </w:rPr>
        <w:t xml:space="preserve">the </w:t>
      </w:r>
      <w:r w:rsidR="003E0125" w:rsidRPr="00CE1E24">
        <w:rPr>
          <w:rFonts w:eastAsia="MS Mincho"/>
          <w:lang w:eastAsia="ja-JP"/>
        </w:rPr>
        <w:t>architecture and generic information models</w:t>
      </w:r>
      <w:r w:rsidR="00AF115B" w:rsidRPr="00CE1E24">
        <w:rPr>
          <w:rFonts w:eastAsia="MS Mincho"/>
          <w:lang w:eastAsia="ja-JP"/>
        </w:rPr>
        <w:t>,</w:t>
      </w:r>
      <w:r w:rsidR="003E0125" w:rsidRPr="00CE1E24">
        <w:rPr>
          <w:rFonts w:eastAsia="MS Mincho"/>
          <w:lang w:eastAsia="ja-JP"/>
        </w:rPr>
        <w:t xml:space="preserve"> and ONF creates</w:t>
      </w:r>
      <w:r w:rsidR="00317EEE" w:rsidRPr="00CE1E24">
        <w:rPr>
          <w:rFonts w:eastAsia="MS Mincho"/>
          <w:lang w:eastAsia="ja-JP"/>
        </w:rPr>
        <w:t xml:space="preserve"> the</w:t>
      </w:r>
      <w:r w:rsidR="003E0125" w:rsidRPr="00CE1E24">
        <w:rPr>
          <w:rFonts w:eastAsia="MS Mincho"/>
          <w:lang w:eastAsia="ja-JP"/>
        </w:rPr>
        <w:t xml:space="preserve"> IF specifications</w:t>
      </w:r>
      <w:r w:rsidR="00AF115B" w:rsidRPr="00CE1E24">
        <w:rPr>
          <w:rFonts w:eastAsia="MS Mincho"/>
          <w:lang w:eastAsia="ja-JP"/>
        </w:rPr>
        <w:t xml:space="preserve"> </w:t>
      </w:r>
      <w:r w:rsidR="003E0125" w:rsidRPr="00CE1E24">
        <w:rPr>
          <w:rFonts w:eastAsia="MS Mincho"/>
          <w:lang w:eastAsia="ja-JP"/>
        </w:rPr>
        <w:t>between SDN controllers. IETF discusse</w:t>
      </w:r>
      <w:r w:rsidR="00AF115B" w:rsidRPr="00CE1E24">
        <w:rPr>
          <w:rFonts w:eastAsia="MS Mincho"/>
          <w:lang w:eastAsia="ja-JP"/>
        </w:rPr>
        <w:t>s</w:t>
      </w:r>
      <w:r w:rsidR="003E0125" w:rsidRPr="00CE1E24">
        <w:rPr>
          <w:rFonts w:eastAsia="MS Mincho"/>
          <w:lang w:eastAsia="ja-JP"/>
        </w:rPr>
        <w:t xml:space="preserve"> protocols</w:t>
      </w:r>
      <w:r w:rsidR="00C92A86" w:rsidRPr="00CE1E24">
        <w:rPr>
          <w:rFonts w:eastAsia="MS Mincho"/>
          <w:lang w:eastAsia="ja-JP"/>
        </w:rPr>
        <w:t xml:space="preserve"> (NETCONF, RESTCONF)</w:t>
      </w:r>
      <w:r w:rsidR="003E0125" w:rsidRPr="00CE1E24">
        <w:rPr>
          <w:rFonts w:eastAsia="MS Mincho"/>
          <w:lang w:eastAsia="ja-JP"/>
        </w:rPr>
        <w:t xml:space="preserve"> and protocol-dependent information models </w:t>
      </w:r>
      <w:r w:rsidR="006D19C0" w:rsidRPr="00CE1E24">
        <w:rPr>
          <w:rFonts w:eastAsia="MS Mincho"/>
          <w:lang w:eastAsia="ja-JP"/>
        </w:rPr>
        <w:t>(</w:t>
      </w:r>
      <w:r w:rsidR="00317EEE" w:rsidRPr="00CE1E24">
        <w:rPr>
          <w:rFonts w:eastAsia="MS Mincho"/>
          <w:lang w:eastAsia="ja-JP"/>
        </w:rPr>
        <w:t xml:space="preserve">e.g., </w:t>
      </w:r>
      <w:r w:rsidR="00C92A86" w:rsidRPr="00CE1E24">
        <w:rPr>
          <w:rFonts w:eastAsia="MS Mincho"/>
          <w:lang w:eastAsia="ja-JP"/>
        </w:rPr>
        <w:t>YANG model</w:t>
      </w:r>
      <w:r w:rsidR="006D19C0" w:rsidRPr="00CE1E24">
        <w:rPr>
          <w:rFonts w:eastAsia="MS Mincho"/>
          <w:lang w:eastAsia="ja-JP"/>
        </w:rPr>
        <w:t>)</w:t>
      </w:r>
      <w:r w:rsidR="003E0125" w:rsidRPr="00CE1E24">
        <w:rPr>
          <w:rFonts w:eastAsia="MS Mincho"/>
          <w:lang w:eastAsia="ja-JP"/>
        </w:rPr>
        <w:t>.</w:t>
      </w:r>
    </w:p>
    <w:p w14:paraId="70ED7923" w14:textId="65441962" w:rsidR="00990C1F" w:rsidRPr="00CE1E24" w:rsidRDefault="008D1E3B" w:rsidP="00DC2367">
      <w:pPr>
        <w:spacing w:before="60"/>
        <w:jc w:val="both"/>
        <w:rPr>
          <w:rFonts w:eastAsia="MS Mincho"/>
          <w:lang w:eastAsia="ja-JP"/>
        </w:rPr>
      </w:pPr>
      <w:r w:rsidRPr="00CE1E24">
        <w:rPr>
          <w:noProof/>
        </w:rPr>
        <w:lastRenderedPageBreak/>
        <mc:AlternateContent>
          <mc:Choice Requires="wps">
            <w:drawing>
              <wp:inline distT="0" distB="0" distL="0" distR="0" wp14:anchorId="0E37A0BA" wp14:editId="473C0978">
                <wp:extent cx="5916295" cy="4072255"/>
                <wp:effectExtent l="3810" t="0" r="4445" b="0"/>
                <wp:docPr id="10"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407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1454CA" w14:textId="447F5412" w:rsidR="00AD1A85" w:rsidRDefault="00AD1A85" w:rsidP="00990C1F">
                            <w:pPr>
                              <w:jc w:val="center"/>
                              <w:rPr>
                                <w:rFonts w:eastAsia="MS Mincho"/>
                                <w:sz w:val="22"/>
                                <w:szCs w:val="22"/>
                                <w:lang w:eastAsia="ja-JP"/>
                              </w:rPr>
                            </w:pPr>
                            <w:r w:rsidRPr="006A5E34">
                              <w:rPr>
                                <w:rFonts w:eastAsia="MS Mincho"/>
                                <w:sz w:val="22"/>
                                <w:szCs w:val="22"/>
                                <w:lang w:eastAsia="ja-JP"/>
                              </w:rPr>
                              <w:t xml:space="preserve"> </w:t>
                            </w:r>
                            <w:r w:rsidRPr="007D6B03">
                              <w:rPr>
                                <w:noProof/>
                              </w:rPr>
                              <w:drawing>
                                <wp:inline distT="0" distB="0" distL="0" distR="0" wp14:anchorId="4A373122" wp14:editId="040F5E7A">
                                  <wp:extent cx="5767705" cy="3448085"/>
                                  <wp:effectExtent l="0" t="0" r="0" b="0"/>
                                  <wp:docPr id="7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7705" cy="3448085"/>
                                          </a:xfrm>
                                          <a:prstGeom prst="rect">
                                            <a:avLst/>
                                          </a:prstGeom>
                                          <a:noFill/>
                                          <a:ln>
                                            <a:noFill/>
                                          </a:ln>
                                        </pic:spPr>
                                      </pic:pic>
                                    </a:graphicData>
                                  </a:graphic>
                                </wp:inline>
                              </w:drawing>
                            </w:r>
                          </w:p>
                          <w:p w14:paraId="1005B954" w14:textId="77777777" w:rsidR="00AD1A85" w:rsidRDefault="00AD1A85" w:rsidP="00990C1F">
                            <w:pPr>
                              <w:jc w:val="center"/>
                              <w:rPr>
                                <w:rFonts w:eastAsiaTheme="minorEastAsia"/>
                                <w:sz w:val="22"/>
                                <w:szCs w:val="22"/>
                                <w:lang w:eastAsia="ja-JP"/>
                              </w:rPr>
                            </w:pPr>
                          </w:p>
                          <w:p w14:paraId="46A38D61" w14:textId="77777777" w:rsidR="00AD1A85" w:rsidRPr="00066ABC" w:rsidRDefault="00AD1A85" w:rsidP="00990C1F">
                            <w:pPr>
                              <w:jc w:val="center"/>
                              <w:rPr>
                                <w:rFonts w:eastAsiaTheme="minorEastAsia"/>
                                <w:sz w:val="22"/>
                                <w:szCs w:val="22"/>
                                <w:lang w:eastAsia="ja-JP"/>
                              </w:rPr>
                            </w:pPr>
                            <w:r>
                              <w:rPr>
                                <w:sz w:val="22"/>
                                <w:szCs w:val="22"/>
                                <w:lang w:eastAsia="ja-JP"/>
                              </w:rPr>
                              <w:t xml:space="preserve">Fig. </w:t>
                            </w:r>
                            <w:r>
                              <w:rPr>
                                <w:rFonts w:eastAsia="MS Mincho" w:hint="eastAsia"/>
                                <w:sz w:val="22"/>
                                <w:szCs w:val="22"/>
                                <w:lang w:eastAsia="ja-JP"/>
                              </w:rPr>
                              <w:t>20 SDN standardization items and SDOs</w:t>
                            </w:r>
                          </w:p>
                        </w:txbxContent>
                      </wps:txbx>
                      <wps:bodyPr rot="0" vert="horz" wrap="square" lIns="74295" tIns="8890" rIns="74295" bIns="8890" anchor="t" anchorCtr="0" upright="1">
                        <a:noAutofit/>
                      </wps:bodyPr>
                    </wps:wsp>
                  </a:graphicData>
                </a:graphic>
              </wp:inline>
            </w:drawing>
          </mc:Choice>
          <mc:Fallback>
            <w:pict>
              <v:shape w14:anchorId="0E37A0BA" id="テキスト ボックス 35" o:spid="_x0000_s1046" type="#_x0000_t202" style="width:465.85pt;height:32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pw8+AEAANEDAAAOAAAAZHJzL2Uyb0RvYy54bWysU1Fv0zAQfkfiP1h+p2mjdVujptPoVIQ0&#10;GNLgBziOk1g4PnN2m5Rfz9npugJviDxYPp/93X3ffVnfjb1hB4Vegy35YjbnTFkJtbZtyb993b27&#10;5cwHYWthwKqSH5Xnd5u3b9aDK1QOHZhaISMQ64vBlbwLwRVZ5mWneuFn4JSlZAPYi0AhtlmNYiD0&#10;3mT5fH6dDYC1Q5DKezp9mJJ8k/CbRsnw1DReBWZKTr2FtGJaq7hmm7UoWhSu0/LUhviHLnqhLRU9&#10;Qz2IINge9V9QvZYIHpowk9Bn0DRaqsSB2Czmf7B57oRTiQuJ491ZJv//YOXnw7P7giyM72GkASYS&#10;3j2C/O6ZhW0nbKvuEWHolKip8CJKlg3OF6enUWpf+AhSDZ+gpiGLfYAENDbYR1WIJyN0GsDxLLoa&#10;A5N0uFwtrvPVkjNJuav5TZ4vl6mGKF6eO/Thg4KexU3Jkaaa4MXh0YfYjihersRqHoyud9qYFGBb&#10;bQ2ygyAH7NJ3Qv/tmrHxsoX4bEKMJ4lnpDaRDGM1Ml2XPE/GibwrqI/EHGFyFv0JtOkAf3I2kKtK&#10;7n/sBSrOzEdL6t1cJaohBbe3K1IELxPVRUJYSUAlD5xN222YjLt3qNuO6kzTsnBPejc6KfHa06l7&#10;8k0S6OTxaMzLON16/RM3vwAAAP//AwBQSwMEFAAGAAgAAAAhAHB+9i7bAAAABQEAAA8AAABkcnMv&#10;ZG93bnJldi54bWxMj8FOwzAQRO9I/IO1SNyoE4pKSeNUpRJCPbYgztt4m4Ta6yh2G5evx3CBy0qj&#10;Gc28LZfRGnGmwXeOFeSTDARx7XTHjYL3t5e7OQgfkDUax6TgQh6W1fVViYV2I2/pvAuNSCXsC1TQ&#10;htAXUvq6JYt+4nri5B3cYDEkOTRSDzimcmvkfZbNpMWO00KLPa1bqo+7k1Ww+aDL6xzNtl9/Hsev&#10;2DxvVjoqdXsTVwsQgWL4C8MPfkKHKjHt3Ym1F0ZBeiT83uQ9TfNHEHsFs4d8CrIq5X/66hsAAP//&#10;AwBQSwECLQAUAAYACAAAACEAtoM4kv4AAADhAQAAEwAAAAAAAAAAAAAAAAAAAAAAW0NvbnRlbnRf&#10;VHlwZXNdLnhtbFBLAQItABQABgAIAAAAIQA4/SH/1gAAAJQBAAALAAAAAAAAAAAAAAAAAC8BAABf&#10;cmVscy8ucmVsc1BLAQItABQABgAIAAAAIQD9ipw8+AEAANEDAAAOAAAAAAAAAAAAAAAAAC4CAABk&#10;cnMvZTJvRG9jLnhtbFBLAQItABQABgAIAAAAIQBwfvYu2wAAAAUBAAAPAAAAAAAAAAAAAAAAAFIE&#10;AABkcnMvZG93bnJldi54bWxQSwUGAAAAAAQABADzAAAAWgUAAAAA&#10;" stroked="f">
                <v:textbox inset="5.85pt,.7pt,5.85pt,.7pt">
                  <w:txbxContent>
                    <w:p w14:paraId="7D1454CA" w14:textId="447F5412" w:rsidR="00AD1A85" w:rsidRDefault="00AD1A85" w:rsidP="00990C1F">
                      <w:pPr>
                        <w:jc w:val="center"/>
                        <w:rPr>
                          <w:rFonts w:eastAsia="MS Mincho"/>
                          <w:sz w:val="22"/>
                          <w:szCs w:val="22"/>
                          <w:lang w:eastAsia="ja-JP"/>
                        </w:rPr>
                      </w:pPr>
                      <w:r w:rsidRPr="006A5E34">
                        <w:rPr>
                          <w:rFonts w:eastAsia="MS Mincho"/>
                          <w:sz w:val="22"/>
                          <w:szCs w:val="22"/>
                          <w:lang w:eastAsia="ja-JP"/>
                        </w:rPr>
                        <w:t xml:space="preserve"> </w:t>
                      </w:r>
                      <w:r w:rsidRPr="007D6B03">
                        <w:rPr>
                          <w:noProof/>
                        </w:rPr>
                        <w:drawing>
                          <wp:inline distT="0" distB="0" distL="0" distR="0" wp14:anchorId="4A373122" wp14:editId="040F5E7A">
                            <wp:extent cx="5767705" cy="3448085"/>
                            <wp:effectExtent l="0" t="0" r="0" b="0"/>
                            <wp:docPr id="7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7705" cy="3448085"/>
                                    </a:xfrm>
                                    <a:prstGeom prst="rect">
                                      <a:avLst/>
                                    </a:prstGeom>
                                    <a:noFill/>
                                    <a:ln>
                                      <a:noFill/>
                                    </a:ln>
                                  </pic:spPr>
                                </pic:pic>
                              </a:graphicData>
                            </a:graphic>
                          </wp:inline>
                        </w:drawing>
                      </w:r>
                    </w:p>
                    <w:p w14:paraId="1005B954" w14:textId="77777777" w:rsidR="00AD1A85" w:rsidRDefault="00AD1A85" w:rsidP="00990C1F">
                      <w:pPr>
                        <w:jc w:val="center"/>
                        <w:rPr>
                          <w:rFonts w:eastAsiaTheme="minorEastAsia"/>
                          <w:sz w:val="22"/>
                          <w:szCs w:val="22"/>
                          <w:lang w:eastAsia="ja-JP"/>
                        </w:rPr>
                      </w:pPr>
                    </w:p>
                    <w:p w14:paraId="46A38D61" w14:textId="77777777" w:rsidR="00AD1A85" w:rsidRPr="00066ABC" w:rsidRDefault="00AD1A85" w:rsidP="00990C1F">
                      <w:pPr>
                        <w:jc w:val="center"/>
                        <w:rPr>
                          <w:rFonts w:eastAsiaTheme="minorEastAsia"/>
                          <w:sz w:val="22"/>
                          <w:szCs w:val="22"/>
                          <w:lang w:eastAsia="ja-JP"/>
                        </w:rPr>
                      </w:pPr>
                      <w:r>
                        <w:rPr>
                          <w:sz w:val="22"/>
                          <w:szCs w:val="22"/>
                          <w:lang w:eastAsia="ja-JP"/>
                        </w:rPr>
                        <w:t xml:space="preserve">Fig. </w:t>
                      </w:r>
                      <w:r>
                        <w:rPr>
                          <w:rFonts w:eastAsia="MS Mincho" w:hint="eastAsia"/>
                          <w:sz w:val="22"/>
                          <w:szCs w:val="22"/>
                          <w:lang w:eastAsia="ja-JP"/>
                        </w:rPr>
                        <w:t>20 SDN standardization items and SDOs</w:t>
                      </w:r>
                    </w:p>
                  </w:txbxContent>
                </v:textbox>
                <w10:anchorlock/>
              </v:shape>
            </w:pict>
          </mc:Fallback>
        </mc:AlternateContent>
      </w:r>
    </w:p>
    <w:p w14:paraId="614D21B5" w14:textId="77777777" w:rsidR="00990C1F" w:rsidRPr="00CE1E24" w:rsidRDefault="00990C1F" w:rsidP="00DC2367">
      <w:pPr>
        <w:spacing w:before="60"/>
        <w:jc w:val="both"/>
        <w:rPr>
          <w:rFonts w:eastAsia="MS Mincho"/>
          <w:lang w:eastAsia="ja-JP"/>
        </w:rPr>
      </w:pPr>
    </w:p>
    <w:p w14:paraId="67130F78" w14:textId="7498740E" w:rsidR="000E6EDF" w:rsidRPr="00CE1E24" w:rsidRDefault="00CB4E2E" w:rsidP="004C6223">
      <w:pPr>
        <w:pStyle w:val="Heading2"/>
        <w:numPr>
          <w:ilvl w:val="1"/>
          <w:numId w:val="15"/>
        </w:numPr>
        <w:ind w:left="720"/>
        <w:rPr>
          <w:rFonts w:cs="Times New Roman"/>
        </w:rPr>
      </w:pPr>
      <w:bookmarkStart w:id="14" w:name="_Toc516739923"/>
      <w:r w:rsidRPr="00CE1E24">
        <w:rPr>
          <w:rFonts w:cs="Times New Roman"/>
        </w:rPr>
        <w:t>Architecture</w:t>
      </w:r>
      <w:bookmarkEnd w:id="14"/>
    </w:p>
    <w:p w14:paraId="61454BF4" w14:textId="40DA5958" w:rsidR="00404B0C" w:rsidRPr="00CE1E24" w:rsidRDefault="003A218D" w:rsidP="00DC2367">
      <w:pPr>
        <w:spacing w:before="60"/>
        <w:jc w:val="both"/>
        <w:rPr>
          <w:rFonts w:eastAsiaTheme="minorEastAsia"/>
          <w:lang w:eastAsia="ja-JP"/>
        </w:rPr>
      </w:pPr>
      <w:r w:rsidRPr="00CE1E24">
        <w:rPr>
          <w:rFonts w:eastAsia="PMingLiU"/>
          <w:lang w:eastAsia="zh-TW"/>
        </w:rPr>
        <w:t xml:space="preserve">The </w:t>
      </w:r>
      <w:r w:rsidRPr="00CE1E24">
        <w:rPr>
          <w:rFonts w:eastAsiaTheme="minorEastAsia"/>
          <w:lang w:eastAsia="ja-JP"/>
        </w:rPr>
        <w:t xml:space="preserve">SDN </w:t>
      </w:r>
      <w:r w:rsidRPr="00CE1E24">
        <w:rPr>
          <w:rFonts w:eastAsia="PMingLiU"/>
          <w:lang w:eastAsia="zh-TW"/>
        </w:rPr>
        <w:t xml:space="preserve">architecture is described </w:t>
      </w:r>
      <w:r w:rsidRPr="00CE1E24">
        <w:rPr>
          <w:rFonts w:eastAsiaTheme="minorEastAsia"/>
          <w:lang w:eastAsia="ja-JP"/>
        </w:rPr>
        <w:t>with</w:t>
      </w:r>
      <w:r w:rsidRPr="00CE1E24">
        <w:rPr>
          <w:rFonts w:eastAsia="PMingLiU"/>
          <w:lang w:eastAsia="zh-TW"/>
        </w:rPr>
        <w:t xml:space="preserve"> a hierarchy of SDN controllers inter-connected by a </w:t>
      </w:r>
      <w:r w:rsidRPr="00CE1E24">
        <w:rPr>
          <w:rFonts w:eastAsiaTheme="minorEastAsia"/>
          <w:lang w:eastAsia="ja-JP"/>
        </w:rPr>
        <w:t>c</w:t>
      </w:r>
      <w:r w:rsidRPr="00CE1E24">
        <w:t xml:space="preserve">ontrol </w:t>
      </w:r>
      <w:r w:rsidRPr="00CE1E24">
        <w:rPr>
          <w:rFonts w:eastAsiaTheme="minorEastAsia"/>
          <w:lang w:eastAsia="ja-JP"/>
        </w:rPr>
        <w:t>p</w:t>
      </w:r>
      <w:r w:rsidRPr="00CE1E24">
        <w:t xml:space="preserve">lane </w:t>
      </w:r>
      <w:r w:rsidRPr="00CE1E24">
        <w:rPr>
          <w:rFonts w:eastAsiaTheme="minorEastAsia"/>
          <w:lang w:eastAsia="ja-JP"/>
        </w:rPr>
        <w:t>i</w:t>
      </w:r>
      <w:r w:rsidRPr="00CE1E24">
        <w:t>nterface</w:t>
      </w:r>
      <w:r w:rsidRPr="00CE1E24">
        <w:rPr>
          <w:rFonts w:eastAsia="PMingLiU"/>
          <w:lang w:eastAsia="zh-TW"/>
        </w:rPr>
        <w:t xml:space="preserve"> </w:t>
      </w:r>
      <w:r w:rsidRPr="00CE1E24">
        <w:rPr>
          <w:rFonts w:eastAsiaTheme="minorEastAsia"/>
          <w:lang w:eastAsia="ja-JP"/>
        </w:rPr>
        <w:t>(</w:t>
      </w:r>
      <w:r w:rsidRPr="00CE1E24">
        <w:rPr>
          <w:rFonts w:eastAsia="PMingLiU"/>
          <w:lang w:eastAsia="zh-TW"/>
        </w:rPr>
        <w:t>CPI)</w:t>
      </w:r>
      <w:r w:rsidR="00AA7552" w:rsidRPr="00CE1E24">
        <w:rPr>
          <w:rFonts w:eastAsia="PMingLiU"/>
          <w:lang w:eastAsia="zh-TW"/>
        </w:rPr>
        <w:t>,</w:t>
      </w:r>
      <w:r w:rsidRPr="00CE1E24">
        <w:rPr>
          <w:rFonts w:eastAsiaTheme="minorEastAsia"/>
          <w:lang w:eastAsia="ja-JP"/>
        </w:rPr>
        <w:t xml:space="preserve"> as shown in Fig. 2</w:t>
      </w:r>
      <w:r w:rsidR="00886086" w:rsidRPr="00CE1E24">
        <w:rPr>
          <w:rFonts w:eastAsiaTheme="minorEastAsia"/>
          <w:lang w:eastAsia="ja-JP"/>
        </w:rPr>
        <w:t>1</w:t>
      </w:r>
      <w:r w:rsidRPr="00CE1E24">
        <w:rPr>
          <w:rFonts w:eastAsiaTheme="minorEastAsia"/>
          <w:lang w:eastAsia="ja-JP"/>
        </w:rPr>
        <w:t>.</w:t>
      </w:r>
      <w:r w:rsidR="00404B0C" w:rsidRPr="00CE1E24">
        <w:rPr>
          <w:rFonts w:eastAsiaTheme="minorEastAsia"/>
          <w:lang w:eastAsia="ja-JP"/>
        </w:rPr>
        <w:t xml:space="preserve"> </w:t>
      </w:r>
      <w:r w:rsidR="00404B0C" w:rsidRPr="00CE1E24">
        <w:rPr>
          <w:rFonts w:eastAsia="PMingLiU"/>
          <w:lang w:eastAsia="zh-TW"/>
        </w:rPr>
        <w:t>SDN controllers provid</w:t>
      </w:r>
      <w:r w:rsidR="00404B0C" w:rsidRPr="00CE1E24">
        <w:rPr>
          <w:rFonts w:eastAsiaTheme="minorEastAsia"/>
          <w:lang w:eastAsia="ja-JP"/>
        </w:rPr>
        <w:t>e</w:t>
      </w:r>
      <w:r w:rsidR="00404B0C" w:rsidRPr="00CE1E24">
        <w:rPr>
          <w:rFonts w:eastAsia="PMingLiU"/>
          <w:lang w:eastAsia="zh-TW"/>
        </w:rPr>
        <w:t xml:space="preserve"> logically centralized control of network resources</w:t>
      </w:r>
      <w:r w:rsidR="00AA7552" w:rsidRPr="00CE1E24">
        <w:rPr>
          <w:rFonts w:eastAsia="PMingLiU"/>
          <w:lang w:eastAsia="zh-TW"/>
        </w:rPr>
        <w:t>,</w:t>
      </w:r>
      <w:r w:rsidR="00404B0C" w:rsidRPr="00CE1E24">
        <w:rPr>
          <w:rFonts w:eastAsiaTheme="minorEastAsia"/>
          <w:lang w:eastAsia="ja-JP"/>
        </w:rPr>
        <w:t xml:space="preserve"> and t</w:t>
      </w:r>
      <w:r w:rsidR="00404B0C" w:rsidRPr="00CE1E24">
        <w:rPr>
          <w:rFonts w:eastAsia="PMingLiU"/>
          <w:lang w:eastAsia="zh-TW"/>
        </w:rPr>
        <w:t xml:space="preserve">he SDN applications control abstracted network resources. </w:t>
      </w:r>
      <w:r w:rsidR="00990F30" w:rsidRPr="00CE1E24">
        <w:rPr>
          <w:rFonts w:eastAsiaTheme="minorEastAsia"/>
          <w:lang w:eastAsia="ja-JP"/>
        </w:rPr>
        <w:t xml:space="preserve">A </w:t>
      </w:r>
      <w:r w:rsidR="00404B0C" w:rsidRPr="00CE1E24">
        <w:rPr>
          <w:rFonts w:eastAsiaTheme="minorEastAsia"/>
          <w:lang w:eastAsia="ja-JP"/>
        </w:rPr>
        <w:t xml:space="preserve">server SDN controller presents a view of resources to its client(s) as virtual networks (VNs). </w:t>
      </w:r>
      <w:r w:rsidR="00990F30" w:rsidRPr="00CE1E24">
        <w:rPr>
          <w:rFonts w:eastAsiaTheme="minorEastAsia"/>
          <w:lang w:eastAsia="ja-JP"/>
        </w:rPr>
        <w:t xml:space="preserve">A SDN controller may have multiple clients and servers and </w:t>
      </w:r>
      <w:r w:rsidR="00404B0C" w:rsidRPr="00CE1E24">
        <w:rPr>
          <w:rFonts w:eastAsiaTheme="minorEastAsia"/>
          <w:lang w:eastAsia="ja-JP"/>
        </w:rPr>
        <w:t xml:space="preserve">have both VNs and non-VNs in the </w:t>
      </w:r>
      <w:r w:rsidR="00990F30" w:rsidRPr="00CE1E24">
        <w:rPr>
          <w:rFonts w:eastAsiaTheme="minorEastAsia"/>
          <w:lang w:eastAsia="ja-JP"/>
        </w:rPr>
        <w:t>m</w:t>
      </w:r>
      <w:r w:rsidR="00404B0C" w:rsidRPr="00CE1E24">
        <w:rPr>
          <w:rFonts w:eastAsiaTheme="minorEastAsia"/>
          <w:lang w:eastAsia="ja-JP"/>
        </w:rPr>
        <w:t xml:space="preserve">anagement </w:t>
      </w:r>
      <w:r w:rsidR="00990F30" w:rsidRPr="00CE1E24">
        <w:rPr>
          <w:rFonts w:eastAsiaTheme="minorEastAsia"/>
          <w:lang w:eastAsia="ja-JP"/>
        </w:rPr>
        <w:t>c</w:t>
      </w:r>
      <w:r w:rsidR="00404B0C" w:rsidRPr="00CE1E24">
        <w:rPr>
          <w:rFonts w:eastAsiaTheme="minorEastAsia"/>
          <w:lang w:eastAsia="ja-JP"/>
        </w:rPr>
        <w:t>ont</w:t>
      </w:r>
      <w:r w:rsidR="00990F30" w:rsidRPr="00CE1E24">
        <w:rPr>
          <w:rFonts w:eastAsiaTheme="minorEastAsia"/>
          <w:lang w:eastAsia="ja-JP"/>
        </w:rPr>
        <w:t>rol continuum (MCC)</w:t>
      </w:r>
      <w:r w:rsidR="00404B0C" w:rsidRPr="00CE1E24">
        <w:rPr>
          <w:rFonts w:eastAsiaTheme="minorEastAsia"/>
          <w:lang w:eastAsia="ja-JP"/>
        </w:rPr>
        <w:t>.</w:t>
      </w:r>
    </w:p>
    <w:p w14:paraId="3A7FB5EB" w14:textId="47182EAA" w:rsidR="00404B0C" w:rsidRPr="00CE1E24" w:rsidRDefault="008D1E3B" w:rsidP="00DC2367">
      <w:pPr>
        <w:spacing w:before="60"/>
        <w:jc w:val="both"/>
        <w:rPr>
          <w:rFonts w:eastAsiaTheme="minorEastAsia"/>
          <w:lang w:eastAsia="ja-JP"/>
        </w:rPr>
      </w:pPr>
      <w:r w:rsidRPr="00CE1E24">
        <w:rPr>
          <w:noProof/>
        </w:rPr>
        <mc:AlternateContent>
          <mc:Choice Requires="wps">
            <w:drawing>
              <wp:inline distT="0" distB="0" distL="0" distR="0" wp14:anchorId="186DB06A" wp14:editId="5A2135C2">
                <wp:extent cx="5916295" cy="3157220"/>
                <wp:effectExtent l="3810" t="2540" r="4445" b="2540"/>
                <wp:docPr id="9"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315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2B4D7D" w14:textId="6D1C2979" w:rsidR="00AD1A85" w:rsidRDefault="00AD1A85" w:rsidP="00C446F4">
                            <w:pPr>
                              <w:jc w:val="center"/>
                              <w:rPr>
                                <w:rFonts w:eastAsia="MS Mincho"/>
                                <w:sz w:val="22"/>
                                <w:szCs w:val="22"/>
                                <w:lang w:eastAsia="ja-JP"/>
                              </w:rPr>
                            </w:pPr>
                            <w:r w:rsidRPr="00B001A5">
                              <w:rPr>
                                <w:noProof/>
                              </w:rPr>
                              <w:drawing>
                                <wp:inline distT="0" distB="0" distL="0" distR="0" wp14:anchorId="737986E5" wp14:editId="039A4083">
                                  <wp:extent cx="3365356" cy="2667000"/>
                                  <wp:effectExtent l="0" t="0" r="0" b="0"/>
                                  <wp:docPr id="7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86179" cy="2683502"/>
                                          </a:xfrm>
                                          <a:prstGeom prst="rect">
                                            <a:avLst/>
                                          </a:prstGeom>
                                          <a:noFill/>
                                          <a:ln>
                                            <a:noFill/>
                                          </a:ln>
                                        </pic:spPr>
                                      </pic:pic>
                                    </a:graphicData>
                                  </a:graphic>
                                </wp:inline>
                              </w:drawing>
                            </w:r>
                          </w:p>
                          <w:p w14:paraId="3B48B4EA" w14:textId="77777777" w:rsidR="00AD1A85" w:rsidRDefault="00AD1A85" w:rsidP="00C446F4">
                            <w:pPr>
                              <w:jc w:val="center"/>
                              <w:rPr>
                                <w:rFonts w:eastAsiaTheme="minorEastAsia"/>
                                <w:sz w:val="22"/>
                                <w:szCs w:val="22"/>
                                <w:lang w:eastAsia="ja-JP"/>
                              </w:rPr>
                            </w:pPr>
                          </w:p>
                          <w:p w14:paraId="6F513C43" w14:textId="77777777" w:rsidR="00AD1A85" w:rsidRPr="00CB4E2E" w:rsidRDefault="00AD1A85" w:rsidP="00C446F4">
                            <w:pPr>
                              <w:jc w:val="center"/>
                              <w:rPr>
                                <w:rFonts w:eastAsiaTheme="minorEastAsia"/>
                                <w:sz w:val="22"/>
                                <w:szCs w:val="22"/>
                                <w:lang w:eastAsia="ja-JP"/>
                              </w:rPr>
                            </w:pPr>
                            <w:r>
                              <w:rPr>
                                <w:sz w:val="22"/>
                                <w:szCs w:val="22"/>
                                <w:lang w:eastAsia="ja-JP"/>
                              </w:rPr>
                              <w:t xml:space="preserve">Fig. </w:t>
                            </w:r>
                            <w:r>
                              <w:rPr>
                                <w:rFonts w:eastAsia="MS Mincho" w:hint="eastAsia"/>
                                <w:sz w:val="22"/>
                                <w:szCs w:val="22"/>
                                <w:lang w:eastAsia="ja-JP"/>
                              </w:rPr>
                              <w:t xml:space="preserve">21 </w:t>
                            </w:r>
                            <w:r w:rsidRPr="00DF7E0A">
                              <w:rPr>
                                <w:rFonts w:eastAsia="PMingLiU"/>
                                <w:lang w:eastAsia="zh-TW"/>
                              </w:rPr>
                              <w:t>Architecture of SDN for transport networks</w:t>
                            </w:r>
                            <w:r>
                              <w:rPr>
                                <w:rFonts w:eastAsiaTheme="minorEastAsia" w:hint="eastAsia"/>
                                <w:lang w:eastAsia="ja-JP"/>
                              </w:rPr>
                              <w:t xml:space="preserve"> (G.7702)</w:t>
                            </w:r>
                          </w:p>
                        </w:txbxContent>
                      </wps:txbx>
                      <wps:bodyPr rot="0" vert="horz" wrap="square" lIns="74295" tIns="8890" rIns="74295" bIns="8890" anchor="t" anchorCtr="0" upright="1">
                        <a:noAutofit/>
                      </wps:bodyPr>
                    </wps:wsp>
                  </a:graphicData>
                </a:graphic>
              </wp:inline>
            </w:drawing>
          </mc:Choice>
          <mc:Fallback>
            <w:pict>
              <v:shape w14:anchorId="186DB06A" id="テキスト ボックス 7" o:spid="_x0000_s1047" type="#_x0000_t202" style="width:465.85pt;height:2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E3x+AEAANEDAAAOAAAAZHJzL2Uyb0RvYy54bWysU8Fu2zAMvQ/YPwi6L068pU2MOEWXIsOA&#10;rhvQ7QNkWbaFyaJGKbG7rx8lp2nQ3YbpIIgi9cj3SG1uxt6wo0KvwZZ8MZtzpqyEWtu25D++79+t&#10;OPNB2FoYsKrkT8rzm+3bN5vBFSqHDkytkBGI9cXgSt6F4Ios87JTvfAzcMqSswHsRSAT26xGMRB6&#10;b7J8Pr/KBsDaIUjlPd3eTU6+TfhNo2T42jReBWZKTrWFtGPaq7hn240oWhSu0/JUhviHKnqhLSU9&#10;Q92JINgB9V9QvZYIHpowk9Bn0DRaqsSB2Czmr9g8dsKpxIXE8e4sk/9/sPLh+Oi+IQvjRxipgYmE&#10;d/cgf3pmYdcJ26pbRBg6JWpKvIiSZYPzxelplNoXPoJUwxeoqcniECABjQ32URXiyQidGvB0Fl2N&#10;gUm6XK4XV/l6yZkk3/vF8jrPU1syUTw/d+jDJwU9i4eSI3U1wYvjvQ+xHFE8h8RsHoyu99qYZGBb&#10;7Qyyo6AJ2KeVGLwKMzYGW4jPJsR4k3hGahPJMFYj03XJ86RC5F1B/UTMEabJop9Ahw7wN2cDTVXJ&#10;/a+DQMWZ+WxJvesPiWpIxmq1JkXw0lFdOISVBFTywNl03IVpcA8OddtRnqlbFm5J70YnJV5qOlVP&#10;c5MEOs14HMxLO0W9/MTtHwAAAP//AwBQSwMEFAAGAAgAAAAhAC4ktvvcAAAABQEAAA8AAABkcnMv&#10;ZG93bnJldi54bWxMj0FPAjEQhe8m/odmTLxJFzQCy3YJkhjDETSeh+2wu9JON9vCFn+91QteJnl5&#10;L+99UyyjNeJMvW8dKxiPMhDEldMt1wo+3l8fZiB8QNZoHJOCC3lYlrc3BebaDbyl8y7UIpWwz1FB&#10;E0KXS+mrhiz6keuIk3dwvcWQZF9L3eOQyq2Rkyx7lhZbTgsNdrRuqDruTlbB5pMubzM02279dRy+&#10;Y/2yWemo1P1dXC1ABIrhGoZf/IQOZWLauxNrL4yC9Ej4u8mbP46nIPYKnubTCciykP/pyx8AAAD/&#10;/wMAUEsBAi0AFAAGAAgAAAAhALaDOJL+AAAA4QEAABMAAAAAAAAAAAAAAAAAAAAAAFtDb250ZW50&#10;X1R5cGVzXS54bWxQSwECLQAUAAYACAAAACEAOP0h/9YAAACUAQAACwAAAAAAAAAAAAAAAAAvAQAA&#10;X3JlbHMvLnJlbHNQSwECLQAUAAYACAAAACEA8LhN8fgBAADRAwAADgAAAAAAAAAAAAAAAAAuAgAA&#10;ZHJzL2Uyb0RvYy54bWxQSwECLQAUAAYACAAAACEALiS2+9wAAAAFAQAADwAAAAAAAAAAAAAAAABS&#10;BAAAZHJzL2Rvd25yZXYueG1sUEsFBgAAAAAEAAQA8wAAAFsFAAAAAA==&#10;" stroked="f">
                <v:textbox inset="5.85pt,.7pt,5.85pt,.7pt">
                  <w:txbxContent>
                    <w:p w14:paraId="7F2B4D7D" w14:textId="6D1C2979" w:rsidR="00AD1A85" w:rsidRDefault="00AD1A85" w:rsidP="00C446F4">
                      <w:pPr>
                        <w:jc w:val="center"/>
                        <w:rPr>
                          <w:rFonts w:eastAsia="MS Mincho"/>
                          <w:sz w:val="22"/>
                          <w:szCs w:val="22"/>
                          <w:lang w:eastAsia="ja-JP"/>
                        </w:rPr>
                      </w:pPr>
                      <w:r w:rsidRPr="00B001A5">
                        <w:rPr>
                          <w:noProof/>
                        </w:rPr>
                        <w:drawing>
                          <wp:inline distT="0" distB="0" distL="0" distR="0" wp14:anchorId="737986E5" wp14:editId="039A4083">
                            <wp:extent cx="3365356" cy="2667000"/>
                            <wp:effectExtent l="0" t="0" r="0" b="0"/>
                            <wp:docPr id="7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86179" cy="2683502"/>
                                    </a:xfrm>
                                    <a:prstGeom prst="rect">
                                      <a:avLst/>
                                    </a:prstGeom>
                                    <a:noFill/>
                                    <a:ln>
                                      <a:noFill/>
                                    </a:ln>
                                  </pic:spPr>
                                </pic:pic>
                              </a:graphicData>
                            </a:graphic>
                          </wp:inline>
                        </w:drawing>
                      </w:r>
                    </w:p>
                    <w:p w14:paraId="3B48B4EA" w14:textId="77777777" w:rsidR="00AD1A85" w:rsidRDefault="00AD1A85" w:rsidP="00C446F4">
                      <w:pPr>
                        <w:jc w:val="center"/>
                        <w:rPr>
                          <w:rFonts w:eastAsiaTheme="minorEastAsia"/>
                          <w:sz w:val="22"/>
                          <w:szCs w:val="22"/>
                          <w:lang w:eastAsia="ja-JP"/>
                        </w:rPr>
                      </w:pPr>
                    </w:p>
                    <w:p w14:paraId="6F513C43" w14:textId="77777777" w:rsidR="00AD1A85" w:rsidRPr="00CB4E2E" w:rsidRDefault="00AD1A85" w:rsidP="00C446F4">
                      <w:pPr>
                        <w:jc w:val="center"/>
                        <w:rPr>
                          <w:rFonts w:eastAsiaTheme="minorEastAsia"/>
                          <w:sz w:val="22"/>
                          <w:szCs w:val="22"/>
                          <w:lang w:eastAsia="ja-JP"/>
                        </w:rPr>
                      </w:pPr>
                      <w:r>
                        <w:rPr>
                          <w:sz w:val="22"/>
                          <w:szCs w:val="22"/>
                          <w:lang w:eastAsia="ja-JP"/>
                        </w:rPr>
                        <w:t xml:space="preserve">Fig. </w:t>
                      </w:r>
                      <w:r>
                        <w:rPr>
                          <w:rFonts w:eastAsia="MS Mincho" w:hint="eastAsia"/>
                          <w:sz w:val="22"/>
                          <w:szCs w:val="22"/>
                          <w:lang w:eastAsia="ja-JP"/>
                        </w:rPr>
                        <w:t xml:space="preserve">21 </w:t>
                      </w:r>
                      <w:r w:rsidRPr="00DF7E0A">
                        <w:rPr>
                          <w:rFonts w:eastAsia="PMingLiU"/>
                          <w:lang w:eastAsia="zh-TW"/>
                        </w:rPr>
                        <w:t>Architecture of SDN for transport networks</w:t>
                      </w:r>
                      <w:r>
                        <w:rPr>
                          <w:rFonts w:eastAsiaTheme="minorEastAsia" w:hint="eastAsia"/>
                          <w:lang w:eastAsia="ja-JP"/>
                        </w:rPr>
                        <w:t xml:space="preserve"> (G.7702)</w:t>
                      </w:r>
                    </w:p>
                  </w:txbxContent>
                </v:textbox>
                <w10:anchorlock/>
              </v:shape>
            </w:pict>
          </mc:Fallback>
        </mc:AlternateContent>
      </w:r>
      <w:r w:rsidR="008972D7" w:rsidRPr="00CE1E24">
        <w:rPr>
          <w:rFonts w:eastAsia="PMingLiU"/>
          <w:color w:val="000000" w:themeColor="text1"/>
          <w:lang w:eastAsia="zh-TW"/>
        </w:rPr>
        <w:t xml:space="preserve">MCC functions provide transport network service and resource management </w:t>
      </w:r>
      <w:r w:rsidR="008972D7" w:rsidRPr="00CE1E24">
        <w:rPr>
          <w:rFonts w:eastAsiaTheme="minorEastAsia"/>
          <w:color w:val="000000" w:themeColor="text1"/>
          <w:lang w:eastAsia="ja-JP"/>
        </w:rPr>
        <w:t xml:space="preserve">and may be included </w:t>
      </w:r>
      <w:r w:rsidR="008972D7" w:rsidRPr="00CE1E24">
        <w:rPr>
          <w:rFonts w:eastAsiaTheme="minorEastAsia"/>
          <w:color w:val="000000" w:themeColor="text1"/>
          <w:lang w:eastAsia="ja-JP"/>
        </w:rPr>
        <w:lastRenderedPageBreak/>
        <w:t>in</w:t>
      </w:r>
      <w:r w:rsidR="008972D7" w:rsidRPr="00CE1E24">
        <w:rPr>
          <w:rFonts w:eastAsia="PMingLiU"/>
          <w:color w:val="000000" w:themeColor="text1"/>
          <w:lang w:eastAsia="zh-TW"/>
        </w:rPr>
        <w:t xml:space="preserve"> </w:t>
      </w:r>
      <w:r w:rsidR="008972D7" w:rsidRPr="00CE1E24">
        <w:rPr>
          <w:rFonts w:eastAsiaTheme="minorEastAsia"/>
          <w:color w:val="000000" w:themeColor="text1"/>
          <w:lang w:eastAsia="ja-JP"/>
        </w:rPr>
        <w:t>b</w:t>
      </w:r>
      <w:r w:rsidR="008972D7" w:rsidRPr="00CE1E24">
        <w:rPr>
          <w:rFonts w:eastAsia="PMingLiU"/>
          <w:color w:val="000000" w:themeColor="text1"/>
          <w:lang w:eastAsia="zh-TW"/>
        </w:rPr>
        <w:t xml:space="preserve">oth </w:t>
      </w:r>
      <w:r w:rsidR="00AA7552" w:rsidRPr="00CE1E24">
        <w:rPr>
          <w:rFonts w:eastAsia="PMingLiU"/>
          <w:color w:val="000000" w:themeColor="text1"/>
          <w:lang w:eastAsia="zh-TW"/>
        </w:rPr>
        <w:t xml:space="preserve">the </w:t>
      </w:r>
      <w:r w:rsidR="008972D7" w:rsidRPr="00CE1E24">
        <w:rPr>
          <w:rFonts w:eastAsia="PMingLiU"/>
          <w:color w:val="000000" w:themeColor="text1"/>
          <w:lang w:eastAsia="zh-TW"/>
        </w:rPr>
        <w:t>SDN controller and OSS/NM</w:t>
      </w:r>
      <w:r w:rsidR="00511B8A" w:rsidRPr="00CE1E24">
        <w:rPr>
          <w:rFonts w:eastAsia="PMingLiU"/>
          <w:color w:val="000000" w:themeColor="text1"/>
          <w:lang w:eastAsia="zh-TW"/>
        </w:rPr>
        <w:t>S</w:t>
      </w:r>
      <w:r w:rsidR="008972D7" w:rsidRPr="00CE1E24">
        <w:rPr>
          <w:rFonts w:eastAsia="PMingLiU"/>
          <w:color w:val="000000" w:themeColor="text1"/>
          <w:lang w:eastAsia="zh-TW"/>
        </w:rPr>
        <w:t>. In transport SDN, the controller’s main function is management related to connection and routing control</w:t>
      </w:r>
      <w:r w:rsidR="008972D7" w:rsidRPr="00CE1E24">
        <w:rPr>
          <w:rFonts w:eastAsiaTheme="minorEastAsia"/>
          <w:color w:val="000000" w:themeColor="text1"/>
          <w:lang w:eastAsia="ja-JP"/>
        </w:rPr>
        <w:t xml:space="preserve">, while </w:t>
      </w:r>
      <w:r w:rsidR="008972D7" w:rsidRPr="00CE1E24">
        <w:rPr>
          <w:rFonts w:eastAsia="PMingLiU"/>
          <w:color w:val="000000" w:themeColor="text1"/>
          <w:lang w:eastAsia="zh-TW"/>
        </w:rPr>
        <w:t xml:space="preserve">NMS/EMS functions typically contain management </w:t>
      </w:r>
      <w:r w:rsidR="008972D7" w:rsidRPr="00CE1E24">
        <w:rPr>
          <w:rFonts w:eastAsiaTheme="minorEastAsia"/>
          <w:color w:val="000000" w:themeColor="text1"/>
          <w:lang w:eastAsia="ja-JP"/>
        </w:rPr>
        <w:t xml:space="preserve">of </w:t>
      </w:r>
      <w:r w:rsidR="008972D7" w:rsidRPr="00CE1E24">
        <w:rPr>
          <w:rFonts w:eastAsia="PMingLiU"/>
          <w:color w:val="000000" w:themeColor="text1"/>
          <w:lang w:eastAsia="zh-TW"/>
        </w:rPr>
        <w:t>transport network elements</w:t>
      </w:r>
      <w:r w:rsidR="008972D7" w:rsidRPr="00CE1E24">
        <w:rPr>
          <w:rFonts w:eastAsiaTheme="minorEastAsia"/>
          <w:color w:val="000000" w:themeColor="text1"/>
          <w:lang w:eastAsia="ja-JP"/>
        </w:rPr>
        <w:t>.</w:t>
      </w:r>
      <w:r w:rsidR="008972D7" w:rsidRPr="00CE1E24">
        <w:rPr>
          <w:rFonts w:eastAsia="PMingLiU"/>
          <w:color w:val="000000" w:themeColor="text1"/>
          <w:lang w:eastAsia="zh-TW"/>
        </w:rPr>
        <w:t xml:space="preserve"> </w:t>
      </w:r>
    </w:p>
    <w:p w14:paraId="5072CFE3" w14:textId="77777777" w:rsidR="00CB4E2E" w:rsidRPr="00CE1E24" w:rsidRDefault="00CB4E2E" w:rsidP="00DC2367">
      <w:pPr>
        <w:spacing w:before="60"/>
        <w:jc w:val="both"/>
        <w:rPr>
          <w:rFonts w:eastAsia="MS Mincho"/>
          <w:b/>
          <w:u w:val="single"/>
          <w:lang w:eastAsia="ja-JP"/>
        </w:rPr>
      </w:pPr>
    </w:p>
    <w:p w14:paraId="5F9E174C" w14:textId="3267A128" w:rsidR="00CB4E2E" w:rsidRPr="00CE1E24" w:rsidRDefault="00CB4E2E" w:rsidP="004C6223">
      <w:pPr>
        <w:pStyle w:val="Heading2"/>
        <w:numPr>
          <w:ilvl w:val="1"/>
          <w:numId w:val="15"/>
        </w:numPr>
        <w:ind w:left="720"/>
        <w:rPr>
          <w:rFonts w:cs="Times New Roman"/>
        </w:rPr>
      </w:pPr>
      <w:bookmarkStart w:id="15" w:name="_Toc516739924"/>
      <w:r w:rsidRPr="00CE1E24">
        <w:rPr>
          <w:rFonts w:cs="Times New Roman"/>
        </w:rPr>
        <w:t>Interface</w:t>
      </w:r>
      <w:bookmarkEnd w:id="15"/>
    </w:p>
    <w:p w14:paraId="4EF0A4A9" w14:textId="545E9071" w:rsidR="00041E99" w:rsidRPr="00CE1E24" w:rsidRDefault="002918FD" w:rsidP="00DC2367">
      <w:pPr>
        <w:spacing w:before="60"/>
        <w:ind w:left="2"/>
        <w:jc w:val="both"/>
        <w:rPr>
          <w:rFonts w:eastAsia="MS Mincho"/>
          <w:lang w:eastAsia="ja-JP"/>
        </w:rPr>
      </w:pPr>
      <w:r w:rsidRPr="00CE1E24">
        <w:rPr>
          <w:rFonts w:eastAsia="MS Mincho"/>
          <w:lang w:eastAsia="ja-JP"/>
        </w:rPr>
        <w:t xml:space="preserve">ITU-T SG15 and ONF collaborate in </w:t>
      </w:r>
      <w:r w:rsidR="002C2273" w:rsidRPr="00CE1E24">
        <w:rPr>
          <w:rFonts w:eastAsia="MS Mincho"/>
          <w:lang w:eastAsia="ja-JP"/>
        </w:rPr>
        <w:t xml:space="preserve">the </w:t>
      </w:r>
      <w:r w:rsidRPr="00CE1E24">
        <w:rPr>
          <w:rFonts w:eastAsia="MS Mincho"/>
          <w:lang w:eastAsia="ja-JP"/>
        </w:rPr>
        <w:t>architecture and IFs of transport SDN. The IFs</w:t>
      </w:r>
      <w:r w:rsidR="00740062" w:rsidRPr="00CE1E24">
        <w:rPr>
          <w:rFonts w:eastAsia="MS Mincho"/>
          <w:lang w:eastAsia="ja-JP"/>
        </w:rPr>
        <w:t xml:space="preserve"> for SDN</w:t>
      </w:r>
      <w:r w:rsidRPr="00CE1E24">
        <w:rPr>
          <w:rFonts w:eastAsia="MS Mincho"/>
          <w:lang w:eastAsia="ja-JP"/>
        </w:rPr>
        <w:t xml:space="preserve"> </w:t>
      </w:r>
      <w:r w:rsidR="00062E36" w:rsidRPr="00CE1E24">
        <w:rPr>
          <w:rFonts w:eastAsia="MS Mincho"/>
          <w:lang w:eastAsia="ja-JP"/>
        </w:rPr>
        <w:t>are</w:t>
      </w:r>
      <w:r w:rsidR="00740062" w:rsidRPr="00CE1E24">
        <w:rPr>
          <w:rFonts w:eastAsia="MS Mincho"/>
          <w:lang w:eastAsia="ja-JP"/>
        </w:rPr>
        <w:t xml:space="preserve"> defined in Fig. 2</w:t>
      </w:r>
      <w:r w:rsidR="00886086" w:rsidRPr="00CE1E24">
        <w:rPr>
          <w:rFonts w:eastAsia="MS Mincho"/>
          <w:lang w:eastAsia="ja-JP"/>
        </w:rPr>
        <w:t>2</w:t>
      </w:r>
      <w:r w:rsidR="00062E36" w:rsidRPr="00CE1E24">
        <w:rPr>
          <w:rFonts w:eastAsia="MS Mincho"/>
          <w:lang w:eastAsia="ja-JP"/>
        </w:rPr>
        <w:t xml:space="preserve"> and</w:t>
      </w:r>
      <w:r w:rsidR="00740062" w:rsidRPr="00CE1E24">
        <w:rPr>
          <w:rFonts w:eastAsia="MS Mincho"/>
          <w:lang w:eastAsia="ja-JP"/>
        </w:rPr>
        <w:t xml:space="preserve"> </w:t>
      </w:r>
      <w:r w:rsidRPr="00CE1E24">
        <w:rPr>
          <w:rFonts w:eastAsia="MS Mincho"/>
          <w:lang w:eastAsia="ja-JP"/>
        </w:rPr>
        <w:t xml:space="preserve">developed according to </w:t>
      </w:r>
      <w:r w:rsidR="00AA7552" w:rsidRPr="00CE1E24">
        <w:rPr>
          <w:rFonts w:eastAsia="MS Mincho"/>
          <w:lang w:eastAsia="ja-JP"/>
        </w:rPr>
        <w:t xml:space="preserve">the </w:t>
      </w:r>
      <w:r w:rsidRPr="00CE1E24">
        <w:rPr>
          <w:rFonts w:eastAsia="MS Mincho"/>
          <w:lang w:eastAsia="ja-JP"/>
        </w:rPr>
        <w:t>use cases and requirements compiled in ITU-T SG15 and ONF.</w:t>
      </w:r>
      <w:r w:rsidR="00990C1F" w:rsidRPr="00CE1E24">
        <w:rPr>
          <w:noProof/>
          <w:lang w:eastAsia="ja-JP"/>
        </w:rPr>
        <w:t xml:space="preserve"> </w:t>
      </w:r>
    </w:p>
    <w:p w14:paraId="00E9D060" w14:textId="3367C990" w:rsidR="006766FF" w:rsidRPr="00CE1E24" w:rsidRDefault="008D1E3B" w:rsidP="00DC2367">
      <w:pPr>
        <w:spacing w:before="60"/>
        <w:jc w:val="both"/>
        <w:rPr>
          <w:rFonts w:eastAsia="MS Mincho"/>
          <w:lang w:eastAsia="ja-JP"/>
        </w:rPr>
      </w:pPr>
      <w:r w:rsidRPr="00CE1E24">
        <w:rPr>
          <w:noProof/>
        </w:rPr>
        <mc:AlternateContent>
          <mc:Choice Requires="wps">
            <w:drawing>
              <wp:inline distT="0" distB="0" distL="0" distR="0" wp14:anchorId="2E4B88FE" wp14:editId="67834E82">
                <wp:extent cx="5916295" cy="2282190"/>
                <wp:effectExtent l="3810" t="3810" r="4445" b="0"/>
                <wp:docPr id="8"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2282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921586" w14:textId="77777777" w:rsidR="00AD1A85" w:rsidRDefault="00AD1A85" w:rsidP="00B67E96">
                            <w:pPr>
                              <w:jc w:val="center"/>
                              <w:rPr>
                                <w:rFonts w:eastAsia="MS Mincho"/>
                                <w:noProof/>
                                <w:lang w:eastAsia="ja-JP"/>
                              </w:rPr>
                            </w:pPr>
                          </w:p>
                          <w:p w14:paraId="7F505B4A" w14:textId="77777777" w:rsidR="00AD1A85" w:rsidRDefault="00AD1A85" w:rsidP="00B67E96">
                            <w:pPr>
                              <w:jc w:val="center"/>
                              <w:rPr>
                                <w:rFonts w:eastAsia="MS Mincho"/>
                                <w:sz w:val="22"/>
                                <w:szCs w:val="22"/>
                                <w:lang w:eastAsia="ja-JP"/>
                              </w:rPr>
                            </w:pPr>
                            <w:r w:rsidRPr="003E7629">
                              <w:rPr>
                                <w:noProof/>
                              </w:rPr>
                              <w:drawing>
                                <wp:inline distT="0" distB="0" distL="0" distR="0" wp14:anchorId="549DC4D8" wp14:editId="43956916">
                                  <wp:extent cx="3606393" cy="1666471"/>
                                  <wp:effectExtent l="0" t="0" r="0" b="0"/>
                                  <wp:docPr id="7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10012" cy="1668143"/>
                                          </a:xfrm>
                                          <a:prstGeom prst="rect">
                                            <a:avLst/>
                                          </a:prstGeom>
                                          <a:noFill/>
                                          <a:ln>
                                            <a:noFill/>
                                          </a:ln>
                                        </pic:spPr>
                                      </pic:pic>
                                    </a:graphicData>
                                  </a:graphic>
                                </wp:inline>
                              </w:drawing>
                            </w:r>
                          </w:p>
                          <w:p w14:paraId="48CB2D21" w14:textId="77777777" w:rsidR="00AD1A85" w:rsidRDefault="00AD1A85" w:rsidP="00B67E96">
                            <w:pPr>
                              <w:jc w:val="center"/>
                              <w:rPr>
                                <w:rFonts w:eastAsiaTheme="minorEastAsia"/>
                                <w:sz w:val="22"/>
                                <w:szCs w:val="22"/>
                                <w:lang w:eastAsia="ja-JP"/>
                              </w:rPr>
                            </w:pPr>
                          </w:p>
                          <w:p w14:paraId="358F2B1F" w14:textId="77777777" w:rsidR="00AD1A85" w:rsidRPr="00066ABC" w:rsidRDefault="00AD1A85" w:rsidP="00B67E96">
                            <w:pPr>
                              <w:jc w:val="center"/>
                              <w:rPr>
                                <w:rFonts w:eastAsiaTheme="minorEastAsia"/>
                                <w:sz w:val="22"/>
                                <w:szCs w:val="22"/>
                                <w:lang w:eastAsia="ja-JP"/>
                              </w:rPr>
                            </w:pPr>
                            <w:r>
                              <w:rPr>
                                <w:sz w:val="22"/>
                                <w:szCs w:val="22"/>
                                <w:lang w:eastAsia="ja-JP"/>
                              </w:rPr>
                              <w:t xml:space="preserve">Fig. </w:t>
                            </w:r>
                            <w:r>
                              <w:rPr>
                                <w:rFonts w:eastAsia="MS Mincho" w:hint="eastAsia"/>
                                <w:sz w:val="22"/>
                                <w:szCs w:val="22"/>
                                <w:lang w:eastAsia="ja-JP"/>
                              </w:rPr>
                              <w:t>22 Interfaces st</w:t>
                            </w:r>
                            <w:r>
                              <w:rPr>
                                <w:rFonts w:eastAsia="MS Mincho"/>
                                <w:sz w:val="22"/>
                                <w:szCs w:val="22"/>
                                <w:lang w:eastAsia="ja-JP"/>
                              </w:rPr>
                              <w:t>andardiz</w:t>
                            </w:r>
                            <w:r>
                              <w:rPr>
                                <w:rFonts w:eastAsia="MS Mincho" w:hint="eastAsia"/>
                                <w:sz w:val="22"/>
                                <w:szCs w:val="22"/>
                                <w:lang w:eastAsia="ja-JP"/>
                              </w:rPr>
                              <w:t>ation</w:t>
                            </w:r>
                          </w:p>
                        </w:txbxContent>
                      </wps:txbx>
                      <wps:bodyPr rot="0" vert="horz" wrap="square" lIns="74295" tIns="8890" rIns="74295" bIns="8890" anchor="t" anchorCtr="0" upright="1">
                        <a:noAutofit/>
                      </wps:bodyPr>
                    </wps:wsp>
                  </a:graphicData>
                </a:graphic>
              </wp:inline>
            </w:drawing>
          </mc:Choice>
          <mc:Fallback>
            <w:pict>
              <v:shape w14:anchorId="2E4B88FE" id="テキスト ボックス 20" o:spid="_x0000_s1048" type="#_x0000_t202" style="width:465.85pt;height:17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T9gEAANEDAAAOAAAAZHJzL2Uyb0RvYy54bWysU8Fu2zAMvQ/YPwi6L06MtUuMOEWXIsOA&#10;bh3Q7QNkWbaFyaJGKbGzrx8lp2nQ3YrqIIgi9cj3SK1vxt6wg0KvwZZ8MZtzpqyEWtu25L9+7j4s&#10;OfNB2FoYsKrkR+X5zeb9u/XgCpVDB6ZWyAjE+mJwJe9CcEWWedmpXvgZOGXJ2QD2IpCJbVajGAi9&#10;N1k+n19nA2DtEKTynm7vJiffJPymUTI8NI1XgZmSU20h7Zj2Ku7ZZi2KFoXrtDyVIV5RRS+0paRn&#10;qDsRBNuj/g+q1xLBQxNmEvoMmkZLlTgQm8X8BZvHTjiVuJA43p1l8m8HK78fHt0PZGH8DCM1MJHw&#10;7h7kb88sbDthW3WLCEOnRE2JF1GybHC+OD2NUvvCR5Bq+AY1NVnsAySgscE+qkI8GaFTA45n0dUY&#10;mKTLq9XiOl9dcSbJl+fLfLFKbclE8fTcoQ9fFPQsHkqO1NUELw73PsRyRPEUErN5MLreaWOSgW21&#10;NcgOgiZgl1Zi8CLM2BhsIT6bEONN4hmpTSTDWI1M17HMiBF5V1AfiTnCNFn0E+jQAf7lbKCpKrn/&#10;sxeoODNfLan36WOiGpKxXBJThpeO6sIhrCSgkgfOpuM2TIO7d6jbjvJM3bJwS3o3OinxXNOpepqb&#10;JNBpxuNgXtop6vknbv4BAAD//wMAUEsDBBQABgAIAAAAIQDXV0At3AAAAAUBAAAPAAAAZHJzL2Rv&#10;d25yZXYueG1sTI/BTsMwEETvSPyDtUjcqFMKtA1xqlIJoR5bUM/beElC7XUUu43L12N6gctKoxnN&#10;vC0W0Rpxot63jhWMRxkI4srplmsFH++vdzMQPiBrNI5JwZk8LMrrqwJz7Qbe0GkbapFK2OeooAmh&#10;y6X0VUMW/ch1xMn7dL3FkGRfS93jkMqtkfdZ9iQttpwWGuxo1VB12B6tgvWOzm8zNJtu9XUYvmP9&#10;sl7qqNTtTVw+gwgUw18YfvETOpSJae+OrL0wCtIj4XKTN5+MpyD2CiaP8weQZSH/05c/AAAA//8D&#10;AFBLAQItABQABgAIAAAAIQC2gziS/gAAAOEBAAATAAAAAAAAAAAAAAAAAAAAAABbQ29udGVudF9U&#10;eXBlc10ueG1sUEsBAi0AFAAGAAgAAAAhADj9If/WAAAAlAEAAAsAAAAAAAAAAAAAAAAALwEAAF9y&#10;ZWxzLy5yZWxzUEsBAi0AFAAGAAgAAAAhAH8l1dP2AQAA0QMAAA4AAAAAAAAAAAAAAAAALgIAAGRy&#10;cy9lMm9Eb2MueG1sUEsBAi0AFAAGAAgAAAAhANdXQC3cAAAABQEAAA8AAAAAAAAAAAAAAAAAUAQA&#10;AGRycy9kb3ducmV2LnhtbFBLBQYAAAAABAAEAPMAAABZBQAAAAA=&#10;" stroked="f">
                <v:textbox inset="5.85pt,.7pt,5.85pt,.7pt">
                  <w:txbxContent>
                    <w:p w14:paraId="00921586" w14:textId="77777777" w:rsidR="00AD1A85" w:rsidRDefault="00AD1A85" w:rsidP="00B67E96">
                      <w:pPr>
                        <w:jc w:val="center"/>
                        <w:rPr>
                          <w:rFonts w:eastAsia="MS Mincho"/>
                          <w:noProof/>
                          <w:lang w:eastAsia="ja-JP"/>
                        </w:rPr>
                      </w:pPr>
                    </w:p>
                    <w:p w14:paraId="7F505B4A" w14:textId="77777777" w:rsidR="00AD1A85" w:rsidRDefault="00AD1A85" w:rsidP="00B67E96">
                      <w:pPr>
                        <w:jc w:val="center"/>
                        <w:rPr>
                          <w:rFonts w:eastAsia="MS Mincho"/>
                          <w:sz w:val="22"/>
                          <w:szCs w:val="22"/>
                          <w:lang w:eastAsia="ja-JP"/>
                        </w:rPr>
                      </w:pPr>
                      <w:r w:rsidRPr="003E7629">
                        <w:rPr>
                          <w:noProof/>
                        </w:rPr>
                        <w:drawing>
                          <wp:inline distT="0" distB="0" distL="0" distR="0" wp14:anchorId="549DC4D8" wp14:editId="43956916">
                            <wp:extent cx="3606393" cy="1666471"/>
                            <wp:effectExtent l="0" t="0" r="0" b="0"/>
                            <wp:docPr id="7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10012" cy="1668143"/>
                                    </a:xfrm>
                                    <a:prstGeom prst="rect">
                                      <a:avLst/>
                                    </a:prstGeom>
                                    <a:noFill/>
                                    <a:ln>
                                      <a:noFill/>
                                    </a:ln>
                                  </pic:spPr>
                                </pic:pic>
                              </a:graphicData>
                            </a:graphic>
                          </wp:inline>
                        </w:drawing>
                      </w:r>
                    </w:p>
                    <w:p w14:paraId="48CB2D21" w14:textId="77777777" w:rsidR="00AD1A85" w:rsidRDefault="00AD1A85" w:rsidP="00B67E96">
                      <w:pPr>
                        <w:jc w:val="center"/>
                        <w:rPr>
                          <w:rFonts w:eastAsiaTheme="minorEastAsia"/>
                          <w:sz w:val="22"/>
                          <w:szCs w:val="22"/>
                          <w:lang w:eastAsia="ja-JP"/>
                        </w:rPr>
                      </w:pPr>
                    </w:p>
                    <w:p w14:paraId="358F2B1F" w14:textId="77777777" w:rsidR="00AD1A85" w:rsidRPr="00066ABC" w:rsidRDefault="00AD1A85" w:rsidP="00B67E96">
                      <w:pPr>
                        <w:jc w:val="center"/>
                        <w:rPr>
                          <w:rFonts w:eastAsiaTheme="minorEastAsia"/>
                          <w:sz w:val="22"/>
                          <w:szCs w:val="22"/>
                          <w:lang w:eastAsia="ja-JP"/>
                        </w:rPr>
                      </w:pPr>
                      <w:r>
                        <w:rPr>
                          <w:sz w:val="22"/>
                          <w:szCs w:val="22"/>
                          <w:lang w:eastAsia="ja-JP"/>
                        </w:rPr>
                        <w:t xml:space="preserve">Fig. </w:t>
                      </w:r>
                      <w:r>
                        <w:rPr>
                          <w:rFonts w:eastAsia="MS Mincho" w:hint="eastAsia"/>
                          <w:sz w:val="22"/>
                          <w:szCs w:val="22"/>
                          <w:lang w:eastAsia="ja-JP"/>
                        </w:rPr>
                        <w:t>22 Interfaces st</w:t>
                      </w:r>
                      <w:r>
                        <w:rPr>
                          <w:rFonts w:eastAsia="MS Mincho"/>
                          <w:sz w:val="22"/>
                          <w:szCs w:val="22"/>
                          <w:lang w:eastAsia="ja-JP"/>
                        </w:rPr>
                        <w:t>andardiz</w:t>
                      </w:r>
                      <w:r>
                        <w:rPr>
                          <w:rFonts w:eastAsia="MS Mincho" w:hint="eastAsia"/>
                          <w:sz w:val="22"/>
                          <w:szCs w:val="22"/>
                          <w:lang w:eastAsia="ja-JP"/>
                        </w:rPr>
                        <w:t>ation</w:t>
                      </w:r>
                    </w:p>
                  </w:txbxContent>
                </v:textbox>
                <w10:anchorlock/>
              </v:shape>
            </w:pict>
          </mc:Fallback>
        </mc:AlternateContent>
      </w:r>
      <w:r w:rsidR="00D205B8" w:rsidRPr="00CE1E24">
        <w:rPr>
          <w:rFonts w:eastAsia="MS Mincho"/>
          <w:lang w:eastAsia="ja-JP"/>
        </w:rPr>
        <w:t xml:space="preserve">ITU-T discusses </w:t>
      </w:r>
      <w:r w:rsidR="0060475C" w:rsidRPr="00CE1E24">
        <w:rPr>
          <w:rFonts w:eastAsia="MS Mincho"/>
          <w:lang w:eastAsia="ja-JP"/>
        </w:rPr>
        <w:t xml:space="preserve">the </w:t>
      </w:r>
      <w:r w:rsidR="00D205B8" w:rsidRPr="00CE1E24">
        <w:rPr>
          <w:rFonts w:eastAsia="MS Mincho"/>
          <w:lang w:eastAsia="ja-JP"/>
        </w:rPr>
        <w:t>control plane I</w:t>
      </w:r>
      <w:r w:rsidR="009D7F82" w:rsidRPr="00CE1E24">
        <w:rPr>
          <w:rFonts w:eastAsia="MS Mincho"/>
          <w:lang w:eastAsia="ja-JP"/>
        </w:rPr>
        <w:t xml:space="preserve">F </w:t>
      </w:r>
      <w:r w:rsidR="0060475C" w:rsidRPr="00CE1E24">
        <w:rPr>
          <w:rFonts w:eastAsia="MS Mincho"/>
          <w:lang w:eastAsia="ja-JP"/>
        </w:rPr>
        <w:t xml:space="preserve">that can recursively connect the control planes in different layers and technologies to cover a wide area network with </w:t>
      </w:r>
      <w:r w:rsidR="00CE6FBB" w:rsidRPr="00CE1E24">
        <w:rPr>
          <w:rFonts w:eastAsia="MS Mincho"/>
          <w:lang w:eastAsia="ja-JP"/>
        </w:rPr>
        <w:t xml:space="preserve">virtualization on </w:t>
      </w:r>
      <w:r w:rsidR="009D7F82" w:rsidRPr="00CE1E24">
        <w:rPr>
          <w:rFonts w:eastAsia="MS Mincho"/>
          <w:lang w:eastAsia="ja-JP"/>
        </w:rPr>
        <w:t>multi-vender/layer/domain/technology</w:t>
      </w:r>
      <w:r w:rsidR="00AA7552" w:rsidRPr="00CE1E24">
        <w:rPr>
          <w:rFonts w:eastAsia="MS Mincho"/>
          <w:lang w:eastAsia="ja-JP"/>
        </w:rPr>
        <w:t>,</w:t>
      </w:r>
      <w:r w:rsidR="0060475C" w:rsidRPr="00CE1E24">
        <w:rPr>
          <w:rFonts w:eastAsia="MS Mincho"/>
          <w:lang w:eastAsia="ja-JP"/>
        </w:rPr>
        <w:t xml:space="preserve"> as </w:t>
      </w:r>
      <w:r w:rsidR="008360A1" w:rsidRPr="00CE1E24">
        <w:rPr>
          <w:rFonts w:eastAsia="MS Mincho"/>
          <w:lang w:eastAsia="ja-JP"/>
        </w:rPr>
        <w:t xml:space="preserve">described in </w:t>
      </w:r>
      <w:r w:rsidR="0060475C" w:rsidRPr="00CE1E24">
        <w:rPr>
          <w:rFonts w:eastAsia="MS Mincho"/>
          <w:lang w:eastAsia="ja-JP"/>
        </w:rPr>
        <w:t xml:space="preserve">ITU-T </w:t>
      </w:r>
      <w:r w:rsidR="008360A1" w:rsidRPr="00CE1E24">
        <w:rPr>
          <w:rFonts w:eastAsia="MS Mincho"/>
          <w:lang w:eastAsia="ja-JP"/>
        </w:rPr>
        <w:t>Recommendation G.7702.</w:t>
      </w:r>
    </w:p>
    <w:p w14:paraId="24EB9259" w14:textId="36884B80" w:rsidR="00041E99" w:rsidRPr="00CE1E24" w:rsidRDefault="008D1E3B" w:rsidP="00DC2367">
      <w:pPr>
        <w:spacing w:before="60"/>
        <w:jc w:val="both"/>
        <w:rPr>
          <w:rFonts w:eastAsia="MS Mincho"/>
          <w:lang w:eastAsia="ja-JP"/>
        </w:rPr>
      </w:pPr>
      <w:r w:rsidRPr="00CE1E24">
        <w:rPr>
          <w:noProof/>
        </w:rPr>
        <mc:AlternateContent>
          <mc:Choice Requires="wps">
            <w:drawing>
              <wp:inline distT="0" distB="0" distL="0" distR="0" wp14:anchorId="1E588759" wp14:editId="61F60770">
                <wp:extent cx="5916295" cy="2781300"/>
                <wp:effectExtent l="3810" t="0" r="4445" b="0"/>
                <wp:docPr id="7"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278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AFBA24" w14:textId="77777777" w:rsidR="00AD1A85" w:rsidRDefault="00AD1A85" w:rsidP="009621B5">
                            <w:pPr>
                              <w:jc w:val="center"/>
                              <w:rPr>
                                <w:rFonts w:eastAsia="MS Mincho"/>
                                <w:noProof/>
                                <w:lang w:eastAsia="ja-JP"/>
                              </w:rPr>
                            </w:pPr>
                            <w:r>
                              <w:rPr>
                                <w:rFonts w:eastAsia="MS Mincho" w:hint="eastAsia"/>
                                <w:noProof/>
                                <w:lang w:eastAsia="ja-JP"/>
                              </w:rPr>
                              <w:t xml:space="preserve">, </w:t>
                            </w:r>
                          </w:p>
                          <w:p w14:paraId="1684E4C7" w14:textId="77777777" w:rsidR="00AD1A85" w:rsidRDefault="00AD1A85" w:rsidP="009621B5">
                            <w:pPr>
                              <w:ind w:firstLineChars="100" w:firstLine="240"/>
                              <w:rPr>
                                <w:rFonts w:eastAsia="MS Mincho"/>
                                <w:sz w:val="22"/>
                                <w:szCs w:val="22"/>
                                <w:lang w:eastAsia="ja-JP"/>
                              </w:rPr>
                            </w:pPr>
                            <w:r w:rsidRPr="008933B3">
                              <w:rPr>
                                <w:noProof/>
                              </w:rPr>
                              <w:drawing>
                                <wp:inline distT="0" distB="0" distL="0" distR="0" wp14:anchorId="55ED49EE" wp14:editId="0B3A209B">
                                  <wp:extent cx="5767705" cy="2169346"/>
                                  <wp:effectExtent l="0" t="0" r="4445" b="0"/>
                                  <wp:docPr id="8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7705" cy="2169346"/>
                                          </a:xfrm>
                                          <a:prstGeom prst="rect">
                                            <a:avLst/>
                                          </a:prstGeom>
                                          <a:noFill/>
                                          <a:ln>
                                            <a:noFill/>
                                          </a:ln>
                                        </pic:spPr>
                                      </pic:pic>
                                    </a:graphicData>
                                  </a:graphic>
                                </wp:inline>
                              </w:drawing>
                            </w:r>
                          </w:p>
                          <w:p w14:paraId="034956C7" w14:textId="77777777" w:rsidR="00AD1A85" w:rsidRDefault="00AD1A85" w:rsidP="009621B5">
                            <w:pPr>
                              <w:jc w:val="center"/>
                              <w:rPr>
                                <w:rFonts w:eastAsiaTheme="minorEastAsia"/>
                                <w:sz w:val="22"/>
                                <w:szCs w:val="22"/>
                                <w:lang w:eastAsia="ja-JP"/>
                              </w:rPr>
                            </w:pPr>
                          </w:p>
                          <w:p w14:paraId="2F92B16A" w14:textId="77777777" w:rsidR="00AD1A85" w:rsidRPr="00066ABC" w:rsidRDefault="00AD1A85" w:rsidP="009621B5">
                            <w:pPr>
                              <w:jc w:val="center"/>
                              <w:rPr>
                                <w:rFonts w:eastAsiaTheme="minorEastAsia"/>
                                <w:sz w:val="22"/>
                                <w:szCs w:val="22"/>
                                <w:lang w:eastAsia="ja-JP"/>
                              </w:rPr>
                            </w:pPr>
                            <w:r>
                              <w:rPr>
                                <w:sz w:val="22"/>
                                <w:szCs w:val="22"/>
                                <w:lang w:eastAsia="ja-JP"/>
                              </w:rPr>
                              <w:t xml:space="preserve">Fig. </w:t>
                            </w:r>
                            <w:r>
                              <w:rPr>
                                <w:rFonts w:eastAsia="MS Mincho" w:hint="eastAsia"/>
                                <w:sz w:val="22"/>
                                <w:szCs w:val="22"/>
                                <w:lang w:eastAsia="ja-JP"/>
                              </w:rPr>
                              <w:t xml:space="preserve">23 </w:t>
                            </w:r>
                            <w:r w:rsidRPr="008933B3">
                              <w:rPr>
                                <w:rFonts w:eastAsia="MS Mincho"/>
                                <w:sz w:val="22"/>
                                <w:szCs w:val="22"/>
                                <w:lang w:eastAsia="ja-JP"/>
                              </w:rPr>
                              <w:t xml:space="preserve">Control </w:t>
                            </w:r>
                            <w:r>
                              <w:rPr>
                                <w:rFonts w:eastAsia="MS Mincho" w:hint="eastAsia"/>
                                <w:sz w:val="22"/>
                                <w:szCs w:val="22"/>
                                <w:lang w:eastAsia="ja-JP"/>
                              </w:rPr>
                              <w:t>p</w:t>
                            </w:r>
                            <w:r w:rsidRPr="008933B3">
                              <w:rPr>
                                <w:rFonts w:eastAsia="MS Mincho"/>
                                <w:sz w:val="22"/>
                                <w:szCs w:val="22"/>
                                <w:lang w:eastAsia="ja-JP"/>
                              </w:rPr>
                              <w:t xml:space="preserve">lane </w:t>
                            </w:r>
                            <w:r>
                              <w:rPr>
                                <w:rFonts w:eastAsia="MS Mincho" w:hint="eastAsia"/>
                                <w:sz w:val="22"/>
                                <w:szCs w:val="22"/>
                                <w:lang w:eastAsia="ja-JP"/>
                              </w:rPr>
                              <w:t>connection</w:t>
                            </w:r>
                            <w:r w:rsidRPr="008933B3">
                              <w:rPr>
                                <w:rFonts w:eastAsia="MS Mincho"/>
                                <w:sz w:val="22"/>
                                <w:szCs w:val="22"/>
                                <w:lang w:eastAsia="ja-JP"/>
                              </w:rPr>
                              <w:t xml:space="preserve"> </w:t>
                            </w:r>
                            <w:r>
                              <w:rPr>
                                <w:rFonts w:eastAsia="MS Mincho" w:hint="eastAsia"/>
                                <w:sz w:val="22"/>
                                <w:szCs w:val="22"/>
                                <w:lang w:eastAsia="ja-JP"/>
                              </w:rPr>
                              <w:t>by CPIs</w:t>
                            </w:r>
                          </w:p>
                        </w:txbxContent>
                      </wps:txbx>
                      <wps:bodyPr rot="0" vert="horz" wrap="square" lIns="74295" tIns="8890" rIns="74295" bIns="8890" anchor="t" anchorCtr="0" upright="1">
                        <a:noAutofit/>
                      </wps:bodyPr>
                    </wps:wsp>
                  </a:graphicData>
                </a:graphic>
              </wp:inline>
            </w:drawing>
          </mc:Choice>
          <mc:Fallback>
            <w:pict>
              <v:shape w14:anchorId="1E588759" id="テキスト ボックス 10" o:spid="_x0000_s1049" type="#_x0000_t202" style="width:465.85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n0+AEAANEDAAAOAAAAZHJzL2Uyb0RvYy54bWysU9tu2zAMfR+wfxD0vthJ1zYx4hRdigwD&#10;ugvQ7QNkWbaFyaJGKbGzrx8lp2nQvQ3TgyCK1CHPIbW+G3vDDgq9Blvy+SznTFkJtbZtyX98371b&#10;cuaDsLUwYFXJj8rzu83bN+vBFWoBHZhaISMQ64vBlbwLwRVZ5mWneuFn4JQlZwPYi0AmtlmNYiD0&#10;3mSLPL/JBsDaIUjlPd0+TE6+SfhNo2T42jReBWZKTrWFtGPaq7hnm7UoWhSu0/JUhviHKnqhLSU9&#10;Qz2IINge9V9QvZYIHpowk9Bn0DRaqsSB2MzzV2yeOuFU4kLieHeWyf8/WPnl8OS+IQvjBxipgYmE&#10;d48gf3pmYdsJ26p7RBg6JWpKPI+SZYPzxelplNoXPoJUw2eoqcliHyABjQ32URXiyQidGnA8i67G&#10;wCRdXq/mN4vVNWeSfIvb5fwqT23JRPH83KEPHxX0LB5KjtTVBC8Ojz7EckTxHBKzeTC63mljkoFt&#10;tTXIDoImYJdWYvAqzNgYbCE+mxDjTeIZqU0kw1iNTNdU5lXEiLwrqI/EHGGaLPoJdOgAf3M20FSV&#10;3P/aC1ScmU+W1Lt9n6iGZCyXK1IELx3VhUNYSUAlD5xNx22YBnfvULcd5Zm6ZeGe9G50UuKlplP1&#10;NDdJoNOMx8G8tFPUy0/c/AEAAP//AwBQSwMEFAAGAAgAAAAhAPVaqzLbAAAABQEAAA8AAABkcnMv&#10;ZG93bnJldi54bWxMj8FOwzAQRO9I/IO1SNyoU4ogDXGqUgmhHlsQ5228TULtdRS7jcvXY7iUy0qj&#10;Gc28LRfRGnGiwXeOFUwnGQji2umOGwUf7693OQgfkDUax6TgTB4W1fVViYV2I2/otA2NSCXsC1TQ&#10;htAXUvq6JYt+4nri5O3dYDEkOTRSDzimcmvkfZY9Sosdp4UWe1q1VB+2R6tg/UnntxzNpl99Hcbv&#10;2LyslzoqdXsTl88gAsVwCcMvfkKHKjHt3JG1F0ZBeiT83eTNZ9MnEDsFD7M8A1mV8j999QMAAP//&#10;AwBQSwECLQAUAAYACAAAACEAtoM4kv4AAADhAQAAEwAAAAAAAAAAAAAAAAAAAAAAW0NvbnRlbnRf&#10;VHlwZXNdLnhtbFBLAQItABQABgAIAAAAIQA4/SH/1gAAAJQBAAALAAAAAAAAAAAAAAAAAC8BAABf&#10;cmVscy8ucmVsc1BLAQItABQABgAIAAAAIQAp+fn0+AEAANEDAAAOAAAAAAAAAAAAAAAAAC4CAABk&#10;cnMvZTJvRG9jLnhtbFBLAQItABQABgAIAAAAIQD1Wqsy2wAAAAUBAAAPAAAAAAAAAAAAAAAAAFIE&#10;AABkcnMvZG93bnJldi54bWxQSwUGAAAAAAQABADzAAAAWgUAAAAA&#10;" stroked="f">
                <v:textbox inset="5.85pt,.7pt,5.85pt,.7pt">
                  <w:txbxContent>
                    <w:p w14:paraId="5EAFBA24" w14:textId="77777777" w:rsidR="00AD1A85" w:rsidRDefault="00AD1A85" w:rsidP="009621B5">
                      <w:pPr>
                        <w:jc w:val="center"/>
                        <w:rPr>
                          <w:rFonts w:eastAsia="MS Mincho"/>
                          <w:noProof/>
                          <w:lang w:eastAsia="ja-JP"/>
                        </w:rPr>
                      </w:pPr>
                      <w:r>
                        <w:rPr>
                          <w:rFonts w:eastAsia="MS Mincho" w:hint="eastAsia"/>
                          <w:noProof/>
                          <w:lang w:eastAsia="ja-JP"/>
                        </w:rPr>
                        <w:t xml:space="preserve">, </w:t>
                      </w:r>
                    </w:p>
                    <w:p w14:paraId="1684E4C7" w14:textId="77777777" w:rsidR="00AD1A85" w:rsidRDefault="00AD1A85" w:rsidP="009621B5">
                      <w:pPr>
                        <w:ind w:firstLineChars="100" w:firstLine="240"/>
                        <w:rPr>
                          <w:rFonts w:eastAsia="MS Mincho"/>
                          <w:sz w:val="22"/>
                          <w:szCs w:val="22"/>
                          <w:lang w:eastAsia="ja-JP"/>
                        </w:rPr>
                      </w:pPr>
                      <w:r w:rsidRPr="008933B3">
                        <w:rPr>
                          <w:noProof/>
                        </w:rPr>
                        <w:drawing>
                          <wp:inline distT="0" distB="0" distL="0" distR="0" wp14:anchorId="55ED49EE" wp14:editId="0B3A209B">
                            <wp:extent cx="5767705" cy="2169346"/>
                            <wp:effectExtent l="0" t="0" r="4445" b="0"/>
                            <wp:docPr id="8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7705" cy="2169346"/>
                                    </a:xfrm>
                                    <a:prstGeom prst="rect">
                                      <a:avLst/>
                                    </a:prstGeom>
                                    <a:noFill/>
                                    <a:ln>
                                      <a:noFill/>
                                    </a:ln>
                                  </pic:spPr>
                                </pic:pic>
                              </a:graphicData>
                            </a:graphic>
                          </wp:inline>
                        </w:drawing>
                      </w:r>
                    </w:p>
                    <w:p w14:paraId="034956C7" w14:textId="77777777" w:rsidR="00AD1A85" w:rsidRDefault="00AD1A85" w:rsidP="009621B5">
                      <w:pPr>
                        <w:jc w:val="center"/>
                        <w:rPr>
                          <w:rFonts w:eastAsiaTheme="minorEastAsia"/>
                          <w:sz w:val="22"/>
                          <w:szCs w:val="22"/>
                          <w:lang w:eastAsia="ja-JP"/>
                        </w:rPr>
                      </w:pPr>
                    </w:p>
                    <w:p w14:paraId="2F92B16A" w14:textId="77777777" w:rsidR="00AD1A85" w:rsidRPr="00066ABC" w:rsidRDefault="00AD1A85" w:rsidP="009621B5">
                      <w:pPr>
                        <w:jc w:val="center"/>
                        <w:rPr>
                          <w:rFonts w:eastAsiaTheme="minorEastAsia"/>
                          <w:sz w:val="22"/>
                          <w:szCs w:val="22"/>
                          <w:lang w:eastAsia="ja-JP"/>
                        </w:rPr>
                      </w:pPr>
                      <w:r>
                        <w:rPr>
                          <w:sz w:val="22"/>
                          <w:szCs w:val="22"/>
                          <w:lang w:eastAsia="ja-JP"/>
                        </w:rPr>
                        <w:t xml:space="preserve">Fig. </w:t>
                      </w:r>
                      <w:r>
                        <w:rPr>
                          <w:rFonts w:eastAsia="MS Mincho" w:hint="eastAsia"/>
                          <w:sz w:val="22"/>
                          <w:szCs w:val="22"/>
                          <w:lang w:eastAsia="ja-JP"/>
                        </w:rPr>
                        <w:t xml:space="preserve">23 </w:t>
                      </w:r>
                      <w:r w:rsidRPr="008933B3">
                        <w:rPr>
                          <w:rFonts w:eastAsia="MS Mincho"/>
                          <w:sz w:val="22"/>
                          <w:szCs w:val="22"/>
                          <w:lang w:eastAsia="ja-JP"/>
                        </w:rPr>
                        <w:t xml:space="preserve">Control </w:t>
                      </w:r>
                      <w:r>
                        <w:rPr>
                          <w:rFonts w:eastAsia="MS Mincho" w:hint="eastAsia"/>
                          <w:sz w:val="22"/>
                          <w:szCs w:val="22"/>
                          <w:lang w:eastAsia="ja-JP"/>
                        </w:rPr>
                        <w:t>p</w:t>
                      </w:r>
                      <w:r w:rsidRPr="008933B3">
                        <w:rPr>
                          <w:rFonts w:eastAsia="MS Mincho"/>
                          <w:sz w:val="22"/>
                          <w:szCs w:val="22"/>
                          <w:lang w:eastAsia="ja-JP"/>
                        </w:rPr>
                        <w:t xml:space="preserve">lane </w:t>
                      </w:r>
                      <w:r>
                        <w:rPr>
                          <w:rFonts w:eastAsia="MS Mincho" w:hint="eastAsia"/>
                          <w:sz w:val="22"/>
                          <w:szCs w:val="22"/>
                          <w:lang w:eastAsia="ja-JP"/>
                        </w:rPr>
                        <w:t>connection</w:t>
                      </w:r>
                      <w:r w:rsidRPr="008933B3">
                        <w:rPr>
                          <w:rFonts w:eastAsia="MS Mincho"/>
                          <w:sz w:val="22"/>
                          <w:szCs w:val="22"/>
                          <w:lang w:eastAsia="ja-JP"/>
                        </w:rPr>
                        <w:t xml:space="preserve"> </w:t>
                      </w:r>
                      <w:r>
                        <w:rPr>
                          <w:rFonts w:eastAsia="MS Mincho" w:hint="eastAsia"/>
                          <w:sz w:val="22"/>
                          <w:szCs w:val="22"/>
                          <w:lang w:eastAsia="ja-JP"/>
                        </w:rPr>
                        <w:t>by CPIs</w:t>
                      </w:r>
                    </w:p>
                  </w:txbxContent>
                </v:textbox>
                <w10:anchorlock/>
              </v:shape>
            </w:pict>
          </mc:Fallback>
        </mc:AlternateContent>
      </w:r>
      <w:r w:rsidR="00CE6FBB" w:rsidRPr="00CE1E24">
        <w:rPr>
          <w:rFonts w:eastAsia="MS Mincho"/>
          <w:lang w:eastAsia="ja-JP"/>
        </w:rPr>
        <w:t>Figure</w:t>
      </w:r>
      <w:r w:rsidR="00041E99" w:rsidRPr="00CE1E24">
        <w:rPr>
          <w:rFonts w:eastAsia="MS Mincho"/>
          <w:lang w:eastAsia="ja-JP"/>
        </w:rPr>
        <w:t xml:space="preserve"> </w:t>
      </w:r>
      <w:r w:rsidR="00272548" w:rsidRPr="00CE1E24">
        <w:rPr>
          <w:rFonts w:eastAsia="MS Mincho"/>
          <w:lang w:eastAsia="ja-JP"/>
        </w:rPr>
        <w:t>2</w:t>
      </w:r>
      <w:r w:rsidR="00886086" w:rsidRPr="00CE1E24">
        <w:rPr>
          <w:rFonts w:eastAsia="MS Mincho"/>
          <w:lang w:eastAsia="ja-JP"/>
        </w:rPr>
        <w:t>3</w:t>
      </w:r>
      <w:r w:rsidR="00CE6FBB" w:rsidRPr="00CE1E24">
        <w:rPr>
          <w:rFonts w:eastAsia="MS Mincho"/>
          <w:lang w:eastAsia="ja-JP"/>
        </w:rPr>
        <w:t xml:space="preserve"> shows examples of such multi-layer and multi-domain network configurations with SDN controllers. The left figure shows a case </w:t>
      </w:r>
      <w:r w:rsidR="00AA7552" w:rsidRPr="00CE1E24">
        <w:rPr>
          <w:rFonts w:eastAsia="MS Mincho"/>
          <w:lang w:eastAsia="ja-JP"/>
        </w:rPr>
        <w:t xml:space="preserve">in which </w:t>
      </w:r>
      <w:r w:rsidR="00CE6FBB" w:rsidRPr="00CE1E24">
        <w:rPr>
          <w:rFonts w:eastAsia="MS Mincho"/>
          <w:lang w:eastAsia="ja-JP"/>
        </w:rPr>
        <w:t>a</w:t>
      </w:r>
      <w:r w:rsidR="002C2273" w:rsidRPr="00CE1E24">
        <w:rPr>
          <w:rFonts w:eastAsia="MS Mincho"/>
          <w:lang w:eastAsia="ja-JP"/>
        </w:rPr>
        <w:t>n</w:t>
      </w:r>
      <w:r w:rsidR="00CE6FBB" w:rsidRPr="00CE1E24">
        <w:rPr>
          <w:rFonts w:eastAsia="MS Mincho"/>
          <w:lang w:eastAsia="ja-JP"/>
        </w:rPr>
        <w:t xml:space="preserve"> SDN controller for the optical layer (OTN) and that for the packet layer (MPLS-TP)</w:t>
      </w:r>
      <w:r w:rsidR="003A59CE" w:rsidRPr="00CE1E24">
        <w:rPr>
          <w:rFonts w:eastAsia="MS Mincho"/>
          <w:lang w:eastAsia="ja-JP"/>
        </w:rPr>
        <w:t xml:space="preserve"> are in parallel and co</w:t>
      </w:r>
      <w:r w:rsidR="00CE6FBB" w:rsidRPr="00CE1E24">
        <w:rPr>
          <w:rFonts w:eastAsia="MS Mincho"/>
          <w:lang w:eastAsia="ja-JP"/>
        </w:rPr>
        <w:t>nnected</w:t>
      </w:r>
      <w:r w:rsidR="003A59CE" w:rsidRPr="00CE1E24">
        <w:rPr>
          <w:rFonts w:eastAsia="MS Mincho"/>
          <w:lang w:eastAsia="ja-JP"/>
        </w:rPr>
        <w:t xml:space="preserve"> through the high</w:t>
      </w:r>
      <w:r w:rsidR="00AA7552" w:rsidRPr="00CE1E24">
        <w:rPr>
          <w:rFonts w:eastAsia="MS Mincho"/>
          <w:lang w:eastAsia="ja-JP"/>
        </w:rPr>
        <w:t>-</w:t>
      </w:r>
      <w:r w:rsidR="003A59CE" w:rsidRPr="00CE1E24">
        <w:rPr>
          <w:rFonts w:eastAsia="MS Mincho"/>
          <w:lang w:eastAsia="ja-JP"/>
        </w:rPr>
        <w:t xml:space="preserve">level controller. The right figure shows a case </w:t>
      </w:r>
      <w:r w:rsidR="00AA7552" w:rsidRPr="00CE1E24">
        <w:rPr>
          <w:rFonts w:eastAsia="MS Mincho"/>
          <w:lang w:eastAsia="ja-JP"/>
        </w:rPr>
        <w:t xml:space="preserve">in which </w:t>
      </w:r>
      <w:r w:rsidR="003A59CE" w:rsidRPr="00CE1E24">
        <w:rPr>
          <w:rFonts w:eastAsia="MS Mincho"/>
          <w:lang w:eastAsia="ja-JP"/>
        </w:rPr>
        <w:t>the SDN controller for the OTN is directly connected to that for the MPLS-TP vertical</w:t>
      </w:r>
      <w:r w:rsidR="00AA7552" w:rsidRPr="00CE1E24">
        <w:rPr>
          <w:rFonts w:eastAsia="MS Mincho"/>
          <w:lang w:eastAsia="ja-JP"/>
        </w:rPr>
        <w:t>ly</w:t>
      </w:r>
      <w:r w:rsidR="003A59CE" w:rsidRPr="00CE1E24">
        <w:rPr>
          <w:rFonts w:eastAsia="MS Mincho"/>
          <w:lang w:eastAsia="ja-JP"/>
        </w:rPr>
        <w:t>.</w:t>
      </w:r>
    </w:p>
    <w:p w14:paraId="7C5A1EE5" w14:textId="556B8C62" w:rsidR="00283E9A" w:rsidRPr="00CE1E24" w:rsidRDefault="00511B8A" w:rsidP="00DC2367">
      <w:pPr>
        <w:spacing w:before="60"/>
        <w:jc w:val="both"/>
        <w:rPr>
          <w:rFonts w:eastAsia="MS Mincho"/>
          <w:lang w:eastAsia="ja-JP"/>
        </w:rPr>
      </w:pPr>
      <w:r w:rsidRPr="00CE1E24">
        <w:rPr>
          <w:rFonts w:eastAsia="MS Mincho"/>
          <w:lang w:eastAsia="ja-JP"/>
        </w:rPr>
        <w:t>T</w:t>
      </w:r>
      <w:r w:rsidR="00283E9A" w:rsidRPr="00CE1E24">
        <w:rPr>
          <w:rFonts w:eastAsia="MS Mincho"/>
          <w:lang w:eastAsia="ja-JP"/>
        </w:rPr>
        <w:t>hese IFs include:</w:t>
      </w:r>
    </w:p>
    <w:p w14:paraId="2860363C" w14:textId="77777777" w:rsidR="00283E9A" w:rsidRPr="00CE1E24" w:rsidRDefault="00283E9A" w:rsidP="00DC2367">
      <w:pPr>
        <w:pStyle w:val="ListParagraph"/>
        <w:numPr>
          <w:ilvl w:val="0"/>
          <w:numId w:val="5"/>
        </w:numPr>
        <w:spacing w:before="60"/>
        <w:ind w:leftChars="0"/>
        <w:jc w:val="both"/>
        <w:rPr>
          <w:rFonts w:ascii="Times New Roman" w:eastAsia="MS Mincho" w:hAnsi="Times New Roman" w:cs="Times New Roman"/>
        </w:rPr>
      </w:pPr>
      <w:r w:rsidRPr="00CE1E24">
        <w:rPr>
          <w:rFonts w:ascii="Times New Roman" w:eastAsia="MS Mincho" w:hAnsi="Times New Roman" w:cs="Times New Roman"/>
        </w:rPr>
        <w:t>Functional requirements, such as connection setting, discovery, topology management, alarm processing, and optical parameter setting.</w:t>
      </w:r>
    </w:p>
    <w:p w14:paraId="0E0D6169" w14:textId="794C6EAC" w:rsidR="00283E9A" w:rsidRPr="00CE1E24" w:rsidRDefault="00283E9A" w:rsidP="00DC2367">
      <w:pPr>
        <w:pStyle w:val="ListParagraph"/>
        <w:numPr>
          <w:ilvl w:val="0"/>
          <w:numId w:val="5"/>
        </w:numPr>
        <w:spacing w:before="60"/>
        <w:ind w:leftChars="0"/>
        <w:jc w:val="both"/>
        <w:rPr>
          <w:rFonts w:ascii="Times New Roman" w:eastAsia="MS Mincho" w:hAnsi="Times New Roman" w:cs="Times New Roman"/>
        </w:rPr>
      </w:pPr>
      <w:r w:rsidRPr="00CE1E24">
        <w:rPr>
          <w:rFonts w:ascii="Times New Roman" w:eastAsia="MS Mincho" w:hAnsi="Times New Roman" w:cs="Times New Roman"/>
        </w:rPr>
        <w:t>Information</w:t>
      </w:r>
      <w:r w:rsidR="002C2273" w:rsidRPr="00CE1E24">
        <w:rPr>
          <w:rFonts w:ascii="Times New Roman" w:eastAsia="MS Mincho" w:hAnsi="Times New Roman" w:cs="Times New Roman"/>
        </w:rPr>
        <w:t>-</w:t>
      </w:r>
      <w:r w:rsidRPr="00CE1E24">
        <w:rPr>
          <w:rFonts w:ascii="Times New Roman" w:eastAsia="MS Mincho" w:hAnsi="Times New Roman" w:cs="Times New Roman"/>
        </w:rPr>
        <w:t>communications specifications, such as name/ID space</w:t>
      </w:r>
      <w:r w:rsidR="00EA1405" w:rsidRPr="00CE1E24">
        <w:rPr>
          <w:rFonts w:ascii="Times New Roman" w:eastAsia="MS Mincho" w:hAnsi="Times New Roman" w:cs="Times New Roman"/>
        </w:rPr>
        <w:t xml:space="preserve"> and</w:t>
      </w:r>
      <w:r w:rsidRPr="00CE1E24">
        <w:rPr>
          <w:rFonts w:ascii="Times New Roman" w:eastAsia="MS Mincho" w:hAnsi="Times New Roman" w:cs="Times New Roman"/>
        </w:rPr>
        <w:t xml:space="preserve"> information model.</w:t>
      </w:r>
    </w:p>
    <w:p w14:paraId="325EA2CE" w14:textId="77777777" w:rsidR="00283E9A" w:rsidRPr="00CE1E24" w:rsidRDefault="00283E9A" w:rsidP="00DC2367">
      <w:pPr>
        <w:pStyle w:val="ListParagraph"/>
        <w:numPr>
          <w:ilvl w:val="0"/>
          <w:numId w:val="5"/>
        </w:numPr>
        <w:spacing w:before="60"/>
        <w:ind w:leftChars="0"/>
        <w:jc w:val="both"/>
        <w:rPr>
          <w:rFonts w:ascii="Times New Roman" w:eastAsia="MS Mincho" w:hAnsi="Times New Roman" w:cs="Times New Roman"/>
        </w:rPr>
      </w:pPr>
      <w:r w:rsidRPr="00CE1E24">
        <w:rPr>
          <w:rFonts w:ascii="Times New Roman" w:eastAsia="MS Mincho" w:hAnsi="Times New Roman" w:cs="Times New Roman"/>
        </w:rPr>
        <w:t>Performance requirements, such as recover time when the SDN controllers are used.</w:t>
      </w:r>
    </w:p>
    <w:p w14:paraId="7398925F" w14:textId="77777777" w:rsidR="00283E9A" w:rsidRPr="00CE1E24" w:rsidRDefault="00283E9A" w:rsidP="00DC2367">
      <w:pPr>
        <w:pStyle w:val="ListParagraph"/>
        <w:numPr>
          <w:ilvl w:val="0"/>
          <w:numId w:val="5"/>
        </w:numPr>
        <w:spacing w:before="60"/>
        <w:ind w:leftChars="0"/>
        <w:jc w:val="both"/>
        <w:rPr>
          <w:rFonts w:ascii="Times New Roman" w:eastAsia="MS Mincho" w:hAnsi="Times New Roman" w:cs="Times New Roman"/>
        </w:rPr>
      </w:pPr>
      <w:r w:rsidRPr="00CE1E24">
        <w:rPr>
          <w:rFonts w:ascii="Times New Roman" w:eastAsia="MS Mincho" w:hAnsi="Times New Roman" w:cs="Times New Roman"/>
        </w:rPr>
        <w:lastRenderedPageBreak/>
        <w:t>Management of co</w:t>
      </w:r>
      <w:r w:rsidR="0060568D" w:rsidRPr="00CE1E24">
        <w:rPr>
          <w:rFonts w:ascii="Times New Roman" w:eastAsia="MS Mincho" w:hAnsi="Times New Roman" w:cs="Times New Roman"/>
        </w:rPr>
        <w:t>n</w:t>
      </w:r>
      <w:r w:rsidRPr="00CE1E24">
        <w:rPr>
          <w:rFonts w:ascii="Times New Roman" w:eastAsia="MS Mincho" w:hAnsi="Times New Roman" w:cs="Times New Roman"/>
        </w:rPr>
        <w:t>troller</w:t>
      </w:r>
    </w:p>
    <w:p w14:paraId="3F34490A" w14:textId="6418AE69" w:rsidR="00041E99" w:rsidRPr="00CE1E24" w:rsidRDefault="000156E3" w:rsidP="00DC2367">
      <w:pPr>
        <w:spacing w:before="60"/>
        <w:jc w:val="both"/>
        <w:rPr>
          <w:rFonts w:eastAsia="MS Mincho"/>
          <w:lang w:eastAsia="ja-JP"/>
        </w:rPr>
      </w:pPr>
      <w:r w:rsidRPr="00CE1E24">
        <w:rPr>
          <w:rFonts w:eastAsia="MS Mincho"/>
          <w:lang w:eastAsia="ja-JP"/>
        </w:rPr>
        <w:t xml:space="preserve">ONF discussed </w:t>
      </w:r>
      <w:r w:rsidR="006C70F6" w:rsidRPr="00CE1E24">
        <w:rPr>
          <w:rFonts w:eastAsia="MS Mincho"/>
          <w:lang w:eastAsia="ja-JP"/>
        </w:rPr>
        <w:t>IF</w:t>
      </w:r>
      <w:r w:rsidRPr="00CE1E24">
        <w:rPr>
          <w:rFonts w:eastAsia="MS Mincho"/>
          <w:lang w:eastAsia="ja-JP"/>
        </w:rPr>
        <w:t>s</w:t>
      </w:r>
      <w:r w:rsidR="006C70F6" w:rsidRPr="00CE1E24">
        <w:rPr>
          <w:rFonts w:eastAsia="MS Mincho"/>
          <w:lang w:eastAsia="ja-JP"/>
        </w:rPr>
        <w:t xml:space="preserve"> from the </w:t>
      </w:r>
      <w:r w:rsidRPr="00CE1E24">
        <w:rPr>
          <w:rFonts w:eastAsia="MS Mincho"/>
          <w:lang w:eastAsia="ja-JP"/>
        </w:rPr>
        <w:t xml:space="preserve">SDN </w:t>
      </w:r>
      <w:r w:rsidR="006C70F6" w:rsidRPr="00CE1E24">
        <w:rPr>
          <w:rFonts w:eastAsia="MS Mincho"/>
          <w:lang w:eastAsia="ja-JP"/>
        </w:rPr>
        <w:t xml:space="preserve">controller to higher-level systems </w:t>
      </w:r>
      <w:r w:rsidR="00B71718" w:rsidRPr="00CE1E24">
        <w:rPr>
          <w:rFonts w:eastAsia="MS Mincho"/>
          <w:lang w:eastAsia="ja-JP"/>
        </w:rPr>
        <w:t xml:space="preserve">as </w:t>
      </w:r>
      <w:r w:rsidR="002D62FE" w:rsidRPr="00CE1E24">
        <w:rPr>
          <w:rFonts w:eastAsia="MS Mincho"/>
          <w:lang w:eastAsia="ja-JP"/>
        </w:rPr>
        <w:t xml:space="preserve">the </w:t>
      </w:r>
      <w:r w:rsidR="00B71718" w:rsidRPr="00CE1E24">
        <w:rPr>
          <w:rFonts w:eastAsia="MS Mincho"/>
          <w:lang w:eastAsia="ja-JP"/>
        </w:rPr>
        <w:t xml:space="preserve">Transport-API </w:t>
      </w:r>
      <w:r w:rsidR="00311733" w:rsidRPr="00CE1E24">
        <w:rPr>
          <w:rFonts w:eastAsia="MS Mincho"/>
          <w:lang w:eastAsia="ja-JP"/>
        </w:rPr>
        <w:t>shown in Fig. 2</w:t>
      </w:r>
      <w:r w:rsidR="00886086" w:rsidRPr="00CE1E24">
        <w:rPr>
          <w:rFonts w:eastAsia="MS Mincho"/>
          <w:lang w:eastAsia="ja-JP"/>
        </w:rPr>
        <w:t>4</w:t>
      </w:r>
      <w:r w:rsidR="006C70F6" w:rsidRPr="00CE1E24">
        <w:rPr>
          <w:rFonts w:eastAsia="MS Mincho"/>
          <w:lang w:eastAsia="ja-JP"/>
        </w:rPr>
        <w:t xml:space="preserve"> to achieve </w:t>
      </w:r>
      <w:r w:rsidRPr="00CE1E24">
        <w:rPr>
          <w:rFonts w:eastAsia="MS Mincho"/>
          <w:lang w:eastAsia="ja-JP"/>
        </w:rPr>
        <w:t xml:space="preserve">functional requirements for </w:t>
      </w:r>
      <w:r w:rsidR="002D62FE" w:rsidRPr="00CE1E24">
        <w:rPr>
          <w:rFonts w:eastAsia="MS Mincho"/>
          <w:lang w:eastAsia="ja-JP"/>
        </w:rPr>
        <w:t xml:space="preserve">the </w:t>
      </w:r>
      <w:r w:rsidR="006C70F6" w:rsidRPr="00CE1E24">
        <w:rPr>
          <w:rFonts w:eastAsia="MS Mincho"/>
          <w:lang w:eastAsia="ja-JP"/>
        </w:rPr>
        <w:t>five services</w:t>
      </w:r>
      <w:r w:rsidRPr="00CE1E24">
        <w:rPr>
          <w:rFonts w:eastAsia="MS Mincho"/>
          <w:lang w:eastAsia="ja-JP"/>
        </w:rPr>
        <w:t xml:space="preserve"> </w:t>
      </w:r>
      <w:r w:rsidR="002D62FE" w:rsidRPr="00CE1E24">
        <w:rPr>
          <w:rFonts w:eastAsia="MS Mincho"/>
          <w:lang w:eastAsia="ja-JP"/>
        </w:rPr>
        <w:t>of</w:t>
      </w:r>
      <w:r w:rsidRPr="00CE1E24">
        <w:rPr>
          <w:rFonts w:eastAsia="MS Mincho"/>
          <w:lang w:eastAsia="ja-JP"/>
        </w:rPr>
        <w:t xml:space="preserve"> topology abstraction, connectivity setup, path computation, network virtualization, and </w:t>
      </w:r>
      <w:r w:rsidR="00AA1BD0" w:rsidRPr="00CE1E24">
        <w:rPr>
          <w:rFonts w:eastAsia="MS Mincho"/>
          <w:lang w:eastAsia="ja-JP"/>
        </w:rPr>
        <w:t>notification</w:t>
      </w:r>
      <w:r w:rsidR="006C70F6" w:rsidRPr="00CE1E24">
        <w:rPr>
          <w:rFonts w:eastAsia="MS Mincho"/>
          <w:lang w:eastAsia="ja-JP"/>
        </w:rPr>
        <w:t xml:space="preserve">. </w:t>
      </w:r>
      <w:r w:rsidR="00E253B6" w:rsidRPr="00CE1E24">
        <w:rPr>
          <w:rFonts w:eastAsia="MS Mincho"/>
          <w:lang w:eastAsia="ja-JP"/>
        </w:rPr>
        <w:t>The scope of the t</w:t>
      </w:r>
      <w:r w:rsidR="006C70F6" w:rsidRPr="00CE1E24">
        <w:rPr>
          <w:rFonts w:eastAsia="MS Mincho"/>
          <w:lang w:eastAsia="ja-JP"/>
        </w:rPr>
        <w:t>ransport-API also includes</w:t>
      </w:r>
      <w:r w:rsidR="00E253B6" w:rsidRPr="00CE1E24">
        <w:rPr>
          <w:rFonts w:eastAsia="MS Mincho"/>
          <w:lang w:eastAsia="ja-JP"/>
        </w:rPr>
        <w:t xml:space="preserve"> a</w:t>
      </w:r>
      <w:r w:rsidR="006C70F6" w:rsidRPr="00CE1E24">
        <w:rPr>
          <w:rFonts w:eastAsia="MS Mincho"/>
          <w:lang w:eastAsia="ja-JP"/>
        </w:rPr>
        <w:t xml:space="preserve"> hierarchical controller stack.</w:t>
      </w:r>
    </w:p>
    <w:p w14:paraId="53E2C84B" w14:textId="3B467020" w:rsidR="00041E99" w:rsidRPr="00CE1E24" w:rsidRDefault="008D1E3B" w:rsidP="00DC2367">
      <w:pPr>
        <w:spacing w:before="60"/>
        <w:jc w:val="both"/>
        <w:rPr>
          <w:rFonts w:eastAsia="MS Mincho"/>
          <w:lang w:eastAsia="ja-JP"/>
        </w:rPr>
      </w:pPr>
      <w:r w:rsidRPr="00CE1E24">
        <w:rPr>
          <w:noProof/>
        </w:rPr>
        <mc:AlternateContent>
          <mc:Choice Requires="wps">
            <w:drawing>
              <wp:inline distT="0" distB="0" distL="0" distR="0" wp14:anchorId="3E3D2028" wp14:editId="0CBFF5D4">
                <wp:extent cx="5916295" cy="2699385"/>
                <wp:effectExtent l="3810" t="1270" r="4445" b="4445"/>
                <wp:docPr id="6"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2699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307356" w14:textId="77777777" w:rsidR="00AD1A85" w:rsidRDefault="00AD1A85" w:rsidP="000C6D34">
                            <w:pPr>
                              <w:jc w:val="center"/>
                              <w:rPr>
                                <w:rFonts w:eastAsia="MS Mincho"/>
                                <w:noProof/>
                                <w:lang w:eastAsia="ja-JP"/>
                              </w:rPr>
                            </w:pPr>
                          </w:p>
                          <w:p w14:paraId="5FC5AD11" w14:textId="77777777" w:rsidR="00AD1A85" w:rsidRDefault="00AD1A85" w:rsidP="000C6D34">
                            <w:pPr>
                              <w:jc w:val="center"/>
                              <w:rPr>
                                <w:rFonts w:eastAsia="MS Mincho"/>
                                <w:sz w:val="22"/>
                                <w:szCs w:val="22"/>
                                <w:lang w:eastAsia="ja-JP"/>
                              </w:rPr>
                            </w:pPr>
                            <w:r w:rsidRPr="000C6D34">
                              <w:rPr>
                                <w:noProof/>
                              </w:rPr>
                              <w:drawing>
                                <wp:inline distT="0" distB="0" distL="0" distR="0" wp14:anchorId="5001986C" wp14:editId="68415753">
                                  <wp:extent cx="4520793" cy="2109062"/>
                                  <wp:effectExtent l="0" t="0" r="0" b="5715"/>
                                  <wp:docPr id="8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23403" cy="2110280"/>
                                          </a:xfrm>
                                          <a:prstGeom prst="rect">
                                            <a:avLst/>
                                          </a:prstGeom>
                                          <a:noFill/>
                                          <a:ln>
                                            <a:noFill/>
                                          </a:ln>
                                        </pic:spPr>
                                      </pic:pic>
                                    </a:graphicData>
                                  </a:graphic>
                                </wp:inline>
                              </w:drawing>
                            </w:r>
                          </w:p>
                          <w:p w14:paraId="3D8D448F" w14:textId="77777777" w:rsidR="00AD1A85" w:rsidRDefault="00AD1A85" w:rsidP="000C6D34">
                            <w:pPr>
                              <w:jc w:val="center"/>
                              <w:rPr>
                                <w:rFonts w:eastAsiaTheme="minorEastAsia"/>
                                <w:sz w:val="22"/>
                                <w:szCs w:val="22"/>
                                <w:lang w:eastAsia="ja-JP"/>
                              </w:rPr>
                            </w:pPr>
                          </w:p>
                          <w:p w14:paraId="6F8C048D" w14:textId="77777777" w:rsidR="00AD1A85" w:rsidRPr="00066ABC" w:rsidRDefault="00AD1A85" w:rsidP="000C6D34">
                            <w:pPr>
                              <w:jc w:val="center"/>
                              <w:rPr>
                                <w:rFonts w:eastAsiaTheme="minorEastAsia"/>
                                <w:sz w:val="22"/>
                                <w:szCs w:val="22"/>
                                <w:lang w:eastAsia="ja-JP"/>
                              </w:rPr>
                            </w:pPr>
                            <w:r>
                              <w:rPr>
                                <w:sz w:val="22"/>
                                <w:szCs w:val="22"/>
                                <w:lang w:eastAsia="ja-JP"/>
                              </w:rPr>
                              <w:t xml:space="preserve">Fig. </w:t>
                            </w:r>
                            <w:r>
                              <w:rPr>
                                <w:rFonts w:eastAsia="MS Mincho" w:hint="eastAsia"/>
                                <w:sz w:val="22"/>
                                <w:szCs w:val="22"/>
                                <w:lang w:eastAsia="ja-JP"/>
                              </w:rPr>
                              <w:t xml:space="preserve">24 </w:t>
                            </w:r>
                            <w:r w:rsidRPr="000C6D34">
                              <w:rPr>
                                <w:rFonts w:eastAsia="MS Mincho"/>
                                <w:sz w:val="22"/>
                                <w:szCs w:val="22"/>
                                <w:lang w:eastAsia="ja-JP"/>
                              </w:rPr>
                              <w:t>ONF Transport-API</w:t>
                            </w:r>
                          </w:p>
                        </w:txbxContent>
                      </wps:txbx>
                      <wps:bodyPr rot="0" vert="horz" wrap="square" lIns="74295" tIns="8890" rIns="74295" bIns="8890" anchor="t" anchorCtr="0" upright="1">
                        <a:noAutofit/>
                      </wps:bodyPr>
                    </wps:wsp>
                  </a:graphicData>
                </a:graphic>
              </wp:inline>
            </w:drawing>
          </mc:Choice>
          <mc:Fallback>
            <w:pict>
              <v:shape w14:anchorId="3E3D2028" id="テキスト ボックス 24" o:spid="_x0000_s1050" type="#_x0000_t202" style="width:465.85pt;height:21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xzL+AEAANEDAAAOAAAAZHJzL2Uyb0RvYy54bWysU8GO0zAQvSPxD5bvNG3ZljZqulq6KkJa&#10;FqSFD3AcJ7FwPGbsNilfz9jpdgvcED5YHs/4zbw3483t0Bl2VOg12ILPJlPOlJVQadsU/NvX/ZsV&#10;Zz4IWwkDVhX8pDy/3b5+teldrubQgqkUMgKxPu9dwdsQXJ5lXraqE34CTlly1oCdCGRik1UoekLv&#10;TDafTpdZD1g5BKm8p9v70cm3Cb+ulQyf69qrwEzBqbaQdkx7GfdsuxF5g8K1Wp7LEP9QRSe0paQX&#10;qHsRBDug/guq0xLBQx0mEroM6lpLlTgQm9n0DzZPrXAqcSFxvLvI5P8frHw8PrkvyMLwHgZqYCLh&#10;3QPI755Z2LXCNuoOEfpWiYoSz6JkWe98fn4apfa5jyBl/wkqarI4BEhAQ41dVIV4MkKnBpwuoqsh&#10;MEmXi/VsOV8vOJPkmy/X67erRcoh8ufnDn34oKBj8VBwpK4meHF88CGWI/LnkJjNg9HVXhuTDGzK&#10;nUF2FDQB+7TO6L+FGRuDLcRnI2K8STwjtZFkGMqB6YrKvIkYkXcJ1YmYI4yTRT+BDi3gT856mqqC&#10;+x8HgYoz89GSeu9uEtWQjNVqTYrgtaO8cggrCajggbPxuAvj4B4c6qalPGO3LNyR3rVOSrzUdK6e&#10;5iYJdJ7xOJjXdop6+YnbXwAAAP//AwBQSwMEFAAGAAgAAAAhAJ5fwszcAAAABQEAAA8AAABkcnMv&#10;ZG93bnJldi54bWxMj81OwzAQhO9IvIO1SNyok/LTEuJUpRJCPbZUnLfxkoTa6yh2G5enx3CBy0qj&#10;Gc18Wy6iNeJEg+8cK8gnGQji2umOGwW7t5ebOQgfkDUax6TgTB4W1eVFiYV2I2/otA2NSCXsC1TQ&#10;htAXUvq6JYt+4nri5H24wWJIcmikHnBM5dbIaZY9SIsdp4UWe1q1VB+2R6tg/U7n1zmaTb/6PIxf&#10;sXleL3VU6voqLp9ABIrhLww/+AkdqsS0d0fWXhgF6ZHwe5P3eJvPQOwV3E3vc5BVKf/TV98AAAD/&#10;/wMAUEsBAi0AFAAGAAgAAAAhALaDOJL+AAAA4QEAABMAAAAAAAAAAAAAAAAAAAAAAFtDb250ZW50&#10;X1R5cGVzXS54bWxQSwECLQAUAAYACAAAACEAOP0h/9YAAACUAQAACwAAAAAAAAAAAAAAAAAvAQAA&#10;X3JlbHMvLnJlbHNQSwECLQAUAAYACAAAACEAfLMcy/gBAADRAwAADgAAAAAAAAAAAAAAAAAuAgAA&#10;ZHJzL2Uyb0RvYy54bWxQSwECLQAUAAYACAAAACEAnl/CzNwAAAAFAQAADwAAAAAAAAAAAAAAAABS&#10;BAAAZHJzL2Rvd25yZXYueG1sUEsFBgAAAAAEAAQA8wAAAFsFAAAAAA==&#10;" stroked="f">
                <v:textbox inset="5.85pt,.7pt,5.85pt,.7pt">
                  <w:txbxContent>
                    <w:p w14:paraId="6A307356" w14:textId="77777777" w:rsidR="00AD1A85" w:rsidRDefault="00AD1A85" w:rsidP="000C6D34">
                      <w:pPr>
                        <w:jc w:val="center"/>
                        <w:rPr>
                          <w:rFonts w:eastAsia="MS Mincho"/>
                          <w:noProof/>
                          <w:lang w:eastAsia="ja-JP"/>
                        </w:rPr>
                      </w:pPr>
                    </w:p>
                    <w:p w14:paraId="5FC5AD11" w14:textId="77777777" w:rsidR="00AD1A85" w:rsidRDefault="00AD1A85" w:rsidP="000C6D34">
                      <w:pPr>
                        <w:jc w:val="center"/>
                        <w:rPr>
                          <w:rFonts w:eastAsia="MS Mincho"/>
                          <w:sz w:val="22"/>
                          <w:szCs w:val="22"/>
                          <w:lang w:eastAsia="ja-JP"/>
                        </w:rPr>
                      </w:pPr>
                      <w:r w:rsidRPr="000C6D34">
                        <w:rPr>
                          <w:noProof/>
                        </w:rPr>
                        <w:drawing>
                          <wp:inline distT="0" distB="0" distL="0" distR="0" wp14:anchorId="5001986C" wp14:editId="68415753">
                            <wp:extent cx="4520793" cy="2109062"/>
                            <wp:effectExtent l="0" t="0" r="0" b="5715"/>
                            <wp:docPr id="8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23403" cy="2110280"/>
                                    </a:xfrm>
                                    <a:prstGeom prst="rect">
                                      <a:avLst/>
                                    </a:prstGeom>
                                    <a:noFill/>
                                    <a:ln>
                                      <a:noFill/>
                                    </a:ln>
                                  </pic:spPr>
                                </pic:pic>
                              </a:graphicData>
                            </a:graphic>
                          </wp:inline>
                        </w:drawing>
                      </w:r>
                    </w:p>
                    <w:p w14:paraId="3D8D448F" w14:textId="77777777" w:rsidR="00AD1A85" w:rsidRDefault="00AD1A85" w:rsidP="000C6D34">
                      <w:pPr>
                        <w:jc w:val="center"/>
                        <w:rPr>
                          <w:rFonts w:eastAsiaTheme="minorEastAsia"/>
                          <w:sz w:val="22"/>
                          <w:szCs w:val="22"/>
                          <w:lang w:eastAsia="ja-JP"/>
                        </w:rPr>
                      </w:pPr>
                    </w:p>
                    <w:p w14:paraId="6F8C048D" w14:textId="77777777" w:rsidR="00AD1A85" w:rsidRPr="00066ABC" w:rsidRDefault="00AD1A85" w:rsidP="000C6D34">
                      <w:pPr>
                        <w:jc w:val="center"/>
                        <w:rPr>
                          <w:rFonts w:eastAsiaTheme="minorEastAsia"/>
                          <w:sz w:val="22"/>
                          <w:szCs w:val="22"/>
                          <w:lang w:eastAsia="ja-JP"/>
                        </w:rPr>
                      </w:pPr>
                      <w:r>
                        <w:rPr>
                          <w:sz w:val="22"/>
                          <w:szCs w:val="22"/>
                          <w:lang w:eastAsia="ja-JP"/>
                        </w:rPr>
                        <w:t xml:space="preserve">Fig. </w:t>
                      </w:r>
                      <w:r>
                        <w:rPr>
                          <w:rFonts w:eastAsia="MS Mincho" w:hint="eastAsia"/>
                          <w:sz w:val="22"/>
                          <w:szCs w:val="22"/>
                          <w:lang w:eastAsia="ja-JP"/>
                        </w:rPr>
                        <w:t xml:space="preserve">24 </w:t>
                      </w:r>
                      <w:r w:rsidRPr="000C6D34">
                        <w:rPr>
                          <w:rFonts w:eastAsia="MS Mincho"/>
                          <w:sz w:val="22"/>
                          <w:szCs w:val="22"/>
                          <w:lang w:eastAsia="ja-JP"/>
                        </w:rPr>
                        <w:t>ONF Transport-API</w:t>
                      </w:r>
                    </w:p>
                  </w:txbxContent>
                </v:textbox>
                <w10:anchorlock/>
              </v:shape>
            </w:pict>
          </mc:Fallback>
        </mc:AlternateContent>
      </w:r>
    </w:p>
    <w:p w14:paraId="3E2ABFE9" w14:textId="77777777" w:rsidR="000E6EDF" w:rsidRPr="00CE1E24" w:rsidRDefault="000E6EDF" w:rsidP="00DC2367">
      <w:pPr>
        <w:spacing w:before="60"/>
        <w:jc w:val="both"/>
        <w:rPr>
          <w:rFonts w:eastAsia="MS Mincho"/>
          <w:lang w:eastAsia="ja-JP"/>
        </w:rPr>
      </w:pPr>
    </w:p>
    <w:p w14:paraId="09111F3F" w14:textId="23402546" w:rsidR="000E6EDF" w:rsidRPr="00CE1E24" w:rsidRDefault="000E6EDF" w:rsidP="004C6223">
      <w:pPr>
        <w:pStyle w:val="Heading2"/>
        <w:numPr>
          <w:ilvl w:val="1"/>
          <w:numId w:val="15"/>
        </w:numPr>
        <w:ind w:left="720"/>
        <w:rPr>
          <w:rFonts w:cs="Times New Roman"/>
        </w:rPr>
      </w:pPr>
      <w:bookmarkStart w:id="16" w:name="_Toc516739925"/>
      <w:r w:rsidRPr="00CE1E24">
        <w:rPr>
          <w:rFonts w:cs="Times New Roman"/>
        </w:rPr>
        <w:t>Information model</w:t>
      </w:r>
      <w:bookmarkEnd w:id="16"/>
    </w:p>
    <w:p w14:paraId="70E85FF1" w14:textId="3C54D751" w:rsidR="000E6EDF" w:rsidRPr="00CE1E24" w:rsidRDefault="002C2273" w:rsidP="00DC2367">
      <w:pPr>
        <w:spacing w:before="60"/>
        <w:jc w:val="both"/>
        <w:rPr>
          <w:rFonts w:eastAsia="MS Mincho"/>
          <w:lang w:eastAsia="ja-JP"/>
        </w:rPr>
      </w:pPr>
      <w:r w:rsidRPr="00CE1E24">
        <w:rPr>
          <w:rFonts w:eastAsia="MS Mincho"/>
          <w:lang w:eastAsia="ja-JP"/>
        </w:rPr>
        <w:t xml:space="preserve">An </w:t>
      </w:r>
      <w:r w:rsidR="000E6EDF" w:rsidRPr="00CE1E24">
        <w:rPr>
          <w:rFonts w:eastAsia="MS Mincho"/>
          <w:lang w:eastAsia="ja-JP"/>
        </w:rPr>
        <w:t xml:space="preserve">information model defines network resources that are </w:t>
      </w:r>
      <w:r w:rsidR="002D62FE" w:rsidRPr="00CE1E24">
        <w:rPr>
          <w:rFonts w:eastAsia="MS Mincho"/>
          <w:lang w:eastAsia="ja-JP"/>
        </w:rPr>
        <w:t xml:space="preserve">the </w:t>
      </w:r>
      <w:r w:rsidR="000E6EDF" w:rsidRPr="00CE1E24">
        <w:rPr>
          <w:rFonts w:eastAsia="MS Mincho"/>
          <w:lang w:eastAsia="ja-JP"/>
        </w:rPr>
        <w:t xml:space="preserve">basis of IF specifications as objects in the style of </w:t>
      </w:r>
      <w:r w:rsidR="001904F2" w:rsidRPr="00CE1E24">
        <w:rPr>
          <w:rFonts w:eastAsia="MS Mincho"/>
          <w:lang w:eastAsia="ja-JP"/>
        </w:rPr>
        <w:t xml:space="preserve">unified modeling language </w:t>
      </w:r>
      <w:r w:rsidR="000E6EDF" w:rsidRPr="00CE1E24">
        <w:rPr>
          <w:rFonts w:eastAsia="MS Mincho"/>
          <w:lang w:eastAsia="ja-JP"/>
        </w:rPr>
        <w:t>(</w:t>
      </w:r>
      <w:r w:rsidR="001904F2" w:rsidRPr="00CE1E24">
        <w:rPr>
          <w:rFonts w:eastAsia="MS Mincho"/>
          <w:lang w:eastAsia="ja-JP"/>
        </w:rPr>
        <w:t>UML</w:t>
      </w:r>
      <w:r w:rsidR="000E6EDF" w:rsidRPr="00CE1E24">
        <w:rPr>
          <w:rFonts w:eastAsia="MS Mincho"/>
          <w:lang w:eastAsia="ja-JP"/>
        </w:rPr>
        <w:t>).</w:t>
      </w:r>
      <w:r w:rsidR="002A1ED8" w:rsidRPr="00CE1E24">
        <w:rPr>
          <w:rFonts w:eastAsia="MS Mincho"/>
          <w:lang w:eastAsia="ja-JP"/>
        </w:rPr>
        <w:t xml:space="preserve"> ITU-T Recommendation G.7711 and ONF</w:t>
      </w:r>
      <w:r w:rsidR="003A46DB" w:rsidRPr="00CE1E24">
        <w:rPr>
          <w:rFonts w:eastAsia="MS Mincho"/>
          <w:lang w:eastAsia="ja-JP"/>
        </w:rPr>
        <w:t xml:space="preserve"> Common Information Model </w:t>
      </w:r>
      <w:r w:rsidR="002A1ED8" w:rsidRPr="00CE1E24">
        <w:rPr>
          <w:rFonts w:eastAsia="MS Mincho"/>
          <w:lang w:eastAsia="ja-JP"/>
        </w:rPr>
        <w:t>Technical Report</w:t>
      </w:r>
      <w:r w:rsidR="002D62FE" w:rsidRPr="00CE1E24">
        <w:rPr>
          <w:rFonts w:eastAsia="MS Mincho"/>
          <w:lang w:eastAsia="ja-JP"/>
        </w:rPr>
        <w:t xml:space="preserve"> (CIM TR</w:t>
      </w:r>
      <w:r w:rsidR="002A1ED8" w:rsidRPr="00CE1E24">
        <w:rPr>
          <w:rFonts w:eastAsia="MS Mincho"/>
          <w:lang w:eastAsia="ja-JP"/>
        </w:rPr>
        <w:t xml:space="preserve">)-512 define a </w:t>
      </w:r>
      <w:r w:rsidR="0040524E" w:rsidRPr="00CE1E24">
        <w:rPr>
          <w:rFonts w:eastAsia="MS Mincho"/>
          <w:lang w:eastAsia="ja-JP"/>
        </w:rPr>
        <w:t xml:space="preserve">protocol-neutral </w:t>
      </w:r>
      <w:r w:rsidR="002A1ED8" w:rsidRPr="00CE1E24">
        <w:rPr>
          <w:rFonts w:eastAsia="MS Mincho"/>
          <w:lang w:eastAsia="ja-JP"/>
        </w:rPr>
        <w:t>model that is independent of protocol</w:t>
      </w:r>
      <w:r w:rsidR="002D62FE" w:rsidRPr="00CE1E24">
        <w:rPr>
          <w:rFonts w:eastAsia="MS Mincho"/>
          <w:lang w:eastAsia="ja-JP"/>
        </w:rPr>
        <w:t>s</w:t>
      </w:r>
      <w:r w:rsidR="002A1ED8" w:rsidRPr="00CE1E24">
        <w:rPr>
          <w:rFonts w:eastAsia="MS Mincho"/>
          <w:lang w:eastAsia="ja-JP"/>
        </w:rPr>
        <w:t xml:space="preserve"> or technologies to minimize </w:t>
      </w:r>
      <w:r w:rsidR="002D62FE" w:rsidRPr="00CE1E24">
        <w:rPr>
          <w:rFonts w:eastAsia="MS Mincho"/>
          <w:lang w:eastAsia="ja-JP"/>
        </w:rPr>
        <w:t xml:space="preserve">the </w:t>
      </w:r>
      <w:r w:rsidR="002A1ED8" w:rsidRPr="00CE1E24">
        <w:rPr>
          <w:rFonts w:eastAsia="MS Mincho"/>
          <w:lang w:eastAsia="ja-JP"/>
        </w:rPr>
        <w:t>difference in the model. A model with basic functions has been created and will be further developed to include other functions such as performance, failure policy and management, OAM, and synchronization.</w:t>
      </w:r>
      <w:r w:rsidR="00A91527" w:rsidRPr="00CE1E24">
        <w:rPr>
          <w:rFonts w:eastAsia="MS Mincho"/>
          <w:lang w:eastAsia="ja-JP"/>
        </w:rPr>
        <w:t xml:space="preserve"> An example of </w:t>
      </w:r>
      <w:r w:rsidRPr="00CE1E24">
        <w:rPr>
          <w:rFonts w:eastAsia="MS Mincho"/>
          <w:lang w:eastAsia="ja-JP"/>
        </w:rPr>
        <w:t xml:space="preserve">an </w:t>
      </w:r>
      <w:r w:rsidR="00A91527" w:rsidRPr="00CE1E24">
        <w:rPr>
          <w:rFonts w:eastAsia="MS Mincho"/>
          <w:lang w:eastAsia="ja-JP"/>
        </w:rPr>
        <w:t>information model is shown in Fig. 2</w:t>
      </w:r>
      <w:r w:rsidR="00886086" w:rsidRPr="00CE1E24">
        <w:rPr>
          <w:rFonts w:eastAsia="MS Mincho"/>
          <w:lang w:eastAsia="ja-JP"/>
        </w:rPr>
        <w:t>5</w:t>
      </w:r>
      <w:r w:rsidR="00A91527" w:rsidRPr="00CE1E24">
        <w:rPr>
          <w:rFonts w:eastAsia="MS Mincho"/>
          <w:lang w:eastAsia="ja-JP"/>
        </w:rPr>
        <w:t>. The topology is expressed by two objects, forwarding domain and link</w:t>
      </w:r>
      <w:r w:rsidR="002D62FE" w:rsidRPr="00CE1E24">
        <w:rPr>
          <w:rFonts w:eastAsia="MS Mincho"/>
          <w:lang w:eastAsia="ja-JP"/>
        </w:rPr>
        <w:t>,</w:t>
      </w:r>
      <w:r w:rsidR="00A91527" w:rsidRPr="00CE1E24">
        <w:rPr>
          <w:rFonts w:eastAsia="MS Mincho"/>
          <w:lang w:eastAsia="ja-JP"/>
        </w:rPr>
        <w:t xml:space="preserve"> and the forwarding function is expressed by two objects, forwarding construct and logical termination points</w:t>
      </w:r>
      <w:r w:rsidR="002D62FE" w:rsidRPr="00CE1E24">
        <w:rPr>
          <w:rFonts w:eastAsia="MS Mincho"/>
          <w:lang w:eastAsia="ja-JP"/>
        </w:rPr>
        <w:t>,</w:t>
      </w:r>
      <w:r w:rsidR="00A91527" w:rsidRPr="00CE1E24">
        <w:rPr>
          <w:rFonts w:eastAsia="MS Mincho"/>
          <w:lang w:eastAsia="ja-JP"/>
        </w:rPr>
        <w:t xml:space="preserve"> placed at both side</w:t>
      </w:r>
      <w:r w:rsidR="002D62FE" w:rsidRPr="00CE1E24">
        <w:rPr>
          <w:rFonts w:eastAsia="MS Mincho"/>
          <w:lang w:eastAsia="ja-JP"/>
        </w:rPr>
        <w:t>s</w:t>
      </w:r>
      <w:r w:rsidR="00A91527" w:rsidRPr="00CE1E24">
        <w:rPr>
          <w:rFonts w:eastAsia="MS Mincho"/>
          <w:lang w:eastAsia="ja-JP"/>
        </w:rPr>
        <w:t>.</w:t>
      </w:r>
      <w:r w:rsidR="00165692" w:rsidRPr="00CE1E24">
        <w:rPr>
          <w:rFonts w:eastAsia="MS Mincho"/>
          <w:lang w:eastAsia="ja-JP"/>
        </w:rPr>
        <w:t xml:space="preserve"> Attributes</w:t>
      </w:r>
      <w:r w:rsidR="002D62FE" w:rsidRPr="00CE1E24">
        <w:rPr>
          <w:rFonts w:eastAsia="MS Mincho"/>
          <w:lang w:eastAsia="ja-JP"/>
        </w:rPr>
        <w:t>,</w:t>
      </w:r>
      <w:r w:rsidR="00165692" w:rsidRPr="00CE1E24">
        <w:rPr>
          <w:rFonts w:eastAsia="MS Mincho"/>
          <w:lang w:eastAsia="ja-JP"/>
        </w:rPr>
        <w:t xml:space="preserve"> such as capability and state</w:t>
      </w:r>
      <w:r w:rsidR="002D62FE" w:rsidRPr="00CE1E24">
        <w:rPr>
          <w:rFonts w:eastAsia="MS Mincho"/>
          <w:lang w:eastAsia="ja-JP"/>
        </w:rPr>
        <w:t>,</w:t>
      </w:r>
      <w:r w:rsidR="00165692" w:rsidRPr="00CE1E24">
        <w:rPr>
          <w:rFonts w:eastAsia="MS Mincho"/>
          <w:lang w:eastAsia="ja-JP"/>
        </w:rPr>
        <w:t xml:space="preserve"> are defined </w:t>
      </w:r>
      <w:r w:rsidR="00475902" w:rsidRPr="00CE1E24">
        <w:rPr>
          <w:rFonts w:eastAsia="MS Mincho"/>
          <w:lang w:eastAsia="ja-JP"/>
        </w:rPr>
        <w:t>for</w:t>
      </w:r>
      <w:r w:rsidR="00165692" w:rsidRPr="00CE1E24">
        <w:rPr>
          <w:rFonts w:eastAsia="MS Mincho"/>
          <w:lang w:eastAsia="ja-JP"/>
        </w:rPr>
        <w:t xml:space="preserve"> each object for configuration.</w:t>
      </w:r>
    </w:p>
    <w:p w14:paraId="1DB59943" w14:textId="4FE981D0" w:rsidR="000E6EDF" w:rsidRPr="00CE1E24" w:rsidRDefault="000E6EDF" w:rsidP="00DC2367">
      <w:pPr>
        <w:spacing w:before="60"/>
        <w:jc w:val="both"/>
        <w:rPr>
          <w:rFonts w:eastAsia="MS Mincho"/>
          <w:b/>
          <w:u w:val="single"/>
          <w:lang w:eastAsia="ja-JP"/>
        </w:rPr>
      </w:pPr>
      <w:r w:rsidRPr="00CE1E24">
        <w:rPr>
          <w:rFonts w:eastAsia="MS Mincho"/>
          <w:b/>
          <w:u w:val="single"/>
          <w:lang w:eastAsia="ja-JP"/>
        </w:rPr>
        <w:lastRenderedPageBreak/>
        <w:t xml:space="preserve"> </w:t>
      </w:r>
      <w:r w:rsidR="008D1E3B" w:rsidRPr="00CE1E24">
        <w:rPr>
          <w:noProof/>
        </w:rPr>
        <mc:AlternateContent>
          <mc:Choice Requires="wps">
            <w:drawing>
              <wp:inline distT="0" distB="0" distL="0" distR="0" wp14:anchorId="1CE397B4" wp14:editId="007CD44F">
                <wp:extent cx="5916295" cy="3068320"/>
                <wp:effectExtent l="3810" t="4445" r="4445" b="3810"/>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3068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85C5C1" w14:textId="7645F52C" w:rsidR="00AD1A85" w:rsidRPr="00D75CBD" w:rsidRDefault="00AD1A85" w:rsidP="00D75CBD">
                            <w:pPr>
                              <w:jc w:val="center"/>
                              <w:rPr>
                                <w:rFonts w:eastAsia="MS Mincho"/>
                                <w:noProof/>
                                <w:lang w:eastAsia="ja-JP"/>
                              </w:rPr>
                            </w:pPr>
                            <w:r w:rsidRPr="006A5E34">
                              <w:rPr>
                                <w:rFonts w:eastAsia="MS Mincho"/>
                                <w:noProof/>
                                <w:lang w:eastAsia="ja-JP"/>
                              </w:rPr>
                              <w:t xml:space="preserve"> </w:t>
                            </w:r>
                            <w:r w:rsidRPr="006A5E34">
                              <w:rPr>
                                <w:noProof/>
                              </w:rPr>
                              <w:drawing>
                                <wp:inline distT="0" distB="0" distL="0" distR="0" wp14:anchorId="274F23F5" wp14:editId="3CA93533">
                                  <wp:extent cx="3729547" cy="2828112"/>
                                  <wp:effectExtent l="0" t="0" r="0" b="0"/>
                                  <wp:docPr id="8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45570" cy="2840262"/>
                                          </a:xfrm>
                                          <a:prstGeom prst="rect">
                                            <a:avLst/>
                                          </a:prstGeom>
                                          <a:noFill/>
                                          <a:ln>
                                            <a:noFill/>
                                          </a:ln>
                                        </pic:spPr>
                                      </pic:pic>
                                    </a:graphicData>
                                  </a:graphic>
                                </wp:inline>
                              </w:drawing>
                            </w:r>
                          </w:p>
                          <w:p w14:paraId="62007E23" w14:textId="77777777" w:rsidR="00AD1A85" w:rsidRPr="00066ABC" w:rsidRDefault="00AD1A85" w:rsidP="004D57E1">
                            <w:pPr>
                              <w:jc w:val="center"/>
                              <w:rPr>
                                <w:rFonts w:eastAsiaTheme="minorEastAsia"/>
                                <w:sz w:val="22"/>
                                <w:szCs w:val="22"/>
                                <w:lang w:eastAsia="ja-JP"/>
                              </w:rPr>
                            </w:pPr>
                            <w:r>
                              <w:rPr>
                                <w:sz w:val="22"/>
                                <w:szCs w:val="22"/>
                                <w:lang w:eastAsia="ja-JP"/>
                              </w:rPr>
                              <w:t xml:space="preserve">Fig. </w:t>
                            </w:r>
                            <w:r>
                              <w:rPr>
                                <w:rFonts w:eastAsia="MS Mincho" w:hint="eastAsia"/>
                                <w:sz w:val="22"/>
                                <w:szCs w:val="22"/>
                                <w:lang w:eastAsia="ja-JP"/>
                              </w:rPr>
                              <w:t>25 Information model</w:t>
                            </w:r>
                          </w:p>
                        </w:txbxContent>
                      </wps:txbx>
                      <wps:bodyPr rot="0" vert="horz" wrap="square" lIns="74295" tIns="8890" rIns="74295" bIns="8890" anchor="t" anchorCtr="0" upright="1">
                        <a:noAutofit/>
                      </wps:bodyPr>
                    </wps:wsp>
                  </a:graphicData>
                </a:graphic>
              </wp:inline>
            </w:drawing>
          </mc:Choice>
          <mc:Fallback>
            <w:pict>
              <v:shape w14:anchorId="1CE397B4" id="テキスト ボックス 2" o:spid="_x0000_s1051" type="#_x0000_t202" style="width:465.85pt;height:24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5AG+AEAANEDAAAOAAAAZHJzL2Uyb0RvYy54bWysU8Fu2zAMvQ/YPwi6L07SJUuMOEWXIsOA&#10;rhvQ7QNkWbaFyaJGKbGzrx8lp2nQ3YbpIIgi9cj3SG1uh86wo0KvwRZ8NplypqyEStum4D++79+t&#10;OPNB2EoYsKrgJ+X57fbtm03vcjWHFkylkBGI9XnvCt6G4PIs87JVnfATcMqSswbsRCATm6xC0RN6&#10;Z7L5dLrMesDKIUjlPd3ej06+Tfh1rWT4WtdeBWYKTrWFtGPay7hn243IGxSu1fJchviHKjqhLSW9&#10;QN2LINgB9V9QnZYIHuowkdBlUNdaqsSB2Mymr9g8tcKpxIXE8e4ik/9/sPLx+OS+IQvDRxiogYmE&#10;dw8gf3pmYdcK26g7ROhbJSpKPIuSZb3z+flplNrnPoKU/ReoqMniECABDTV2URXiyQidGnC6iK6G&#10;wCRdLtaz5Xy94EyS72a6XN3MU1sykT8/d+jDJwUdi4eCI3U1wYvjgw+xHJE/h8RsHoyu9tqYZGBT&#10;7gyyo6AJ2KeVGLwKMzYGW4jPRsR4k3hGaiPJMJQD01XB54uIEXmXUJ2IOcI4WfQT6NAC/uasp6kq&#10;uP91EKg4M58tqffhfaIakrFarUkRvHaUVw5hJQEVPHA2HndhHNyDQ920lGfsloU70rvWSYmXms7V&#10;09wkgc4zHgfz2k5RLz9x+wcAAP//AwBQSwMEFAAGAAgAAAAhAOlMgSrbAAAABQEAAA8AAABkcnMv&#10;ZG93bnJldi54bWxMj8FOwzAQRO9I/IO1SNyo0xZBSONUpRJCPbYgztt4m4Ta6yh2G5evx3CBy0qj&#10;Gc28LZfRGnGmwXeOFUwnGQji2umOGwXvby93OQgfkDUax6TgQh6W1fVViYV2I2/pvAuNSCXsC1TQ&#10;htAXUvq6JYt+4nri5B3cYDEkOTRSDzimcmvkLMsepMWO00KLPa1bqo+7k1Ww+aDLa45m268/j+NX&#10;bJ43Kx2Vur2JqwWIQDH8heEHP6FDlZj27sTaC6MgPRJ+b/Ke5tNHEHsF9/l8BrIq5X/66hsAAP//&#10;AwBQSwECLQAUAAYACAAAACEAtoM4kv4AAADhAQAAEwAAAAAAAAAAAAAAAAAAAAAAW0NvbnRlbnRf&#10;VHlwZXNdLnhtbFBLAQItABQABgAIAAAAIQA4/SH/1gAAAJQBAAALAAAAAAAAAAAAAAAAAC8BAABf&#10;cmVscy8ucmVsc1BLAQItABQABgAIAAAAIQCg35AG+AEAANEDAAAOAAAAAAAAAAAAAAAAAC4CAABk&#10;cnMvZTJvRG9jLnhtbFBLAQItABQABgAIAAAAIQDpTIEq2wAAAAUBAAAPAAAAAAAAAAAAAAAAAFIE&#10;AABkcnMvZG93bnJldi54bWxQSwUGAAAAAAQABADzAAAAWgUAAAAA&#10;" stroked="f">
                <v:textbox inset="5.85pt,.7pt,5.85pt,.7pt">
                  <w:txbxContent>
                    <w:p w14:paraId="7785C5C1" w14:textId="7645F52C" w:rsidR="00AD1A85" w:rsidRPr="00D75CBD" w:rsidRDefault="00AD1A85" w:rsidP="00D75CBD">
                      <w:pPr>
                        <w:jc w:val="center"/>
                        <w:rPr>
                          <w:rFonts w:eastAsia="MS Mincho"/>
                          <w:noProof/>
                          <w:lang w:eastAsia="ja-JP"/>
                        </w:rPr>
                      </w:pPr>
                      <w:r w:rsidRPr="006A5E34">
                        <w:rPr>
                          <w:rFonts w:eastAsia="MS Mincho"/>
                          <w:noProof/>
                          <w:lang w:eastAsia="ja-JP"/>
                        </w:rPr>
                        <w:t xml:space="preserve"> </w:t>
                      </w:r>
                      <w:r w:rsidRPr="006A5E34">
                        <w:rPr>
                          <w:noProof/>
                        </w:rPr>
                        <w:drawing>
                          <wp:inline distT="0" distB="0" distL="0" distR="0" wp14:anchorId="274F23F5" wp14:editId="3CA93533">
                            <wp:extent cx="3729547" cy="2828112"/>
                            <wp:effectExtent l="0" t="0" r="0" b="0"/>
                            <wp:docPr id="8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45570" cy="2840262"/>
                                    </a:xfrm>
                                    <a:prstGeom prst="rect">
                                      <a:avLst/>
                                    </a:prstGeom>
                                    <a:noFill/>
                                    <a:ln>
                                      <a:noFill/>
                                    </a:ln>
                                  </pic:spPr>
                                </pic:pic>
                              </a:graphicData>
                            </a:graphic>
                          </wp:inline>
                        </w:drawing>
                      </w:r>
                    </w:p>
                    <w:p w14:paraId="62007E23" w14:textId="77777777" w:rsidR="00AD1A85" w:rsidRPr="00066ABC" w:rsidRDefault="00AD1A85" w:rsidP="004D57E1">
                      <w:pPr>
                        <w:jc w:val="center"/>
                        <w:rPr>
                          <w:rFonts w:eastAsiaTheme="minorEastAsia"/>
                          <w:sz w:val="22"/>
                          <w:szCs w:val="22"/>
                          <w:lang w:eastAsia="ja-JP"/>
                        </w:rPr>
                      </w:pPr>
                      <w:r>
                        <w:rPr>
                          <w:sz w:val="22"/>
                          <w:szCs w:val="22"/>
                          <w:lang w:eastAsia="ja-JP"/>
                        </w:rPr>
                        <w:t xml:space="preserve">Fig. </w:t>
                      </w:r>
                      <w:r>
                        <w:rPr>
                          <w:rFonts w:eastAsia="MS Mincho" w:hint="eastAsia"/>
                          <w:sz w:val="22"/>
                          <w:szCs w:val="22"/>
                          <w:lang w:eastAsia="ja-JP"/>
                        </w:rPr>
                        <w:t>25 Information model</w:t>
                      </w:r>
                    </w:p>
                  </w:txbxContent>
                </v:textbox>
                <w10:anchorlock/>
              </v:shape>
            </w:pict>
          </mc:Fallback>
        </mc:AlternateContent>
      </w:r>
    </w:p>
    <w:p w14:paraId="5AC56ACB" w14:textId="77777777" w:rsidR="004D57E1" w:rsidRPr="00CE1E24" w:rsidRDefault="004D57E1" w:rsidP="00DC2367">
      <w:pPr>
        <w:spacing w:before="60"/>
        <w:jc w:val="both"/>
        <w:rPr>
          <w:rFonts w:eastAsia="MS Mincho"/>
          <w:b/>
          <w:u w:val="single"/>
          <w:lang w:eastAsia="ja-JP"/>
        </w:rPr>
      </w:pPr>
    </w:p>
    <w:p w14:paraId="629EC436" w14:textId="46697EB4" w:rsidR="000E6EDF" w:rsidRPr="00CE1E24" w:rsidRDefault="000E6EDF" w:rsidP="004C6223">
      <w:pPr>
        <w:pStyle w:val="Heading2"/>
        <w:numPr>
          <w:ilvl w:val="1"/>
          <w:numId w:val="15"/>
        </w:numPr>
        <w:ind w:left="720"/>
        <w:rPr>
          <w:rFonts w:cs="Times New Roman"/>
        </w:rPr>
      </w:pPr>
      <w:bookmarkStart w:id="17" w:name="_Toc516739926"/>
      <w:r w:rsidRPr="00CE1E24">
        <w:rPr>
          <w:rFonts w:cs="Times New Roman"/>
        </w:rPr>
        <w:t>Protocol and data model</w:t>
      </w:r>
      <w:bookmarkEnd w:id="17"/>
    </w:p>
    <w:p w14:paraId="7FDA3CFB" w14:textId="73F68C70" w:rsidR="000E6EDF" w:rsidRPr="00CE1E24" w:rsidRDefault="00A31A80" w:rsidP="00DC2367">
      <w:pPr>
        <w:spacing w:before="60"/>
        <w:jc w:val="both"/>
        <w:rPr>
          <w:rFonts w:eastAsia="MS Mincho"/>
          <w:lang w:eastAsia="ja-JP"/>
        </w:rPr>
      </w:pPr>
      <w:r w:rsidRPr="00CE1E24">
        <w:rPr>
          <w:rFonts w:eastAsia="MS Mincho"/>
        </w:rPr>
        <w:t xml:space="preserve">A </w:t>
      </w:r>
      <w:r w:rsidR="003422F9" w:rsidRPr="00CE1E24">
        <w:rPr>
          <w:rFonts w:eastAsia="MS Mincho"/>
          <w:lang w:eastAsia="ja-JP"/>
        </w:rPr>
        <w:t xml:space="preserve">prospective </w:t>
      </w:r>
      <w:r w:rsidRPr="00CE1E24">
        <w:rPr>
          <w:rFonts w:eastAsia="MS Mincho"/>
        </w:rPr>
        <w:t xml:space="preserve">protocol </w:t>
      </w:r>
      <w:r w:rsidR="007A07CB" w:rsidRPr="00CE1E24">
        <w:rPr>
          <w:rFonts w:eastAsia="MS Mincho"/>
        </w:rPr>
        <w:t xml:space="preserve">candidate </w:t>
      </w:r>
      <w:r w:rsidRPr="00CE1E24">
        <w:rPr>
          <w:rFonts w:eastAsia="MS Mincho"/>
        </w:rPr>
        <w:t xml:space="preserve">for SDN </w:t>
      </w:r>
      <w:r w:rsidR="000166D0" w:rsidRPr="00CE1E24">
        <w:rPr>
          <w:rFonts w:eastAsia="MS Mincho"/>
          <w:lang w:eastAsia="ja-JP"/>
        </w:rPr>
        <w:t xml:space="preserve">is </w:t>
      </w:r>
      <w:r w:rsidRPr="00CE1E24">
        <w:rPr>
          <w:rFonts w:eastAsia="MS Mincho"/>
        </w:rPr>
        <w:t>NETCONF</w:t>
      </w:r>
      <w:r w:rsidR="003422F9" w:rsidRPr="00CE1E24">
        <w:rPr>
          <w:rFonts w:eastAsia="MS Mincho"/>
          <w:lang w:eastAsia="ja-JP"/>
        </w:rPr>
        <w:t xml:space="preserve"> described in IETF </w:t>
      </w:r>
      <w:r w:rsidR="003422F9" w:rsidRPr="00CE1E24">
        <w:rPr>
          <w:rFonts w:eastAsia="MS Mincho"/>
        </w:rPr>
        <w:t>RFC6241</w:t>
      </w:r>
      <w:r w:rsidR="003E377D" w:rsidRPr="00CE1E24">
        <w:rPr>
          <w:rFonts w:eastAsia="MS Mincho"/>
        </w:rPr>
        <w:t>,</w:t>
      </w:r>
      <w:r w:rsidR="003422F9" w:rsidRPr="00CE1E24">
        <w:rPr>
          <w:rFonts w:eastAsia="MS Mincho"/>
          <w:lang w:eastAsia="ja-JP"/>
        </w:rPr>
        <w:t xml:space="preserve"> </w:t>
      </w:r>
      <w:r w:rsidR="003E377D" w:rsidRPr="00CE1E24">
        <w:rPr>
          <w:rFonts w:eastAsia="MS Mincho"/>
          <w:lang w:eastAsia="ja-JP"/>
        </w:rPr>
        <w:t xml:space="preserve">which </w:t>
      </w:r>
      <w:r w:rsidR="003422F9" w:rsidRPr="00CE1E24">
        <w:rPr>
          <w:rFonts w:eastAsia="MS Mincho"/>
          <w:lang w:eastAsia="ja-JP"/>
        </w:rPr>
        <w:t xml:space="preserve">is </w:t>
      </w:r>
      <w:r w:rsidR="003E377D" w:rsidRPr="00CE1E24">
        <w:rPr>
          <w:rFonts w:eastAsia="MS Mincho"/>
          <w:lang w:eastAsia="ja-JP"/>
        </w:rPr>
        <w:t xml:space="preserve">used </w:t>
      </w:r>
      <w:r w:rsidR="003422F9" w:rsidRPr="00CE1E24">
        <w:rPr>
          <w:rFonts w:eastAsia="MS Mincho"/>
          <w:lang w:eastAsia="ja-JP"/>
        </w:rPr>
        <w:t>to</w:t>
      </w:r>
      <w:r w:rsidRPr="00CE1E24">
        <w:rPr>
          <w:rFonts w:eastAsia="MS Mincho"/>
        </w:rPr>
        <w:t xml:space="preserve"> add/dele</w:t>
      </w:r>
      <w:r w:rsidR="003422F9" w:rsidRPr="00CE1E24">
        <w:rPr>
          <w:rFonts w:eastAsia="MS Mincho"/>
        </w:rPr>
        <w:t xml:space="preserve">te/modify </w:t>
      </w:r>
      <w:r w:rsidR="003E377D" w:rsidRPr="00CE1E24">
        <w:rPr>
          <w:rFonts w:eastAsia="MS Mincho"/>
        </w:rPr>
        <w:t xml:space="preserve">the </w:t>
      </w:r>
      <w:r w:rsidR="003422F9" w:rsidRPr="00CE1E24">
        <w:rPr>
          <w:rFonts w:eastAsia="MS Mincho"/>
        </w:rPr>
        <w:t>configuration of NEs</w:t>
      </w:r>
      <w:r w:rsidRPr="00CE1E24">
        <w:rPr>
          <w:rFonts w:eastAsia="MS Mincho"/>
        </w:rPr>
        <w:t xml:space="preserve">. </w:t>
      </w:r>
      <w:r w:rsidR="003422F9" w:rsidRPr="00CE1E24">
        <w:rPr>
          <w:rFonts w:eastAsia="MS Mincho"/>
          <w:lang w:eastAsia="ja-JP"/>
        </w:rPr>
        <w:t xml:space="preserve">The protocol </w:t>
      </w:r>
      <w:r w:rsidR="003E377D" w:rsidRPr="00CE1E24">
        <w:rPr>
          <w:rFonts w:eastAsia="MS Mincho"/>
          <w:lang w:eastAsia="ja-JP"/>
        </w:rPr>
        <w:t xml:space="preserve">was </w:t>
      </w:r>
      <w:r w:rsidR="003422F9" w:rsidRPr="00CE1E24">
        <w:rPr>
          <w:rFonts w:eastAsia="MS Mincho"/>
          <w:lang w:eastAsia="ja-JP"/>
        </w:rPr>
        <w:t xml:space="preserve">developed </w:t>
      </w:r>
      <w:r w:rsidR="003E377D" w:rsidRPr="00CE1E24">
        <w:rPr>
          <w:rFonts w:eastAsia="MS Mincho"/>
          <w:lang w:eastAsia="ja-JP"/>
        </w:rPr>
        <w:t xml:space="preserve">to simplify </w:t>
      </w:r>
      <w:r w:rsidR="003422F9" w:rsidRPr="00CE1E24">
        <w:rPr>
          <w:rFonts w:eastAsia="MS Mincho"/>
          <w:lang w:eastAsia="ja-JP"/>
        </w:rPr>
        <w:t xml:space="preserve">CLI command automation and setup from </w:t>
      </w:r>
      <w:r w:rsidR="003E377D" w:rsidRPr="00CE1E24">
        <w:rPr>
          <w:rFonts w:eastAsia="MS Mincho"/>
          <w:lang w:eastAsia="ja-JP"/>
        </w:rPr>
        <w:t xml:space="preserve">the </w:t>
      </w:r>
      <w:r w:rsidR="007A07CB" w:rsidRPr="00CE1E24">
        <w:rPr>
          <w:rStyle w:val="y0nh2b"/>
          <w:rFonts w:eastAsiaTheme="minorEastAsia"/>
          <w:lang w:eastAsia="ja-JP"/>
        </w:rPr>
        <w:t>S</w:t>
      </w:r>
      <w:r w:rsidR="004F2B4A" w:rsidRPr="00CE1E24">
        <w:rPr>
          <w:rStyle w:val="y0nh2b"/>
        </w:rPr>
        <w:t xml:space="preserve">imple </w:t>
      </w:r>
      <w:r w:rsidR="007A07CB" w:rsidRPr="00CE1E24">
        <w:rPr>
          <w:rStyle w:val="y0nh2b"/>
          <w:rFonts w:eastAsiaTheme="minorEastAsia"/>
          <w:lang w:eastAsia="ja-JP"/>
        </w:rPr>
        <w:t>N</w:t>
      </w:r>
      <w:r w:rsidR="004F2B4A" w:rsidRPr="00CE1E24">
        <w:rPr>
          <w:rStyle w:val="y0nh2b"/>
        </w:rPr>
        <w:t xml:space="preserve">etwork </w:t>
      </w:r>
      <w:r w:rsidR="007A07CB" w:rsidRPr="00CE1E24">
        <w:rPr>
          <w:rStyle w:val="y0nh2b"/>
          <w:rFonts w:eastAsiaTheme="minorEastAsia"/>
          <w:lang w:eastAsia="ja-JP"/>
        </w:rPr>
        <w:t>M</w:t>
      </w:r>
      <w:r w:rsidR="004F2B4A" w:rsidRPr="00CE1E24">
        <w:rPr>
          <w:rStyle w:val="y0nh2b"/>
        </w:rPr>
        <w:t xml:space="preserve">anagement </w:t>
      </w:r>
      <w:r w:rsidR="007A07CB" w:rsidRPr="00CE1E24">
        <w:rPr>
          <w:rStyle w:val="y0nh2b"/>
          <w:rFonts w:eastAsiaTheme="minorEastAsia"/>
          <w:lang w:eastAsia="ja-JP"/>
        </w:rPr>
        <w:t>P</w:t>
      </w:r>
      <w:r w:rsidR="004F2B4A" w:rsidRPr="00CE1E24">
        <w:rPr>
          <w:rStyle w:val="y0nh2b"/>
        </w:rPr>
        <w:t>rotocol</w:t>
      </w:r>
      <w:r w:rsidR="004F2B4A" w:rsidRPr="00CE1E24">
        <w:rPr>
          <w:rFonts w:eastAsia="MS Mincho"/>
          <w:lang w:eastAsia="ja-JP"/>
        </w:rPr>
        <w:t xml:space="preserve"> (</w:t>
      </w:r>
      <w:r w:rsidR="003422F9" w:rsidRPr="00CE1E24">
        <w:rPr>
          <w:rFonts w:eastAsia="MS Mincho"/>
          <w:lang w:eastAsia="ja-JP"/>
        </w:rPr>
        <w:t>SNMP</w:t>
      </w:r>
      <w:r w:rsidR="004F2B4A" w:rsidRPr="00CE1E24">
        <w:rPr>
          <w:rFonts w:eastAsia="MS Mincho"/>
          <w:lang w:eastAsia="ja-JP"/>
        </w:rPr>
        <w:t>)</w:t>
      </w:r>
      <w:r w:rsidR="003422F9" w:rsidRPr="00CE1E24">
        <w:rPr>
          <w:rFonts w:eastAsia="MS Mincho"/>
          <w:lang w:eastAsia="ja-JP"/>
        </w:rPr>
        <w:t xml:space="preserve">. A data model </w:t>
      </w:r>
      <w:r w:rsidR="003E377D" w:rsidRPr="00CE1E24">
        <w:rPr>
          <w:rFonts w:eastAsia="MS Mincho"/>
          <w:lang w:eastAsia="ja-JP"/>
        </w:rPr>
        <w:t xml:space="preserve">was </w:t>
      </w:r>
      <w:r w:rsidR="003422F9" w:rsidRPr="00CE1E24">
        <w:rPr>
          <w:rFonts w:eastAsia="MS Mincho"/>
          <w:lang w:eastAsia="ja-JP"/>
        </w:rPr>
        <w:t>also developed</w:t>
      </w:r>
      <w:r w:rsidR="003E377D" w:rsidRPr="00CE1E24">
        <w:rPr>
          <w:rFonts w:eastAsia="MS Mincho"/>
          <w:lang w:eastAsia="ja-JP"/>
        </w:rPr>
        <w:t xml:space="preserve">, the </w:t>
      </w:r>
      <w:r w:rsidRPr="00CE1E24">
        <w:rPr>
          <w:rFonts w:eastAsia="MS Mincho"/>
        </w:rPr>
        <w:t>YANG</w:t>
      </w:r>
      <w:r w:rsidR="003E377D" w:rsidRPr="00CE1E24">
        <w:rPr>
          <w:rFonts w:eastAsia="MS Mincho"/>
        </w:rPr>
        <w:t xml:space="preserve"> model</w:t>
      </w:r>
      <w:r w:rsidRPr="00CE1E24">
        <w:rPr>
          <w:rFonts w:eastAsia="MS Mincho"/>
        </w:rPr>
        <w:t xml:space="preserve"> </w:t>
      </w:r>
      <w:r w:rsidR="00A81F6E" w:rsidRPr="00CE1E24">
        <w:rPr>
          <w:rFonts w:eastAsia="MS Mincho"/>
          <w:lang w:eastAsia="ja-JP"/>
        </w:rPr>
        <w:t xml:space="preserve">described in IETF </w:t>
      </w:r>
      <w:r w:rsidR="00A81F6E" w:rsidRPr="00CE1E24">
        <w:rPr>
          <w:rFonts w:eastAsia="MS Mincho"/>
        </w:rPr>
        <w:t>RFC6020</w:t>
      </w:r>
      <w:r w:rsidR="003E377D" w:rsidRPr="00CE1E24">
        <w:rPr>
          <w:rFonts w:eastAsia="MS Mincho"/>
        </w:rPr>
        <w:t>,</w:t>
      </w:r>
      <w:r w:rsidR="00A81F6E" w:rsidRPr="00CE1E24">
        <w:rPr>
          <w:rFonts w:eastAsia="MS Mincho"/>
          <w:lang w:eastAsia="ja-JP"/>
        </w:rPr>
        <w:t xml:space="preserve"> </w:t>
      </w:r>
      <w:r w:rsidRPr="00CE1E24">
        <w:rPr>
          <w:rFonts w:eastAsia="MS Mincho"/>
        </w:rPr>
        <w:t xml:space="preserve">to define </w:t>
      </w:r>
      <w:r w:rsidR="00A81F6E" w:rsidRPr="00CE1E24">
        <w:rPr>
          <w:rFonts w:eastAsia="MS Mincho"/>
          <w:lang w:eastAsia="ja-JP"/>
        </w:rPr>
        <w:t xml:space="preserve">the </w:t>
      </w:r>
      <w:r w:rsidRPr="00CE1E24">
        <w:rPr>
          <w:rFonts w:eastAsia="MS Mincho"/>
        </w:rPr>
        <w:t xml:space="preserve">configuration and status </w:t>
      </w:r>
      <w:r w:rsidR="00A81F6E" w:rsidRPr="00CE1E24">
        <w:rPr>
          <w:rFonts w:eastAsia="MS Mincho"/>
          <w:lang w:eastAsia="ja-JP"/>
        </w:rPr>
        <w:t>for NETCONF</w:t>
      </w:r>
      <w:r w:rsidR="003E377D" w:rsidRPr="00CE1E24">
        <w:rPr>
          <w:rFonts w:eastAsia="MS Mincho"/>
          <w:lang w:eastAsia="ja-JP"/>
        </w:rPr>
        <w:t>,</w:t>
      </w:r>
      <w:r w:rsidR="00E03B6A" w:rsidRPr="00CE1E24">
        <w:rPr>
          <w:rFonts w:eastAsia="MS Mincho"/>
          <w:lang w:eastAsia="ja-JP"/>
        </w:rPr>
        <w:t xml:space="preserve"> as shown in Fig. 2</w:t>
      </w:r>
      <w:r w:rsidR="00886086" w:rsidRPr="00CE1E24">
        <w:rPr>
          <w:rFonts w:eastAsia="MS Mincho"/>
          <w:lang w:eastAsia="ja-JP"/>
        </w:rPr>
        <w:t>6</w:t>
      </w:r>
      <w:r w:rsidRPr="00CE1E24">
        <w:rPr>
          <w:rFonts w:eastAsia="MS Mincho"/>
        </w:rPr>
        <w:t xml:space="preserve">. </w:t>
      </w:r>
      <w:r w:rsidR="00713123" w:rsidRPr="00CE1E24">
        <w:rPr>
          <w:rFonts w:eastAsia="MS Mincho"/>
          <w:lang w:eastAsia="ja-JP"/>
        </w:rPr>
        <w:t xml:space="preserve">The YANG model has an advantage </w:t>
      </w:r>
      <w:r w:rsidR="003E377D" w:rsidRPr="00CE1E24">
        <w:rPr>
          <w:rFonts w:eastAsia="MS Mincho"/>
          <w:lang w:eastAsia="ja-JP"/>
        </w:rPr>
        <w:t xml:space="preserve">in </w:t>
      </w:r>
      <w:r w:rsidR="00713123" w:rsidRPr="00CE1E24">
        <w:rPr>
          <w:rFonts w:eastAsia="MS Mincho"/>
          <w:lang w:eastAsia="ja-JP"/>
        </w:rPr>
        <w:t xml:space="preserve">that </w:t>
      </w:r>
      <w:r w:rsidR="003E377D" w:rsidRPr="00CE1E24">
        <w:rPr>
          <w:rFonts w:eastAsia="MS Mincho"/>
          <w:lang w:eastAsia="ja-JP"/>
        </w:rPr>
        <w:t xml:space="preserve">the </w:t>
      </w:r>
      <w:r w:rsidR="00713123" w:rsidRPr="00CE1E24">
        <w:rPr>
          <w:rFonts w:eastAsia="MS Mincho"/>
          <w:lang w:eastAsia="ja-JP"/>
        </w:rPr>
        <w:t xml:space="preserve">difference in setting and status is clear and has a configuration with </w:t>
      </w:r>
      <w:r w:rsidR="003E377D" w:rsidRPr="00CE1E24">
        <w:rPr>
          <w:rFonts w:eastAsia="MS Mincho"/>
          <w:lang w:eastAsia="ja-JP"/>
        </w:rPr>
        <w:t>simple</w:t>
      </w:r>
      <w:r w:rsidR="00713123" w:rsidRPr="00CE1E24">
        <w:rPr>
          <w:rFonts w:eastAsia="MS Mincho"/>
          <w:lang w:eastAsia="ja-JP"/>
        </w:rPr>
        <w:t xml:space="preserve"> layering. </w:t>
      </w:r>
      <w:r w:rsidR="007A07CB" w:rsidRPr="00CE1E24">
        <w:rPr>
          <w:rFonts w:eastAsia="MS Mincho"/>
          <w:lang w:eastAsia="ja-JP"/>
        </w:rPr>
        <w:t>D</w:t>
      </w:r>
      <w:r w:rsidR="00715951" w:rsidRPr="00CE1E24">
        <w:rPr>
          <w:rFonts w:eastAsia="MS Mincho"/>
          <w:lang w:eastAsia="ja-JP"/>
        </w:rPr>
        <w:t xml:space="preserve">iscussions on </w:t>
      </w:r>
      <w:r w:rsidR="003E377D" w:rsidRPr="00CE1E24">
        <w:rPr>
          <w:rFonts w:eastAsia="MS Mincho"/>
          <w:lang w:eastAsia="ja-JP"/>
        </w:rPr>
        <w:t xml:space="preserve">the </w:t>
      </w:r>
      <w:r w:rsidR="00715951" w:rsidRPr="00CE1E24">
        <w:rPr>
          <w:rFonts w:eastAsia="MS Mincho"/>
          <w:lang w:eastAsia="ja-JP"/>
        </w:rPr>
        <w:t>YANG model are progress</w:t>
      </w:r>
      <w:r w:rsidR="003E377D" w:rsidRPr="00CE1E24">
        <w:rPr>
          <w:rFonts w:eastAsia="MS Mincho"/>
          <w:lang w:eastAsia="ja-JP"/>
        </w:rPr>
        <w:t>ing</w:t>
      </w:r>
      <w:r w:rsidR="00715951" w:rsidRPr="00CE1E24">
        <w:rPr>
          <w:rFonts w:eastAsia="MS Mincho"/>
          <w:lang w:eastAsia="ja-JP"/>
        </w:rPr>
        <w:t xml:space="preserve"> for each object such as topology, IF, </w:t>
      </w:r>
      <w:r w:rsidR="003E377D" w:rsidRPr="00CE1E24">
        <w:rPr>
          <w:rFonts w:eastAsia="MS Mincho"/>
          <w:lang w:eastAsia="ja-JP"/>
        </w:rPr>
        <w:t xml:space="preserve">and </w:t>
      </w:r>
      <w:r w:rsidR="00715951" w:rsidRPr="00CE1E24">
        <w:rPr>
          <w:rFonts w:eastAsia="MS Mincho"/>
          <w:lang w:eastAsia="ja-JP"/>
        </w:rPr>
        <w:t>OAM.</w:t>
      </w:r>
      <w:r w:rsidR="0040524E" w:rsidRPr="00CE1E24">
        <w:rPr>
          <w:rFonts w:eastAsia="MS Mincho"/>
          <w:lang w:eastAsia="ja-JP"/>
        </w:rPr>
        <w:t xml:space="preserve"> RESTCONF is a </w:t>
      </w:r>
      <w:r w:rsidR="00967181" w:rsidRPr="00CE1E24">
        <w:rPr>
          <w:rFonts w:eastAsia="MS Mincho"/>
          <w:lang w:eastAsia="ja-JP"/>
        </w:rPr>
        <w:t>Representational State Transfer</w:t>
      </w:r>
      <w:r w:rsidR="003E377D" w:rsidRPr="00CE1E24">
        <w:rPr>
          <w:rFonts w:eastAsia="MS Mincho"/>
          <w:lang w:eastAsia="ja-JP"/>
        </w:rPr>
        <w:t xml:space="preserve"> (REST</w:t>
      </w:r>
      <w:r w:rsidR="00967181" w:rsidRPr="00CE1E24">
        <w:rPr>
          <w:rFonts w:eastAsia="MS Mincho"/>
          <w:lang w:eastAsia="ja-JP"/>
        </w:rPr>
        <w:t>)</w:t>
      </w:r>
      <w:r w:rsidR="0040524E" w:rsidRPr="00CE1E24">
        <w:rPr>
          <w:rFonts w:eastAsia="MS Mincho"/>
          <w:lang w:eastAsia="ja-JP"/>
        </w:rPr>
        <w:t xml:space="preserve">-based protocol that is </w:t>
      </w:r>
      <w:r w:rsidR="003E377D" w:rsidRPr="00CE1E24">
        <w:rPr>
          <w:rFonts w:eastAsia="MS Mincho"/>
          <w:lang w:eastAsia="ja-JP"/>
        </w:rPr>
        <w:t xml:space="preserve">used </w:t>
      </w:r>
      <w:r w:rsidR="0040524E" w:rsidRPr="00CE1E24">
        <w:rPr>
          <w:rFonts w:eastAsia="MS Mincho"/>
          <w:lang w:eastAsia="ja-JP"/>
        </w:rPr>
        <w:t xml:space="preserve">to access the data defined </w:t>
      </w:r>
      <w:r w:rsidR="003E377D" w:rsidRPr="00CE1E24">
        <w:rPr>
          <w:rFonts w:eastAsia="MS Mincho"/>
          <w:lang w:eastAsia="ja-JP"/>
        </w:rPr>
        <w:t xml:space="preserve">with the </w:t>
      </w:r>
      <w:r w:rsidR="0040524E" w:rsidRPr="00CE1E24">
        <w:rPr>
          <w:rFonts w:eastAsia="MS Mincho"/>
          <w:lang w:eastAsia="ja-JP"/>
        </w:rPr>
        <w:t>YANG model and stored by NETCONF</w:t>
      </w:r>
      <w:r w:rsidR="008511F8" w:rsidRPr="00CE1E24">
        <w:rPr>
          <w:rFonts w:eastAsia="MS Mincho"/>
          <w:lang w:eastAsia="ja-JP"/>
        </w:rPr>
        <w:t>. REST</w:t>
      </w:r>
      <w:r w:rsidR="0040524E" w:rsidRPr="00CE1E24">
        <w:rPr>
          <w:rFonts w:eastAsia="MS Mincho"/>
          <w:lang w:eastAsia="ja-JP"/>
        </w:rPr>
        <w:t xml:space="preserve"> </w:t>
      </w:r>
      <w:r w:rsidR="008511F8" w:rsidRPr="00CE1E24">
        <w:rPr>
          <w:rFonts w:eastAsia="MS Mincho"/>
          <w:lang w:eastAsia="ja-JP"/>
        </w:rPr>
        <w:t>is a software</w:t>
      </w:r>
      <w:r w:rsidR="007A07CB" w:rsidRPr="00CE1E24">
        <w:rPr>
          <w:rFonts w:eastAsia="MS Mincho"/>
          <w:lang w:eastAsia="ja-JP"/>
        </w:rPr>
        <w:t>-</w:t>
      </w:r>
      <w:r w:rsidR="008511F8" w:rsidRPr="00CE1E24">
        <w:rPr>
          <w:rFonts w:eastAsia="MS Mincho"/>
          <w:lang w:eastAsia="ja-JP"/>
        </w:rPr>
        <w:t>architecture style that use</w:t>
      </w:r>
      <w:r w:rsidR="003E377D" w:rsidRPr="00CE1E24">
        <w:rPr>
          <w:rFonts w:eastAsia="MS Mincho"/>
          <w:lang w:eastAsia="ja-JP"/>
        </w:rPr>
        <w:t>s</w:t>
      </w:r>
      <w:r w:rsidR="008511F8" w:rsidRPr="00CE1E24">
        <w:rPr>
          <w:rFonts w:eastAsia="MS Mincho"/>
          <w:lang w:eastAsia="ja-JP"/>
        </w:rPr>
        <w:t xml:space="preserve"> HTTP, URI, JSON, </w:t>
      </w:r>
      <w:r w:rsidR="00AA1BD0" w:rsidRPr="00CE1E24">
        <w:rPr>
          <w:rFonts w:eastAsia="MS Mincho"/>
          <w:lang w:eastAsia="ja-JP"/>
        </w:rPr>
        <w:t>and XML</w:t>
      </w:r>
      <w:r w:rsidR="008511F8" w:rsidRPr="00CE1E24">
        <w:rPr>
          <w:rFonts w:eastAsia="MS Mincho"/>
          <w:lang w:eastAsia="ja-JP"/>
        </w:rPr>
        <w:t>.</w:t>
      </w:r>
      <w:r w:rsidR="00803C49" w:rsidRPr="00CE1E24">
        <w:rPr>
          <w:rFonts w:eastAsia="MS Mincho"/>
          <w:lang w:eastAsia="ja-JP"/>
        </w:rPr>
        <w:t xml:space="preserve"> RESTCONF defines a method to</w:t>
      </w:r>
      <w:r w:rsidR="008511F8" w:rsidRPr="00CE1E24">
        <w:rPr>
          <w:rFonts w:eastAsia="MS Mincho"/>
          <w:lang w:eastAsia="ja-JP"/>
        </w:rPr>
        <w:t xml:space="preserve"> </w:t>
      </w:r>
      <w:r w:rsidR="003E377D" w:rsidRPr="00CE1E24">
        <w:rPr>
          <w:rFonts w:eastAsia="MS Mincho"/>
          <w:lang w:eastAsia="ja-JP"/>
        </w:rPr>
        <w:t xml:space="preserve">obtain </w:t>
      </w:r>
      <w:r w:rsidR="00803C49" w:rsidRPr="00CE1E24">
        <w:rPr>
          <w:rFonts w:eastAsia="MS Mincho"/>
          <w:lang w:eastAsia="ja-JP"/>
        </w:rPr>
        <w:t>the setting and status data and modify the status data, such as DELETE/PATCH/POST/PUT.</w:t>
      </w:r>
      <w:r w:rsidR="00A264CA" w:rsidRPr="00CE1E24">
        <w:rPr>
          <w:rFonts w:eastAsia="MS Mincho"/>
          <w:lang w:eastAsia="ja-JP"/>
        </w:rPr>
        <w:t xml:space="preserve"> It </w:t>
      </w:r>
      <w:r w:rsidR="003E377D" w:rsidRPr="00CE1E24">
        <w:rPr>
          <w:rFonts w:eastAsia="MS Mincho"/>
          <w:lang w:eastAsia="ja-JP"/>
        </w:rPr>
        <w:t xml:space="preserve">is </w:t>
      </w:r>
      <w:r w:rsidR="00A264CA" w:rsidRPr="00CE1E24">
        <w:rPr>
          <w:rFonts w:eastAsia="MS Mincho"/>
          <w:lang w:eastAsia="ja-JP"/>
        </w:rPr>
        <w:t>provide</w:t>
      </w:r>
      <w:r w:rsidR="003E377D" w:rsidRPr="00CE1E24">
        <w:rPr>
          <w:rFonts w:eastAsia="MS Mincho"/>
          <w:lang w:eastAsia="ja-JP"/>
        </w:rPr>
        <w:t>d</w:t>
      </w:r>
      <w:r w:rsidR="00A264CA" w:rsidRPr="00CE1E24">
        <w:rPr>
          <w:rFonts w:eastAsia="MS Mincho"/>
          <w:lang w:eastAsia="ja-JP"/>
        </w:rPr>
        <w:t xml:space="preserve"> with a simple IF and is compatible with statements specific to </w:t>
      </w:r>
      <w:r w:rsidR="003E377D" w:rsidRPr="00CE1E24">
        <w:rPr>
          <w:rFonts w:eastAsia="MS Mincho"/>
          <w:lang w:eastAsia="ja-JP"/>
        </w:rPr>
        <w:t xml:space="preserve">the </w:t>
      </w:r>
      <w:r w:rsidR="00A264CA" w:rsidRPr="00CE1E24">
        <w:rPr>
          <w:rFonts w:eastAsia="MS Mincho"/>
          <w:lang w:eastAsia="ja-JP"/>
        </w:rPr>
        <w:t>YANG model.</w:t>
      </w:r>
    </w:p>
    <w:p w14:paraId="72626291" w14:textId="5FE2BED6" w:rsidR="00041E99" w:rsidRPr="00CE1E24" w:rsidRDefault="008D1E3B" w:rsidP="00DC2367">
      <w:pPr>
        <w:spacing w:before="60"/>
        <w:jc w:val="both"/>
        <w:rPr>
          <w:rFonts w:eastAsia="MS Mincho"/>
          <w:lang w:eastAsia="ja-JP"/>
        </w:rPr>
      </w:pPr>
      <w:r w:rsidRPr="00CE1E24">
        <w:rPr>
          <w:noProof/>
        </w:rPr>
        <mc:AlternateContent>
          <mc:Choice Requires="wps">
            <w:drawing>
              <wp:inline distT="0" distB="0" distL="0" distR="0" wp14:anchorId="3A0CE42B" wp14:editId="412FBFED">
                <wp:extent cx="5916295" cy="2800350"/>
                <wp:effectExtent l="3810" t="4445" r="4445" b="0"/>
                <wp:docPr id="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295" cy="280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370B02" w14:textId="77777777" w:rsidR="00AD1A85" w:rsidRDefault="00AD1A85" w:rsidP="008511F8">
                            <w:pPr>
                              <w:rPr>
                                <w:rFonts w:eastAsia="MS Mincho"/>
                                <w:noProof/>
                                <w:lang w:eastAsia="ja-JP"/>
                              </w:rPr>
                            </w:pPr>
                          </w:p>
                          <w:p w14:paraId="38AE3C32" w14:textId="77777777" w:rsidR="00AD1A85" w:rsidRDefault="00AD1A85" w:rsidP="00B478F5">
                            <w:pPr>
                              <w:jc w:val="center"/>
                              <w:rPr>
                                <w:rFonts w:eastAsia="MS Mincho"/>
                                <w:sz w:val="22"/>
                                <w:szCs w:val="22"/>
                                <w:lang w:eastAsia="ja-JP"/>
                              </w:rPr>
                            </w:pPr>
                            <w:r w:rsidRPr="00B478F5">
                              <w:rPr>
                                <w:noProof/>
                              </w:rPr>
                              <w:drawing>
                                <wp:inline distT="0" distB="0" distL="0" distR="0" wp14:anchorId="347C6532" wp14:editId="2342F0CE">
                                  <wp:extent cx="5767705" cy="2204798"/>
                                  <wp:effectExtent l="0" t="0" r="4445" b="0"/>
                                  <wp:docPr id="8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7705" cy="2204798"/>
                                          </a:xfrm>
                                          <a:prstGeom prst="rect">
                                            <a:avLst/>
                                          </a:prstGeom>
                                          <a:noFill/>
                                          <a:ln>
                                            <a:noFill/>
                                          </a:ln>
                                        </pic:spPr>
                                      </pic:pic>
                                    </a:graphicData>
                                  </a:graphic>
                                </wp:inline>
                              </w:drawing>
                            </w:r>
                          </w:p>
                          <w:p w14:paraId="0F48165F" w14:textId="77777777" w:rsidR="00AD1A85" w:rsidRDefault="00AD1A85" w:rsidP="00B478F5">
                            <w:pPr>
                              <w:jc w:val="center"/>
                              <w:rPr>
                                <w:rFonts w:eastAsiaTheme="minorEastAsia"/>
                                <w:sz w:val="22"/>
                                <w:szCs w:val="22"/>
                                <w:lang w:eastAsia="ja-JP"/>
                              </w:rPr>
                            </w:pPr>
                          </w:p>
                          <w:p w14:paraId="5B8EE392" w14:textId="77777777" w:rsidR="00AD1A85" w:rsidRPr="00066ABC" w:rsidRDefault="00AD1A85" w:rsidP="00B478F5">
                            <w:pPr>
                              <w:jc w:val="center"/>
                              <w:rPr>
                                <w:rFonts w:eastAsiaTheme="minorEastAsia"/>
                                <w:sz w:val="22"/>
                                <w:szCs w:val="22"/>
                                <w:lang w:eastAsia="ja-JP"/>
                              </w:rPr>
                            </w:pPr>
                            <w:r>
                              <w:rPr>
                                <w:sz w:val="22"/>
                                <w:szCs w:val="22"/>
                                <w:lang w:eastAsia="ja-JP"/>
                              </w:rPr>
                              <w:t xml:space="preserve">Fig. </w:t>
                            </w:r>
                            <w:r>
                              <w:rPr>
                                <w:rFonts w:eastAsia="MS Mincho" w:hint="eastAsia"/>
                                <w:sz w:val="22"/>
                                <w:szCs w:val="22"/>
                                <w:lang w:eastAsia="ja-JP"/>
                              </w:rPr>
                              <w:t xml:space="preserve">26 </w:t>
                            </w:r>
                            <w:r w:rsidRPr="00B478F5">
                              <w:rPr>
                                <w:rFonts w:eastAsia="MS Mincho"/>
                                <w:sz w:val="22"/>
                                <w:szCs w:val="22"/>
                                <w:lang w:eastAsia="ja-JP"/>
                              </w:rPr>
                              <w:t>IETF NETCONF/YANG</w:t>
                            </w:r>
                          </w:p>
                        </w:txbxContent>
                      </wps:txbx>
                      <wps:bodyPr rot="0" vert="horz" wrap="square" lIns="74295" tIns="8890" rIns="74295" bIns="8890" anchor="t" anchorCtr="0" upright="1">
                        <a:noAutofit/>
                      </wps:bodyPr>
                    </wps:wsp>
                  </a:graphicData>
                </a:graphic>
              </wp:inline>
            </w:drawing>
          </mc:Choice>
          <mc:Fallback>
            <w:pict>
              <v:shape w14:anchorId="3A0CE42B" id="テキスト ボックス 32" o:spid="_x0000_s1052" type="#_x0000_t202" style="width:465.85pt;height:2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3Hd+AEAANEDAAAOAAAAZHJzL2Uyb0RvYy54bWysU9tu2zAMfR+wfxD0vtjJliwx4hRdigwD&#10;ugvQ7QNkWbaFyaJGKbGzrx8lp2nRvQ3TgyCK1CHPIbW9GXvDTgq9Blvy+SznTFkJtbZtyX98P7xZ&#10;c+aDsLUwYFXJz8rzm93rV9vBFWoBHZhaISMQ64vBlbwLwRVZ5mWneuFn4JQlZwPYi0AmtlmNYiD0&#10;3mSLPF9lA2DtEKTynm7vJiffJfymUTJ8bRqvAjMlp9pC2jHtVdyz3VYULQrXaXkpQ/xDFb3QlpJe&#10;oe5EEOyI+i+oXksED02YSegzaBotVeJAbOb5CzYPnXAqcSFxvLvK5P8frPxyenDfkIXxA4zUwETC&#10;u3uQPz2zsO+EbdUtIgydEjUlnkfJssH54vI0Su0LH0Gq4TPU1GRxDJCAxgb7qArxZIRODThfRVdj&#10;YJIul5v5arFZcibJt1jn+dtlaksmisfnDn34qKBn8VBypK4meHG69yGWI4rHkJjNg9H1QRuTDGyr&#10;vUF2EjQBh7QSgxdhxsZgC/HZhBhvEs9IbSIZxmpkuqYyVxEj8q6gPhNzhGmy6CfQoQP8zdlAU1Vy&#10;/+soUHFmPllS7/27RDUkY73ekCL43FE9cwgrCajkgbPpuA/T4B4d6rajPFO3LNyS3o1OSjzVdKme&#10;5iYJdJnxOJjP7RT19BN3fwAAAP//AwBQSwMEFAAGAAgAAAAhAFkx8KPbAAAABQEAAA8AAABkcnMv&#10;ZG93bnJldi54bWxMj8FOwzAQRO9I/IO1SNyoE6igDXGqUgmhHlsQ5228TULtdRS7jcvXY7iUy0qj&#10;Gc28LRfRGnGiwXeOFeSTDARx7XTHjYKP99e7GQgfkDUax6TgTB4W1fVViYV2I2/otA2NSCXsC1TQ&#10;htAXUvq6JYt+4nri5O3dYDEkOTRSDzimcmvkfZY9Sosdp4UWe1q1VB+2R6tg/UnntxmaTb/6Oozf&#10;sXlZL3VU6vYmLp9BBIrhEoZf/IQOVWLauSNrL4yC9Ej4u8mbP+RPIHYKptM8A1mV8j999QMAAP//&#10;AwBQSwECLQAUAAYACAAAACEAtoM4kv4AAADhAQAAEwAAAAAAAAAAAAAAAAAAAAAAW0NvbnRlbnRf&#10;VHlwZXNdLnhtbFBLAQItABQABgAIAAAAIQA4/SH/1gAAAJQBAAALAAAAAAAAAAAAAAAAAC8BAABf&#10;cmVscy8ucmVsc1BLAQItABQABgAIAAAAIQBc03Hd+AEAANEDAAAOAAAAAAAAAAAAAAAAAC4CAABk&#10;cnMvZTJvRG9jLnhtbFBLAQItABQABgAIAAAAIQBZMfCj2wAAAAUBAAAPAAAAAAAAAAAAAAAAAFIE&#10;AABkcnMvZG93bnJldi54bWxQSwUGAAAAAAQABADzAAAAWgUAAAAA&#10;" stroked="f">
                <v:textbox inset="5.85pt,.7pt,5.85pt,.7pt">
                  <w:txbxContent>
                    <w:p w14:paraId="76370B02" w14:textId="77777777" w:rsidR="00AD1A85" w:rsidRDefault="00AD1A85" w:rsidP="008511F8">
                      <w:pPr>
                        <w:rPr>
                          <w:rFonts w:eastAsia="MS Mincho"/>
                          <w:noProof/>
                          <w:lang w:eastAsia="ja-JP"/>
                        </w:rPr>
                      </w:pPr>
                    </w:p>
                    <w:p w14:paraId="38AE3C32" w14:textId="77777777" w:rsidR="00AD1A85" w:rsidRDefault="00AD1A85" w:rsidP="00B478F5">
                      <w:pPr>
                        <w:jc w:val="center"/>
                        <w:rPr>
                          <w:rFonts w:eastAsia="MS Mincho"/>
                          <w:sz w:val="22"/>
                          <w:szCs w:val="22"/>
                          <w:lang w:eastAsia="ja-JP"/>
                        </w:rPr>
                      </w:pPr>
                      <w:r w:rsidRPr="00B478F5">
                        <w:rPr>
                          <w:noProof/>
                        </w:rPr>
                        <w:drawing>
                          <wp:inline distT="0" distB="0" distL="0" distR="0" wp14:anchorId="347C6532" wp14:editId="2342F0CE">
                            <wp:extent cx="5767705" cy="2204798"/>
                            <wp:effectExtent l="0" t="0" r="4445" b="0"/>
                            <wp:docPr id="8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7705" cy="2204798"/>
                                    </a:xfrm>
                                    <a:prstGeom prst="rect">
                                      <a:avLst/>
                                    </a:prstGeom>
                                    <a:noFill/>
                                    <a:ln>
                                      <a:noFill/>
                                    </a:ln>
                                  </pic:spPr>
                                </pic:pic>
                              </a:graphicData>
                            </a:graphic>
                          </wp:inline>
                        </w:drawing>
                      </w:r>
                    </w:p>
                    <w:p w14:paraId="0F48165F" w14:textId="77777777" w:rsidR="00AD1A85" w:rsidRDefault="00AD1A85" w:rsidP="00B478F5">
                      <w:pPr>
                        <w:jc w:val="center"/>
                        <w:rPr>
                          <w:rFonts w:eastAsiaTheme="minorEastAsia"/>
                          <w:sz w:val="22"/>
                          <w:szCs w:val="22"/>
                          <w:lang w:eastAsia="ja-JP"/>
                        </w:rPr>
                      </w:pPr>
                    </w:p>
                    <w:p w14:paraId="5B8EE392" w14:textId="77777777" w:rsidR="00AD1A85" w:rsidRPr="00066ABC" w:rsidRDefault="00AD1A85" w:rsidP="00B478F5">
                      <w:pPr>
                        <w:jc w:val="center"/>
                        <w:rPr>
                          <w:rFonts w:eastAsiaTheme="minorEastAsia"/>
                          <w:sz w:val="22"/>
                          <w:szCs w:val="22"/>
                          <w:lang w:eastAsia="ja-JP"/>
                        </w:rPr>
                      </w:pPr>
                      <w:r>
                        <w:rPr>
                          <w:sz w:val="22"/>
                          <w:szCs w:val="22"/>
                          <w:lang w:eastAsia="ja-JP"/>
                        </w:rPr>
                        <w:t xml:space="preserve">Fig. </w:t>
                      </w:r>
                      <w:r>
                        <w:rPr>
                          <w:rFonts w:eastAsia="MS Mincho" w:hint="eastAsia"/>
                          <w:sz w:val="22"/>
                          <w:szCs w:val="22"/>
                          <w:lang w:eastAsia="ja-JP"/>
                        </w:rPr>
                        <w:t xml:space="preserve">26 </w:t>
                      </w:r>
                      <w:r w:rsidRPr="00B478F5">
                        <w:rPr>
                          <w:rFonts w:eastAsia="MS Mincho"/>
                          <w:sz w:val="22"/>
                          <w:szCs w:val="22"/>
                          <w:lang w:eastAsia="ja-JP"/>
                        </w:rPr>
                        <w:t>IETF NETCONF/YANG</w:t>
                      </w:r>
                    </w:p>
                  </w:txbxContent>
                </v:textbox>
                <w10:anchorlock/>
              </v:shape>
            </w:pict>
          </mc:Fallback>
        </mc:AlternateContent>
      </w:r>
    </w:p>
    <w:p w14:paraId="436C3868" w14:textId="77777777" w:rsidR="00041E99" w:rsidRPr="00CE1E24" w:rsidRDefault="00041E99" w:rsidP="00DC2367">
      <w:pPr>
        <w:spacing w:before="60"/>
        <w:jc w:val="both"/>
        <w:rPr>
          <w:rFonts w:eastAsia="MS Mincho"/>
          <w:lang w:eastAsia="ja-JP"/>
        </w:rPr>
      </w:pPr>
    </w:p>
    <w:p w14:paraId="29BCBEA1" w14:textId="7D227549" w:rsidR="00E43E45" w:rsidRPr="00CE1E24" w:rsidRDefault="008333DB" w:rsidP="004C6223">
      <w:pPr>
        <w:pStyle w:val="1"/>
      </w:pPr>
      <w:bookmarkStart w:id="18" w:name="_Toc516739927"/>
      <w:r w:rsidRPr="00CE1E24">
        <w:lastRenderedPageBreak/>
        <w:t>Conclusion</w:t>
      </w:r>
      <w:bookmarkEnd w:id="18"/>
    </w:p>
    <w:p w14:paraId="48E9FFF4" w14:textId="661A4D46" w:rsidR="00041E99" w:rsidRPr="00CE1E24" w:rsidRDefault="000B2086" w:rsidP="00DC2367">
      <w:pPr>
        <w:spacing w:before="60"/>
        <w:jc w:val="both"/>
        <w:rPr>
          <w:rFonts w:eastAsiaTheme="minorEastAsia"/>
          <w:lang w:eastAsia="ja-JP"/>
        </w:rPr>
      </w:pPr>
      <w:r w:rsidRPr="00CE1E24">
        <w:rPr>
          <w:rFonts w:eastAsia="MS Mincho"/>
          <w:lang w:eastAsia="ja-JP"/>
        </w:rPr>
        <w:t xml:space="preserve">It was practically clarified that telecom operators in the APT region have strong demands for </w:t>
      </w:r>
      <w:r w:rsidR="00662761" w:rsidRPr="00CE1E24">
        <w:rPr>
          <w:rFonts w:eastAsia="MS Mincho"/>
          <w:lang w:eastAsia="ja-JP"/>
        </w:rPr>
        <w:t>reduc</w:t>
      </w:r>
      <w:r w:rsidR="007F3ADF" w:rsidRPr="00CE1E24">
        <w:rPr>
          <w:rFonts w:eastAsia="MS Mincho"/>
          <w:lang w:eastAsia="ja-JP"/>
        </w:rPr>
        <w:t>ing</w:t>
      </w:r>
      <w:r w:rsidR="00662761" w:rsidRPr="00CE1E24">
        <w:rPr>
          <w:rFonts w:eastAsia="MS Mincho"/>
          <w:lang w:eastAsia="ja-JP"/>
        </w:rPr>
        <w:t xml:space="preserve"> </w:t>
      </w:r>
      <w:r w:rsidR="007F3ADF" w:rsidRPr="00CE1E24">
        <w:rPr>
          <w:rFonts w:eastAsia="MS Mincho"/>
          <w:lang w:eastAsia="ja-JP"/>
        </w:rPr>
        <w:t xml:space="preserve">the </w:t>
      </w:r>
      <w:r w:rsidR="00662761" w:rsidRPr="00CE1E24">
        <w:rPr>
          <w:rFonts w:eastAsia="MS Mincho"/>
          <w:lang w:eastAsia="ja-JP"/>
        </w:rPr>
        <w:t xml:space="preserve">cost, time, and workload in </w:t>
      </w:r>
      <w:r w:rsidR="007F3ADF" w:rsidRPr="00CE1E24">
        <w:rPr>
          <w:rFonts w:eastAsia="MS Mincho"/>
          <w:lang w:eastAsia="ja-JP"/>
        </w:rPr>
        <w:t xml:space="preserve">the </w:t>
      </w:r>
      <w:r w:rsidR="00662761" w:rsidRPr="00CE1E24">
        <w:rPr>
          <w:rFonts w:eastAsia="MS Mincho"/>
          <w:lang w:eastAsia="ja-JP"/>
        </w:rPr>
        <w:t>operation of transport networks that accommodate OTN, MPLS-TP, Ethernet, and IP/MPLS technologies, and cover</w:t>
      </w:r>
      <w:r w:rsidR="007F3ADF" w:rsidRPr="00CE1E24">
        <w:rPr>
          <w:rFonts w:eastAsia="MS Mincho"/>
          <w:lang w:eastAsia="ja-JP"/>
        </w:rPr>
        <w:t>ing</w:t>
      </w:r>
      <w:r w:rsidR="00662761" w:rsidRPr="00CE1E24">
        <w:rPr>
          <w:rFonts w:eastAsia="MS Mincho"/>
          <w:lang w:eastAsia="ja-JP"/>
        </w:rPr>
        <w:t xml:space="preserve"> both metro or aggregation and core backbon</w:t>
      </w:r>
      <w:r w:rsidR="007F3ADF" w:rsidRPr="00CE1E24">
        <w:rPr>
          <w:rFonts w:eastAsia="MS Mincho"/>
          <w:lang w:eastAsia="ja-JP"/>
        </w:rPr>
        <w:t>e</w:t>
      </w:r>
      <w:r w:rsidR="00662761" w:rsidRPr="00CE1E24">
        <w:rPr>
          <w:rFonts w:eastAsia="MS Mincho"/>
          <w:lang w:eastAsia="ja-JP"/>
        </w:rPr>
        <w:t xml:space="preserve"> areas. </w:t>
      </w:r>
      <w:r w:rsidR="007F3ADF" w:rsidRPr="00CE1E24">
        <w:rPr>
          <w:rFonts w:eastAsia="MS Mincho"/>
          <w:lang w:eastAsia="ja-JP"/>
        </w:rPr>
        <w:t>A</w:t>
      </w:r>
      <w:r w:rsidR="00662761" w:rsidRPr="00CE1E24">
        <w:rPr>
          <w:rFonts w:eastAsia="MS Mincho"/>
          <w:lang w:eastAsia="ja-JP"/>
        </w:rPr>
        <w:t xml:space="preserve"> new technology that achieves intelligent network operation as well as higher reliability and larger capacity accommodation</w:t>
      </w:r>
      <w:r w:rsidR="007F3ADF" w:rsidRPr="00CE1E24">
        <w:rPr>
          <w:rFonts w:eastAsia="MS Mincho"/>
          <w:lang w:eastAsia="ja-JP"/>
        </w:rPr>
        <w:t xml:space="preserve"> was also clarified</w:t>
      </w:r>
      <w:r w:rsidR="00662761" w:rsidRPr="00CE1E24">
        <w:rPr>
          <w:rFonts w:eastAsia="MS Mincho"/>
          <w:lang w:eastAsia="ja-JP"/>
        </w:rPr>
        <w:t>.</w:t>
      </w:r>
      <w:r w:rsidRPr="00CE1E24">
        <w:rPr>
          <w:rFonts w:eastAsia="MS Mincho"/>
          <w:lang w:eastAsia="ja-JP"/>
        </w:rPr>
        <w:t xml:space="preserve"> </w:t>
      </w:r>
      <w:r w:rsidR="004A6A3D" w:rsidRPr="00CE1E24">
        <w:rPr>
          <w:rFonts w:eastAsia="MS Mincho"/>
          <w:lang w:eastAsia="ja-JP"/>
        </w:rPr>
        <w:t>Such demands will facilitate</w:t>
      </w:r>
      <w:r w:rsidR="00041E99" w:rsidRPr="00CE1E24">
        <w:rPr>
          <w:rFonts w:eastAsia="MS Mincho"/>
          <w:lang w:eastAsia="ja-JP"/>
        </w:rPr>
        <w:t xml:space="preserve"> the development </w:t>
      </w:r>
      <w:r w:rsidR="004A6A3D" w:rsidRPr="00CE1E24">
        <w:rPr>
          <w:rFonts w:eastAsia="MS Mincho"/>
          <w:lang w:eastAsia="ja-JP"/>
        </w:rPr>
        <w:t xml:space="preserve">and deployment </w:t>
      </w:r>
      <w:r w:rsidR="00041E99" w:rsidRPr="00CE1E24">
        <w:rPr>
          <w:rFonts w:eastAsia="MS Mincho"/>
          <w:lang w:eastAsia="ja-JP"/>
        </w:rPr>
        <w:t xml:space="preserve">of </w:t>
      </w:r>
      <w:r w:rsidR="00C46B57" w:rsidRPr="00CE1E24">
        <w:rPr>
          <w:rFonts w:eastAsia="MS Mincho"/>
          <w:lang w:eastAsia="ja-JP"/>
        </w:rPr>
        <w:t xml:space="preserve">SDN </w:t>
      </w:r>
      <w:r w:rsidRPr="00CE1E24">
        <w:rPr>
          <w:rFonts w:eastAsia="MS Mincho"/>
          <w:lang w:eastAsia="ja-JP"/>
        </w:rPr>
        <w:t>for</w:t>
      </w:r>
      <w:r w:rsidR="00C46B57" w:rsidRPr="00CE1E24">
        <w:rPr>
          <w:rFonts w:eastAsia="MS Mincho"/>
          <w:lang w:eastAsia="ja-JP"/>
        </w:rPr>
        <w:t xml:space="preserve"> transport networks</w:t>
      </w:r>
      <w:r w:rsidR="007F3ADF" w:rsidRPr="00CE1E24">
        <w:rPr>
          <w:rFonts w:eastAsia="MS Mincho"/>
          <w:lang w:eastAsia="ja-JP"/>
        </w:rPr>
        <w:t>,</w:t>
      </w:r>
      <w:r w:rsidR="001A40F2" w:rsidRPr="00CE1E24">
        <w:rPr>
          <w:rFonts w:eastAsia="MS Mincho"/>
          <w:lang w:eastAsia="ja-JP"/>
        </w:rPr>
        <w:t xml:space="preserve"> and telecom operators need to thoroughly survey the progress.</w:t>
      </w:r>
      <w:r w:rsidR="00041E99" w:rsidRPr="00CE1E24">
        <w:rPr>
          <w:rFonts w:eastAsia="MS Mincho"/>
          <w:lang w:eastAsia="ja-JP"/>
        </w:rPr>
        <w:t xml:space="preserve"> </w:t>
      </w:r>
      <w:r w:rsidR="001A40F2" w:rsidRPr="00CE1E24">
        <w:rPr>
          <w:rFonts w:eastAsia="MS Mincho"/>
          <w:lang w:eastAsia="ja-JP"/>
        </w:rPr>
        <w:t>D</w:t>
      </w:r>
      <w:r w:rsidR="00504B66" w:rsidRPr="00CE1E24">
        <w:rPr>
          <w:rFonts w:eastAsia="MS Mincho"/>
          <w:lang w:eastAsia="ja-JP"/>
        </w:rPr>
        <w:t xml:space="preserve">iscussions </w:t>
      </w:r>
      <w:r w:rsidR="001A40F2" w:rsidRPr="00CE1E24">
        <w:rPr>
          <w:rFonts w:eastAsia="MS Mincho"/>
          <w:lang w:eastAsia="ja-JP"/>
        </w:rPr>
        <w:t xml:space="preserve">on transport SDN </w:t>
      </w:r>
      <w:r w:rsidR="004A6A3D" w:rsidRPr="00CE1E24">
        <w:rPr>
          <w:rFonts w:eastAsia="MS Mincho"/>
          <w:lang w:eastAsia="ja-JP"/>
        </w:rPr>
        <w:t>in</w:t>
      </w:r>
      <w:r w:rsidR="00504B66" w:rsidRPr="00CE1E24">
        <w:rPr>
          <w:rFonts w:eastAsia="MS Mincho"/>
          <w:lang w:eastAsia="ja-JP"/>
        </w:rPr>
        <w:t xml:space="preserve"> SDOs are </w:t>
      </w:r>
      <w:r w:rsidR="001A40F2" w:rsidRPr="00CE1E24">
        <w:rPr>
          <w:rFonts w:eastAsia="MS Mincho"/>
          <w:lang w:eastAsia="ja-JP"/>
        </w:rPr>
        <w:t xml:space="preserve">currently </w:t>
      </w:r>
      <w:r w:rsidR="00504B66" w:rsidRPr="00CE1E24">
        <w:rPr>
          <w:rFonts w:eastAsia="MS Mincho"/>
          <w:lang w:eastAsia="ja-JP"/>
        </w:rPr>
        <w:t>bas</w:t>
      </w:r>
      <w:r w:rsidR="004A6A3D" w:rsidRPr="00CE1E24">
        <w:rPr>
          <w:rFonts w:eastAsia="MS Mincho"/>
          <w:lang w:eastAsia="ja-JP"/>
        </w:rPr>
        <w:t>ed on</w:t>
      </w:r>
      <w:r w:rsidR="00504B66" w:rsidRPr="00CE1E24">
        <w:rPr>
          <w:rFonts w:eastAsia="MS Mincho"/>
          <w:lang w:eastAsia="ja-JP"/>
        </w:rPr>
        <w:t xml:space="preserve"> use cases and requirements</w:t>
      </w:r>
      <w:r w:rsidR="007F3ADF" w:rsidRPr="00CE1E24">
        <w:rPr>
          <w:rFonts w:eastAsia="MS Mincho"/>
          <w:lang w:eastAsia="ja-JP"/>
        </w:rPr>
        <w:t>;</w:t>
      </w:r>
      <w:r w:rsidR="004A6A3D" w:rsidRPr="00CE1E24">
        <w:rPr>
          <w:rFonts w:eastAsia="MS Mincho"/>
          <w:lang w:eastAsia="ja-JP"/>
        </w:rPr>
        <w:t xml:space="preserve"> </w:t>
      </w:r>
      <w:r w:rsidR="001A40F2" w:rsidRPr="00CE1E24">
        <w:rPr>
          <w:rFonts w:eastAsia="MS Mincho"/>
          <w:lang w:eastAsia="ja-JP"/>
        </w:rPr>
        <w:t>thus</w:t>
      </w:r>
      <w:r w:rsidR="007F3ADF" w:rsidRPr="00CE1E24">
        <w:rPr>
          <w:rFonts w:eastAsia="MS Mincho"/>
          <w:lang w:eastAsia="ja-JP"/>
        </w:rPr>
        <w:t>,</w:t>
      </w:r>
      <w:r w:rsidR="001A40F2" w:rsidRPr="00CE1E24">
        <w:rPr>
          <w:rFonts w:eastAsia="MS Mincho"/>
          <w:lang w:eastAsia="ja-JP"/>
        </w:rPr>
        <w:t xml:space="preserve"> </w:t>
      </w:r>
      <w:r w:rsidR="004A6A3D" w:rsidRPr="00CE1E24">
        <w:rPr>
          <w:rFonts w:eastAsia="MS Mincho"/>
          <w:lang w:eastAsia="ja-JP"/>
        </w:rPr>
        <w:t>further inputs from the APT are expected to make the standards comprehensive</w:t>
      </w:r>
      <w:r w:rsidR="008333DB" w:rsidRPr="00CE1E24">
        <w:rPr>
          <w:rFonts w:eastAsia="MS Mincho"/>
          <w:lang w:eastAsia="ja-JP"/>
        </w:rPr>
        <w:t xml:space="preserve"> worldwide</w:t>
      </w:r>
      <w:r w:rsidR="004A6A3D" w:rsidRPr="00CE1E24">
        <w:rPr>
          <w:rFonts w:eastAsia="MS Mincho"/>
          <w:lang w:eastAsia="ja-JP"/>
        </w:rPr>
        <w:t>.</w:t>
      </w:r>
    </w:p>
    <w:p w14:paraId="37712D4A" w14:textId="77777777" w:rsidR="004C6223" w:rsidRPr="00CE1E24" w:rsidRDefault="004C6223" w:rsidP="00DC2367">
      <w:pPr>
        <w:spacing w:before="60"/>
      </w:pPr>
    </w:p>
    <w:p w14:paraId="540D08D5" w14:textId="77777777" w:rsidR="001D6EBD" w:rsidRPr="00CE1E24" w:rsidRDefault="00041E99" w:rsidP="004C6223">
      <w:pPr>
        <w:spacing w:before="60"/>
        <w:jc w:val="center"/>
        <w:rPr>
          <w:rFonts w:eastAsiaTheme="minorEastAsia"/>
          <w:caps/>
          <w:lang w:eastAsia="ja-JP"/>
        </w:rPr>
      </w:pPr>
      <w:r w:rsidRPr="00CE1E24">
        <w:t>____________</w:t>
      </w:r>
    </w:p>
    <w:p w14:paraId="1318C160" w14:textId="77777777" w:rsidR="00CB457E" w:rsidRPr="00CE1E24" w:rsidRDefault="00CB457E" w:rsidP="00DC2367">
      <w:pPr>
        <w:spacing w:before="60"/>
        <w:rPr>
          <w:rFonts w:eastAsiaTheme="minorEastAsia"/>
          <w:caps/>
          <w:lang w:eastAsia="ja-JP"/>
        </w:rPr>
      </w:pPr>
    </w:p>
    <w:p w14:paraId="37BF4C3A" w14:textId="7680FF4D" w:rsidR="00E43E45" w:rsidRPr="00CE1E24" w:rsidRDefault="00E43E45" w:rsidP="00DC2367">
      <w:pPr>
        <w:spacing w:before="60"/>
        <w:rPr>
          <w:rFonts w:eastAsiaTheme="minorEastAsia"/>
          <w:caps/>
          <w:lang w:eastAsia="ja-JP"/>
        </w:rPr>
      </w:pPr>
    </w:p>
    <w:sectPr w:rsidR="00E43E45" w:rsidRPr="00CE1E24" w:rsidSect="0021487B">
      <w:footerReference w:type="first" r:id="rId38"/>
      <w:pgSz w:w="11909" w:h="16834" w:code="9"/>
      <w:pgMar w:top="1152" w:right="1296" w:bottom="1296" w:left="1296" w:header="720" w:footer="8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451FE" w14:textId="77777777" w:rsidR="00756225" w:rsidRDefault="00756225">
      <w:r>
        <w:separator/>
      </w:r>
    </w:p>
  </w:endnote>
  <w:endnote w:type="continuationSeparator" w:id="0">
    <w:p w14:paraId="2BC87A9B" w14:textId="77777777" w:rsidR="00756225" w:rsidRDefault="00756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 w:name="바탕체">
    <w:panose1 w:val="02030609000101010101"/>
    <w:charset w:val="81"/>
    <w:family w:val="roman"/>
    <w:pitch w:val="fixed"/>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굴림체">
    <w:altName w:val="GulimChe"/>
    <w:panose1 w:val="020B0609000101010101"/>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맑은 고딕">
    <w:panose1 w:val="020B0503020000020004"/>
    <w:charset w:val="81"/>
    <w:family w:val="modern"/>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2E0B7" w14:textId="24F69D7F" w:rsidR="00AD1A85" w:rsidRDefault="00AD1A85">
    <w:pPr>
      <w:pStyle w:val="Footer"/>
    </w:pPr>
    <w:r>
      <w:t>APT/ASTAP/REPT-32</w:t>
    </w:r>
    <w:r>
      <w:tab/>
    </w:r>
    <w:r>
      <w:tab/>
      <w:t xml:space="preserve">Page </w:t>
    </w:r>
    <w:r>
      <w:rPr>
        <w:b/>
        <w:bCs/>
      </w:rPr>
      <w:fldChar w:fldCharType="begin"/>
    </w:r>
    <w:r>
      <w:rPr>
        <w:b/>
        <w:bCs/>
      </w:rPr>
      <w:instrText xml:space="preserve"> PAGE  \* Arabic  \* MERGEFORMAT </w:instrText>
    </w:r>
    <w:r>
      <w:rPr>
        <w:b/>
        <w:bCs/>
      </w:rPr>
      <w:fldChar w:fldCharType="separate"/>
    </w:r>
    <w:r w:rsidR="002A30A8">
      <w:rPr>
        <w:b/>
        <w:bCs/>
        <w:noProof/>
      </w:rPr>
      <w:t>21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2A30A8">
      <w:rPr>
        <w:b/>
        <w:bCs/>
        <w:noProof/>
      </w:rPr>
      <w:t>23</w:t>
    </w:r>
    <w:r>
      <w:rP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6A2D9" w14:textId="44CE0013" w:rsidR="00AD1A85" w:rsidRPr="00174B7D" w:rsidRDefault="00AD1A85" w:rsidP="00174B7D">
    <w:pPr>
      <w:pStyle w:val="Footer"/>
    </w:pPr>
    <w:r>
      <w:rPr>
        <w:rStyle w:val="PageNumber"/>
      </w:rPr>
      <w:t>ASTAP-30/OUT-xx</w:t>
    </w:r>
    <w:r>
      <w:rPr>
        <w:rStyle w:val="PageNumber"/>
        <w:rFonts w:eastAsiaTheme="minorEastAsia" w:hint="eastAsia"/>
        <w:lang w:eastAsia="ja-JP"/>
      </w:rPr>
      <w:tab/>
    </w:r>
    <w:r>
      <w:rPr>
        <w:rStyle w:val="PageNumber"/>
      </w:rPr>
      <w:tab/>
    </w:r>
    <w:r w:rsidRPr="002C7EA9">
      <w:rPr>
        <w:rStyle w:val="PageNumber"/>
      </w:rPr>
      <w:t xml:space="preserve">Page </w:t>
    </w:r>
    <w:r w:rsidRPr="002C7EA9">
      <w:rPr>
        <w:rStyle w:val="PageNumber"/>
      </w:rPr>
      <w:fldChar w:fldCharType="begin"/>
    </w:r>
    <w:r w:rsidRPr="002C7EA9">
      <w:rPr>
        <w:rStyle w:val="PageNumber"/>
      </w:rPr>
      <w:instrText xml:space="preserve"> PAGE </w:instrText>
    </w:r>
    <w:r w:rsidRPr="002C7EA9">
      <w:rPr>
        <w:rStyle w:val="PageNumber"/>
      </w:rPr>
      <w:fldChar w:fldCharType="separate"/>
    </w:r>
    <w:r w:rsidR="002A30A8">
      <w:rPr>
        <w:rStyle w:val="PageNumber"/>
        <w:noProof/>
      </w:rPr>
      <w:t>3</w:t>
    </w:r>
    <w:r w:rsidRPr="002C7EA9">
      <w:rPr>
        <w:rStyle w:val="PageNumber"/>
      </w:rPr>
      <w:fldChar w:fldCharType="end"/>
    </w:r>
    <w:r w:rsidRPr="002C7EA9">
      <w:rPr>
        <w:rStyle w:val="PageNumber"/>
      </w:rPr>
      <w:t xml:space="preserve"> of </w:t>
    </w:r>
    <w:r w:rsidRPr="002C7EA9">
      <w:rPr>
        <w:rStyle w:val="PageNumber"/>
      </w:rPr>
      <w:fldChar w:fldCharType="begin"/>
    </w:r>
    <w:r w:rsidRPr="002C7EA9">
      <w:rPr>
        <w:rStyle w:val="PageNumber"/>
      </w:rPr>
      <w:instrText xml:space="preserve"> NUMPAGES </w:instrText>
    </w:r>
    <w:r w:rsidRPr="002C7EA9">
      <w:rPr>
        <w:rStyle w:val="PageNumber"/>
      </w:rPr>
      <w:fldChar w:fldCharType="separate"/>
    </w:r>
    <w:r w:rsidR="002A30A8">
      <w:rPr>
        <w:rStyle w:val="PageNumber"/>
        <w:noProof/>
      </w:rPr>
      <w:t>23</w:t>
    </w:r>
    <w:r w:rsidRPr="002C7EA9">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C7C45" w14:textId="77777777" w:rsidR="00756225" w:rsidRDefault="00756225">
      <w:r>
        <w:separator/>
      </w:r>
    </w:p>
  </w:footnote>
  <w:footnote w:type="continuationSeparator" w:id="0">
    <w:p w14:paraId="44E1C9A4" w14:textId="77777777" w:rsidR="00756225" w:rsidRDefault="007562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532AE"/>
    <w:multiLevelType w:val="hybridMultilevel"/>
    <w:tmpl w:val="332EB724"/>
    <w:lvl w:ilvl="0" w:tplc="E41EDF9E">
      <w:start w:val="2"/>
      <w:numFmt w:val="decimal"/>
      <w:pStyle w:val="3"/>
      <w:lvlText w:val="7.%1"/>
      <w:lvlJc w:val="left"/>
      <w:pPr>
        <w:ind w:left="420" w:hanging="420"/>
      </w:pPr>
      <w:rPr>
        <w:rFonts w:ascii="Times New Roman" w:hAnsi="Times New Roman" w:cs="Times New Roman" w:hint="eastAsia"/>
        <w:i w:val="0"/>
        <w:iCs w:val="0"/>
        <w:caps w:val="0"/>
        <w:smallCaps w:val="0"/>
        <w:strike w:val="0"/>
        <w:dstrike w:val="0"/>
        <w:vanish w:val="0"/>
        <w:color w:val="000000"/>
        <w:spacing w:val="0"/>
        <w:kern w:val="0"/>
        <w:position w:val="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208714E"/>
    <w:multiLevelType w:val="hybridMultilevel"/>
    <w:tmpl w:val="14463BE0"/>
    <w:lvl w:ilvl="0" w:tplc="7C3C96B8">
      <w:start w:val="1"/>
      <w:numFmt w:val="bullet"/>
      <w:lvlText w:val="•"/>
      <w:lvlJc w:val="left"/>
      <w:pPr>
        <w:ind w:left="420" w:hanging="420"/>
      </w:pPr>
      <w:rPr>
        <w:rFonts w:ascii="Times New Roman" w:hAnsi="Times New Roman" w:cs="Times New Roman" w:hint="default"/>
      </w:rPr>
    </w:lvl>
    <w:lvl w:ilvl="1" w:tplc="7C3C96B8">
      <w:start w:val="1"/>
      <w:numFmt w:val="bullet"/>
      <w:lvlText w:val="•"/>
      <w:lvlJc w:val="left"/>
      <w:pPr>
        <w:ind w:left="840" w:hanging="420"/>
      </w:pPr>
      <w:rPr>
        <w:rFonts w:ascii="Times New Roman" w:hAnsi="Times New Roman" w:cs="Times New Roman"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26148CF"/>
    <w:multiLevelType w:val="hybridMultilevel"/>
    <w:tmpl w:val="06B0D13A"/>
    <w:lvl w:ilvl="0" w:tplc="7C3C96B8">
      <w:start w:val="1"/>
      <w:numFmt w:val="bullet"/>
      <w:lvlText w:val="•"/>
      <w:lvlJc w:val="left"/>
      <w:pPr>
        <w:ind w:left="420" w:hanging="420"/>
      </w:pPr>
      <w:rPr>
        <w:rFonts w:ascii="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08F1E99"/>
    <w:multiLevelType w:val="multilevel"/>
    <w:tmpl w:val="8250BB4A"/>
    <w:lvl w:ilvl="0">
      <w:start w:val="1"/>
      <w:numFmt w:val="decimal"/>
      <w:lvlText w:val="%1"/>
      <w:lvlJc w:val="left"/>
      <w:pPr>
        <w:ind w:left="360" w:hanging="360"/>
      </w:pPr>
      <w:rPr>
        <w:rFonts w:hint="eastAsia"/>
        <w:b w:val="0"/>
        <w:sz w:val="22"/>
        <w:szCs w:val="22"/>
        <w:lang w:val="en-U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07501D1"/>
    <w:multiLevelType w:val="hybridMultilevel"/>
    <w:tmpl w:val="AEA45432"/>
    <w:lvl w:ilvl="0" w:tplc="12E05EE6">
      <w:start w:val="1"/>
      <w:numFmt w:val="bullet"/>
      <w:lvlText w:val="•"/>
      <w:lvlJc w:val="left"/>
      <w:pPr>
        <w:ind w:left="420" w:hanging="420"/>
      </w:pPr>
      <w:rPr>
        <w:rFonts w:ascii="Arial" w:hAnsi="Aria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50463F3"/>
    <w:multiLevelType w:val="hybridMultilevel"/>
    <w:tmpl w:val="B49C685A"/>
    <w:lvl w:ilvl="0" w:tplc="CAF6E878">
      <w:start w:val="1"/>
      <w:numFmt w:val="decimal"/>
      <w:pStyle w:val="2"/>
      <w:lvlText w:val="5.%1"/>
      <w:lvlJc w:val="left"/>
      <w:pPr>
        <w:ind w:left="420" w:hanging="420"/>
      </w:pPr>
      <w:rPr>
        <w:rFonts w:ascii="Times New Roman" w:hAnsi="Times New Roman" w:cs="Times New Roman" w:hint="eastAsia"/>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65276F0"/>
    <w:multiLevelType w:val="multilevel"/>
    <w:tmpl w:val="295C0AAC"/>
    <w:lvl w:ilvl="0">
      <w:start w:val="1"/>
      <w:numFmt w:val="decimal"/>
      <w:pStyle w:val="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7351193"/>
    <w:multiLevelType w:val="hybridMultilevel"/>
    <w:tmpl w:val="B44A2DC6"/>
    <w:lvl w:ilvl="0" w:tplc="7C3C96B8">
      <w:start w:val="1"/>
      <w:numFmt w:val="bullet"/>
      <w:lvlText w:val="•"/>
      <w:lvlJc w:val="left"/>
      <w:pPr>
        <w:ind w:left="420" w:hanging="420"/>
      </w:pPr>
      <w:rPr>
        <w:rFonts w:ascii="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6E5E521C"/>
    <w:multiLevelType w:val="hybridMultilevel"/>
    <w:tmpl w:val="7D1ACA62"/>
    <w:lvl w:ilvl="0" w:tplc="7C3C96B8">
      <w:start w:val="1"/>
      <w:numFmt w:val="bullet"/>
      <w:lvlText w:val="•"/>
      <w:lvlJc w:val="left"/>
      <w:pPr>
        <w:ind w:left="420" w:hanging="420"/>
      </w:pPr>
      <w:rPr>
        <w:rFonts w:ascii="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6EEA539D"/>
    <w:multiLevelType w:val="hybridMultilevel"/>
    <w:tmpl w:val="23DAAF0E"/>
    <w:lvl w:ilvl="0" w:tplc="41B06DBC">
      <w:start w:val="1"/>
      <w:numFmt w:val="decimal"/>
      <w:pStyle w:val="4"/>
      <w:lvlText w:val="8.%1"/>
      <w:lvlJc w:val="left"/>
      <w:pPr>
        <w:ind w:left="420" w:hanging="420"/>
      </w:pPr>
      <w:rPr>
        <w:rFonts w:ascii="Times New Roman" w:hAnsi="Times New Roman" w:cs="Times New Roman" w:hint="eastAsia"/>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77054F6A"/>
    <w:multiLevelType w:val="hybridMultilevel"/>
    <w:tmpl w:val="F53A6282"/>
    <w:lvl w:ilvl="0" w:tplc="12E05EE6">
      <w:start w:val="1"/>
      <w:numFmt w:val="bullet"/>
      <w:lvlText w:val="•"/>
      <w:lvlJc w:val="left"/>
      <w:pPr>
        <w:ind w:left="420" w:hanging="420"/>
      </w:pPr>
      <w:rPr>
        <w:rFonts w:ascii="Arial" w:hAnsi="Arial" w:hint="default"/>
      </w:rPr>
    </w:lvl>
    <w:lvl w:ilvl="1" w:tplc="7D42ECE2">
      <w:numFmt w:val="bullet"/>
      <w:lvlText w:val="-"/>
      <w:lvlJc w:val="left"/>
      <w:pPr>
        <w:ind w:left="1140" w:hanging="720"/>
      </w:pPr>
      <w:rPr>
        <w:rFonts w:ascii="Times New Roman" w:eastAsia="MS Mincho" w:hAnsi="Times New Roman" w:cs="Times New Roman"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7AE025DD"/>
    <w:multiLevelType w:val="hybridMultilevel"/>
    <w:tmpl w:val="AC9C4C4E"/>
    <w:lvl w:ilvl="0" w:tplc="D8F8466A">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AE45ED4"/>
    <w:multiLevelType w:val="hybridMultilevel"/>
    <w:tmpl w:val="23AE28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DCC447F"/>
    <w:multiLevelType w:val="hybridMultilevel"/>
    <w:tmpl w:val="B9DA67B8"/>
    <w:lvl w:ilvl="0" w:tplc="63B453C6">
      <w:start w:val="1"/>
      <w:numFmt w:val="decimal"/>
      <w:lvlText w:val="%1."/>
      <w:lvlJc w:val="left"/>
      <w:pPr>
        <w:ind w:left="392" w:hanging="360"/>
      </w:pPr>
      <w:rPr>
        <w:rFonts w:hint="default"/>
        <w:b/>
      </w:rPr>
    </w:lvl>
    <w:lvl w:ilvl="1" w:tplc="04090019" w:tentative="1">
      <w:start w:val="1"/>
      <w:numFmt w:val="lowerLetter"/>
      <w:lvlText w:val="%2."/>
      <w:lvlJc w:val="left"/>
      <w:pPr>
        <w:ind w:left="1112" w:hanging="360"/>
      </w:pPr>
    </w:lvl>
    <w:lvl w:ilvl="2" w:tplc="0409001B" w:tentative="1">
      <w:start w:val="1"/>
      <w:numFmt w:val="lowerRoman"/>
      <w:lvlText w:val="%3."/>
      <w:lvlJc w:val="right"/>
      <w:pPr>
        <w:ind w:left="1832" w:hanging="180"/>
      </w:pPr>
    </w:lvl>
    <w:lvl w:ilvl="3" w:tplc="0409000F" w:tentative="1">
      <w:start w:val="1"/>
      <w:numFmt w:val="decimal"/>
      <w:lvlText w:val="%4."/>
      <w:lvlJc w:val="left"/>
      <w:pPr>
        <w:ind w:left="2552" w:hanging="360"/>
      </w:pPr>
    </w:lvl>
    <w:lvl w:ilvl="4" w:tplc="04090019" w:tentative="1">
      <w:start w:val="1"/>
      <w:numFmt w:val="lowerLetter"/>
      <w:lvlText w:val="%5."/>
      <w:lvlJc w:val="left"/>
      <w:pPr>
        <w:ind w:left="3272" w:hanging="360"/>
      </w:pPr>
    </w:lvl>
    <w:lvl w:ilvl="5" w:tplc="0409001B" w:tentative="1">
      <w:start w:val="1"/>
      <w:numFmt w:val="lowerRoman"/>
      <w:lvlText w:val="%6."/>
      <w:lvlJc w:val="right"/>
      <w:pPr>
        <w:ind w:left="3992" w:hanging="180"/>
      </w:pPr>
    </w:lvl>
    <w:lvl w:ilvl="6" w:tplc="0409000F" w:tentative="1">
      <w:start w:val="1"/>
      <w:numFmt w:val="decimal"/>
      <w:lvlText w:val="%7."/>
      <w:lvlJc w:val="left"/>
      <w:pPr>
        <w:ind w:left="4712" w:hanging="360"/>
      </w:pPr>
    </w:lvl>
    <w:lvl w:ilvl="7" w:tplc="04090019" w:tentative="1">
      <w:start w:val="1"/>
      <w:numFmt w:val="lowerLetter"/>
      <w:lvlText w:val="%8."/>
      <w:lvlJc w:val="left"/>
      <w:pPr>
        <w:ind w:left="5432" w:hanging="360"/>
      </w:pPr>
    </w:lvl>
    <w:lvl w:ilvl="8" w:tplc="0409001B" w:tentative="1">
      <w:start w:val="1"/>
      <w:numFmt w:val="lowerRoman"/>
      <w:lvlText w:val="%9."/>
      <w:lvlJc w:val="right"/>
      <w:pPr>
        <w:ind w:left="6152" w:hanging="180"/>
      </w:pPr>
    </w:lvl>
  </w:abstractNum>
  <w:abstractNum w:abstractNumId="14" w15:restartNumberingAfterBreak="0">
    <w:nsid w:val="7DD935E8"/>
    <w:multiLevelType w:val="hybridMultilevel"/>
    <w:tmpl w:val="1B9C8C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09270019">
    <w:abstractNumId w:val="3"/>
  </w:num>
  <w:num w:numId="2" w16cid:durableId="147331572">
    <w:abstractNumId w:val="7"/>
  </w:num>
  <w:num w:numId="3" w16cid:durableId="1837264493">
    <w:abstractNumId w:val="4"/>
  </w:num>
  <w:num w:numId="4" w16cid:durableId="702898328">
    <w:abstractNumId w:val="10"/>
  </w:num>
  <w:num w:numId="5" w16cid:durableId="1392384461">
    <w:abstractNumId w:val="8"/>
  </w:num>
  <w:num w:numId="6" w16cid:durableId="921378170">
    <w:abstractNumId w:val="1"/>
  </w:num>
  <w:num w:numId="7" w16cid:durableId="1564175157">
    <w:abstractNumId w:val="2"/>
  </w:num>
  <w:num w:numId="8" w16cid:durableId="1877767520">
    <w:abstractNumId w:val="11"/>
  </w:num>
  <w:num w:numId="9" w16cid:durableId="1391732818">
    <w:abstractNumId w:val="5"/>
  </w:num>
  <w:num w:numId="10" w16cid:durableId="1299797450">
    <w:abstractNumId w:val="0"/>
  </w:num>
  <w:num w:numId="11" w16cid:durableId="1574311651">
    <w:abstractNumId w:val="9"/>
  </w:num>
  <w:num w:numId="12" w16cid:durableId="603923128">
    <w:abstractNumId w:val="13"/>
  </w:num>
  <w:num w:numId="13" w16cid:durableId="1002969244">
    <w:abstractNumId w:val="12"/>
  </w:num>
  <w:num w:numId="14" w16cid:durableId="81032148">
    <w:abstractNumId w:val="14"/>
  </w:num>
  <w:num w:numId="15" w16cid:durableId="1415972943">
    <w:abstractNumId w:val="6"/>
  </w:num>
  <w:num w:numId="16" w16cid:durableId="20809753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667906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633"/>
    <w:rsid w:val="00000CE7"/>
    <w:rsid w:val="000019F9"/>
    <w:rsid w:val="00002C82"/>
    <w:rsid w:val="00002E2F"/>
    <w:rsid w:val="000113FE"/>
    <w:rsid w:val="00013081"/>
    <w:rsid w:val="00014E77"/>
    <w:rsid w:val="000156E3"/>
    <w:rsid w:val="000166D0"/>
    <w:rsid w:val="0002140F"/>
    <w:rsid w:val="0002438D"/>
    <w:rsid w:val="00030666"/>
    <w:rsid w:val="00031590"/>
    <w:rsid w:val="00031D25"/>
    <w:rsid w:val="000352CD"/>
    <w:rsid w:val="0003595B"/>
    <w:rsid w:val="000400C7"/>
    <w:rsid w:val="00041E99"/>
    <w:rsid w:val="0004243A"/>
    <w:rsid w:val="00046CCD"/>
    <w:rsid w:val="00052090"/>
    <w:rsid w:val="00053C00"/>
    <w:rsid w:val="000554B8"/>
    <w:rsid w:val="000560A7"/>
    <w:rsid w:val="00060A65"/>
    <w:rsid w:val="00062E36"/>
    <w:rsid w:val="000638A0"/>
    <w:rsid w:val="00066ABC"/>
    <w:rsid w:val="000713CF"/>
    <w:rsid w:val="00075FB8"/>
    <w:rsid w:val="00077C36"/>
    <w:rsid w:val="00083E91"/>
    <w:rsid w:val="00084DAF"/>
    <w:rsid w:val="00087C14"/>
    <w:rsid w:val="00094A29"/>
    <w:rsid w:val="00094B87"/>
    <w:rsid w:val="00095F16"/>
    <w:rsid w:val="00097419"/>
    <w:rsid w:val="000A0904"/>
    <w:rsid w:val="000A5418"/>
    <w:rsid w:val="000A6E69"/>
    <w:rsid w:val="000B2086"/>
    <w:rsid w:val="000B48F5"/>
    <w:rsid w:val="000B7273"/>
    <w:rsid w:val="000C108B"/>
    <w:rsid w:val="000C6D34"/>
    <w:rsid w:val="000D0EF6"/>
    <w:rsid w:val="000D2CB3"/>
    <w:rsid w:val="000D3697"/>
    <w:rsid w:val="000D3CB9"/>
    <w:rsid w:val="000D6331"/>
    <w:rsid w:val="000E18D7"/>
    <w:rsid w:val="000E6EDF"/>
    <w:rsid w:val="000F1C10"/>
    <w:rsid w:val="000F517C"/>
    <w:rsid w:val="000F5540"/>
    <w:rsid w:val="0010084E"/>
    <w:rsid w:val="00104B86"/>
    <w:rsid w:val="00112895"/>
    <w:rsid w:val="0011546D"/>
    <w:rsid w:val="001162F7"/>
    <w:rsid w:val="001163E1"/>
    <w:rsid w:val="00117EAE"/>
    <w:rsid w:val="001263E5"/>
    <w:rsid w:val="00135832"/>
    <w:rsid w:val="00137AFA"/>
    <w:rsid w:val="0014477C"/>
    <w:rsid w:val="00147B8F"/>
    <w:rsid w:val="00153909"/>
    <w:rsid w:val="001539DD"/>
    <w:rsid w:val="00161A92"/>
    <w:rsid w:val="00163307"/>
    <w:rsid w:val="00165692"/>
    <w:rsid w:val="00167F3C"/>
    <w:rsid w:val="00170CB0"/>
    <w:rsid w:val="00174B7D"/>
    <w:rsid w:val="00182CDB"/>
    <w:rsid w:val="00182FEB"/>
    <w:rsid w:val="001904F2"/>
    <w:rsid w:val="00192D28"/>
    <w:rsid w:val="00196568"/>
    <w:rsid w:val="00196AFF"/>
    <w:rsid w:val="001A20AF"/>
    <w:rsid w:val="001A2F16"/>
    <w:rsid w:val="001A40F2"/>
    <w:rsid w:val="001A6BB5"/>
    <w:rsid w:val="001B18C2"/>
    <w:rsid w:val="001B4B02"/>
    <w:rsid w:val="001B7867"/>
    <w:rsid w:val="001C088B"/>
    <w:rsid w:val="001C0ED5"/>
    <w:rsid w:val="001C6B1B"/>
    <w:rsid w:val="001D5D7E"/>
    <w:rsid w:val="001D6EBD"/>
    <w:rsid w:val="001D72DB"/>
    <w:rsid w:val="001F590F"/>
    <w:rsid w:val="00204A9F"/>
    <w:rsid w:val="002114CB"/>
    <w:rsid w:val="0021487B"/>
    <w:rsid w:val="0021588B"/>
    <w:rsid w:val="002216AC"/>
    <w:rsid w:val="0022361B"/>
    <w:rsid w:val="002241EC"/>
    <w:rsid w:val="00224AC1"/>
    <w:rsid w:val="002320D9"/>
    <w:rsid w:val="00246343"/>
    <w:rsid w:val="00250CB6"/>
    <w:rsid w:val="00253215"/>
    <w:rsid w:val="00254A17"/>
    <w:rsid w:val="00254A1B"/>
    <w:rsid w:val="00254C5F"/>
    <w:rsid w:val="00272548"/>
    <w:rsid w:val="00275C2B"/>
    <w:rsid w:val="002812A5"/>
    <w:rsid w:val="00283E9A"/>
    <w:rsid w:val="0028454D"/>
    <w:rsid w:val="00284E6E"/>
    <w:rsid w:val="002918FD"/>
    <w:rsid w:val="00291C9E"/>
    <w:rsid w:val="002926D4"/>
    <w:rsid w:val="0029661C"/>
    <w:rsid w:val="002A1ED8"/>
    <w:rsid w:val="002A30A8"/>
    <w:rsid w:val="002B4BCA"/>
    <w:rsid w:val="002B50EA"/>
    <w:rsid w:val="002B6414"/>
    <w:rsid w:val="002B7246"/>
    <w:rsid w:val="002C07DA"/>
    <w:rsid w:val="002C0E19"/>
    <w:rsid w:val="002C2273"/>
    <w:rsid w:val="002C4B01"/>
    <w:rsid w:val="002C4EA9"/>
    <w:rsid w:val="002C7EA9"/>
    <w:rsid w:val="002D588D"/>
    <w:rsid w:val="002D62FE"/>
    <w:rsid w:val="002E6A1B"/>
    <w:rsid w:val="002F4210"/>
    <w:rsid w:val="00301CBE"/>
    <w:rsid w:val="00302324"/>
    <w:rsid w:val="00302D48"/>
    <w:rsid w:val="003066A6"/>
    <w:rsid w:val="00311733"/>
    <w:rsid w:val="003145E6"/>
    <w:rsid w:val="00314A55"/>
    <w:rsid w:val="00317EEE"/>
    <w:rsid w:val="003204CC"/>
    <w:rsid w:val="00320D85"/>
    <w:rsid w:val="0033165E"/>
    <w:rsid w:val="0033317F"/>
    <w:rsid w:val="00333F35"/>
    <w:rsid w:val="003354AB"/>
    <w:rsid w:val="00335A4E"/>
    <w:rsid w:val="00335AE4"/>
    <w:rsid w:val="00341DA9"/>
    <w:rsid w:val="003422F9"/>
    <w:rsid w:val="00342F20"/>
    <w:rsid w:val="0035492C"/>
    <w:rsid w:val="003605E7"/>
    <w:rsid w:val="00362379"/>
    <w:rsid w:val="00363BA0"/>
    <w:rsid w:val="00366889"/>
    <w:rsid w:val="0038095D"/>
    <w:rsid w:val="003809C7"/>
    <w:rsid w:val="003830AC"/>
    <w:rsid w:val="00391ABC"/>
    <w:rsid w:val="00391F1C"/>
    <w:rsid w:val="0039300A"/>
    <w:rsid w:val="003A0667"/>
    <w:rsid w:val="003A218D"/>
    <w:rsid w:val="003A46DB"/>
    <w:rsid w:val="003A59CE"/>
    <w:rsid w:val="003A6041"/>
    <w:rsid w:val="003B299A"/>
    <w:rsid w:val="003B6263"/>
    <w:rsid w:val="003C12AE"/>
    <w:rsid w:val="003C14B6"/>
    <w:rsid w:val="003C3E1B"/>
    <w:rsid w:val="003C64A7"/>
    <w:rsid w:val="003C68B7"/>
    <w:rsid w:val="003D1A37"/>
    <w:rsid w:val="003D3FDA"/>
    <w:rsid w:val="003D4251"/>
    <w:rsid w:val="003D5D02"/>
    <w:rsid w:val="003D7C23"/>
    <w:rsid w:val="003E0125"/>
    <w:rsid w:val="003E377D"/>
    <w:rsid w:val="003E3FDE"/>
    <w:rsid w:val="003E7035"/>
    <w:rsid w:val="003E7629"/>
    <w:rsid w:val="003F0234"/>
    <w:rsid w:val="003F322A"/>
    <w:rsid w:val="003F6DC0"/>
    <w:rsid w:val="00401D3A"/>
    <w:rsid w:val="0040214E"/>
    <w:rsid w:val="00404B0C"/>
    <w:rsid w:val="00404DD3"/>
    <w:rsid w:val="0040524E"/>
    <w:rsid w:val="00407761"/>
    <w:rsid w:val="00420822"/>
    <w:rsid w:val="00424688"/>
    <w:rsid w:val="004374CE"/>
    <w:rsid w:val="0044487C"/>
    <w:rsid w:val="0045289A"/>
    <w:rsid w:val="0045458F"/>
    <w:rsid w:val="004633B4"/>
    <w:rsid w:val="00467115"/>
    <w:rsid w:val="00474263"/>
    <w:rsid w:val="00475902"/>
    <w:rsid w:val="00476F4F"/>
    <w:rsid w:val="004806BE"/>
    <w:rsid w:val="00483DCA"/>
    <w:rsid w:val="00492B25"/>
    <w:rsid w:val="00495DDF"/>
    <w:rsid w:val="004977B1"/>
    <w:rsid w:val="004A06C8"/>
    <w:rsid w:val="004A0C50"/>
    <w:rsid w:val="004A2CEA"/>
    <w:rsid w:val="004A51E7"/>
    <w:rsid w:val="004A6A3D"/>
    <w:rsid w:val="004A7268"/>
    <w:rsid w:val="004B3553"/>
    <w:rsid w:val="004B5B92"/>
    <w:rsid w:val="004B7F4F"/>
    <w:rsid w:val="004C2614"/>
    <w:rsid w:val="004C4639"/>
    <w:rsid w:val="004C5A0E"/>
    <w:rsid w:val="004C6223"/>
    <w:rsid w:val="004C7B91"/>
    <w:rsid w:val="004D15F9"/>
    <w:rsid w:val="004D197B"/>
    <w:rsid w:val="004D2A27"/>
    <w:rsid w:val="004D3B9B"/>
    <w:rsid w:val="004D57E1"/>
    <w:rsid w:val="004E08E6"/>
    <w:rsid w:val="004E1039"/>
    <w:rsid w:val="004F09EE"/>
    <w:rsid w:val="004F2B4A"/>
    <w:rsid w:val="005037DE"/>
    <w:rsid w:val="00504B66"/>
    <w:rsid w:val="00507C97"/>
    <w:rsid w:val="00511B8A"/>
    <w:rsid w:val="00517DC2"/>
    <w:rsid w:val="00530E8C"/>
    <w:rsid w:val="00531060"/>
    <w:rsid w:val="00536167"/>
    <w:rsid w:val="00545933"/>
    <w:rsid w:val="00547251"/>
    <w:rsid w:val="00550BEA"/>
    <w:rsid w:val="005527DC"/>
    <w:rsid w:val="005528E2"/>
    <w:rsid w:val="00553349"/>
    <w:rsid w:val="005536F8"/>
    <w:rsid w:val="005557CB"/>
    <w:rsid w:val="00557544"/>
    <w:rsid w:val="005609A1"/>
    <w:rsid w:val="005639F8"/>
    <w:rsid w:val="005673B5"/>
    <w:rsid w:val="00571A65"/>
    <w:rsid w:val="00572719"/>
    <w:rsid w:val="00575BD5"/>
    <w:rsid w:val="00576209"/>
    <w:rsid w:val="00587875"/>
    <w:rsid w:val="0059153C"/>
    <w:rsid w:val="005A4D9E"/>
    <w:rsid w:val="005B2E9C"/>
    <w:rsid w:val="005B4F68"/>
    <w:rsid w:val="005B6655"/>
    <w:rsid w:val="005B7C07"/>
    <w:rsid w:val="005C07C8"/>
    <w:rsid w:val="005C2ABC"/>
    <w:rsid w:val="005C41CC"/>
    <w:rsid w:val="005C7CC3"/>
    <w:rsid w:val="005D096D"/>
    <w:rsid w:val="005D1F45"/>
    <w:rsid w:val="005D4C87"/>
    <w:rsid w:val="005E24CE"/>
    <w:rsid w:val="005F09FF"/>
    <w:rsid w:val="005F667A"/>
    <w:rsid w:val="00601F0A"/>
    <w:rsid w:val="0060304F"/>
    <w:rsid w:val="0060475C"/>
    <w:rsid w:val="0060568D"/>
    <w:rsid w:val="00607E2B"/>
    <w:rsid w:val="006139D6"/>
    <w:rsid w:val="006164A6"/>
    <w:rsid w:val="00622713"/>
    <w:rsid w:val="00623CE1"/>
    <w:rsid w:val="0063062B"/>
    <w:rsid w:val="00641B05"/>
    <w:rsid w:val="006430FD"/>
    <w:rsid w:val="00646117"/>
    <w:rsid w:val="00647BCD"/>
    <w:rsid w:val="00647C87"/>
    <w:rsid w:val="00653E67"/>
    <w:rsid w:val="00662761"/>
    <w:rsid w:val="00665813"/>
    <w:rsid w:val="00667229"/>
    <w:rsid w:val="006766FF"/>
    <w:rsid w:val="006772E7"/>
    <w:rsid w:val="00677561"/>
    <w:rsid w:val="00681D14"/>
    <w:rsid w:val="00682B75"/>
    <w:rsid w:val="00682BE5"/>
    <w:rsid w:val="00683C35"/>
    <w:rsid w:val="00690037"/>
    <w:rsid w:val="00690FED"/>
    <w:rsid w:val="006911B6"/>
    <w:rsid w:val="00692AC7"/>
    <w:rsid w:val="006939A5"/>
    <w:rsid w:val="00694DB1"/>
    <w:rsid w:val="00697EEC"/>
    <w:rsid w:val="006A1648"/>
    <w:rsid w:val="006A2229"/>
    <w:rsid w:val="006A5E34"/>
    <w:rsid w:val="006A6872"/>
    <w:rsid w:val="006B0B34"/>
    <w:rsid w:val="006B5D32"/>
    <w:rsid w:val="006B71BA"/>
    <w:rsid w:val="006C27C3"/>
    <w:rsid w:val="006C70F6"/>
    <w:rsid w:val="006D19C0"/>
    <w:rsid w:val="006D2A40"/>
    <w:rsid w:val="006D462E"/>
    <w:rsid w:val="006D6228"/>
    <w:rsid w:val="006D71C0"/>
    <w:rsid w:val="006D7EBC"/>
    <w:rsid w:val="006E0FDE"/>
    <w:rsid w:val="006E2982"/>
    <w:rsid w:val="006E4D3C"/>
    <w:rsid w:val="006F3A1A"/>
    <w:rsid w:val="006F7977"/>
    <w:rsid w:val="006F7B9C"/>
    <w:rsid w:val="00703FC6"/>
    <w:rsid w:val="00707388"/>
    <w:rsid w:val="00712451"/>
    <w:rsid w:val="00713123"/>
    <w:rsid w:val="00714BCB"/>
    <w:rsid w:val="00715951"/>
    <w:rsid w:val="0071757F"/>
    <w:rsid w:val="00721BA8"/>
    <w:rsid w:val="007261F2"/>
    <w:rsid w:val="00731041"/>
    <w:rsid w:val="007319FC"/>
    <w:rsid w:val="00732F08"/>
    <w:rsid w:val="007362F4"/>
    <w:rsid w:val="00740062"/>
    <w:rsid w:val="00741764"/>
    <w:rsid w:val="0074190C"/>
    <w:rsid w:val="00743B0E"/>
    <w:rsid w:val="007502D4"/>
    <w:rsid w:val="0075084A"/>
    <w:rsid w:val="00752D52"/>
    <w:rsid w:val="00756225"/>
    <w:rsid w:val="00756DFB"/>
    <w:rsid w:val="00762576"/>
    <w:rsid w:val="0076712F"/>
    <w:rsid w:val="007756DA"/>
    <w:rsid w:val="007829AC"/>
    <w:rsid w:val="007863EF"/>
    <w:rsid w:val="00791060"/>
    <w:rsid w:val="007956E1"/>
    <w:rsid w:val="007A07CB"/>
    <w:rsid w:val="007A080C"/>
    <w:rsid w:val="007A085F"/>
    <w:rsid w:val="007A2DE5"/>
    <w:rsid w:val="007A5436"/>
    <w:rsid w:val="007B4C50"/>
    <w:rsid w:val="007B5626"/>
    <w:rsid w:val="007B5A3A"/>
    <w:rsid w:val="007B7285"/>
    <w:rsid w:val="007C04D1"/>
    <w:rsid w:val="007D2EC7"/>
    <w:rsid w:val="007D3B6D"/>
    <w:rsid w:val="007D43FD"/>
    <w:rsid w:val="007D4F99"/>
    <w:rsid w:val="007D6B03"/>
    <w:rsid w:val="007E3D2B"/>
    <w:rsid w:val="007E414F"/>
    <w:rsid w:val="007F04EF"/>
    <w:rsid w:val="007F3ADF"/>
    <w:rsid w:val="007F5640"/>
    <w:rsid w:val="00803C49"/>
    <w:rsid w:val="0080570B"/>
    <w:rsid w:val="00806669"/>
    <w:rsid w:val="00813ED7"/>
    <w:rsid w:val="0081461A"/>
    <w:rsid w:val="008148E1"/>
    <w:rsid w:val="008165A3"/>
    <w:rsid w:val="0081745C"/>
    <w:rsid w:val="008319BF"/>
    <w:rsid w:val="00833039"/>
    <w:rsid w:val="008333DB"/>
    <w:rsid w:val="008360A1"/>
    <w:rsid w:val="00841E47"/>
    <w:rsid w:val="00843C2D"/>
    <w:rsid w:val="00850569"/>
    <w:rsid w:val="008511F8"/>
    <w:rsid w:val="00863AFF"/>
    <w:rsid w:val="0087734D"/>
    <w:rsid w:val="00880AB8"/>
    <w:rsid w:val="00881955"/>
    <w:rsid w:val="00884F23"/>
    <w:rsid w:val="0088586F"/>
    <w:rsid w:val="00886086"/>
    <w:rsid w:val="0088623C"/>
    <w:rsid w:val="00891FB6"/>
    <w:rsid w:val="00892E5B"/>
    <w:rsid w:val="008933B3"/>
    <w:rsid w:val="00894F7B"/>
    <w:rsid w:val="008972D7"/>
    <w:rsid w:val="008B2E74"/>
    <w:rsid w:val="008D0E09"/>
    <w:rsid w:val="008D18AC"/>
    <w:rsid w:val="008D1AAE"/>
    <w:rsid w:val="008D1E3B"/>
    <w:rsid w:val="008D5A13"/>
    <w:rsid w:val="008E1700"/>
    <w:rsid w:val="008E1DEC"/>
    <w:rsid w:val="008E2740"/>
    <w:rsid w:val="008E39A3"/>
    <w:rsid w:val="008E5EDE"/>
    <w:rsid w:val="008F23E9"/>
    <w:rsid w:val="008F728D"/>
    <w:rsid w:val="0090060E"/>
    <w:rsid w:val="009008A9"/>
    <w:rsid w:val="00901A23"/>
    <w:rsid w:val="00904C8A"/>
    <w:rsid w:val="00906D36"/>
    <w:rsid w:val="009071F9"/>
    <w:rsid w:val="00912B3A"/>
    <w:rsid w:val="00915933"/>
    <w:rsid w:val="00920928"/>
    <w:rsid w:val="009262C6"/>
    <w:rsid w:val="00926B64"/>
    <w:rsid w:val="00926F62"/>
    <w:rsid w:val="009332EC"/>
    <w:rsid w:val="00935E99"/>
    <w:rsid w:val="009414E3"/>
    <w:rsid w:val="009417E4"/>
    <w:rsid w:val="00943FCC"/>
    <w:rsid w:val="009452FD"/>
    <w:rsid w:val="00951F43"/>
    <w:rsid w:val="009527DE"/>
    <w:rsid w:val="009620B9"/>
    <w:rsid w:val="009621B5"/>
    <w:rsid w:val="00967181"/>
    <w:rsid w:val="0097693B"/>
    <w:rsid w:val="0098231A"/>
    <w:rsid w:val="00983027"/>
    <w:rsid w:val="00983214"/>
    <w:rsid w:val="00990C1F"/>
    <w:rsid w:val="00990F30"/>
    <w:rsid w:val="00993355"/>
    <w:rsid w:val="0099428B"/>
    <w:rsid w:val="00997F35"/>
    <w:rsid w:val="009A0155"/>
    <w:rsid w:val="009A4A6D"/>
    <w:rsid w:val="009A4C21"/>
    <w:rsid w:val="009A56CA"/>
    <w:rsid w:val="009A6B1C"/>
    <w:rsid w:val="009B0054"/>
    <w:rsid w:val="009C1961"/>
    <w:rsid w:val="009C4DEF"/>
    <w:rsid w:val="009C6865"/>
    <w:rsid w:val="009D693B"/>
    <w:rsid w:val="009D7F82"/>
    <w:rsid w:val="009E19AB"/>
    <w:rsid w:val="009E63B0"/>
    <w:rsid w:val="009E6DED"/>
    <w:rsid w:val="009F3D68"/>
    <w:rsid w:val="00A02492"/>
    <w:rsid w:val="00A055EE"/>
    <w:rsid w:val="00A11AB2"/>
    <w:rsid w:val="00A1233A"/>
    <w:rsid w:val="00A13265"/>
    <w:rsid w:val="00A14827"/>
    <w:rsid w:val="00A20D7D"/>
    <w:rsid w:val="00A264CA"/>
    <w:rsid w:val="00A31A80"/>
    <w:rsid w:val="00A40F1D"/>
    <w:rsid w:val="00A41774"/>
    <w:rsid w:val="00A41918"/>
    <w:rsid w:val="00A460CE"/>
    <w:rsid w:val="00A56C72"/>
    <w:rsid w:val="00A64C4A"/>
    <w:rsid w:val="00A71136"/>
    <w:rsid w:val="00A73210"/>
    <w:rsid w:val="00A76CFE"/>
    <w:rsid w:val="00A81F6E"/>
    <w:rsid w:val="00A8208F"/>
    <w:rsid w:val="00A91527"/>
    <w:rsid w:val="00A96029"/>
    <w:rsid w:val="00AA1BD0"/>
    <w:rsid w:val="00AA474C"/>
    <w:rsid w:val="00AA4E71"/>
    <w:rsid w:val="00AA5332"/>
    <w:rsid w:val="00AA630A"/>
    <w:rsid w:val="00AA6C59"/>
    <w:rsid w:val="00AA7552"/>
    <w:rsid w:val="00AB4836"/>
    <w:rsid w:val="00AB7B08"/>
    <w:rsid w:val="00AC0D26"/>
    <w:rsid w:val="00AC226C"/>
    <w:rsid w:val="00AC2A2D"/>
    <w:rsid w:val="00AC46E5"/>
    <w:rsid w:val="00AC776B"/>
    <w:rsid w:val="00AD1A85"/>
    <w:rsid w:val="00AD602F"/>
    <w:rsid w:val="00AD7E5F"/>
    <w:rsid w:val="00AE52BE"/>
    <w:rsid w:val="00AE68C2"/>
    <w:rsid w:val="00AF115B"/>
    <w:rsid w:val="00AF4C8E"/>
    <w:rsid w:val="00AF5304"/>
    <w:rsid w:val="00B001A5"/>
    <w:rsid w:val="00B01AA1"/>
    <w:rsid w:val="00B131DA"/>
    <w:rsid w:val="00B220FB"/>
    <w:rsid w:val="00B26E01"/>
    <w:rsid w:val="00B27C25"/>
    <w:rsid w:val="00B30C81"/>
    <w:rsid w:val="00B31351"/>
    <w:rsid w:val="00B32617"/>
    <w:rsid w:val="00B33697"/>
    <w:rsid w:val="00B33CA0"/>
    <w:rsid w:val="00B355DB"/>
    <w:rsid w:val="00B35D4F"/>
    <w:rsid w:val="00B40B9B"/>
    <w:rsid w:val="00B4392A"/>
    <w:rsid w:val="00B4584C"/>
    <w:rsid w:val="00B46621"/>
    <w:rsid w:val="00B46AC9"/>
    <w:rsid w:val="00B4703E"/>
    <w:rsid w:val="00B478F5"/>
    <w:rsid w:val="00B4793B"/>
    <w:rsid w:val="00B5180A"/>
    <w:rsid w:val="00B5221A"/>
    <w:rsid w:val="00B623AD"/>
    <w:rsid w:val="00B652E6"/>
    <w:rsid w:val="00B67E96"/>
    <w:rsid w:val="00B71718"/>
    <w:rsid w:val="00B73F49"/>
    <w:rsid w:val="00B77CA8"/>
    <w:rsid w:val="00B841EE"/>
    <w:rsid w:val="00B851D2"/>
    <w:rsid w:val="00B87A48"/>
    <w:rsid w:val="00B97FB1"/>
    <w:rsid w:val="00BA074A"/>
    <w:rsid w:val="00BA7111"/>
    <w:rsid w:val="00BB2355"/>
    <w:rsid w:val="00BB2C8B"/>
    <w:rsid w:val="00BB502E"/>
    <w:rsid w:val="00BB5A5C"/>
    <w:rsid w:val="00BB6818"/>
    <w:rsid w:val="00BC57D8"/>
    <w:rsid w:val="00BD47E0"/>
    <w:rsid w:val="00BE5930"/>
    <w:rsid w:val="00BE683E"/>
    <w:rsid w:val="00BF7D16"/>
    <w:rsid w:val="00C03691"/>
    <w:rsid w:val="00C15633"/>
    <w:rsid w:val="00C15799"/>
    <w:rsid w:val="00C22111"/>
    <w:rsid w:val="00C357AD"/>
    <w:rsid w:val="00C36EFB"/>
    <w:rsid w:val="00C4339B"/>
    <w:rsid w:val="00C446F4"/>
    <w:rsid w:val="00C465D4"/>
    <w:rsid w:val="00C46813"/>
    <w:rsid w:val="00C46A37"/>
    <w:rsid w:val="00C46B57"/>
    <w:rsid w:val="00C6069C"/>
    <w:rsid w:val="00C61BE6"/>
    <w:rsid w:val="00C659FB"/>
    <w:rsid w:val="00C77359"/>
    <w:rsid w:val="00C77925"/>
    <w:rsid w:val="00C838C3"/>
    <w:rsid w:val="00C849EB"/>
    <w:rsid w:val="00C85119"/>
    <w:rsid w:val="00C853DB"/>
    <w:rsid w:val="00C903C7"/>
    <w:rsid w:val="00C918D7"/>
    <w:rsid w:val="00C92A86"/>
    <w:rsid w:val="00CA1EB8"/>
    <w:rsid w:val="00CA60E1"/>
    <w:rsid w:val="00CB0D40"/>
    <w:rsid w:val="00CB1AE0"/>
    <w:rsid w:val="00CB1AEA"/>
    <w:rsid w:val="00CB457E"/>
    <w:rsid w:val="00CB4E2E"/>
    <w:rsid w:val="00CB4E69"/>
    <w:rsid w:val="00CB6C75"/>
    <w:rsid w:val="00CC35EB"/>
    <w:rsid w:val="00CD5431"/>
    <w:rsid w:val="00CD5697"/>
    <w:rsid w:val="00CD584E"/>
    <w:rsid w:val="00CE154F"/>
    <w:rsid w:val="00CE1E24"/>
    <w:rsid w:val="00CE3D80"/>
    <w:rsid w:val="00CE6FBB"/>
    <w:rsid w:val="00CF16E3"/>
    <w:rsid w:val="00CF22CA"/>
    <w:rsid w:val="00CF2491"/>
    <w:rsid w:val="00CF2CF9"/>
    <w:rsid w:val="00D013E1"/>
    <w:rsid w:val="00D0193A"/>
    <w:rsid w:val="00D02264"/>
    <w:rsid w:val="00D07B49"/>
    <w:rsid w:val="00D1252E"/>
    <w:rsid w:val="00D205B8"/>
    <w:rsid w:val="00D22BFD"/>
    <w:rsid w:val="00D2656F"/>
    <w:rsid w:val="00D26760"/>
    <w:rsid w:val="00D42151"/>
    <w:rsid w:val="00D463E8"/>
    <w:rsid w:val="00D511C7"/>
    <w:rsid w:val="00D57772"/>
    <w:rsid w:val="00D6187D"/>
    <w:rsid w:val="00D61933"/>
    <w:rsid w:val="00D710B4"/>
    <w:rsid w:val="00D72AE3"/>
    <w:rsid w:val="00D75A4D"/>
    <w:rsid w:val="00D75CBD"/>
    <w:rsid w:val="00D7732B"/>
    <w:rsid w:val="00D82AC4"/>
    <w:rsid w:val="00D8478B"/>
    <w:rsid w:val="00D86151"/>
    <w:rsid w:val="00D87CD1"/>
    <w:rsid w:val="00D90B29"/>
    <w:rsid w:val="00D922CF"/>
    <w:rsid w:val="00D930B8"/>
    <w:rsid w:val="00DA16CF"/>
    <w:rsid w:val="00DA27D3"/>
    <w:rsid w:val="00DA66A3"/>
    <w:rsid w:val="00DA7595"/>
    <w:rsid w:val="00DB0A68"/>
    <w:rsid w:val="00DB12B8"/>
    <w:rsid w:val="00DC2367"/>
    <w:rsid w:val="00DC267E"/>
    <w:rsid w:val="00DC2F62"/>
    <w:rsid w:val="00DC43A3"/>
    <w:rsid w:val="00DD1C5D"/>
    <w:rsid w:val="00DD7C09"/>
    <w:rsid w:val="00DD7F9C"/>
    <w:rsid w:val="00DE3363"/>
    <w:rsid w:val="00DE4CB9"/>
    <w:rsid w:val="00DE6C3B"/>
    <w:rsid w:val="00DF6247"/>
    <w:rsid w:val="00E0124F"/>
    <w:rsid w:val="00E03B6A"/>
    <w:rsid w:val="00E03C7B"/>
    <w:rsid w:val="00E03DF4"/>
    <w:rsid w:val="00E10B96"/>
    <w:rsid w:val="00E11008"/>
    <w:rsid w:val="00E11055"/>
    <w:rsid w:val="00E1295C"/>
    <w:rsid w:val="00E253B6"/>
    <w:rsid w:val="00E25B64"/>
    <w:rsid w:val="00E2798B"/>
    <w:rsid w:val="00E36AC6"/>
    <w:rsid w:val="00E37508"/>
    <w:rsid w:val="00E439C9"/>
    <w:rsid w:val="00E43E45"/>
    <w:rsid w:val="00E44862"/>
    <w:rsid w:val="00E44E11"/>
    <w:rsid w:val="00E45FA8"/>
    <w:rsid w:val="00E4634B"/>
    <w:rsid w:val="00E46B5B"/>
    <w:rsid w:val="00E54B72"/>
    <w:rsid w:val="00E6097F"/>
    <w:rsid w:val="00E64E5D"/>
    <w:rsid w:val="00E666DF"/>
    <w:rsid w:val="00E674D3"/>
    <w:rsid w:val="00E70FD0"/>
    <w:rsid w:val="00E72672"/>
    <w:rsid w:val="00E75206"/>
    <w:rsid w:val="00E75EDC"/>
    <w:rsid w:val="00E7665C"/>
    <w:rsid w:val="00E7796F"/>
    <w:rsid w:val="00E809D1"/>
    <w:rsid w:val="00E8365D"/>
    <w:rsid w:val="00E8539A"/>
    <w:rsid w:val="00E8770B"/>
    <w:rsid w:val="00E9193D"/>
    <w:rsid w:val="00EA1405"/>
    <w:rsid w:val="00EA1F7E"/>
    <w:rsid w:val="00EA346C"/>
    <w:rsid w:val="00EA4573"/>
    <w:rsid w:val="00EB175B"/>
    <w:rsid w:val="00EB18C8"/>
    <w:rsid w:val="00EC0583"/>
    <w:rsid w:val="00EC0F82"/>
    <w:rsid w:val="00EC18FC"/>
    <w:rsid w:val="00EC37A7"/>
    <w:rsid w:val="00EC4D0B"/>
    <w:rsid w:val="00ED7E4E"/>
    <w:rsid w:val="00EE7FF6"/>
    <w:rsid w:val="00EF64F6"/>
    <w:rsid w:val="00F00C82"/>
    <w:rsid w:val="00F035B4"/>
    <w:rsid w:val="00F038E1"/>
    <w:rsid w:val="00F04DAE"/>
    <w:rsid w:val="00F301E6"/>
    <w:rsid w:val="00F30AAF"/>
    <w:rsid w:val="00F30DB3"/>
    <w:rsid w:val="00F31D26"/>
    <w:rsid w:val="00F3245B"/>
    <w:rsid w:val="00F33E97"/>
    <w:rsid w:val="00F36A75"/>
    <w:rsid w:val="00F37C62"/>
    <w:rsid w:val="00F37E82"/>
    <w:rsid w:val="00F41E47"/>
    <w:rsid w:val="00F46AE9"/>
    <w:rsid w:val="00F47C81"/>
    <w:rsid w:val="00F519E7"/>
    <w:rsid w:val="00F525B7"/>
    <w:rsid w:val="00F5642D"/>
    <w:rsid w:val="00F610F1"/>
    <w:rsid w:val="00F6143F"/>
    <w:rsid w:val="00F62CA1"/>
    <w:rsid w:val="00F66D3B"/>
    <w:rsid w:val="00F67544"/>
    <w:rsid w:val="00F67E0C"/>
    <w:rsid w:val="00F7750B"/>
    <w:rsid w:val="00F84067"/>
    <w:rsid w:val="00F84075"/>
    <w:rsid w:val="00F86C75"/>
    <w:rsid w:val="00F93870"/>
    <w:rsid w:val="00F9467D"/>
    <w:rsid w:val="00F94936"/>
    <w:rsid w:val="00F96B19"/>
    <w:rsid w:val="00F96BD8"/>
    <w:rsid w:val="00FA154C"/>
    <w:rsid w:val="00FB59AE"/>
    <w:rsid w:val="00FC01F8"/>
    <w:rsid w:val="00FC1716"/>
    <w:rsid w:val="00FD083E"/>
    <w:rsid w:val="00FD71E0"/>
    <w:rsid w:val="00FD76EB"/>
    <w:rsid w:val="00FE3DE5"/>
    <w:rsid w:val="00FF5EEF"/>
    <w:rsid w:val="00FF77C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43064774"/>
  <w15:docId w15:val="{0FF473AB-7C9A-4014-AF0D-A2D7FCFDD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바탕"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03691"/>
    <w:rPr>
      <w:rFonts w:eastAsia="바탕체"/>
      <w:sz w:val="24"/>
      <w:szCs w:val="24"/>
    </w:rPr>
  </w:style>
  <w:style w:type="paragraph" w:styleId="Heading1">
    <w:name w:val="heading 1"/>
    <w:basedOn w:val="Normal"/>
    <w:next w:val="Normal"/>
    <w:link w:val="Heading1Char"/>
    <w:qFormat/>
    <w:rsid w:val="00C03691"/>
    <w:pPr>
      <w:keepNext/>
      <w:spacing w:before="60"/>
      <w:outlineLvl w:val="0"/>
    </w:pPr>
    <w:rPr>
      <w:b/>
      <w:bCs/>
      <w:u w:val="single"/>
    </w:rPr>
  </w:style>
  <w:style w:type="paragraph" w:styleId="Heading2">
    <w:name w:val="heading 2"/>
    <w:basedOn w:val="Normal"/>
    <w:next w:val="Normal"/>
    <w:link w:val="Heading2Char"/>
    <w:qFormat/>
    <w:rsid w:val="00C03691"/>
    <w:pPr>
      <w:keepNext/>
      <w:keepLines/>
      <w:spacing w:before="60"/>
      <w:outlineLvl w:val="1"/>
    </w:pPr>
    <w:rPr>
      <w:rFonts w:eastAsiaTheme="majorEastAsia" w:cstheme="majorBidi"/>
      <w:b/>
      <w:color w:val="000000" w:themeColor="text1"/>
      <w:szCs w:val="26"/>
    </w:rPr>
  </w:style>
  <w:style w:type="paragraph" w:styleId="Heading3">
    <w:name w:val="heading 3"/>
    <w:basedOn w:val="Normal"/>
    <w:next w:val="Normal"/>
    <w:link w:val="Heading3Char"/>
    <w:qFormat/>
    <w:rsid w:val="00C03691"/>
    <w:pPr>
      <w:keepNext/>
      <w:spacing w:before="60"/>
      <w:ind w:leftChars="400" w:left="400"/>
      <w:outlineLvl w:val="2"/>
    </w:pPr>
    <w:rPr>
      <w:rFonts w:eastAsiaTheme="majorEastAsia" w:cstheme="majorBidi"/>
      <w:b/>
    </w:rPr>
  </w:style>
  <w:style w:type="paragraph" w:styleId="Heading4">
    <w:name w:val="heading 4"/>
    <w:basedOn w:val="Normal"/>
    <w:next w:val="Normal"/>
    <w:link w:val="Heading4Char"/>
    <w:qFormat/>
    <w:rsid w:val="00C03691"/>
    <w:pPr>
      <w:keepNext/>
      <w:keepLines/>
      <w:spacing w:before="60"/>
      <w:outlineLvl w:val="3"/>
    </w:pPr>
    <w:rPr>
      <w:rFonts w:eastAsiaTheme="majorEastAsia" w:cstheme="majorBidi"/>
      <w:b/>
      <w:iCs/>
      <w:color w:val="000000" w:themeColor="text1"/>
    </w:rPr>
  </w:style>
  <w:style w:type="paragraph" w:styleId="Heading5">
    <w:name w:val="heading 5"/>
    <w:basedOn w:val="Normal"/>
    <w:next w:val="Normal"/>
    <w:link w:val="Heading5Char"/>
    <w:qFormat/>
    <w:rsid w:val="00C03691"/>
    <w:pPr>
      <w:keepNext/>
      <w:keepLines/>
      <w:spacing w:before="40"/>
      <w:outlineLvl w:val="4"/>
    </w:pPr>
    <w:rPr>
      <w:rFonts w:eastAsiaTheme="majorEastAsia" w:cstheme="majorBidi"/>
      <w:i/>
      <w:color w:val="000000" w:themeColor="text1"/>
    </w:rPr>
  </w:style>
  <w:style w:type="paragraph" w:styleId="Heading8">
    <w:name w:val="heading 8"/>
    <w:basedOn w:val="Normal"/>
    <w:next w:val="Normal"/>
    <w:link w:val="Heading8Char"/>
    <w:qFormat/>
    <w:rsid w:val="00DA7595"/>
    <w:pPr>
      <w:keepNext/>
      <w:widowControl w:val="0"/>
      <w:wordWrap w:val="0"/>
      <w:jc w:val="both"/>
      <w:outlineLvl w:val="7"/>
    </w:pPr>
    <w:rPr>
      <w:b/>
      <w:bCs/>
      <w:kern w:val="2"/>
      <w:sz w:val="20"/>
      <w:szCs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DA7595"/>
    <w:pPr>
      <w:tabs>
        <w:tab w:val="center" w:pos="4320"/>
        <w:tab w:val="right" w:pos="8640"/>
      </w:tabs>
    </w:pPr>
  </w:style>
  <w:style w:type="paragraph" w:customStyle="1" w:styleId="a">
    <w:name w:val="표"/>
    <w:basedOn w:val="Normal"/>
    <w:next w:val="Normal"/>
    <w:autoRedefine/>
    <w:rsid w:val="00DA7595"/>
    <w:pPr>
      <w:widowControl w:val="0"/>
      <w:wordWrap w:val="0"/>
      <w:autoSpaceDE w:val="0"/>
      <w:autoSpaceDN w:val="0"/>
      <w:jc w:val="both"/>
    </w:pPr>
    <w:rPr>
      <w:rFonts w:ascii="Book Antiqua" w:eastAsia="굴림체" w:hAnsi="Book Antiqua"/>
      <w:b/>
      <w:bCs/>
      <w:kern w:val="2"/>
      <w:sz w:val="28"/>
      <w:lang w:eastAsia="ko-KR"/>
    </w:rPr>
  </w:style>
  <w:style w:type="character" w:styleId="PageNumber">
    <w:name w:val="page number"/>
    <w:basedOn w:val="DefaultParagraphFont"/>
    <w:rsid w:val="00DA7595"/>
  </w:style>
  <w:style w:type="paragraph" w:styleId="NormalIndent">
    <w:name w:val="Normal Indent"/>
    <w:basedOn w:val="Normal"/>
    <w:rsid w:val="00DA7595"/>
    <w:pPr>
      <w:widowControl w:val="0"/>
      <w:wordWrap w:val="0"/>
      <w:ind w:left="851"/>
      <w:jc w:val="both"/>
    </w:pPr>
    <w:rPr>
      <w:kern w:val="2"/>
      <w:sz w:val="20"/>
      <w:szCs w:val="20"/>
      <w:lang w:eastAsia="ko-KR"/>
    </w:rPr>
  </w:style>
  <w:style w:type="paragraph" w:customStyle="1" w:styleId="Note">
    <w:name w:val="Note"/>
    <w:basedOn w:val="Normal"/>
    <w:rsid w:val="00DA7595"/>
    <w:pPr>
      <w:tabs>
        <w:tab w:val="left" w:pos="284"/>
        <w:tab w:val="left" w:pos="1134"/>
        <w:tab w:val="left" w:pos="1871"/>
        <w:tab w:val="left" w:pos="2268"/>
      </w:tabs>
      <w:spacing w:before="160"/>
      <w:jc w:val="both"/>
    </w:pPr>
    <w:rPr>
      <w:noProof/>
      <w:sz w:val="20"/>
      <w:szCs w:val="20"/>
      <w:lang w:eastAsia="ko-KR"/>
    </w:rPr>
  </w:style>
  <w:style w:type="paragraph" w:styleId="Header">
    <w:name w:val="header"/>
    <w:basedOn w:val="Normal"/>
    <w:rsid w:val="0080570B"/>
    <w:pPr>
      <w:tabs>
        <w:tab w:val="center" w:pos="4320"/>
        <w:tab w:val="right" w:pos="8640"/>
      </w:tabs>
    </w:pPr>
  </w:style>
  <w:style w:type="paragraph" w:customStyle="1" w:styleId="Equation">
    <w:name w:val="Equation"/>
    <w:basedOn w:val="Normal"/>
    <w:rsid w:val="00AD7E5F"/>
    <w:pPr>
      <w:tabs>
        <w:tab w:val="left" w:pos="794"/>
        <w:tab w:val="center" w:pos="4820"/>
        <w:tab w:val="right" w:pos="9639"/>
      </w:tabs>
      <w:overflowPunct w:val="0"/>
      <w:autoSpaceDE w:val="0"/>
      <w:autoSpaceDN w:val="0"/>
      <w:adjustRightInd w:val="0"/>
      <w:spacing w:beforeLines="50" w:line="240" w:lineRule="atLeast"/>
      <w:textAlignment w:val="baseline"/>
    </w:pPr>
    <w:rPr>
      <w:rFonts w:eastAsia="MS Mincho"/>
      <w:szCs w:val="22"/>
      <w:lang w:val="en-GB"/>
    </w:rPr>
  </w:style>
  <w:style w:type="paragraph" w:styleId="BalloonText">
    <w:name w:val="Balloon Text"/>
    <w:basedOn w:val="Normal"/>
    <w:link w:val="BalloonTextChar"/>
    <w:rsid w:val="00AA4E71"/>
    <w:rPr>
      <w:rFonts w:ascii="Tahoma" w:hAnsi="Tahoma" w:cs="Tahoma"/>
      <w:sz w:val="16"/>
      <w:szCs w:val="16"/>
    </w:rPr>
  </w:style>
  <w:style w:type="character" w:customStyle="1" w:styleId="BalloonTextChar">
    <w:name w:val="Balloon Text Char"/>
    <w:basedOn w:val="DefaultParagraphFont"/>
    <w:link w:val="BalloonText"/>
    <w:rsid w:val="00AA4E71"/>
    <w:rPr>
      <w:rFonts w:ascii="Tahoma" w:eastAsia="바탕체" w:hAnsi="Tahoma" w:cs="Tahoma"/>
      <w:sz w:val="16"/>
      <w:szCs w:val="16"/>
    </w:rPr>
  </w:style>
  <w:style w:type="character" w:styleId="Hyperlink">
    <w:name w:val="Hyperlink"/>
    <w:uiPriority w:val="99"/>
    <w:rsid w:val="00AA4E71"/>
    <w:rPr>
      <w:color w:val="0000FF"/>
      <w:u w:val="single"/>
    </w:rPr>
  </w:style>
  <w:style w:type="paragraph" w:styleId="ListParagraph">
    <w:name w:val="List Paragraph"/>
    <w:basedOn w:val="Normal"/>
    <w:link w:val="ListParagraphChar"/>
    <w:uiPriority w:val="34"/>
    <w:qFormat/>
    <w:rsid w:val="00AA4E71"/>
    <w:pPr>
      <w:ind w:leftChars="400" w:left="840"/>
    </w:pPr>
    <w:rPr>
      <w:rFonts w:ascii="MS PGothic" w:eastAsia="MS PGothic" w:hAnsi="MS PGothic" w:cs="MS PGothic"/>
      <w:lang w:eastAsia="ja-JP"/>
    </w:rPr>
  </w:style>
  <w:style w:type="character" w:customStyle="1" w:styleId="ListParagraphChar">
    <w:name w:val="List Paragraph Char"/>
    <w:link w:val="ListParagraph"/>
    <w:uiPriority w:val="34"/>
    <w:locked/>
    <w:rsid w:val="00AA4E71"/>
    <w:rPr>
      <w:rFonts w:ascii="MS PGothic" w:eastAsia="MS PGothic" w:hAnsi="MS PGothic" w:cs="MS PGothic"/>
      <w:sz w:val="24"/>
      <w:szCs w:val="24"/>
      <w:lang w:eastAsia="ja-JP"/>
    </w:rPr>
  </w:style>
  <w:style w:type="paragraph" w:styleId="BodyText">
    <w:name w:val="Body Text"/>
    <w:basedOn w:val="Normal"/>
    <w:link w:val="BodyTextChar"/>
    <w:rsid w:val="00AA4E71"/>
    <w:pPr>
      <w:autoSpaceDE w:val="0"/>
      <w:autoSpaceDN w:val="0"/>
    </w:pPr>
    <w:rPr>
      <w:rFonts w:eastAsia="MS Mincho" w:cs="Angsana New"/>
      <w:b/>
      <w:sz w:val="18"/>
      <w:szCs w:val="20"/>
      <w:lang w:eastAsia="ja-JP"/>
    </w:rPr>
  </w:style>
  <w:style w:type="character" w:customStyle="1" w:styleId="BodyTextChar">
    <w:name w:val="Body Text Char"/>
    <w:basedOn w:val="DefaultParagraphFont"/>
    <w:link w:val="BodyText"/>
    <w:rsid w:val="00AA4E71"/>
    <w:rPr>
      <w:rFonts w:eastAsia="MS Mincho" w:cs="Angsana New"/>
      <w:b/>
      <w:sz w:val="18"/>
      <w:lang w:eastAsia="ja-JP"/>
    </w:rPr>
  </w:style>
  <w:style w:type="table" w:styleId="TableGrid">
    <w:name w:val="Table Grid"/>
    <w:basedOn w:val="TableNormal"/>
    <w:rsid w:val="008330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C03691"/>
    <w:rPr>
      <w:rFonts w:eastAsia="바탕체"/>
      <w:b/>
      <w:bCs/>
      <w:sz w:val="24"/>
      <w:szCs w:val="24"/>
      <w:u w:val="single"/>
    </w:rPr>
  </w:style>
  <w:style w:type="character" w:customStyle="1" w:styleId="Heading8Char">
    <w:name w:val="Heading 8 Char"/>
    <w:basedOn w:val="DefaultParagraphFont"/>
    <w:link w:val="Heading8"/>
    <w:rsid w:val="00D463E8"/>
    <w:rPr>
      <w:rFonts w:eastAsia="바탕체"/>
      <w:b/>
      <w:bCs/>
      <w:kern w:val="2"/>
      <w:lang w:eastAsia="ko-KR"/>
    </w:rPr>
  </w:style>
  <w:style w:type="paragraph" w:styleId="TOC1">
    <w:name w:val="toc 1"/>
    <w:basedOn w:val="Normal"/>
    <w:next w:val="Normal"/>
    <w:autoRedefine/>
    <w:uiPriority w:val="39"/>
    <w:unhideWhenUsed/>
    <w:rsid w:val="00041E99"/>
    <w:pPr>
      <w:tabs>
        <w:tab w:val="left" w:pos="400"/>
        <w:tab w:val="right" w:leader="dot" w:pos="9356"/>
      </w:tabs>
      <w:autoSpaceDE w:val="0"/>
      <w:autoSpaceDN w:val="0"/>
    </w:pPr>
    <w:rPr>
      <w:rFonts w:eastAsia="맑은 고딕" w:cs="Angsana New"/>
      <w:szCs w:val="20"/>
      <w:lang w:eastAsia="ja-JP"/>
    </w:rPr>
  </w:style>
  <w:style w:type="paragraph" w:styleId="TOCHeading">
    <w:name w:val="TOC Heading"/>
    <w:basedOn w:val="Heading1"/>
    <w:next w:val="Normal"/>
    <w:uiPriority w:val="39"/>
    <w:semiHidden/>
    <w:unhideWhenUsed/>
    <w:qFormat/>
    <w:rsid w:val="00041E99"/>
    <w:pPr>
      <w:keepLines/>
      <w:spacing w:before="480" w:line="276" w:lineRule="auto"/>
      <w:outlineLvl w:val="9"/>
    </w:pPr>
    <w:rPr>
      <w:rFonts w:asciiTheme="majorHAnsi" w:eastAsiaTheme="majorEastAsia" w:hAnsiTheme="majorHAnsi" w:cstheme="majorBidi"/>
      <w:color w:val="365F91" w:themeColor="accent1" w:themeShade="BF"/>
      <w:sz w:val="28"/>
      <w:szCs w:val="28"/>
      <w:u w:val="none"/>
      <w:lang w:eastAsia="ja-JP"/>
    </w:rPr>
  </w:style>
  <w:style w:type="paragraph" w:customStyle="1" w:styleId="TableText">
    <w:name w:val="Table_Text"/>
    <w:basedOn w:val="Normal"/>
    <w:rsid w:val="00041E9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uppressAutoHyphens/>
      <w:overflowPunct w:val="0"/>
      <w:autoSpaceDE w:val="0"/>
      <w:spacing w:before="40" w:after="40"/>
      <w:jc w:val="both"/>
    </w:pPr>
    <w:rPr>
      <w:rFonts w:eastAsia="SimSun"/>
      <w:sz w:val="22"/>
      <w:szCs w:val="20"/>
      <w:lang w:val="en-GB" w:eastAsia="ar-SA"/>
    </w:rPr>
  </w:style>
  <w:style w:type="table" w:customStyle="1" w:styleId="10">
    <w:name w:val="表 (格子)1"/>
    <w:basedOn w:val="TableNormal"/>
    <w:next w:val="TableGrid"/>
    <w:uiPriority w:val="59"/>
    <w:rsid w:val="00504B66"/>
    <w:rPr>
      <w:rFonts w:ascii="Calibri" w:eastAsia="Calibri" w:hAnsi="Calibri" w:cs="Cordia New"/>
      <w:sz w:val="22"/>
      <w:szCs w:val="28"/>
      <w:lang w:eastAsia="ja-JP"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C03691"/>
    <w:rPr>
      <w:rFonts w:eastAsiaTheme="majorEastAsia" w:cstheme="majorBidi"/>
      <w:b/>
      <w:sz w:val="24"/>
      <w:szCs w:val="24"/>
    </w:rPr>
  </w:style>
  <w:style w:type="character" w:customStyle="1" w:styleId="FooterChar">
    <w:name w:val="Footer Char"/>
    <w:basedOn w:val="DefaultParagraphFont"/>
    <w:link w:val="Footer"/>
    <w:rsid w:val="00391F1C"/>
    <w:rPr>
      <w:rFonts w:eastAsia="바탕체"/>
      <w:sz w:val="24"/>
      <w:szCs w:val="24"/>
    </w:rPr>
  </w:style>
  <w:style w:type="paragraph" w:styleId="NormalWeb">
    <w:name w:val="Normal (Web)"/>
    <w:basedOn w:val="Normal"/>
    <w:uiPriority w:val="99"/>
    <w:semiHidden/>
    <w:unhideWhenUsed/>
    <w:rsid w:val="003E7035"/>
    <w:pPr>
      <w:spacing w:before="100" w:beforeAutospacing="1" w:after="100" w:afterAutospacing="1"/>
    </w:pPr>
    <w:rPr>
      <w:rFonts w:ascii="MS PGothic" w:eastAsia="MS PGothic" w:hAnsi="MS PGothic" w:cs="MS PGothic"/>
      <w:lang w:eastAsia="ja-JP"/>
    </w:rPr>
  </w:style>
  <w:style w:type="character" w:customStyle="1" w:styleId="y0nh2b">
    <w:name w:val="y0nh2b"/>
    <w:basedOn w:val="DefaultParagraphFont"/>
    <w:rsid w:val="004F2B4A"/>
  </w:style>
  <w:style w:type="character" w:styleId="CommentReference">
    <w:name w:val="annotation reference"/>
    <w:basedOn w:val="DefaultParagraphFont"/>
    <w:semiHidden/>
    <w:unhideWhenUsed/>
    <w:rsid w:val="002241EC"/>
    <w:rPr>
      <w:sz w:val="18"/>
      <w:szCs w:val="18"/>
    </w:rPr>
  </w:style>
  <w:style w:type="paragraph" w:styleId="CommentText">
    <w:name w:val="annotation text"/>
    <w:basedOn w:val="Normal"/>
    <w:link w:val="CommentTextChar"/>
    <w:semiHidden/>
    <w:unhideWhenUsed/>
    <w:rsid w:val="002241EC"/>
  </w:style>
  <w:style w:type="character" w:customStyle="1" w:styleId="CommentTextChar">
    <w:name w:val="Comment Text Char"/>
    <w:basedOn w:val="DefaultParagraphFont"/>
    <w:link w:val="CommentText"/>
    <w:semiHidden/>
    <w:rsid w:val="002241EC"/>
    <w:rPr>
      <w:rFonts w:eastAsia="바탕체"/>
      <w:sz w:val="24"/>
      <w:szCs w:val="24"/>
    </w:rPr>
  </w:style>
  <w:style w:type="paragraph" w:styleId="CommentSubject">
    <w:name w:val="annotation subject"/>
    <w:basedOn w:val="CommentText"/>
    <w:next w:val="CommentText"/>
    <w:link w:val="CommentSubjectChar"/>
    <w:semiHidden/>
    <w:unhideWhenUsed/>
    <w:rsid w:val="002241EC"/>
    <w:rPr>
      <w:b/>
      <w:bCs/>
    </w:rPr>
  </w:style>
  <w:style w:type="character" w:customStyle="1" w:styleId="CommentSubjectChar">
    <w:name w:val="Comment Subject Char"/>
    <w:basedOn w:val="CommentTextChar"/>
    <w:link w:val="CommentSubject"/>
    <w:semiHidden/>
    <w:rsid w:val="002241EC"/>
    <w:rPr>
      <w:rFonts w:eastAsia="바탕체"/>
      <w:b/>
      <w:bCs/>
      <w:sz w:val="24"/>
      <w:szCs w:val="24"/>
    </w:rPr>
  </w:style>
  <w:style w:type="paragraph" w:styleId="Revision">
    <w:name w:val="Revision"/>
    <w:hidden/>
    <w:uiPriority w:val="99"/>
    <w:semiHidden/>
    <w:rsid w:val="009E19AB"/>
    <w:rPr>
      <w:rFonts w:eastAsia="바탕체"/>
      <w:sz w:val="24"/>
      <w:szCs w:val="24"/>
    </w:rPr>
  </w:style>
  <w:style w:type="paragraph" w:customStyle="1" w:styleId="1">
    <w:name w:val="スタイル1"/>
    <w:basedOn w:val="Heading1"/>
    <w:link w:val="11"/>
    <w:autoRedefine/>
    <w:qFormat/>
    <w:rsid w:val="004C6223"/>
    <w:pPr>
      <w:numPr>
        <w:numId w:val="15"/>
      </w:numPr>
      <w:ind w:hanging="720"/>
    </w:pPr>
  </w:style>
  <w:style w:type="paragraph" w:customStyle="1" w:styleId="2">
    <w:name w:val="スタイル2"/>
    <w:basedOn w:val="1"/>
    <w:link w:val="20"/>
    <w:autoRedefine/>
    <w:qFormat/>
    <w:rsid w:val="00D42151"/>
    <w:pPr>
      <w:numPr>
        <w:numId w:val="9"/>
      </w:numPr>
    </w:pPr>
  </w:style>
  <w:style w:type="character" w:customStyle="1" w:styleId="11">
    <w:name w:val="スタイル1 (文字)"/>
    <w:basedOn w:val="Heading1Char"/>
    <w:link w:val="1"/>
    <w:rsid w:val="004C6223"/>
    <w:rPr>
      <w:rFonts w:eastAsia="바탕체"/>
      <w:b/>
      <w:bCs/>
      <w:sz w:val="24"/>
      <w:szCs w:val="24"/>
      <w:u w:val="single"/>
    </w:rPr>
  </w:style>
  <w:style w:type="paragraph" w:customStyle="1" w:styleId="3">
    <w:name w:val="スタイル3"/>
    <w:basedOn w:val="2"/>
    <w:link w:val="30"/>
    <w:qFormat/>
    <w:rsid w:val="00D42151"/>
    <w:pPr>
      <w:numPr>
        <w:numId w:val="10"/>
      </w:numPr>
    </w:pPr>
  </w:style>
  <w:style w:type="character" w:customStyle="1" w:styleId="20">
    <w:name w:val="スタイル2 (文字)"/>
    <w:basedOn w:val="11"/>
    <w:link w:val="2"/>
    <w:rsid w:val="00D42151"/>
    <w:rPr>
      <w:rFonts w:eastAsia="바탕체"/>
      <w:b/>
      <w:bCs/>
      <w:sz w:val="24"/>
      <w:szCs w:val="24"/>
      <w:u w:val="single"/>
    </w:rPr>
  </w:style>
  <w:style w:type="paragraph" w:customStyle="1" w:styleId="4">
    <w:name w:val="スタイル4"/>
    <w:basedOn w:val="2"/>
    <w:link w:val="40"/>
    <w:qFormat/>
    <w:rsid w:val="00D42151"/>
    <w:pPr>
      <w:numPr>
        <w:numId w:val="11"/>
      </w:numPr>
    </w:pPr>
  </w:style>
  <w:style w:type="character" w:customStyle="1" w:styleId="30">
    <w:name w:val="スタイル3 (文字)"/>
    <w:basedOn w:val="20"/>
    <w:link w:val="3"/>
    <w:rsid w:val="00D42151"/>
    <w:rPr>
      <w:rFonts w:eastAsia="바탕체"/>
      <w:b/>
      <w:bCs/>
      <w:sz w:val="24"/>
      <w:szCs w:val="24"/>
      <w:u w:val="single"/>
    </w:rPr>
  </w:style>
  <w:style w:type="character" w:customStyle="1" w:styleId="40">
    <w:name w:val="スタイル4 (文字)"/>
    <w:basedOn w:val="20"/>
    <w:link w:val="4"/>
    <w:rsid w:val="00D42151"/>
    <w:rPr>
      <w:rFonts w:eastAsia="바탕체"/>
      <w:b/>
      <w:bCs/>
      <w:sz w:val="24"/>
      <w:szCs w:val="24"/>
      <w:u w:val="single"/>
    </w:rPr>
  </w:style>
  <w:style w:type="paragraph" w:styleId="Title">
    <w:name w:val="Title"/>
    <w:basedOn w:val="Normal"/>
    <w:next w:val="Normal"/>
    <w:link w:val="TitleChar"/>
    <w:uiPriority w:val="5"/>
    <w:qFormat/>
    <w:rsid w:val="00DC2367"/>
    <w:pPr>
      <w:spacing w:before="240" w:after="120"/>
      <w:jc w:val="center"/>
      <w:outlineLvl w:val="0"/>
    </w:pPr>
    <w:rPr>
      <w:rFonts w:asciiTheme="majorHAnsi" w:eastAsiaTheme="majorEastAsia" w:hAnsiTheme="majorHAnsi" w:cstheme="majorBidi"/>
      <w:b/>
      <w:bCs/>
      <w:sz w:val="32"/>
      <w:szCs w:val="32"/>
    </w:rPr>
  </w:style>
  <w:style w:type="character" w:customStyle="1" w:styleId="TitleChar">
    <w:name w:val="Title Char"/>
    <w:basedOn w:val="DefaultParagraphFont"/>
    <w:link w:val="Title"/>
    <w:uiPriority w:val="5"/>
    <w:rsid w:val="00DC2367"/>
    <w:rPr>
      <w:rFonts w:asciiTheme="majorHAnsi" w:eastAsiaTheme="majorEastAsia" w:hAnsiTheme="majorHAnsi" w:cstheme="majorBidi"/>
      <w:b/>
      <w:bCs/>
      <w:sz w:val="32"/>
      <w:szCs w:val="32"/>
    </w:rPr>
  </w:style>
  <w:style w:type="character" w:customStyle="1" w:styleId="Heading2Char">
    <w:name w:val="Heading 2 Char"/>
    <w:basedOn w:val="DefaultParagraphFont"/>
    <w:link w:val="Heading2"/>
    <w:rsid w:val="00C03691"/>
    <w:rPr>
      <w:rFonts w:eastAsiaTheme="majorEastAsia" w:cstheme="majorBidi"/>
      <w:b/>
      <w:color w:val="000000" w:themeColor="text1"/>
      <w:sz w:val="24"/>
      <w:szCs w:val="26"/>
    </w:rPr>
  </w:style>
  <w:style w:type="paragraph" w:styleId="TOC2">
    <w:name w:val="toc 2"/>
    <w:basedOn w:val="Normal"/>
    <w:next w:val="Normal"/>
    <w:autoRedefine/>
    <w:uiPriority w:val="39"/>
    <w:unhideWhenUsed/>
    <w:rsid w:val="00CE1E24"/>
    <w:pPr>
      <w:spacing w:after="100"/>
      <w:ind w:left="240"/>
    </w:pPr>
  </w:style>
  <w:style w:type="character" w:customStyle="1" w:styleId="Heading4Char">
    <w:name w:val="Heading 4 Char"/>
    <w:basedOn w:val="DefaultParagraphFont"/>
    <w:link w:val="Heading4"/>
    <w:rsid w:val="00C03691"/>
    <w:rPr>
      <w:rFonts w:eastAsiaTheme="majorEastAsia" w:cstheme="majorBidi"/>
      <w:b/>
      <w:iCs/>
      <w:color w:val="000000" w:themeColor="text1"/>
      <w:sz w:val="24"/>
      <w:szCs w:val="24"/>
    </w:rPr>
  </w:style>
  <w:style w:type="character" w:customStyle="1" w:styleId="Heading5Char">
    <w:name w:val="Heading 5 Char"/>
    <w:basedOn w:val="DefaultParagraphFont"/>
    <w:link w:val="Heading5"/>
    <w:rsid w:val="00C03691"/>
    <w:rPr>
      <w:rFonts w:eastAsiaTheme="majorEastAsia" w:cstheme="majorBidi"/>
      <w:i/>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55300">
      <w:bodyDiv w:val="1"/>
      <w:marLeft w:val="0"/>
      <w:marRight w:val="0"/>
      <w:marTop w:val="0"/>
      <w:marBottom w:val="0"/>
      <w:divBdr>
        <w:top w:val="none" w:sz="0" w:space="0" w:color="auto"/>
        <w:left w:val="none" w:sz="0" w:space="0" w:color="auto"/>
        <w:bottom w:val="none" w:sz="0" w:space="0" w:color="auto"/>
        <w:right w:val="none" w:sz="0" w:space="0" w:color="auto"/>
      </w:divBdr>
    </w:div>
    <w:div w:id="249705982">
      <w:bodyDiv w:val="1"/>
      <w:marLeft w:val="0"/>
      <w:marRight w:val="0"/>
      <w:marTop w:val="0"/>
      <w:marBottom w:val="0"/>
      <w:divBdr>
        <w:top w:val="none" w:sz="0" w:space="0" w:color="auto"/>
        <w:left w:val="none" w:sz="0" w:space="0" w:color="auto"/>
        <w:bottom w:val="none" w:sz="0" w:space="0" w:color="auto"/>
        <w:right w:val="none" w:sz="0" w:space="0" w:color="auto"/>
      </w:divBdr>
    </w:div>
    <w:div w:id="252670928">
      <w:bodyDiv w:val="1"/>
      <w:marLeft w:val="0"/>
      <w:marRight w:val="0"/>
      <w:marTop w:val="0"/>
      <w:marBottom w:val="0"/>
      <w:divBdr>
        <w:top w:val="none" w:sz="0" w:space="0" w:color="auto"/>
        <w:left w:val="none" w:sz="0" w:space="0" w:color="auto"/>
        <w:bottom w:val="none" w:sz="0" w:space="0" w:color="auto"/>
        <w:right w:val="none" w:sz="0" w:space="0" w:color="auto"/>
      </w:divBdr>
    </w:div>
    <w:div w:id="372926091">
      <w:bodyDiv w:val="1"/>
      <w:marLeft w:val="0"/>
      <w:marRight w:val="0"/>
      <w:marTop w:val="0"/>
      <w:marBottom w:val="0"/>
      <w:divBdr>
        <w:top w:val="none" w:sz="0" w:space="0" w:color="auto"/>
        <w:left w:val="none" w:sz="0" w:space="0" w:color="auto"/>
        <w:bottom w:val="none" w:sz="0" w:space="0" w:color="auto"/>
        <w:right w:val="none" w:sz="0" w:space="0" w:color="auto"/>
      </w:divBdr>
    </w:div>
    <w:div w:id="478424100">
      <w:bodyDiv w:val="1"/>
      <w:marLeft w:val="0"/>
      <w:marRight w:val="0"/>
      <w:marTop w:val="0"/>
      <w:marBottom w:val="0"/>
      <w:divBdr>
        <w:top w:val="none" w:sz="0" w:space="0" w:color="auto"/>
        <w:left w:val="none" w:sz="0" w:space="0" w:color="auto"/>
        <w:bottom w:val="none" w:sz="0" w:space="0" w:color="auto"/>
        <w:right w:val="none" w:sz="0" w:space="0" w:color="auto"/>
      </w:divBdr>
      <w:divsChild>
        <w:div w:id="983317474">
          <w:marLeft w:val="432"/>
          <w:marRight w:val="0"/>
          <w:marTop w:val="0"/>
          <w:marBottom w:val="0"/>
          <w:divBdr>
            <w:top w:val="none" w:sz="0" w:space="0" w:color="auto"/>
            <w:left w:val="none" w:sz="0" w:space="0" w:color="auto"/>
            <w:bottom w:val="none" w:sz="0" w:space="0" w:color="auto"/>
            <w:right w:val="none" w:sz="0" w:space="0" w:color="auto"/>
          </w:divBdr>
        </w:div>
        <w:div w:id="762144607">
          <w:marLeft w:val="706"/>
          <w:marRight w:val="0"/>
          <w:marTop w:val="0"/>
          <w:marBottom w:val="0"/>
          <w:divBdr>
            <w:top w:val="none" w:sz="0" w:space="0" w:color="auto"/>
            <w:left w:val="none" w:sz="0" w:space="0" w:color="auto"/>
            <w:bottom w:val="none" w:sz="0" w:space="0" w:color="auto"/>
            <w:right w:val="none" w:sz="0" w:space="0" w:color="auto"/>
          </w:divBdr>
        </w:div>
        <w:div w:id="315692544">
          <w:marLeft w:val="706"/>
          <w:marRight w:val="0"/>
          <w:marTop w:val="0"/>
          <w:marBottom w:val="0"/>
          <w:divBdr>
            <w:top w:val="none" w:sz="0" w:space="0" w:color="auto"/>
            <w:left w:val="none" w:sz="0" w:space="0" w:color="auto"/>
            <w:bottom w:val="none" w:sz="0" w:space="0" w:color="auto"/>
            <w:right w:val="none" w:sz="0" w:space="0" w:color="auto"/>
          </w:divBdr>
        </w:div>
        <w:div w:id="660230917">
          <w:marLeft w:val="432"/>
          <w:marRight w:val="0"/>
          <w:marTop w:val="0"/>
          <w:marBottom w:val="0"/>
          <w:divBdr>
            <w:top w:val="none" w:sz="0" w:space="0" w:color="auto"/>
            <w:left w:val="none" w:sz="0" w:space="0" w:color="auto"/>
            <w:bottom w:val="none" w:sz="0" w:space="0" w:color="auto"/>
            <w:right w:val="none" w:sz="0" w:space="0" w:color="auto"/>
          </w:divBdr>
        </w:div>
        <w:div w:id="378625758">
          <w:marLeft w:val="706"/>
          <w:marRight w:val="0"/>
          <w:marTop w:val="0"/>
          <w:marBottom w:val="0"/>
          <w:divBdr>
            <w:top w:val="none" w:sz="0" w:space="0" w:color="auto"/>
            <w:left w:val="none" w:sz="0" w:space="0" w:color="auto"/>
            <w:bottom w:val="none" w:sz="0" w:space="0" w:color="auto"/>
            <w:right w:val="none" w:sz="0" w:space="0" w:color="auto"/>
          </w:divBdr>
        </w:div>
        <w:div w:id="445317353">
          <w:marLeft w:val="432"/>
          <w:marRight w:val="0"/>
          <w:marTop w:val="0"/>
          <w:marBottom w:val="0"/>
          <w:divBdr>
            <w:top w:val="none" w:sz="0" w:space="0" w:color="auto"/>
            <w:left w:val="none" w:sz="0" w:space="0" w:color="auto"/>
            <w:bottom w:val="none" w:sz="0" w:space="0" w:color="auto"/>
            <w:right w:val="none" w:sz="0" w:space="0" w:color="auto"/>
          </w:divBdr>
        </w:div>
        <w:div w:id="392700975">
          <w:marLeft w:val="706"/>
          <w:marRight w:val="0"/>
          <w:marTop w:val="0"/>
          <w:marBottom w:val="0"/>
          <w:divBdr>
            <w:top w:val="none" w:sz="0" w:space="0" w:color="auto"/>
            <w:left w:val="none" w:sz="0" w:space="0" w:color="auto"/>
            <w:bottom w:val="none" w:sz="0" w:space="0" w:color="auto"/>
            <w:right w:val="none" w:sz="0" w:space="0" w:color="auto"/>
          </w:divBdr>
        </w:div>
        <w:div w:id="2042583160">
          <w:marLeft w:val="706"/>
          <w:marRight w:val="0"/>
          <w:marTop w:val="0"/>
          <w:marBottom w:val="0"/>
          <w:divBdr>
            <w:top w:val="none" w:sz="0" w:space="0" w:color="auto"/>
            <w:left w:val="none" w:sz="0" w:space="0" w:color="auto"/>
            <w:bottom w:val="none" w:sz="0" w:space="0" w:color="auto"/>
            <w:right w:val="none" w:sz="0" w:space="0" w:color="auto"/>
          </w:divBdr>
        </w:div>
      </w:divsChild>
    </w:div>
    <w:div w:id="577328414">
      <w:bodyDiv w:val="1"/>
      <w:marLeft w:val="0"/>
      <w:marRight w:val="0"/>
      <w:marTop w:val="0"/>
      <w:marBottom w:val="0"/>
      <w:divBdr>
        <w:top w:val="none" w:sz="0" w:space="0" w:color="auto"/>
        <w:left w:val="none" w:sz="0" w:space="0" w:color="auto"/>
        <w:bottom w:val="none" w:sz="0" w:space="0" w:color="auto"/>
        <w:right w:val="none" w:sz="0" w:space="0" w:color="auto"/>
      </w:divBdr>
    </w:div>
    <w:div w:id="797770008">
      <w:bodyDiv w:val="1"/>
      <w:marLeft w:val="0"/>
      <w:marRight w:val="0"/>
      <w:marTop w:val="0"/>
      <w:marBottom w:val="0"/>
      <w:divBdr>
        <w:top w:val="none" w:sz="0" w:space="0" w:color="auto"/>
        <w:left w:val="none" w:sz="0" w:space="0" w:color="auto"/>
        <w:bottom w:val="none" w:sz="0" w:space="0" w:color="auto"/>
        <w:right w:val="none" w:sz="0" w:space="0" w:color="auto"/>
      </w:divBdr>
    </w:div>
    <w:div w:id="908807205">
      <w:bodyDiv w:val="1"/>
      <w:marLeft w:val="0"/>
      <w:marRight w:val="0"/>
      <w:marTop w:val="0"/>
      <w:marBottom w:val="0"/>
      <w:divBdr>
        <w:top w:val="none" w:sz="0" w:space="0" w:color="auto"/>
        <w:left w:val="none" w:sz="0" w:space="0" w:color="auto"/>
        <w:bottom w:val="none" w:sz="0" w:space="0" w:color="auto"/>
        <w:right w:val="none" w:sz="0" w:space="0" w:color="auto"/>
      </w:divBdr>
    </w:div>
    <w:div w:id="985015992">
      <w:bodyDiv w:val="1"/>
      <w:marLeft w:val="0"/>
      <w:marRight w:val="0"/>
      <w:marTop w:val="0"/>
      <w:marBottom w:val="0"/>
      <w:divBdr>
        <w:top w:val="none" w:sz="0" w:space="0" w:color="auto"/>
        <w:left w:val="none" w:sz="0" w:space="0" w:color="auto"/>
        <w:bottom w:val="none" w:sz="0" w:space="0" w:color="auto"/>
        <w:right w:val="none" w:sz="0" w:space="0" w:color="auto"/>
      </w:divBdr>
    </w:div>
    <w:div w:id="999312749">
      <w:bodyDiv w:val="1"/>
      <w:marLeft w:val="0"/>
      <w:marRight w:val="0"/>
      <w:marTop w:val="0"/>
      <w:marBottom w:val="0"/>
      <w:divBdr>
        <w:top w:val="none" w:sz="0" w:space="0" w:color="auto"/>
        <w:left w:val="none" w:sz="0" w:space="0" w:color="auto"/>
        <w:bottom w:val="none" w:sz="0" w:space="0" w:color="auto"/>
        <w:right w:val="none" w:sz="0" w:space="0" w:color="auto"/>
      </w:divBdr>
      <w:divsChild>
        <w:div w:id="463354625">
          <w:marLeft w:val="0"/>
          <w:marRight w:val="0"/>
          <w:marTop w:val="0"/>
          <w:marBottom w:val="0"/>
          <w:divBdr>
            <w:top w:val="none" w:sz="0" w:space="0" w:color="auto"/>
            <w:left w:val="none" w:sz="0" w:space="0" w:color="auto"/>
            <w:bottom w:val="none" w:sz="0" w:space="0" w:color="auto"/>
            <w:right w:val="none" w:sz="0" w:space="0" w:color="auto"/>
          </w:divBdr>
          <w:divsChild>
            <w:div w:id="1237668674">
              <w:marLeft w:val="0"/>
              <w:marRight w:val="0"/>
              <w:marTop w:val="0"/>
              <w:marBottom w:val="0"/>
              <w:divBdr>
                <w:top w:val="none" w:sz="0" w:space="0" w:color="auto"/>
                <w:left w:val="none" w:sz="0" w:space="0" w:color="auto"/>
                <w:bottom w:val="none" w:sz="0" w:space="0" w:color="auto"/>
                <w:right w:val="none" w:sz="0" w:space="0" w:color="auto"/>
              </w:divBdr>
              <w:divsChild>
                <w:div w:id="59450592">
                  <w:marLeft w:val="120"/>
                  <w:marRight w:val="120"/>
                  <w:marTop w:val="0"/>
                  <w:marBottom w:val="0"/>
                  <w:divBdr>
                    <w:top w:val="none" w:sz="0" w:space="0" w:color="auto"/>
                    <w:left w:val="none" w:sz="0" w:space="0" w:color="auto"/>
                    <w:bottom w:val="none" w:sz="0" w:space="0" w:color="auto"/>
                    <w:right w:val="none" w:sz="0" w:space="0" w:color="auto"/>
                  </w:divBdr>
                  <w:divsChild>
                    <w:div w:id="273095048">
                      <w:marLeft w:val="0"/>
                      <w:marRight w:val="0"/>
                      <w:marTop w:val="0"/>
                      <w:marBottom w:val="0"/>
                      <w:divBdr>
                        <w:top w:val="none" w:sz="0" w:space="0" w:color="auto"/>
                        <w:left w:val="none" w:sz="0" w:space="0" w:color="auto"/>
                        <w:bottom w:val="none" w:sz="0" w:space="0" w:color="auto"/>
                        <w:right w:val="none" w:sz="0" w:space="0" w:color="auto"/>
                      </w:divBdr>
                      <w:divsChild>
                        <w:div w:id="118039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182637">
      <w:bodyDiv w:val="1"/>
      <w:marLeft w:val="0"/>
      <w:marRight w:val="0"/>
      <w:marTop w:val="0"/>
      <w:marBottom w:val="0"/>
      <w:divBdr>
        <w:top w:val="none" w:sz="0" w:space="0" w:color="auto"/>
        <w:left w:val="none" w:sz="0" w:space="0" w:color="auto"/>
        <w:bottom w:val="none" w:sz="0" w:space="0" w:color="auto"/>
        <w:right w:val="none" w:sz="0" w:space="0" w:color="auto"/>
      </w:divBdr>
    </w:div>
    <w:div w:id="1326737411">
      <w:bodyDiv w:val="1"/>
      <w:marLeft w:val="0"/>
      <w:marRight w:val="0"/>
      <w:marTop w:val="0"/>
      <w:marBottom w:val="0"/>
      <w:divBdr>
        <w:top w:val="none" w:sz="0" w:space="0" w:color="auto"/>
        <w:left w:val="none" w:sz="0" w:space="0" w:color="auto"/>
        <w:bottom w:val="none" w:sz="0" w:space="0" w:color="auto"/>
        <w:right w:val="none" w:sz="0" w:space="0" w:color="auto"/>
      </w:divBdr>
    </w:div>
    <w:div w:id="1427924142">
      <w:bodyDiv w:val="1"/>
      <w:marLeft w:val="0"/>
      <w:marRight w:val="0"/>
      <w:marTop w:val="0"/>
      <w:marBottom w:val="0"/>
      <w:divBdr>
        <w:top w:val="none" w:sz="0" w:space="0" w:color="auto"/>
        <w:left w:val="none" w:sz="0" w:space="0" w:color="auto"/>
        <w:bottom w:val="none" w:sz="0" w:space="0" w:color="auto"/>
        <w:right w:val="none" w:sz="0" w:space="0" w:color="auto"/>
      </w:divBdr>
    </w:div>
    <w:div w:id="1461799191">
      <w:bodyDiv w:val="1"/>
      <w:marLeft w:val="0"/>
      <w:marRight w:val="0"/>
      <w:marTop w:val="0"/>
      <w:marBottom w:val="0"/>
      <w:divBdr>
        <w:top w:val="none" w:sz="0" w:space="0" w:color="auto"/>
        <w:left w:val="none" w:sz="0" w:space="0" w:color="auto"/>
        <w:bottom w:val="none" w:sz="0" w:space="0" w:color="auto"/>
        <w:right w:val="none" w:sz="0" w:space="0" w:color="auto"/>
      </w:divBdr>
    </w:div>
    <w:div w:id="1655181816">
      <w:bodyDiv w:val="1"/>
      <w:marLeft w:val="0"/>
      <w:marRight w:val="0"/>
      <w:marTop w:val="0"/>
      <w:marBottom w:val="0"/>
      <w:divBdr>
        <w:top w:val="none" w:sz="0" w:space="0" w:color="auto"/>
        <w:left w:val="none" w:sz="0" w:space="0" w:color="auto"/>
        <w:bottom w:val="none" w:sz="0" w:space="0" w:color="auto"/>
        <w:right w:val="none" w:sz="0" w:space="0" w:color="auto"/>
      </w:divBdr>
    </w:div>
    <w:div w:id="1776899201">
      <w:bodyDiv w:val="1"/>
      <w:marLeft w:val="0"/>
      <w:marRight w:val="0"/>
      <w:marTop w:val="0"/>
      <w:marBottom w:val="0"/>
      <w:divBdr>
        <w:top w:val="none" w:sz="0" w:space="0" w:color="auto"/>
        <w:left w:val="none" w:sz="0" w:space="0" w:color="auto"/>
        <w:bottom w:val="none" w:sz="0" w:space="0" w:color="auto"/>
        <w:right w:val="none" w:sz="0" w:space="0" w:color="auto"/>
      </w:divBdr>
      <w:divsChild>
        <w:div w:id="1182010509">
          <w:marLeft w:val="706"/>
          <w:marRight w:val="0"/>
          <w:marTop w:val="0"/>
          <w:marBottom w:val="0"/>
          <w:divBdr>
            <w:top w:val="none" w:sz="0" w:space="0" w:color="auto"/>
            <w:left w:val="none" w:sz="0" w:space="0" w:color="auto"/>
            <w:bottom w:val="none" w:sz="0" w:space="0" w:color="auto"/>
            <w:right w:val="none" w:sz="0" w:space="0" w:color="auto"/>
          </w:divBdr>
        </w:div>
        <w:div w:id="869344631">
          <w:marLeft w:val="706"/>
          <w:marRight w:val="0"/>
          <w:marTop w:val="0"/>
          <w:marBottom w:val="0"/>
          <w:divBdr>
            <w:top w:val="none" w:sz="0" w:space="0" w:color="auto"/>
            <w:left w:val="none" w:sz="0" w:space="0" w:color="auto"/>
            <w:bottom w:val="none" w:sz="0" w:space="0" w:color="auto"/>
            <w:right w:val="none" w:sz="0" w:space="0" w:color="auto"/>
          </w:divBdr>
        </w:div>
      </w:divsChild>
    </w:div>
    <w:div w:id="1812476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8.emf"/><Relationship Id="rId26" Type="http://schemas.openxmlformats.org/officeDocument/2006/relationships/image" Target="media/image16.wmf"/><Relationship Id="rId39" Type="http://schemas.openxmlformats.org/officeDocument/2006/relationships/fontTable" Target="fontTable.xml"/><Relationship Id="rId21" Type="http://schemas.openxmlformats.org/officeDocument/2006/relationships/image" Target="media/image11.emf"/><Relationship Id="rId34" Type="http://schemas.openxmlformats.org/officeDocument/2006/relationships/image" Target="media/image24.w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5.wmf"/><Relationship Id="rId33" Type="http://schemas.openxmlformats.org/officeDocument/2006/relationships/image" Target="media/image23.wmf"/><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10.emf"/><Relationship Id="rId29" Type="http://schemas.openxmlformats.org/officeDocument/2006/relationships/image" Target="media/image1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wmf"/><Relationship Id="rId32" Type="http://schemas.openxmlformats.org/officeDocument/2006/relationships/image" Target="media/image22.wmf"/><Relationship Id="rId37" Type="http://schemas.openxmlformats.org/officeDocument/2006/relationships/image" Target="media/image27.w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3.wmf"/><Relationship Id="rId28" Type="http://schemas.openxmlformats.org/officeDocument/2006/relationships/image" Target="media/image18.emf"/><Relationship Id="rId36" Type="http://schemas.openxmlformats.org/officeDocument/2006/relationships/image" Target="media/image26.emf"/><Relationship Id="rId10" Type="http://schemas.openxmlformats.org/officeDocument/2006/relationships/image" Target="media/image2.jpeg"/><Relationship Id="rId19" Type="http://schemas.openxmlformats.org/officeDocument/2006/relationships/image" Target="media/image9.emf"/><Relationship Id="rId31" Type="http://schemas.openxmlformats.org/officeDocument/2006/relationships/image" Target="media/image21.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wmf"/><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129.60.85.39\nechou-pro\30.&#26449;&#19978;&#12521;&#12452;&#12531;\&#26449;&#19978;&#29992;\Data\&#27161;&#28310;&#21270;\ASTAP_APT\20170822%20ASTAP-29\&#23492;&#26360;\Results%20of%20Quastionnar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ja-JP" sz="1200"/>
            </a:pPr>
            <a:r>
              <a:rPr lang="en-US" sz="1200" b="0"/>
              <a:t>Reasons for time and workload in fault localization</a:t>
            </a:r>
          </a:p>
        </c:rich>
      </c:tx>
      <c:layout>
        <c:manualLayout>
          <c:xMode val="edge"/>
          <c:yMode val="edge"/>
          <c:x val="0.11674821897262842"/>
          <c:y val="4.0601038407316993E-3"/>
        </c:manualLayout>
      </c:layout>
      <c:overlay val="0"/>
    </c:title>
    <c:autoTitleDeleted val="0"/>
    <c:plotArea>
      <c:layout>
        <c:manualLayout>
          <c:layoutTarget val="inner"/>
          <c:xMode val="edge"/>
          <c:yMode val="edge"/>
          <c:x val="0.35467441569803781"/>
          <c:y val="0.1954970257538769"/>
          <c:w val="0.51748461575126092"/>
          <c:h val="0.54665332817004431"/>
        </c:manualLayout>
      </c:layout>
      <c:barChart>
        <c:barDir val="bar"/>
        <c:grouping val="clustered"/>
        <c:varyColors val="0"/>
        <c:ser>
          <c:idx val="0"/>
          <c:order val="0"/>
          <c:invertIfNegative val="0"/>
          <c:cat>
            <c:strRef>
              <c:f>'[Results of Quastionnare.xlsx]T-SDN'!$C$49:$C$52</c:f>
              <c:strCache>
                <c:ptCount val="4"/>
                <c:pt idx="0">
                  <c:v> Silent failure</c:v>
                </c:pt>
                <c:pt idx="1">
                  <c:v> Intermittent failure</c:v>
                </c:pt>
                <c:pt idx="2">
                  <c:v> Both</c:v>
                </c:pt>
                <c:pt idx="3">
                  <c:v> Not sure</c:v>
                </c:pt>
              </c:strCache>
            </c:strRef>
          </c:cat>
          <c:val>
            <c:numRef>
              <c:f>'[Results of Quastionnare.xlsx]T-SDN'!$D$49:$D$52</c:f>
              <c:numCache>
                <c:formatCode>General</c:formatCode>
                <c:ptCount val="4"/>
                <c:pt idx="0">
                  <c:v>2</c:v>
                </c:pt>
                <c:pt idx="1">
                  <c:v>1</c:v>
                </c:pt>
                <c:pt idx="2">
                  <c:v>8</c:v>
                </c:pt>
                <c:pt idx="3">
                  <c:v>1</c:v>
                </c:pt>
              </c:numCache>
            </c:numRef>
          </c:val>
          <c:extLst>
            <c:ext xmlns:c16="http://schemas.microsoft.com/office/drawing/2014/chart" uri="{C3380CC4-5D6E-409C-BE32-E72D297353CC}">
              <c16:uniqueId val="{00000000-3FD5-462C-B189-AF7A21FC028F}"/>
            </c:ext>
          </c:extLst>
        </c:ser>
        <c:dLbls>
          <c:showLegendKey val="0"/>
          <c:showVal val="0"/>
          <c:showCatName val="0"/>
          <c:showSerName val="0"/>
          <c:showPercent val="0"/>
          <c:showBubbleSize val="0"/>
        </c:dLbls>
        <c:gapWidth val="150"/>
        <c:axId val="972989792"/>
        <c:axId val="972992512"/>
      </c:barChart>
      <c:catAx>
        <c:axId val="972989792"/>
        <c:scaling>
          <c:orientation val="minMax"/>
        </c:scaling>
        <c:delete val="0"/>
        <c:axPos val="l"/>
        <c:numFmt formatCode="General" sourceLinked="0"/>
        <c:majorTickMark val="none"/>
        <c:minorTickMark val="none"/>
        <c:tickLblPos val="nextTo"/>
        <c:txPr>
          <a:bodyPr/>
          <a:lstStyle/>
          <a:p>
            <a:pPr>
              <a:defRPr lang="ja-JP" sz="1200">
                <a:latin typeface="+mn-lt"/>
              </a:defRPr>
            </a:pPr>
            <a:endParaRPr lang="ko-KR"/>
          </a:p>
        </c:txPr>
        <c:crossAx val="972992512"/>
        <c:crosses val="autoZero"/>
        <c:auto val="1"/>
        <c:lblAlgn val="ctr"/>
        <c:lblOffset val="100"/>
        <c:tickLblSkip val="1"/>
        <c:noMultiLvlLbl val="0"/>
      </c:catAx>
      <c:valAx>
        <c:axId val="972992512"/>
        <c:scaling>
          <c:orientation val="minMax"/>
          <c:max val="15"/>
          <c:min val="0"/>
        </c:scaling>
        <c:delete val="0"/>
        <c:axPos val="b"/>
        <c:majorGridlines/>
        <c:title>
          <c:tx>
            <c:rich>
              <a:bodyPr/>
              <a:lstStyle/>
              <a:p>
                <a:pPr>
                  <a:defRPr lang="ja-JP" sz="1200"/>
                </a:pPr>
                <a:r>
                  <a:rPr lang="en-US" sz="1200"/>
                  <a:t>Number</a:t>
                </a:r>
                <a:endParaRPr lang="ja-JP" sz="1200"/>
              </a:p>
            </c:rich>
          </c:tx>
          <c:layout>
            <c:manualLayout>
              <c:xMode val="edge"/>
              <c:yMode val="edge"/>
              <c:x val="0.49828403414382588"/>
              <c:y val="0.87082354459790889"/>
            </c:manualLayout>
          </c:layout>
          <c:overlay val="0"/>
        </c:title>
        <c:numFmt formatCode="General" sourceLinked="1"/>
        <c:majorTickMark val="in"/>
        <c:minorTickMark val="none"/>
        <c:tickLblPos val="nextTo"/>
        <c:txPr>
          <a:bodyPr/>
          <a:lstStyle/>
          <a:p>
            <a:pPr>
              <a:defRPr lang="ja-JP" sz="1200">
                <a:latin typeface="+mn-lt"/>
              </a:defRPr>
            </a:pPr>
            <a:endParaRPr lang="ko-KR"/>
          </a:p>
        </c:txPr>
        <c:crossAx val="972989792"/>
        <c:crosses val="autoZero"/>
        <c:crossBetween val="between"/>
        <c:majorUnit val="5"/>
        <c:minorUnit val="1"/>
      </c:valAx>
      <c:spPr>
        <a:ln w="3175"/>
      </c:spPr>
    </c:plotArea>
    <c:plotVisOnly val="1"/>
    <c:dispBlanksAs val="gap"/>
    <c:showDLblsOverMax val="0"/>
  </c:chart>
  <c:spPr>
    <a:ln w="12700">
      <a:noFill/>
    </a:ln>
  </c:spPr>
  <c:txPr>
    <a:bodyPr/>
    <a:lstStyle/>
    <a:p>
      <a:pPr>
        <a:defRPr>
          <a:latin typeface="+mn-lt"/>
        </a:defRPr>
      </a:pPr>
      <a:endParaRPr lang="ko-K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E88CD2-2053-482B-BC74-903C917BC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23</Pages>
  <Words>3808</Words>
  <Characters>21708</Characters>
  <Application>Microsoft Office Word</Application>
  <DocSecurity>0</DocSecurity>
  <Lines>180</Lines>
  <Paragraphs>50</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APT</Company>
  <LinksUpToDate>false</LinksUpToDate>
  <CharactersWithSpaces>25466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Arnold</dc:creator>
  <cp:lastModifiedBy>rlaekdud2014@gmail.com</cp:lastModifiedBy>
  <cp:revision>10</cp:revision>
  <cp:lastPrinted>2022-11-30T03:43:00Z</cp:lastPrinted>
  <dcterms:created xsi:type="dcterms:W3CDTF">2018-06-14T04:27:00Z</dcterms:created>
  <dcterms:modified xsi:type="dcterms:W3CDTF">2022-11-30T03:43:00Z</dcterms:modified>
</cp:coreProperties>
</file>