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B34D" w14:textId="1D81BC71" w:rsidR="003A3A62" w:rsidRDefault="00831475" w:rsidP="008A441C">
      <w:pPr>
        <w:jc w:val="center"/>
        <w:rPr>
          <w:b/>
        </w:rPr>
      </w:pPr>
      <w:r>
        <w:rPr>
          <w:noProof/>
        </w:rPr>
        <w:drawing>
          <wp:inline distT="0" distB="0" distL="0" distR="0" wp14:anchorId="152708C1" wp14:editId="15879574">
            <wp:extent cx="790575" cy="704850"/>
            <wp:effectExtent l="0" t="0" r="9525" b="0"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8F96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  <w:cs/>
          <w:lang w:bidi="th-TH"/>
        </w:rPr>
      </w:pPr>
    </w:p>
    <w:p w14:paraId="413C1B80" w14:textId="77777777" w:rsidR="003A3A62" w:rsidRDefault="003A3A62" w:rsidP="008A441C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14:paraId="39F7C535" w14:textId="698F998B" w:rsidR="003A3A62" w:rsidRPr="00CD7B54" w:rsidRDefault="00E34D4C" w:rsidP="008A441C">
      <w:pPr>
        <w:tabs>
          <w:tab w:val="left" w:pos="1988"/>
        </w:tabs>
        <w:ind w:left="720" w:right="926"/>
        <w:jc w:val="center"/>
        <w:rPr>
          <w:b/>
        </w:rPr>
      </w:pPr>
      <w:r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14:paraId="71555592" w14:textId="77777777" w:rsidR="003A3A62" w:rsidRPr="00831475" w:rsidRDefault="003A3A62" w:rsidP="003A3A62">
      <w:pPr>
        <w:tabs>
          <w:tab w:val="left" w:pos="1988"/>
        </w:tabs>
        <w:rPr>
          <w:rFonts w:cstheme="minorBidi"/>
          <w:b/>
          <w:sz w:val="28"/>
          <w:cs/>
          <w:lang w:bidi="th-TH"/>
        </w:rPr>
      </w:pPr>
    </w:p>
    <w:p w14:paraId="71C0C1A4" w14:textId="77777777" w:rsidR="003803CC" w:rsidRPr="00831475" w:rsidRDefault="003803CC" w:rsidP="003A3A62">
      <w:pPr>
        <w:tabs>
          <w:tab w:val="left" w:pos="1988"/>
        </w:tabs>
        <w:ind w:left="810" w:right="746"/>
        <w:jc w:val="both"/>
        <w:rPr>
          <w:rFonts w:cstheme="minorBidi"/>
          <w:szCs w:val="30"/>
          <w:cs/>
          <w:lang w:bidi="th-TH"/>
        </w:rPr>
      </w:pPr>
    </w:p>
    <w:p w14:paraId="0AD1974F" w14:textId="210EDC75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 xml:space="preserve">adopt </w:t>
      </w:r>
      <w:r w:rsidR="00312B22">
        <w:rPr>
          <w:b/>
        </w:rPr>
        <w:t>an</w:t>
      </w:r>
      <w:r w:rsidR="00E34D4C">
        <w:rPr>
          <w:b/>
        </w:rPr>
        <w:t xml:space="preserve"> APT Recommendation</w:t>
      </w:r>
      <w:r w:rsidR="00344003">
        <w:rPr>
          <w:b/>
        </w:rPr>
        <w:t>,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</w:t>
      </w:r>
      <w:r w:rsidR="00CB6A1E">
        <w:rPr>
          <w:b/>
        </w:rPr>
        <w:t xml:space="preserve"> no</w:t>
      </w:r>
      <w:r>
        <w:rPr>
          <w:b/>
        </w:rPr>
        <w:t>t support) in the “</w:t>
      </w:r>
      <w:r w:rsidR="00E34D4C">
        <w:rPr>
          <w:b/>
        </w:rPr>
        <w:t>Adoption</w:t>
      </w:r>
      <w:r>
        <w:rPr>
          <w:b/>
        </w:rPr>
        <w:t>” column of the table.  Please leave blank in case you do</w:t>
      </w:r>
      <w:r w:rsidR="00344003">
        <w:rPr>
          <w:b/>
        </w:rPr>
        <w:t xml:space="preserve"> not</w:t>
      </w:r>
      <w:r>
        <w:rPr>
          <w:b/>
        </w:rPr>
        <w:t xml:space="preserve">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14:paraId="25A66660" w14:textId="77777777"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7BB23EF2" w14:textId="7BA229CA" w:rsidR="003803CC" w:rsidRPr="003803CC" w:rsidRDefault="003A3A62" w:rsidP="003A3A62">
      <w:pPr>
        <w:tabs>
          <w:tab w:val="left" w:pos="1988"/>
        </w:tabs>
        <w:ind w:left="810" w:right="746"/>
        <w:jc w:val="both"/>
      </w:pPr>
      <w:r w:rsidRPr="00B03A78">
        <w:t xml:space="preserve">Please return the completed form </w:t>
      </w:r>
      <w:r w:rsidR="003803CC" w:rsidRPr="00B03A78">
        <w:rPr>
          <w:b/>
          <w:u w:val="single"/>
        </w:rPr>
        <w:t>on</w:t>
      </w:r>
      <w:r w:rsidR="003803CC" w:rsidRPr="00B03A78">
        <w:rPr>
          <w:u w:val="single"/>
        </w:rPr>
        <w:t xml:space="preserve"> </w:t>
      </w:r>
      <w:r w:rsidR="003803CC" w:rsidRPr="00B03A78">
        <w:rPr>
          <w:b/>
          <w:u w:val="single"/>
        </w:rPr>
        <w:t>or</w:t>
      </w:r>
      <w:r w:rsidR="003803CC" w:rsidRPr="00B03A78">
        <w:rPr>
          <w:u w:val="single"/>
        </w:rPr>
        <w:t xml:space="preserve"> </w:t>
      </w:r>
      <w:r w:rsidRPr="00B03A78">
        <w:rPr>
          <w:b/>
          <w:bCs/>
          <w:u w:val="single"/>
        </w:rPr>
        <w:t xml:space="preserve">before </w:t>
      </w:r>
      <w:r w:rsidR="007E0A41" w:rsidRPr="00B03A78">
        <w:rPr>
          <w:b/>
          <w:bCs/>
          <w:spacing w:val="-4"/>
          <w:u w:val="single"/>
        </w:rPr>
        <w:t>15</w:t>
      </w:r>
      <w:r w:rsidR="006F71FA" w:rsidRPr="00B03A78">
        <w:rPr>
          <w:b/>
          <w:bCs/>
          <w:spacing w:val="-4"/>
          <w:u w:val="single"/>
        </w:rPr>
        <w:t xml:space="preserve"> </w:t>
      </w:r>
      <w:r w:rsidR="007E0A41" w:rsidRPr="00B03A78">
        <w:rPr>
          <w:b/>
          <w:bCs/>
          <w:spacing w:val="-4"/>
          <w:u w:val="single"/>
        </w:rPr>
        <w:t>June</w:t>
      </w:r>
      <w:r w:rsidR="006F71FA" w:rsidRPr="00B03A78">
        <w:rPr>
          <w:b/>
          <w:bCs/>
          <w:spacing w:val="-4"/>
          <w:u w:val="single"/>
        </w:rPr>
        <w:t xml:space="preserve"> 2021</w:t>
      </w:r>
      <w:r w:rsidR="006F71FA"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</w:t>
      </w:r>
      <w:bookmarkStart w:id="0" w:name="_Hlk52356039"/>
      <w:r>
        <w:t>+66 2 573 7479.</w:t>
      </w:r>
      <w:r>
        <w:rPr>
          <w:b/>
        </w:rPr>
        <w:t xml:space="preserve"> </w:t>
      </w:r>
      <w:bookmarkEnd w:id="0"/>
    </w:p>
    <w:p w14:paraId="0025D476" w14:textId="77777777"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14:paraId="465460CC" w14:textId="77777777"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14:paraId="2E125937" w14:textId="0B47020B"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</w:t>
      </w:r>
      <w:r w:rsidR="00344003">
        <w:rPr>
          <w:b/>
        </w:rPr>
        <w:t xml:space="preserve"> </w:t>
      </w:r>
      <w:r>
        <w:rPr>
          <w:b/>
        </w:rPr>
        <w:t>APT Recommendation</w:t>
      </w:r>
    </w:p>
    <w:p w14:paraId="10F55273" w14:textId="77777777"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519"/>
        <w:gridCol w:w="2591"/>
        <w:gridCol w:w="1270"/>
        <w:gridCol w:w="2700"/>
      </w:tblGrid>
      <w:tr w:rsidR="00E34D4C" w14:paraId="64398AAE" w14:textId="77777777" w:rsidTr="006F71FA">
        <w:tc>
          <w:tcPr>
            <w:tcW w:w="3519" w:type="dxa"/>
            <w:shd w:val="clear" w:color="auto" w:fill="D9D9D9" w:themeFill="background1" w:themeFillShade="D9"/>
          </w:tcPr>
          <w:p w14:paraId="2E68B37C" w14:textId="3CC49F1C" w:rsidR="00E34D4C" w:rsidRPr="004C22D1" w:rsidRDefault="00E34D4C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Title of Draft</w:t>
            </w:r>
            <w:r w:rsidR="00344003" w:rsidRPr="004C22D1">
              <w:rPr>
                <w:b/>
              </w:rPr>
              <w:t xml:space="preserve"> </w:t>
            </w:r>
            <w:r w:rsidRPr="004C22D1">
              <w:rPr>
                <w:b/>
              </w:rPr>
              <w:t>APT Recommendation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1BA6E3F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68242453" w14:textId="77777777" w:rsidR="002F0825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 xml:space="preserve">Adoption </w:t>
            </w:r>
          </w:p>
          <w:p w14:paraId="4D928242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89C035C" w14:textId="77777777" w:rsidR="00E34D4C" w:rsidRPr="004C22D1" w:rsidRDefault="002F0825" w:rsidP="005F6368">
            <w:pPr>
              <w:jc w:val="center"/>
              <w:rPr>
                <w:b/>
              </w:rPr>
            </w:pPr>
            <w:r w:rsidRPr="004C22D1">
              <w:rPr>
                <w:b/>
              </w:rPr>
              <w:t>Remarks</w:t>
            </w:r>
          </w:p>
        </w:tc>
      </w:tr>
      <w:tr w:rsidR="00E34D4C" w14:paraId="1278A372" w14:textId="77777777" w:rsidTr="006F71FA">
        <w:tc>
          <w:tcPr>
            <w:tcW w:w="3519" w:type="dxa"/>
          </w:tcPr>
          <w:p w14:paraId="5E18BB3A" w14:textId="237D5FC7" w:rsidR="006F71FA" w:rsidRPr="004C22D1" w:rsidRDefault="006F71FA" w:rsidP="006F71FA">
            <w:pPr>
              <w:jc w:val="both"/>
              <w:rPr>
                <w:spacing w:val="-4"/>
              </w:rPr>
            </w:pPr>
            <w:r w:rsidRPr="004C22D1">
              <w:rPr>
                <w:spacing w:val="-4"/>
              </w:rPr>
              <w:t>Draft APT Recommendation on Licensed Shared Access (LSA)</w:t>
            </w:r>
          </w:p>
          <w:p w14:paraId="0E8A2023" w14:textId="667742CA" w:rsidR="00E34D4C" w:rsidRPr="004C22D1" w:rsidRDefault="00E34D4C" w:rsidP="003F387A"/>
        </w:tc>
        <w:tc>
          <w:tcPr>
            <w:tcW w:w="2591" w:type="dxa"/>
          </w:tcPr>
          <w:p w14:paraId="63FF99E8" w14:textId="3AAE1690" w:rsidR="00E34D4C" w:rsidRPr="004C22D1" w:rsidRDefault="004C22D1" w:rsidP="004C22D1">
            <w:pPr>
              <w:tabs>
                <w:tab w:val="left" w:pos="1988"/>
              </w:tabs>
              <w:ind w:left="31"/>
              <w:jc w:val="center"/>
            </w:pPr>
            <w:hyperlink r:id="rId10" w:tgtFrame="_blank" w:history="1">
              <w:r w:rsidRPr="004C22D1">
                <w:rPr>
                  <w:rStyle w:val="Hyperlink"/>
                  <w:color w:val="095E54"/>
                </w:rPr>
                <w:t>AWG-27/OUT-12</w:t>
              </w:r>
            </w:hyperlink>
          </w:p>
        </w:tc>
        <w:tc>
          <w:tcPr>
            <w:tcW w:w="1270" w:type="dxa"/>
          </w:tcPr>
          <w:p w14:paraId="5FC04627" w14:textId="77777777" w:rsidR="00E34D4C" w:rsidRPr="004C22D1" w:rsidRDefault="00E34D4C" w:rsidP="005F6368">
            <w:pPr>
              <w:jc w:val="center"/>
            </w:pPr>
          </w:p>
        </w:tc>
        <w:tc>
          <w:tcPr>
            <w:tcW w:w="2700" w:type="dxa"/>
          </w:tcPr>
          <w:p w14:paraId="6E501D15" w14:textId="77777777" w:rsidR="00E34D4C" w:rsidRPr="004C22D1" w:rsidRDefault="00E34D4C" w:rsidP="005F6368">
            <w:pPr>
              <w:jc w:val="center"/>
            </w:pPr>
          </w:p>
        </w:tc>
      </w:tr>
    </w:tbl>
    <w:p w14:paraId="392306C9" w14:textId="77777777" w:rsidR="00E34D4C" w:rsidRDefault="00E34D4C" w:rsidP="005F6368">
      <w:pPr>
        <w:jc w:val="center"/>
        <w:rPr>
          <w:sz w:val="20"/>
          <w:szCs w:val="20"/>
        </w:rPr>
      </w:pPr>
    </w:p>
    <w:p w14:paraId="0FC8139B" w14:textId="77777777" w:rsidR="005F6368" w:rsidRDefault="005F6368" w:rsidP="005F6368">
      <w:pPr>
        <w:jc w:val="center"/>
        <w:rPr>
          <w:sz w:val="20"/>
          <w:szCs w:val="20"/>
        </w:rPr>
      </w:pPr>
    </w:p>
    <w:p w14:paraId="09A4D8D6" w14:textId="46B43AD4"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</w:t>
      </w:r>
      <w:r w:rsidR="00C55A63">
        <w:rPr>
          <w:rFonts w:eastAsia="Times New Roman" w:cs="Tahoma"/>
          <w:b/>
          <w:bCs/>
          <w:color w:val="000000"/>
          <w:szCs w:val="22"/>
        </w:rPr>
        <w:t xml:space="preserve">the </w:t>
      </w:r>
      <w:r w:rsidR="00820FEE" w:rsidRPr="0044058A">
        <w:rPr>
          <w:b/>
        </w:rPr>
        <w:t>of</w:t>
      </w:r>
      <w:r w:rsidR="00A253E1">
        <w:rPr>
          <w:rFonts w:eastAsia="Times New Roman" w:cs="Tahoma"/>
          <w:b/>
          <w:bCs/>
          <w:color w:val="000000"/>
          <w:szCs w:val="22"/>
        </w:rPr>
        <w:t xml:space="preserve"> APT Recommendation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14:paraId="141F2DB6" w14:textId="77777777"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0B2959CA" w14:textId="77777777"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14:paraId="4C66567A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D1053B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668AC09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389CA837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CEE22BD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06B7A7E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4EB1B491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14:paraId="1269027C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191006C" w14:textId="77777777"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14:paraId="12CA23FA" w14:textId="77777777"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14:paraId="6FD2E125" w14:textId="77777777"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14:paraId="0814328B" w14:textId="77777777" w:rsidR="003803CC" w:rsidRPr="001C5C69" w:rsidRDefault="003803CC" w:rsidP="003803CC"/>
    <w:p w14:paraId="09E3B9C5" w14:textId="77777777" w:rsidR="003803CC" w:rsidRDefault="003803CC">
      <w:pPr>
        <w:rPr>
          <w:sz w:val="20"/>
          <w:szCs w:val="20"/>
        </w:rPr>
      </w:pPr>
    </w:p>
    <w:p w14:paraId="005A61AF" w14:textId="77777777"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1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7967" w14:textId="77777777" w:rsidR="002030DE" w:rsidRDefault="002030DE" w:rsidP="00DC4D79">
      <w:r>
        <w:separator/>
      </w:r>
    </w:p>
  </w:endnote>
  <w:endnote w:type="continuationSeparator" w:id="0">
    <w:p w14:paraId="180E62E9" w14:textId="77777777" w:rsidR="002030DE" w:rsidRDefault="002030DE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A8BC6" w14:textId="77777777"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B10DAF" w14:textId="77777777"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DF8B" w14:textId="77777777" w:rsidR="002030DE" w:rsidRDefault="002030DE" w:rsidP="00DC4D79">
      <w:r>
        <w:separator/>
      </w:r>
    </w:p>
  </w:footnote>
  <w:footnote w:type="continuationSeparator" w:id="0">
    <w:p w14:paraId="372D6CE9" w14:textId="77777777" w:rsidR="002030DE" w:rsidRDefault="002030DE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CF"/>
    <w:rsid w:val="00033CBE"/>
    <w:rsid w:val="00045871"/>
    <w:rsid w:val="00051A23"/>
    <w:rsid w:val="00063C32"/>
    <w:rsid w:val="000716ED"/>
    <w:rsid w:val="000814A2"/>
    <w:rsid w:val="00084125"/>
    <w:rsid w:val="000951A6"/>
    <w:rsid w:val="000D0E1B"/>
    <w:rsid w:val="000D4530"/>
    <w:rsid w:val="00112E9F"/>
    <w:rsid w:val="001176E1"/>
    <w:rsid w:val="00146BA3"/>
    <w:rsid w:val="00187C94"/>
    <w:rsid w:val="00191CF3"/>
    <w:rsid w:val="001F3ED7"/>
    <w:rsid w:val="002030DE"/>
    <w:rsid w:val="0023549A"/>
    <w:rsid w:val="002437F4"/>
    <w:rsid w:val="002A7156"/>
    <w:rsid w:val="002F0825"/>
    <w:rsid w:val="002F7EA1"/>
    <w:rsid w:val="00302657"/>
    <w:rsid w:val="00312B22"/>
    <w:rsid w:val="00344003"/>
    <w:rsid w:val="00367529"/>
    <w:rsid w:val="003803CC"/>
    <w:rsid w:val="00383A33"/>
    <w:rsid w:val="00390992"/>
    <w:rsid w:val="003947E1"/>
    <w:rsid w:val="003A3A62"/>
    <w:rsid w:val="003E370F"/>
    <w:rsid w:val="003E4D3F"/>
    <w:rsid w:val="003F387A"/>
    <w:rsid w:val="00414E83"/>
    <w:rsid w:val="004271B0"/>
    <w:rsid w:val="0044058A"/>
    <w:rsid w:val="00452BE4"/>
    <w:rsid w:val="00454032"/>
    <w:rsid w:val="0046330B"/>
    <w:rsid w:val="0048008C"/>
    <w:rsid w:val="00481D57"/>
    <w:rsid w:val="004B4152"/>
    <w:rsid w:val="004B5293"/>
    <w:rsid w:val="004B7CCC"/>
    <w:rsid w:val="004C22D1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34F09"/>
    <w:rsid w:val="0064098B"/>
    <w:rsid w:val="00671841"/>
    <w:rsid w:val="00682CDB"/>
    <w:rsid w:val="006C49BB"/>
    <w:rsid w:val="006F71FA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7E0A41"/>
    <w:rsid w:val="00820FEE"/>
    <w:rsid w:val="00831475"/>
    <w:rsid w:val="0083192B"/>
    <w:rsid w:val="00833911"/>
    <w:rsid w:val="008867E2"/>
    <w:rsid w:val="008A441C"/>
    <w:rsid w:val="008A4F75"/>
    <w:rsid w:val="008B1DE9"/>
    <w:rsid w:val="008C12BC"/>
    <w:rsid w:val="00905BB5"/>
    <w:rsid w:val="009953AD"/>
    <w:rsid w:val="009E0505"/>
    <w:rsid w:val="009E1A16"/>
    <w:rsid w:val="00A15881"/>
    <w:rsid w:val="00A253E1"/>
    <w:rsid w:val="00A666C5"/>
    <w:rsid w:val="00A938C7"/>
    <w:rsid w:val="00B03A78"/>
    <w:rsid w:val="00B35ADA"/>
    <w:rsid w:val="00BC68BC"/>
    <w:rsid w:val="00C10788"/>
    <w:rsid w:val="00C20501"/>
    <w:rsid w:val="00C41254"/>
    <w:rsid w:val="00C55A63"/>
    <w:rsid w:val="00C6086A"/>
    <w:rsid w:val="00CB6A1E"/>
    <w:rsid w:val="00CD1611"/>
    <w:rsid w:val="00CD7B54"/>
    <w:rsid w:val="00CE2EEF"/>
    <w:rsid w:val="00D157AD"/>
    <w:rsid w:val="00D72468"/>
    <w:rsid w:val="00D853C6"/>
    <w:rsid w:val="00DB5405"/>
    <w:rsid w:val="00DC4D79"/>
    <w:rsid w:val="00DD236A"/>
    <w:rsid w:val="00E34D4C"/>
    <w:rsid w:val="00E35713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396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7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pt.int/sites/default/files/2021/04/AWG-27-OUT-12_Draft_APT_Recommendation_on_Licensed_Shared_Access_LSA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EBD-388F-4487-B3AE-DC480E0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18</cp:revision>
  <cp:lastPrinted>2015-08-13T06:22:00Z</cp:lastPrinted>
  <dcterms:created xsi:type="dcterms:W3CDTF">2020-10-01T01:41:00Z</dcterms:created>
  <dcterms:modified xsi:type="dcterms:W3CDTF">2021-04-29T07:31:00Z</dcterms:modified>
</cp:coreProperties>
</file>