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80ED4" w14:textId="1F97BCB9" w:rsidR="002665DC" w:rsidRPr="007E7EEA" w:rsidRDefault="002665DC"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noProof/>
          <w:sz w:val="24"/>
          <w:szCs w:val="24"/>
          <w:lang w:val="en-GB"/>
        </w:rPr>
        <w:drawing>
          <wp:inline distT="0" distB="0" distL="0" distR="0" wp14:anchorId="5B5D4042" wp14:editId="1FEB3471">
            <wp:extent cx="733275" cy="6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3275" cy="648000"/>
                    </a:xfrm>
                    <a:prstGeom prst="rect">
                      <a:avLst/>
                    </a:prstGeom>
                  </pic:spPr>
                </pic:pic>
              </a:graphicData>
            </a:graphic>
          </wp:inline>
        </w:drawing>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934EE" w:rsidRPr="007E7EEA" w14:paraId="48B944CE" w14:textId="77777777" w:rsidTr="002934EE">
        <w:tc>
          <w:tcPr>
            <w:tcW w:w="9350" w:type="dxa"/>
          </w:tcPr>
          <w:p w14:paraId="2DF59217" w14:textId="52503F97" w:rsidR="002934EE" w:rsidRPr="007E7EEA" w:rsidRDefault="002934EE" w:rsidP="007E7EEA">
            <w:pPr>
              <w:jc w:val="center"/>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 xml:space="preserve">The </w:t>
            </w:r>
            <w:r w:rsidR="00E62052" w:rsidRPr="007E7EEA">
              <w:rPr>
                <w:rFonts w:ascii="Times New Roman" w:hAnsi="Times New Roman" w:cs="Times New Roman"/>
                <w:b/>
                <w:bCs/>
                <w:sz w:val="24"/>
                <w:szCs w:val="24"/>
                <w:lang w:val="en-GB"/>
              </w:rPr>
              <w:t>2</w:t>
            </w:r>
            <w:r w:rsidR="00E62052" w:rsidRPr="007E7EEA">
              <w:rPr>
                <w:rFonts w:ascii="Times New Roman" w:hAnsi="Times New Roman" w:cs="Times New Roman"/>
                <w:b/>
                <w:bCs/>
                <w:sz w:val="24"/>
                <w:szCs w:val="24"/>
                <w:lang w:val="en-GB" w:eastAsia="ko-KR"/>
              </w:rPr>
              <w:t>3r</w:t>
            </w:r>
            <w:r w:rsidR="00E62052" w:rsidRPr="007E7EEA">
              <w:rPr>
                <w:rFonts w:ascii="Times New Roman" w:hAnsi="Times New Roman" w:cs="Times New Roman"/>
                <w:b/>
                <w:bCs/>
                <w:sz w:val="24"/>
                <w:szCs w:val="24"/>
                <w:lang w:val="en-GB"/>
              </w:rPr>
              <w:t xml:space="preserve">d </w:t>
            </w:r>
            <w:r w:rsidRPr="007E7EEA">
              <w:rPr>
                <w:rFonts w:ascii="Times New Roman" w:hAnsi="Times New Roman" w:cs="Times New Roman"/>
                <w:b/>
                <w:bCs/>
                <w:sz w:val="24"/>
                <w:szCs w:val="24"/>
                <w:lang w:val="en-GB"/>
              </w:rPr>
              <w:t>APT Telecommunication/ICT Development Forum (ADF-</w:t>
            </w:r>
            <w:r w:rsidR="00E62052" w:rsidRPr="007E7EEA">
              <w:rPr>
                <w:rFonts w:ascii="Times New Roman" w:hAnsi="Times New Roman" w:cs="Times New Roman"/>
                <w:b/>
                <w:bCs/>
                <w:sz w:val="24"/>
                <w:szCs w:val="24"/>
                <w:lang w:val="en-GB"/>
              </w:rPr>
              <w:t>2</w:t>
            </w:r>
            <w:r w:rsidR="00E62052" w:rsidRPr="007E7EEA">
              <w:rPr>
                <w:rFonts w:ascii="Times New Roman" w:hAnsi="Times New Roman" w:cs="Times New Roman"/>
                <w:b/>
                <w:bCs/>
                <w:sz w:val="24"/>
                <w:szCs w:val="24"/>
                <w:lang w:val="en-GB" w:eastAsia="ko-KR"/>
              </w:rPr>
              <w:t>3</w:t>
            </w:r>
            <w:r w:rsidRPr="007E7EEA">
              <w:rPr>
                <w:rFonts w:ascii="Times New Roman" w:hAnsi="Times New Roman" w:cs="Times New Roman"/>
                <w:b/>
                <w:bCs/>
                <w:sz w:val="24"/>
                <w:szCs w:val="24"/>
                <w:lang w:val="en-GB"/>
              </w:rPr>
              <w:t>)</w:t>
            </w:r>
          </w:p>
          <w:p w14:paraId="40F23A52" w14:textId="50530335" w:rsidR="002934EE" w:rsidRPr="007E7EEA" w:rsidRDefault="002934EE" w:rsidP="007E7EEA">
            <w:pPr>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1</w:t>
            </w:r>
            <w:r w:rsidR="00BB14D7" w:rsidRPr="007E7EEA">
              <w:rPr>
                <w:rFonts w:ascii="Times New Roman" w:hAnsi="Times New Roman" w:cs="Times New Roman"/>
                <w:sz w:val="24"/>
                <w:szCs w:val="24"/>
                <w:lang w:val="en-GB" w:eastAsia="ko-KR"/>
              </w:rPr>
              <w:t>4</w:t>
            </w:r>
            <w:r w:rsidRPr="007E7EEA">
              <w:rPr>
                <w:rFonts w:ascii="Times New Roman" w:hAnsi="Times New Roman" w:cs="Times New Roman"/>
                <w:sz w:val="24"/>
                <w:szCs w:val="24"/>
                <w:lang w:val="en-GB"/>
              </w:rPr>
              <w:t xml:space="preserve"> </w:t>
            </w:r>
            <w:r w:rsidR="00955CE3"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rPr>
              <w:t xml:space="preserve"> 1</w:t>
            </w:r>
            <w:r w:rsidR="00BB14D7" w:rsidRPr="007E7EEA">
              <w:rPr>
                <w:rFonts w:ascii="Times New Roman" w:hAnsi="Times New Roman" w:cs="Times New Roman"/>
                <w:sz w:val="24"/>
                <w:szCs w:val="24"/>
                <w:lang w:val="en-GB" w:eastAsia="ko-KR"/>
              </w:rPr>
              <w:t>5</w:t>
            </w:r>
            <w:r w:rsidR="00955CE3" w:rsidRPr="007E7EEA">
              <w:rPr>
                <w:rFonts w:ascii="Times New Roman" w:hAnsi="Times New Roman" w:cs="Times New Roman"/>
                <w:sz w:val="24"/>
                <w:szCs w:val="24"/>
                <w:lang w:val="en-GB" w:eastAsia="ko-KR"/>
              </w:rPr>
              <w:t xml:space="preserve"> </w:t>
            </w:r>
            <w:r w:rsidR="00BB14D7" w:rsidRPr="007E7EEA">
              <w:rPr>
                <w:rFonts w:ascii="Times New Roman" w:hAnsi="Times New Roman" w:cs="Times New Roman"/>
                <w:sz w:val="24"/>
                <w:szCs w:val="24"/>
                <w:lang w:val="en-GB" w:eastAsia="ko-KR"/>
              </w:rPr>
              <w:t>July</w:t>
            </w:r>
            <w:r w:rsidRPr="007E7EEA">
              <w:rPr>
                <w:rFonts w:ascii="Times New Roman" w:hAnsi="Times New Roman" w:cs="Times New Roman"/>
                <w:sz w:val="24"/>
                <w:szCs w:val="24"/>
                <w:lang w:val="en-GB"/>
              </w:rPr>
              <w:t xml:space="preserve"> 202</w:t>
            </w:r>
            <w:r w:rsidR="00BB14D7" w:rsidRPr="007E7EEA">
              <w:rPr>
                <w:rFonts w:ascii="Times New Roman" w:hAnsi="Times New Roman" w:cs="Times New Roman"/>
                <w:sz w:val="24"/>
                <w:szCs w:val="24"/>
                <w:lang w:val="en-GB" w:eastAsia="ko-KR"/>
              </w:rPr>
              <w:t>6</w:t>
            </w:r>
            <w:r w:rsidRPr="007E7EEA">
              <w:rPr>
                <w:rFonts w:ascii="Times New Roman" w:hAnsi="Times New Roman" w:cs="Times New Roman"/>
                <w:sz w:val="24"/>
                <w:szCs w:val="24"/>
                <w:lang w:val="en-GB"/>
              </w:rPr>
              <w:t xml:space="preserve">, </w:t>
            </w:r>
            <w:r w:rsidR="00BB14D7" w:rsidRPr="007E7EEA">
              <w:rPr>
                <w:rFonts w:ascii="Times New Roman" w:hAnsi="Times New Roman" w:cs="Times New Roman"/>
                <w:sz w:val="24"/>
                <w:szCs w:val="24"/>
                <w:lang w:val="en-GB" w:eastAsia="ko-KR"/>
              </w:rPr>
              <w:t>Bangkok</w:t>
            </w:r>
            <w:r w:rsidRPr="007E7EEA">
              <w:rPr>
                <w:rFonts w:ascii="Times New Roman" w:hAnsi="Times New Roman" w:cs="Times New Roman"/>
                <w:sz w:val="24"/>
                <w:szCs w:val="24"/>
                <w:lang w:val="en-GB"/>
              </w:rPr>
              <w:t xml:space="preserve">, </w:t>
            </w:r>
            <w:r w:rsidR="00BB14D7" w:rsidRPr="007E7EEA">
              <w:rPr>
                <w:rFonts w:ascii="Times New Roman" w:hAnsi="Times New Roman" w:cs="Times New Roman"/>
                <w:sz w:val="24"/>
                <w:szCs w:val="24"/>
                <w:lang w:val="en-GB" w:eastAsia="ko-KR"/>
              </w:rPr>
              <w:t xml:space="preserve">Thailand </w:t>
            </w:r>
            <w:r w:rsidRPr="007E7EEA">
              <w:rPr>
                <w:rFonts w:ascii="Times New Roman" w:hAnsi="Times New Roman" w:cs="Times New Roman"/>
                <w:sz w:val="24"/>
                <w:szCs w:val="24"/>
                <w:lang w:val="en-GB"/>
              </w:rPr>
              <w:t>(Hybrid)</w:t>
            </w:r>
          </w:p>
          <w:p w14:paraId="27B43DF2" w14:textId="77777777" w:rsidR="002934EE" w:rsidRPr="007E7EEA" w:rsidRDefault="002934EE" w:rsidP="007E7EEA">
            <w:pPr>
              <w:jc w:val="center"/>
              <w:rPr>
                <w:rFonts w:ascii="Times New Roman" w:hAnsi="Times New Roman" w:cs="Times New Roman"/>
                <w:sz w:val="24"/>
                <w:szCs w:val="24"/>
                <w:lang w:val="en-GB"/>
              </w:rPr>
            </w:pPr>
          </w:p>
        </w:tc>
      </w:tr>
    </w:tbl>
    <w:p w14:paraId="6F049547" w14:textId="77777777" w:rsidR="00E6269F" w:rsidRPr="007E7EEA" w:rsidRDefault="00E6269F" w:rsidP="007E7EEA">
      <w:pPr>
        <w:spacing w:after="0" w:line="240" w:lineRule="auto"/>
        <w:jc w:val="center"/>
        <w:rPr>
          <w:rFonts w:ascii="Times New Roman" w:hAnsi="Times New Roman" w:cs="Times New Roman"/>
          <w:sz w:val="24"/>
          <w:szCs w:val="24"/>
          <w:lang w:val="en-GB"/>
        </w:rPr>
      </w:pPr>
    </w:p>
    <w:p w14:paraId="2EE6DF7B" w14:textId="0F5AB944" w:rsidR="003B4B5E" w:rsidRPr="007E7EEA" w:rsidRDefault="003B4B5E" w:rsidP="007E7EEA">
      <w:pPr>
        <w:spacing w:after="0" w:line="240" w:lineRule="auto"/>
        <w:jc w:val="center"/>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CONCEPT NOTE</w:t>
      </w:r>
    </w:p>
    <w:p w14:paraId="2D566195" w14:textId="77777777" w:rsidR="00E6269F" w:rsidRPr="007E7EEA" w:rsidRDefault="00E6269F" w:rsidP="007E7EEA">
      <w:pPr>
        <w:spacing w:after="0" w:line="240" w:lineRule="auto"/>
        <w:rPr>
          <w:rFonts w:ascii="Times New Roman" w:hAnsi="Times New Roman" w:cs="Times New Roman"/>
          <w:b/>
          <w:sz w:val="24"/>
          <w:szCs w:val="24"/>
          <w:lang w:val="en-GB"/>
        </w:rPr>
      </w:pPr>
    </w:p>
    <w:p w14:paraId="6A183C76" w14:textId="3429E294" w:rsidR="003B4B5E" w:rsidRPr="007E7EEA" w:rsidRDefault="003B4B5E" w:rsidP="007E7EEA">
      <w:pPr>
        <w:pStyle w:val="Heading1"/>
        <w:rPr>
          <w:lang w:val="en-GB"/>
        </w:rPr>
      </w:pPr>
      <w:r w:rsidRPr="007E7EEA">
        <w:rPr>
          <w:lang w:val="en-GB"/>
        </w:rPr>
        <w:t>Background / Context</w:t>
      </w:r>
    </w:p>
    <w:p w14:paraId="6D053E8A" w14:textId="77777777" w:rsidR="00E6269F" w:rsidRPr="007E7EEA" w:rsidRDefault="00E6269F" w:rsidP="007E7EEA">
      <w:pPr>
        <w:spacing w:after="0" w:line="240" w:lineRule="auto"/>
        <w:rPr>
          <w:rFonts w:ascii="Times New Roman" w:hAnsi="Times New Roman" w:cs="Times New Roman"/>
          <w:sz w:val="24"/>
          <w:szCs w:val="24"/>
          <w:lang w:val="en-GB"/>
        </w:rPr>
      </w:pPr>
    </w:p>
    <w:p w14:paraId="596A8C0E" w14:textId="5EB0003A"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The rapid evolution of digital technologies is reshaping economies and societies across the Asia-Pacific region. While APT Members have made significant progress in expanding </w:t>
      </w:r>
      <w:r w:rsidR="001A5C72" w:rsidRPr="007E7EEA">
        <w:rPr>
          <w:rFonts w:ascii="Times New Roman" w:hAnsi="Times New Roman" w:cs="Times New Roman"/>
          <w:sz w:val="24"/>
          <w:szCs w:val="24"/>
          <w:lang w:val="en-GB" w:eastAsia="ko-KR"/>
        </w:rPr>
        <w:t>t</w:t>
      </w:r>
      <w:r w:rsidR="001A5C72" w:rsidRPr="007E7EEA">
        <w:rPr>
          <w:rFonts w:ascii="Times New Roman" w:hAnsi="Times New Roman" w:cs="Times New Roman"/>
          <w:sz w:val="24"/>
          <w:szCs w:val="24"/>
          <w:lang w:val="en-GB"/>
        </w:rPr>
        <w:t xml:space="preserve">elecommunication </w:t>
      </w:r>
      <w:r w:rsidRPr="007E7EEA">
        <w:rPr>
          <w:rFonts w:ascii="Times New Roman" w:hAnsi="Times New Roman" w:cs="Times New Roman"/>
          <w:sz w:val="24"/>
          <w:szCs w:val="24"/>
          <w:lang w:val="en-GB"/>
        </w:rPr>
        <w:t>and ICT infrastructure, disparities in access, capacity, and digital readiness remain. Addressing these challenges requires not only continued investment in infrastructure, but also enabling policies, innovative applications, and resilient systems to support sustainable digital development.</w:t>
      </w:r>
    </w:p>
    <w:p w14:paraId="5E84E993"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678BCF13" w14:textId="33A408C3" w:rsidR="00A31D59" w:rsidRPr="007E7EEA" w:rsidRDefault="004A1913"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Telecommunications/</w:t>
      </w:r>
      <w:r w:rsidR="00A31D59" w:rsidRPr="007E7EEA">
        <w:rPr>
          <w:rFonts w:ascii="Times New Roman" w:hAnsi="Times New Roman" w:cs="Times New Roman"/>
          <w:sz w:val="24"/>
          <w:szCs w:val="24"/>
          <w:lang w:val="en-GB"/>
        </w:rPr>
        <w:t>ICT</w:t>
      </w:r>
      <w:r w:rsidRPr="007E7EEA">
        <w:rPr>
          <w:rFonts w:ascii="Times New Roman" w:hAnsi="Times New Roman" w:cs="Times New Roman"/>
          <w:sz w:val="24"/>
          <w:szCs w:val="24"/>
          <w:lang w:val="en-GB"/>
        </w:rPr>
        <w:t>s</w:t>
      </w:r>
      <w:r w:rsidR="00A31D59" w:rsidRPr="007E7EEA">
        <w:rPr>
          <w:rFonts w:ascii="Times New Roman" w:hAnsi="Times New Roman" w:cs="Times New Roman"/>
          <w:sz w:val="24"/>
          <w:szCs w:val="24"/>
          <w:lang w:val="en-GB"/>
        </w:rPr>
        <w:t xml:space="preserve"> has become a key driver of socio-economic growth, enabling innovation, improving service delivery, and facilitating collaboration across sectors such as healthcare, education, agriculture, and finance. At the same time, the increasing adoption of emerging technologies, particularly Artificial Intelligence (AI) and data-driven solutions, is accelerating digital transformation and creating new opportunities.</w:t>
      </w:r>
    </w:p>
    <w:p w14:paraId="5A9E25E3"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7993EB82" w14:textId="1BAEF833"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However, these developments also bring new challenges. As reliance on digital systems grows, issues related to cybersecurity, trust, and resilience </w:t>
      </w:r>
      <w:r w:rsidR="00873E17" w:rsidRPr="007E7EEA">
        <w:rPr>
          <w:rFonts w:ascii="Times New Roman" w:hAnsi="Times New Roman" w:cs="Times New Roman"/>
          <w:sz w:val="24"/>
          <w:szCs w:val="24"/>
          <w:lang w:val="en-GB"/>
        </w:rPr>
        <w:t>become</w:t>
      </w:r>
      <w:r w:rsidRPr="007E7EEA">
        <w:rPr>
          <w:rFonts w:ascii="Times New Roman" w:hAnsi="Times New Roman" w:cs="Times New Roman"/>
          <w:sz w:val="24"/>
          <w:szCs w:val="24"/>
          <w:lang w:val="en-GB"/>
        </w:rPr>
        <w:t xml:space="preserve"> increasingly critical. Ensuring a secure and reliable digital environment is essential to fully realize the benefits of </w:t>
      </w:r>
      <w:r w:rsidR="002E6FD8" w:rsidRPr="007E7EEA">
        <w:rPr>
          <w:rFonts w:ascii="Times New Roman" w:hAnsi="Times New Roman" w:cs="Times New Roman"/>
          <w:sz w:val="24"/>
          <w:szCs w:val="24"/>
          <w:lang w:val="en-GB"/>
        </w:rPr>
        <w:t>Telecommunications/</w:t>
      </w:r>
      <w:r w:rsidRPr="007E7EEA">
        <w:rPr>
          <w:rFonts w:ascii="Times New Roman" w:hAnsi="Times New Roman" w:cs="Times New Roman"/>
          <w:sz w:val="24"/>
          <w:szCs w:val="24"/>
          <w:lang w:val="en-GB"/>
        </w:rPr>
        <w:t>ICT</w:t>
      </w:r>
      <w:r w:rsidR="002E6FD8" w:rsidRPr="007E7EEA">
        <w:rPr>
          <w:rFonts w:ascii="Times New Roman" w:hAnsi="Times New Roman" w:cs="Times New Roman"/>
          <w:sz w:val="24"/>
          <w:szCs w:val="24"/>
          <w:lang w:val="en-GB"/>
        </w:rPr>
        <w:t>s</w:t>
      </w:r>
      <w:r w:rsidRPr="007E7EEA">
        <w:rPr>
          <w:rFonts w:ascii="Times New Roman" w:hAnsi="Times New Roman" w:cs="Times New Roman"/>
          <w:sz w:val="24"/>
          <w:szCs w:val="24"/>
          <w:lang w:val="en-GB"/>
        </w:rPr>
        <w:t xml:space="preserve"> while safeguarding users and infrastructure.</w:t>
      </w:r>
    </w:p>
    <w:p w14:paraId="0355F002"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3ABED1BD" w14:textId="7279B5DA"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The APT Telecommunication/ICT Development Forum (ADF) has served as a key platform for dialogue, knowledge sharing, and regional cooperation among APT Members. Through ADF,</w:t>
      </w:r>
      <w:r w:rsidR="002C4F44" w:rsidRPr="007E7EEA">
        <w:rPr>
          <w:rFonts w:ascii="Times New Roman" w:hAnsi="Times New Roman" w:cs="Times New Roman"/>
          <w:sz w:val="24"/>
          <w:szCs w:val="24"/>
          <w:lang w:val="en-GB" w:eastAsia="ko-KR"/>
        </w:rPr>
        <w:t xml:space="preserve"> </w:t>
      </w:r>
      <w:r w:rsidRPr="007E7EEA">
        <w:rPr>
          <w:rFonts w:ascii="Times New Roman" w:hAnsi="Times New Roman" w:cs="Times New Roman"/>
          <w:sz w:val="24"/>
          <w:szCs w:val="24"/>
          <w:lang w:val="en-GB"/>
        </w:rPr>
        <w:t xml:space="preserve">Members have exchanged experiences and best practices, contributing to addressing common challenges and advancing </w:t>
      </w:r>
      <w:r w:rsidR="000D3F03" w:rsidRPr="007E7EEA">
        <w:rPr>
          <w:rFonts w:ascii="Times New Roman" w:hAnsi="Times New Roman" w:cs="Times New Roman"/>
          <w:sz w:val="24"/>
          <w:szCs w:val="24"/>
          <w:lang w:val="en-GB"/>
        </w:rPr>
        <w:t>Telecommunication</w:t>
      </w:r>
      <w:r w:rsidR="00A23549"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rPr>
        <w:t>ICT development in the region.</w:t>
      </w:r>
    </w:p>
    <w:p w14:paraId="224E2896"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45810EB6" w14:textId="77777777"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 November 2023, the 16th Session of the General Assembly of the APT (GA-16) adopted the Strategic Plan of the APT for 2024–2026, which provides the framework for APT’s activities. In line with this Strategic Plan, ADF-23 will focus on the following three (3) Strategic Pillars:</w:t>
      </w:r>
    </w:p>
    <w:p w14:paraId="0CD9A280"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3080552A" w14:textId="464FFF94" w:rsidR="00614420" w:rsidRPr="007E7EEA" w:rsidRDefault="00A31D59" w:rsidP="007E7EEA">
      <w:pPr>
        <w:pStyle w:val="ListParagraph"/>
        <w:numPr>
          <w:ilvl w:val="0"/>
          <w:numId w:val="1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Digital Connectivity:</w:t>
      </w:r>
      <w:r w:rsidRPr="007E7EEA">
        <w:rPr>
          <w:rFonts w:ascii="Times New Roman" w:hAnsi="Times New Roman" w:cs="Times New Roman"/>
          <w:sz w:val="24"/>
          <w:szCs w:val="24"/>
          <w:lang w:val="en-GB"/>
        </w:rPr>
        <w:t xml:space="preserve"> Enhancing access and efficiency of telecommunication/ICT infrastructure, including digital broadband infrastructure</w:t>
      </w:r>
    </w:p>
    <w:p w14:paraId="38F4D11C" w14:textId="77777777" w:rsidR="00614420" w:rsidRPr="007E7EEA" w:rsidRDefault="00A31D59" w:rsidP="007E7EEA">
      <w:pPr>
        <w:pStyle w:val="ListParagraph"/>
        <w:numPr>
          <w:ilvl w:val="0"/>
          <w:numId w:val="1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Digital Transformation:</w:t>
      </w:r>
      <w:r w:rsidRPr="007E7EEA">
        <w:rPr>
          <w:rFonts w:ascii="Times New Roman" w:hAnsi="Times New Roman" w:cs="Times New Roman"/>
          <w:sz w:val="24"/>
          <w:szCs w:val="24"/>
          <w:lang w:val="en-GB"/>
        </w:rPr>
        <w:t xml:space="preserve"> Enabling a conducive environment and harnessing the benefits of telecommunication/ICT</w:t>
      </w:r>
    </w:p>
    <w:p w14:paraId="031E27CC" w14:textId="58E033DC" w:rsidR="00A31D59" w:rsidRPr="007E7EEA" w:rsidRDefault="00A31D59" w:rsidP="007E7EEA">
      <w:pPr>
        <w:pStyle w:val="ListParagraph"/>
        <w:numPr>
          <w:ilvl w:val="0"/>
          <w:numId w:val="1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Trust and Safety:</w:t>
      </w:r>
      <w:r w:rsidRPr="007E7EEA">
        <w:rPr>
          <w:rFonts w:ascii="Times New Roman" w:hAnsi="Times New Roman" w:cs="Times New Roman"/>
          <w:sz w:val="24"/>
          <w:szCs w:val="24"/>
          <w:lang w:val="en-GB"/>
        </w:rPr>
        <w:t xml:space="preserve"> Ensuring secure cyberspace, security and resilience through telecommunication</w:t>
      </w:r>
      <w:r w:rsidR="000D3F03" w:rsidRPr="007E7EEA">
        <w:rPr>
          <w:rFonts w:ascii="Times New Roman" w:hAnsi="Times New Roman" w:cs="Times New Roman"/>
          <w:sz w:val="24"/>
          <w:szCs w:val="24"/>
          <w:lang w:val="en-GB"/>
        </w:rPr>
        <w:t>s</w:t>
      </w:r>
      <w:r w:rsidRPr="007E7EEA">
        <w:rPr>
          <w:rFonts w:ascii="Times New Roman" w:hAnsi="Times New Roman" w:cs="Times New Roman"/>
          <w:sz w:val="24"/>
          <w:szCs w:val="24"/>
          <w:lang w:val="en-GB"/>
        </w:rPr>
        <w:t>/ICT</w:t>
      </w:r>
      <w:r w:rsidR="000D3F03" w:rsidRPr="007E7EEA">
        <w:rPr>
          <w:rFonts w:ascii="Times New Roman" w:hAnsi="Times New Roman" w:cs="Times New Roman"/>
          <w:sz w:val="24"/>
          <w:szCs w:val="24"/>
          <w:lang w:val="en-GB"/>
        </w:rPr>
        <w:t>s</w:t>
      </w:r>
    </w:p>
    <w:p w14:paraId="55A09927" w14:textId="77777777" w:rsidR="002C4F44" w:rsidRPr="007E7EEA" w:rsidRDefault="002C4F44" w:rsidP="007E7EEA">
      <w:pPr>
        <w:spacing w:after="0" w:line="240" w:lineRule="auto"/>
        <w:jc w:val="both"/>
        <w:rPr>
          <w:rFonts w:ascii="Times New Roman" w:hAnsi="Times New Roman" w:cs="Times New Roman"/>
          <w:sz w:val="24"/>
          <w:szCs w:val="24"/>
          <w:lang w:val="en-GB"/>
        </w:rPr>
      </w:pPr>
    </w:p>
    <w:p w14:paraId="332BC975" w14:textId="1536296B" w:rsidR="000E14B9" w:rsidRPr="007E7EEA" w:rsidRDefault="00614420"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The thematic sessions of ADF-23 have been identified based on emerging priorities and needs of APT Members and will be structured as follows:</w:t>
      </w:r>
    </w:p>
    <w:p w14:paraId="6CEB85EC" w14:textId="77777777" w:rsidR="00614420" w:rsidRPr="007E7EEA" w:rsidRDefault="00614420" w:rsidP="007E7EEA">
      <w:pPr>
        <w:spacing w:after="0" w:line="240" w:lineRule="auto"/>
        <w:jc w:val="both"/>
        <w:rPr>
          <w:rFonts w:ascii="Times New Roman" w:hAnsi="Times New Roman" w:cs="Times New Roman"/>
          <w:sz w:val="24"/>
          <w:szCs w:val="24"/>
          <w:lang w:val="en-GB"/>
        </w:rPr>
      </w:pPr>
    </w:p>
    <w:p w14:paraId="05839212" w14:textId="75BEC8D7"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lastRenderedPageBreak/>
        <w:t xml:space="preserve">Firstly, under </w:t>
      </w:r>
      <w:r w:rsidRPr="007E7EEA">
        <w:rPr>
          <w:rFonts w:ascii="Times New Roman" w:hAnsi="Times New Roman" w:cs="Times New Roman"/>
          <w:b/>
          <w:bCs/>
          <w:sz w:val="24"/>
          <w:szCs w:val="24"/>
          <w:lang w:val="en-GB"/>
        </w:rPr>
        <w:t>Digital Connectivity</w:t>
      </w:r>
      <w:r w:rsidRPr="007E7EEA">
        <w:rPr>
          <w:rFonts w:ascii="Times New Roman" w:hAnsi="Times New Roman" w:cs="Times New Roman"/>
          <w:sz w:val="24"/>
          <w:szCs w:val="24"/>
          <w:lang w:val="en-GB"/>
        </w:rPr>
        <w:t>, the forum will explore approaches to expand affordable and reliable broadband infrastructure, improve network efficiency, and enhance connectivity, particularly in underserved areas, through the sharing of national experiences and best practices.</w:t>
      </w:r>
    </w:p>
    <w:p w14:paraId="3DC2FA7B" w14:textId="77777777" w:rsidR="000E14B9" w:rsidRPr="007E7EEA" w:rsidRDefault="000E14B9" w:rsidP="007E7EEA">
      <w:pPr>
        <w:spacing w:after="0" w:line="240" w:lineRule="auto"/>
        <w:jc w:val="both"/>
        <w:rPr>
          <w:rFonts w:ascii="Times New Roman" w:hAnsi="Times New Roman" w:cs="Times New Roman"/>
          <w:sz w:val="24"/>
          <w:szCs w:val="24"/>
          <w:lang w:val="en-GB"/>
        </w:rPr>
      </w:pPr>
    </w:p>
    <w:p w14:paraId="23876647" w14:textId="48BE0B44"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Secondly, under </w:t>
      </w:r>
      <w:r w:rsidRPr="007E7EEA">
        <w:rPr>
          <w:rFonts w:ascii="Times New Roman" w:hAnsi="Times New Roman" w:cs="Times New Roman"/>
          <w:b/>
          <w:bCs/>
          <w:sz w:val="24"/>
          <w:szCs w:val="24"/>
          <w:lang w:val="en-GB"/>
        </w:rPr>
        <w:t>Digital Transformation</w:t>
      </w:r>
      <w:r w:rsidRPr="007E7EEA">
        <w:rPr>
          <w:rFonts w:ascii="Times New Roman" w:hAnsi="Times New Roman" w:cs="Times New Roman"/>
          <w:sz w:val="24"/>
          <w:szCs w:val="24"/>
          <w:lang w:val="en-GB"/>
        </w:rPr>
        <w:t>, the forum will address the role of emerging technologies, including AI and data-driven solutions, in accelerating digital transformation, with a focus on enabling policy environments, innovation, and practical implementation across sectors.</w:t>
      </w:r>
    </w:p>
    <w:p w14:paraId="60D82218" w14:textId="77777777" w:rsidR="000E14B9" w:rsidRPr="007E7EEA" w:rsidRDefault="000E14B9" w:rsidP="007E7EEA">
      <w:pPr>
        <w:spacing w:after="0" w:line="240" w:lineRule="auto"/>
        <w:jc w:val="both"/>
        <w:rPr>
          <w:rFonts w:ascii="Times New Roman" w:hAnsi="Times New Roman" w:cs="Times New Roman"/>
          <w:sz w:val="24"/>
          <w:szCs w:val="24"/>
          <w:lang w:val="en-GB"/>
        </w:rPr>
      </w:pPr>
    </w:p>
    <w:p w14:paraId="1C6B6BF1" w14:textId="63A58B26" w:rsidR="00A31D59" w:rsidRPr="007E7EEA" w:rsidRDefault="00A31D59"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Thirdly, under </w:t>
      </w:r>
      <w:r w:rsidRPr="007E7EEA">
        <w:rPr>
          <w:rFonts w:ascii="Times New Roman" w:hAnsi="Times New Roman" w:cs="Times New Roman"/>
          <w:b/>
          <w:bCs/>
          <w:sz w:val="24"/>
          <w:szCs w:val="24"/>
          <w:lang w:val="en-GB"/>
        </w:rPr>
        <w:t>Trust and Safety</w:t>
      </w:r>
      <w:r w:rsidRPr="007E7EEA">
        <w:rPr>
          <w:rFonts w:ascii="Times New Roman" w:hAnsi="Times New Roman" w:cs="Times New Roman"/>
          <w:sz w:val="24"/>
          <w:szCs w:val="24"/>
          <w:lang w:val="en-GB"/>
        </w:rPr>
        <w:t>, the forum will examine key issues related to cybersecurity, resilience, and digital trust, including responses to emerging threats and the role of ICT in supporting disaster preparedness and response.</w:t>
      </w:r>
    </w:p>
    <w:p w14:paraId="4019062E" w14:textId="77777777" w:rsidR="000E14B9" w:rsidRPr="007E7EEA" w:rsidRDefault="000E14B9" w:rsidP="007E7EEA">
      <w:pPr>
        <w:spacing w:after="0" w:line="240" w:lineRule="auto"/>
        <w:jc w:val="both"/>
        <w:rPr>
          <w:rFonts w:ascii="Times New Roman" w:hAnsi="Times New Roman" w:cs="Times New Roman"/>
          <w:sz w:val="24"/>
          <w:szCs w:val="24"/>
          <w:lang w:val="en-GB"/>
        </w:rPr>
      </w:pPr>
    </w:p>
    <w:p w14:paraId="6018AE3A" w14:textId="1A8A20CD" w:rsidR="00A31D59" w:rsidRPr="007E7EEA" w:rsidRDefault="1C603825"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 addition, ADF-23 will include presentations on the outcomes of ICT pilot projects supported through Extra-Budgetary Contributions (EBCs), highlighting lessons learned and opportunities to enhance sustainability and scalability.</w:t>
      </w:r>
    </w:p>
    <w:p w14:paraId="2068B0C0" w14:textId="23CFF922" w:rsidR="440E0F37" w:rsidRPr="007E7EEA" w:rsidRDefault="440E0F37" w:rsidP="007E7EEA">
      <w:pPr>
        <w:spacing w:after="0" w:line="240" w:lineRule="auto"/>
        <w:jc w:val="both"/>
        <w:rPr>
          <w:rFonts w:ascii="Times New Roman" w:hAnsi="Times New Roman" w:cs="Times New Roman"/>
          <w:sz w:val="24"/>
          <w:szCs w:val="24"/>
          <w:lang w:val="en-GB"/>
        </w:rPr>
      </w:pPr>
    </w:p>
    <w:p w14:paraId="0AE78888" w14:textId="29B0B212" w:rsidR="4527BEC6" w:rsidRPr="007E7EEA" w:rsidRDefault="4527BEC6" w:rsidP="007E7EEA">
      <w:pPr>
        <w:spacing w:after="0" w:line="240" w:lineRule="auto"/>
        <w:jc w:val="both"/>
        <w:rPr>
          <w:rFonts w:ascii="Times New Roman" w:eastAsia="Times New Roman" w:hAnsi="Times New Roman" w:cs="Times New Roman"/>
          <w:sz w:val="24"/>
          <w:szCs w:val="24"/>
          <w:lang w:val="en-GB"/>
        </w:rPr>
      </w:pPr>
      <w:r w:rsidRPr="007E7EEA">
        <w:rPr>
          <w:rFonts w:ascii="Times New Roman" w:eastAsia="Times New Roman" w:hAnsi="Times New Roman" w:cs="Times New Roman"/>
          <w:sz w:val="24"/>
          <w:szCs w:val="24"/>
          <w:lang w:val="en-GB"/>
        </w:rPr>
        <w:t>ADF-23 will be held back-to-back with the ITU Regional Development Forum for Asia-Pacific (RDF-ASP</w:t>
      </w:r>
      <w:r w:rsidR="093E6942" w:rsidRPr="007E7EEA">
        <w:rPr>
          <w:rFonts w:ascii="Times New Roman" w:eastAsia="Times New Roman" w:hAnsi="Times New Roman" w:cs="Times New Roman"/>
          <w:sz w:val="24"/>
          <w:szCs w:val="24"/>
          <w:lang w:val="en-GB"/>
        </w:rPr>
        <w:t>-</w:t>
      </w:r>
      <w:r w:rsidRPr="007E7EEA">
        <w:rPr>
          <w:rFonts w:ascii="Times New Roman" w:eastAsia="Times New Roman" w:hAnsi="Times New Roman" w:cs="Times New Roman"/>
          <w:sz w:val="24"/>
          <w:szCs w:val="24"/>
          <w:lang w:val="en-GB"/>
        </w:rPr>
        <w:t>26) to enhance synergies and facilitate broader participation.</w:t>
      </w:r>
    </w:p>
    <w:p w14:paraId="215BD965" w14:textId="77777777" w:rsidR="00780FEE" w:rsidRPr="007E7EEA" w:rsidRDefault="00780FEE" w:rsidP="007E7EEA">
      <w:pPr>
        <w:spacing w:after="0" w:line="240" w:lineRule="auto"/>
        <w:jc w:val="thaiDistribute"/>
        <w:rPr>
          <w:rFonts w:ascii="Times New Roman" w:hAnsi="Times New Roman" w:cs="Times New Roman"/>
          <w:b/>
          <w:sz w:val="24"/>
          <w:szCs w:val="24"/>
          <w:lang w:val="en-GB"/>
        </w:rPr>
      </w:pPr>
    </w:p>
    <w:p w14:paraId="5BAFAFBD" w14:textId="77777777" w:rsidR="00780FEE" w:rsidRPr="007E7EEA" w:rsidRDefault="00780FEE" w:rsidP="007E7EEA">
      <w:pPr>
        <w:pStyle w:val="Heading1"/>
        <w:rPr>
          <w:bCs/>
          <w:lang w:val="en-GB"/>
        </w:rPr>
      </w:pPr>
      <w:r w:rsidRPr="007E7EEA">
        <w:rPr>
          <w:lang w:val="en-GB"/>
        </w:rPr>
        <w:t>Objectives</w:t>
      </w:r>
    </w:p>
    <w:p w14:paraId="7DF5BA67" w14:textId="77777777" w:rsidR="00780FEE" w:rsidRPr="007E7EEA" w:rsidRDefault="00780FEE" w:rsidP="007E7EEA">
      <w:pPr>
        <w:spacing w:after="0" w:line="240" w:lineRule="auto"/>
        <w:jc w:val="thaiDistribute"/>
        <w:rPr>
          <w:rFonts w:ascii="Times New Roman" w:hAnsi="Times New Roman" w:cs="Times New Roman"/>
          <w:sz w:val="24"/>
          <w:szCs w:val="24"/>
          <w:lang w:val="en-GB"/>
        </w:rPr>
      </w:pPr>
    </w:p>
    <w:p w14:paraId="1FD5C4E4" w14:textId="62FC0A27" w:rsidR="00780FEE" w:rsidRPr="007E7EEA" w:rsidRDefault="00BA7549" w:rsidP="007E7EEA">
      <w:p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The overall objectives of the ADF in </w:t>
      </w:r>
      <w:r w:rsidR="00503FE5" w:rsidRPr="007E7EEA">
        <w:rPr>
          <w:rFonts w:ascii="Times New Roman" w:hAnsi="Times New Roman" w:cs="Times New Roman"/>
          <w:sz w:val="24"/>
          <w:szCs w:val="24"/>
          <w:lang w:val="en-GB"/>
        </w:rPr>
        <w:t>2026</w:t>
      </w:r>
      <w:r w:rsidRPr="007E7EEA">
        <w:rPr>
          <w:rFonts w:ascii="Times New Roman" w:hAnsi="Times New Roman" w:cs="Times New Roman"/>
          <w:sz w:val="24"/>
          <w:szCs w:val="24"/>
          <w:lang w:val="en-GB"/>
        </w:rPr>
        <w:t xml:space="preserve">, as approved by the </w:t>
      </w:r>
      <w:r w:rsidR="006A0E96" w:rsidRPr="007E7EEA">
        <w:rPr>
          <w:rFonts w:ascii="Times New Roman" w:hAnsi="Times New Roman" w:cs="Times New Roman"/>
          <w:sz w:val="24"/>
          <w:szCs w:val="24"/>
          <w:lang w:val="en-GB"/>
        </w:rPr>
        <w:t>49</w:t>
      </w:r>
      <w:r w:rsidRPr="007E7EEA">
        <w:rPr>
          <w:rFonts w:ascii="Times New Roman" w:hAnsi="Times New Roman" w:cs="Times New Roman"/>
          <w:sz w:val="24"/>
          <w:szCs w:val="24"/>
          <w:lang w:val="en-GB"/>
        </w:rPr>
        <w:t>th Session of the APT Management Committee (MC-</w:t>
      </w:r>
      <w:r w:rsidR="00A23549" w:rsidRPr="007E7EEA">
        <w:rPr>
          <w:rFonts w:ascii="Times New Roman" w:hAnsi="Times New Roman" w:cs="Times New Roman"/>
          <w:sz w:val="24"/>
          <w:szCs w:val="24"/>
          <w:lang w:val="en-GB"/>
        </w:rPr>
        <w:t>49</w:t>
      </w:r>
      <w:r w:rsidRPr="007E7EEA">
        <w:rPr>
          <w:rFonts w:ascii="Times New Roman" w:hAnsi="Times New Roman" w:cs="Times New Roman"/>
          <w:sz w:val="24"/>
          <w:szCs w:val="24"/>
          <w:lang w:val="en-GB"/>
        </w:rPr>
        <w:t xml:space="preserve">) in </w:t>
      </w:r>
      <w:r w:rsidR="00A23549" w:rsidRPr="007E7EEA">
        <w:rPr>
          <w:rFonts w:ascii="Times New Roman" w:hAnsi="Times New Roman" w:cs="Times New Roman"/>
          <w:sz w:val="24"/>
          <w:szCs w:val="24"/>
          <w:lang w:val="en-GB"/>
        </w:rPr>
        <w:t xml:space="preserve">December </w:t>
      </w:r>
      <w:r w:rsidR="006A0E96" w:rsidRPr="007E7EEA">
        <w:rPr>
          <w:rFonts w:ascii="Times New Roman" w:hAnsi="Times New Roman" w:cs="Times New Roman"/>
          <w:sz w:val="24"/>
          <w:szCs w:val="24"/>
          <w:lang w:val="en-GB"/>
        </w:rPr>
        <w:t>2025</w:t>
      </w:r>
      <w:r w:rsidRPr="007E7EEA">
        <w:rPr>
          <w:rFonts w:ascii="Times New Roman" w:hAnsi="Times New Roman" w:cs="Times New Roman"/>
          <w:sz w:val="24"/>
          <w:szCs w:val="24"/>
          <w:lang w:val="en-GB"/>
        </w:rPr>
        <w:t>, are as follows:</w:t>
      </w:r>
    </w:p>
    <w:p w14:paraId="65386714" w14:textId="77777777" w:rsidR="00C327DD" w:rsidRPr="007E7EEA" w:rsidRDefault="00C327DD" w:rsidP="007E7EEA">
      <w:pPr>
        <w:numPr>
          <w:ilvl w:val="0"/>
          <w:numId w:val="10"/>
        </w:numPr>
        <w:spacing w:after="0" w:line="240" w:lineRule="auto"/>
        <w:rPr>
          <w:rFonts w:ascii="Times New Roman" w:eastAsia="Times New Roman" w:hAnsi="Times New Roman" w:cs="Times New Roman"/>
          <w:kern w:val="0"/>
          <w:sz w:val="24"/>
          <w:szCs w:val="24"/>
          <w:lang w:val="en-GB" w:eastAsia="ko-KR" w:bidi="ar-SA"/>
          <w14:ligatures w14:val="none"/>
        </w:rPr>
      </w:pPr>
      <w:r w:rsidRPr="007E7EEA">
        <w:rPr>
          <w:rFonts w:ascii="Times New Roman" w:eastAsia="Times New Roman" w:hAnsi="Times New Roman" w:cs="Times New Roman"/>
          <w:kern w:val="0"/>
          <w:sz w:val="24"/>
          <w:szCs w:val="24"/>
          <w:lang w:val="en-GB" w:eastAsia="ko-KR" w:bidi="ar-SA"/>
          <w14:ligatures w14:val="none"/>
        </w:rPr>
        <w:t xml:space="preserve">To provide a platform for governments, regulators, industry, and other stakeholders to exchange views and experiences on the development of telecommunication/ICT in the region. </w:t>
      </w:r>
    </w:p>
    <w:p w14:paraId="3FD7624D" w14:textId="77777777" w:rsidR="00C327DD" w:rsidRPr="007E7EEA" w:rsidRDefault="00C327DD" w:rsidP="007E7EEA">
      <w:pPr>
        <w:numPr>
          <w:ilvl w:val="0"/>
          <w:numId w:val="10"/>
        </w:numPr>
        <w:spacing w:after="0" w:line="240" w:lineRule="auto"/>
        <w:rPr>
          <w:rFonts w:ascii="Times New Roman" w:eastAsia="Times New Roman" w:hAnsi="Times New Roman" w:cs="Times New Roman"/>
          <w:kern w:val="0"/>
          <w:sz w:val="24"/>
          <w:szCs w:val="24"/>
          <w:lang w:val="en-GB" w:eastAsia="ko-KR" w:bidi="ar-SA"/>
          <w14:ligatures w14:val="none"/>
        </w:rPr>
      </w:pPr>
      <w:r w:rsidRPr="007E7EEA">
        <w:rPr>
          <w:rFonts w:ascii="Times New Roman" w:eastAsia="Times New Roman" w:hAnsi="Times New Roman" w:cs="Times New Roman"/>
          <w:kern w:val="0"/>
          <w:sz w:val="24"/>
          <w:szCs w:val="24"/>
          <w:lang w:val="en-GB" w:eastAsia="ko-KR" w:bidi="ar-SA"/>
          <w14:ligatures w14:val="none"/>
        </w:rPr>
        <w:t xml:space="preserve">To address challenges in expanding access to affordable, sustainable, and resilient telecommunication/ICT infrastructure, particularly in underserved and remote areas. </w:t>
      </w:r>
    </w:p>
    <w:p w14:paraId="44E2FD5D" w14:textId="77777777" w:rsidR="00C327DD" w:rsidRPr="007E7EEA" w:rsidRDefault="00C327DD" w:rsidP="007E7EEA">
      <w:pPr>
        <w:numPr>
          <w:ilvl w:val="0"/>
          <w:numId w:val="10"/>
        </w:numPr>
        <w:spacing w:after="0" w:line="240" w:lineRule="auto"/>
        <w:rPr>
          <w:rFonts w:ascii="Times New Roman" w:eastAsia="Times New Roman" w:hAnsi="Times New Roman" w:cs="Times New Roman"/>
          <w:kern w:val="0"/>
          <w:sz w:val="24"/>
          <w:szCs w:val="24"/>
          <w:lang w:val="en-GB" w:eastAsia="ko-KR" w:bidi="ar-SA"/>
          <w14:ligatures w14:val="none"/>
        </w:rPr>
      </w:pPr>
      <w:r w:rsidRPr="007E7EEA">
        <w:rPr>
          <w:rFonts w:ascii="Times New Roman" w:eastAsia="Times New Roman" w:hAnsi="Times New Roman" w:cs="Times New Roman"/>
          <w:kern w:val="0"/>
          <w:sz w:val="24"/>
          <w:szCs w:val="24"/>
          <w:lang w:val="en-GB" w:eastAsia="ko-KR" w:bidi="ar-SA"/>
          <w14:ligatures w14:val="none"/>
        </w:rPr>
        <w:t xml:space="preserve">To promote the development and adoption of emerging telecommunication/ICT technologies. </w:t>
      </w:r>
    </w:p>
    <w:p w14:paraId="531EA702" w14:textId="77777777" w:rsidR="00C327DD" w:rsidRPr="007E7EEA" w:rsidRDefault="00C327DD" w:rsidP="007E7EEA">
      <w:pPr>
        <w:numPr>
          <w:ilvl w:val="0"/>
          <w:numId w:val="10"/>
        </w:numPr>
        <w:spacing w:after="0" w:line="240" w:lineRule="auto"/>
        <w:rPr>
          <w:rFonts w:ascii="Times New Roman" w:eastAsia="Times New Roman" w:hAnsi="Times New Roman" w:cs="Times New Roman"/>
          <w:kern w:val="0"/>
          <w:sz w:val="24"/>
          <w:szCs w:val="24"/>
          <w:lang w:val="en-GB" w:eastAsia="ko-KR" w:bidi="ar-SA"/>
          <w14:ligatures w14:val="none"/>
        </w:rPr>
      </w:pPr>
      <w:r w:rsidRPr="007E7EEA">
        <w:rPr>
          <w:rFonts w:ascii="Times New Roman" w:eastAsia="Times New Roman" w:hAnsi="Times New Roman" w:cs="Times New Roman"/>
          <w:kern w:val="0"/>
          <w:sz w:val="24"/>
          <w:szCs w:val="24"/>
          <w:lang w:val="en-GB" w:eastAsia="ko-KR" w:bidi="ar-SA"/>
          <w14:ligatures w14:val="none"/>
        </w:rPr>
        <w:t xml:space="preserve">To enhance the effective utilization of telecommunication/ICT as an enabler of socio-economic development. </w:t>
      </w:r>
    </w:p>
    <w:p w14:paraId="22D8514C" w14:textId="45C2EB18" w:rsidR="00780FEE" w:rsidRPr="007E7EEA" w:rsidRDefault="00C327DD" w:rsidP="007E7EEA">
      <w:pPr>
        <w:numPr>
          <w:ilvl w:val="0"/>
          <w:numId w:val="10"/>
        </w:numPr>
        <w:spacing w:after="0" w:line="240" w:lineRule="auto"/>
        <w:rPr>
          <w:rFonts w:ascii="Times New Roman" w:hAnsi="Times New Roman" w:cs="Times New Roman"/>
          <w:sz w:val="24"/>
          <w:szCs w:val="24"/>
          <w:lang w:val="en-GB"/>
        </w:rPr>
      </w:pPr>
      <w:r w:rsidRPr="007E7EEA">
        <w:rPr>
          <w:rFonts w:ascii="Times New Roman" w:eastAsia="Times New Roman" w:hAnsi="Times New Roman" w:cs="Times New Roman"/>
          <w:kern w:val="0"/>
          <w:sz w:val="24"/>
          <w:szCs w:val="24"/>
          <w:lang w:val="en-GB" w:eastAsia="ko-KR" w:bidi="ar-SA"/>
          <w14:ligatures w14:val="none"/>
        </w:rPr>
        <w:t xml:space="preserve">To share the outcomes and achievements of APT programmes and projects, including those supported through Extra-Budgetary Contributions (EBCs). </w:t>
      </w:r>
    </w:p>
    <w:p w14:paraId="77A86115" w14:textId="77777777" w:rsidR="007E7EEA" w:rsidRPr="007E7EEA" w:rsidRDefault="007E7EEA" w:rsidP="007E7EEA">
      <w:pPr>
        <w:spacing w:after="0" w:line="240" w:lineRule="auto"/>
        <w:rPr>
          <w:rFonts w:ascii="Times New Roman" w:hAnsi="Times New Roman" w:cs="Times New Roman"/>
          <w:sz w:val="24"/>
          <w:szCs w:val="24"/>
          <w:lang w:val="en-GB"/>
        </w:rPr>
      </w:pPr>
    </w:p>
    <w:p w14:paraId="1576522B" w14:textId="047E2D9C" w:rsidR="00A0526F" w:rsidRPr="007E7EEA" w:rsidRDefault="00A0526F" w:rsidP="007E7EEA">
      <w:p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Based on the above, the specific objectives of ADF-23 are as follows:</w:t>
      </w:r>
    </w:p>
    <w:p w14:paraId="11D84FB5" w14:textId="77777777" w:rsidR="00A0526F" w:rsidRPr="007E7EEA" w:rsidRDefault="00A0526F" w:rsidP="007E7EEA">
      <w:pPr>
        <w:pStyle w:val="ListParagraph"/>
        <w:numPr>
          <w:ilvl w:val="0"/>
          <w:numId w:val="15"/>
        </w:num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Discuss approaches to strengthening digital connectivity, including expanding affordable and reliable broadband access;</w:t>
      </w:r>
    </w:p>
    <w:p w14:paraId="3BEEA823" w14:textId="77777777" w:rsidR="00A0526F" w:rsidRPr="007E7EEA" w:rsidRDefault="00A0526F" w:rsidP="007E7EEA">
      <w:pPr>
        <w:pStyle w:val="ListParagraph"/>
        <w:numPr>
          <w:ilvl w:val="0"/>
          <w:numId w:val="15"/>
        </w:num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Share experiences and best practices in leveraging emerging technologies, including AI and data-driven solutions, for digital transformation; </w:t>
      </w:r>
    </w:p>
    <w:p w14:paraId="21C6595E" w14:textId="77777777" w:rsidR="00A0526F" w:rsidRPr="007E7EEA" w:rsidRDefault="00A0526F" w:rsidP="007E7EEA">
      <w:pPr>
        <w:pStyle w:val="ListParagraph"/>
        <w:numPr>
          <w:ilvl w:val="0"/>
          <w:numId w:val="15"/>
        </w:num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Exchange views on policy, regulatory, and practical approaches to enabling digital transformation across sectors;</w:t>
      </w:r>
    </w:p>
    <w:p w14:paraId="5B46DA03" w14:textId="77777777" w:rsidR="00A0526F" w:rsidRPr="007E7EEA" w:rsidRDefault="00A0526F" w:rsidP="007E7EEA">
      <w:pPr>
        <w:pStyle w:val="ListParagraph"/>
        <w:numPr>
          <w:ilvl w:val="0"/>
          <w:numId w:val="15"/>
        </w:num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Discuss measures to enhance cybersecurity, resilience, and trust in the digital environment;</w:t>
      </w:r>
    </w:p>
    <w:p w14:paraId="07F14F2B" w14:textId="77777777" w:rsidR="00A0526F" w:rsidRPr="007E7EEA" w:rsidRDefault="00A0526F" w:rsidP="007E7EEA">
      <w:pPr>
        <w:pStyle w:val="ListParagraph"/>
        <w:numPr>
          <w:ilvl w:val="0"/>
          <w:numId w:val="15"/>
        </w:numPr>
        <w:spacing w:after="0" w:line="240" w:lineRule="auto"/>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Share experiences on the use of ICT to support disaster preparedness, response, and recovery; </w:t>
      </w:r>
    </w:p>
    <w:p w14:paraId="3E00A6EA" w14:textId="645A2F79" w:rsidR="007E7EEA" w:rsidRPr="007E7EEA" w:rsidRDefault="00A0526F" w:rsidP="007E7EEA">
      <w:pPr>
        <w:pStyle w:val="ListParagraph"/>
        <w:numPr>
          <w:ilvl w:val="0"/>
          <w:numId w:val="15"/>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Present outcomes and lessons learned from APT projects, including EBC-supported initiatives.</w:t>
      </w:r>
    </w:p>
    <w:p w14:paraId="044C5EF1" w14:textId="77777777" w:rsidR="007E7EEA" w:rsidRPr="007E7EEA" w:rsidRDefault="007E7EEA" w:rsidP="007E7EEA">
      <w:pPr>
        <w:spacing w:after="0" w:line="240" w:lineRule="auto"/>
        <w:jc w:val="thaiDistribute"/>
        <w:rPr>
          <w:rFonts w:ascii="Times New Roman" w:hAnsi="Times New Roman" w:cs="Times New Roman"/>
          <w:sz w:val="24"/>
          <w:szCs w:val="24"/>
          <w:lang w:val="en-GB"/>
        </w:rPr>
      </w:pPr>
    </w:p>
    <w:p w14:paraId="7F7B75D8" w14:textId="77777777" w:rsidR="00780FEE" w:rsidRPr="007E7EEA" w:rsidRDefault="00780FEE" w:rsidP="007E7EEA">
      <w:pPr>
        <w:pStyle w:val="Heading1"/>
        <w:rPr>
          <w:lang w:val="en-GB"/>
        </w:rPr>
      </w:pPr>
      <w:r w:rsidRPr="007E7EEA">
        <w:rPr>
          <w:lang w:val="en-GB"/>
        </w:rPr>
        <w:lastRenderedPageBreak/>
        <w:t>Expected Outcomes</w:t>
      </w:r>
    </w:p>
    <w:p w14:paraId="3E64D8C7" w14:textId="77777777" w:rsidR="00780FEE" w:rsidRPr="007E7EEA" w:rsidRDefault="00780FEE" w:rsidP="007E7EEA">
      <w:pPr>
        <w:spacing w:after="0" w:line="240" w:lineRule="auto"/>
        <w:jc w:val="thaiDistribute"/>
        <w:rPr>
          <w:rFonts w:ascii="Times New Roman" w:hAnsi="Times New Roman" w:cs="Times New Roman"/>
          <w:sz w:val="24"/>
          <w:szCs w:val="24"/>
          <w:lang w:val="en-GB"/>
        </w:rPr>
      </w:pPr>
    </w:p>
    <w:p w14:paraId="52CFC624" w14:textId="77777777" w:rsidR="00C561B2" w:rsidRPr="007E7EEA" w:rsidRDefault="00C561B2" w:rsidP="007E7EEA">
      <w:p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ADF-23 is expected to achieve the following outcomes:</w:t>
      </w:r>
    </w:p>
    <w:p w14:paraId="70DC9D52" w14:textId="77777777" w:rsidR="00C561B2" w:rsidRPr="007E7EEA" w:rsidRDefault="00C561B2" w:rsidP="007E7EEA">
      <w:pPr>
        <w:spacing w:after="0" w:line="240" w:lineRule="auto"/>
        <w:jc w:val="thaiDistribute"/>
        <w:rPr>
          <w:rFonts w:ascii="Times New Roman" w:hAnsi="Times New Roman" w:cs="Times New Roman"/>
          <w:sz w:val="24"/>
          <w:szCs w:val="24"/>
          <w:lang w:val="en-GB"/>
        </w:rPr>
      </w:pPr>
    </w:p>
    <w:p w14:paraId="07F13D8E"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Enhanced understanding among APT Members of key issues related to digital connectivity, digital transformation, and trust and safety; </w:t>
      </w:r>
    </w:p>
    <w:p w14:paraId="4CD32855"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Identification of practical approaches and best practices to expand connectivity and accelerate digital transformation; </w:t>
      </w:r>
    </w:p>
    <w:p w14:paraId="5BBF241D"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Improved awareness of policy and regulatory considerations for emerging technologies, including AI; </w:t>
      </w:r>
    </w:p>
    <w:p w14:paraId="4ED94134"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Strengthened capacity of Members to address cybersecurity challenges and enhance resilience of ICT systems; </w:t>
      </w:r>
    </w:p>
    <w:p w14:paraId="7FA74B77"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Increased knowledge sharing on the use of ICT in disaster management and sustainable development; </w:t>
      </w:r>
    </w:p>
    <w:p w14:paraId="500723CB" w14:textId="77777777" w:rsidR="00C561B2" w:rsidRPr="007E7EEA" w:rsidRDefault="00C561B2" w:rsidP="007E7EEA">
      <w:pPr>
        <w:numPr>
          <w:ilvl w:val="0"/>
          <w:numId w:val="16"/>
        </w:num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Dissemination of outcomes and lessons learned from APT programmes and EBC-supported projects.</w:t>
      </w:r>
    </w:p>
    <w:p w14:paraId="03DB1C4C" w14:textId="77777777" w:rsidR="00780FEE" w:rsidRPr="007E7EEA" w:rsidRDefault="00780FEE" w:rsidP="007E7EEA">
      <w:pPr>
        <w:spacing w:after="0" w:line="240" w:lineRule="auto"/>
        <w:jc w:val="thaiDistribute"/>
        <w:rPr>
          <w:rFonts w:ascii="Times New Roman" w:hAnsi="Times New Roman" w:cs="Times New Roman"/>
          <w:sz w:val="24"/>
          <w:szCs w:val="24"/>
          <w:lang w:val="en-GB"/>
        </w:rPr>
      </w:pPr>
    </w:p>
    <w:p w14:paraId="13B06E3F" w14:textId="77777777" w:rsidR="00DB7999" w:rsidRPr="007E7EEA" w:rsidRDefault="00DB7999" w:rsidP="007E7EEA">
      <w:pPr>
        <w:pStyle w:val="Heading1"/>
        <w:rPr>
          <w:lang w:val="en-GB"/>
        </w:rPr>
      </w:pPr>
      <w:r w:rsidRPr="007E7EEA">
        <w:rPr>
          <w:lang w:val="en-GB"/>
        </w:rPr>
        <w:t>Timing and Location</w:t>
      </w:r>
    </w:p>
    <w:p w14:paraId="728234A9" w14:textId="77777777" w:rsidR="00DB7999" w:rsidRPr="007E7EEA" w:rsidRDefault="00DB7999" w:rsidP="007E7EEA">
      <w:pPr>
        <w:spacing w:after="0" w:line="240" w:lineRule="auto"/>
        <w:jc w:val="thaiDistribute"/>
        <w:rPr>
          <w:rFonts w:ascii="Times New Roman" w:hAnsi="Times New Roman" w:cs="Times New Roman"/>
          <w:sz w:val="24"/>
          <w:szCs w:val="24"/>
          <w:lang w:val="en-GB"/>
        </w:rPr>
      </w:pPr>
    </w:p>
    <w:p w14:paraId="082B2611" w14:textId="5039430F" w:rsidR="00DB7999" w:rsidRPr="007E7EEA" w:rsidRDefault="00DB7999" w:rsidP="007E7EEA">
      <w:p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The ADF-2</w:t>
      </w:r>
      <w:r w:rsidR="00C561B2" w:rsidRPr="007E7EEA">
        <w:rPr>
          <w:rFonts w:ascii="Times New Roman" w:hAnsi="Times New Roman" w:cs="Times New Roman"/>
          <w:sz w:val="24"/>
          <w:szCs w:val="24"/>
          <w:lang w:val="en-GB" w:eastAsia="ko-KR"/>
        </w:rPr>
        <w:t>3</w:t>
      </w:r>
      <w:r w:rsidRPr="007E7EEA">
        <w:rPr>
          <w:rFonts w:ascii="Times New Roman" w:hAnsi="Times New Roman" w:cs="Times New Roman"/>
          <w:sz w:val="24"/>
          <w:szCs w:val="24"/>
          <w:lang w:val="en-GB"/>
        </w:rPr>
        <w:t xml:space="preserve"> will be held as a </w:t>
      </w:r>
      <w:r w:rsidR="00C561B2" w:rsidRPr="007E7EEA">
        <w:rPr>
          <w:rFonts w:ascii="Times New Roman" w:hAnsi="Times New Roman" w:cs="Times New Roman"/>
          <w:sz w:val="24"/>
          <w:szCs w:val="24"/>
          <w:lang w:val="en-GB" w:eastAsia="ko-KR"/>
        </w:rPr>
        <w:t>2</w:t>
      </w:r>
      <w:r w:rsidRPr="007E7EEA">
        <w:rPr>
          <w:rFonts w:ascii="Times New Roman" w:hAnsi="Times New Roman" w:cs="Times New Roman"/>
          <w:sz w:val="24"/>
          <w:szCs w:val="24"/>
          <w:lang w:val="en-GB"/>
        </w:rPr>
        <w:t>-day event from 1</w:t>
      </w:r>
      <w:r w:rsidR="00C561B2" w:rsidRPr="007E7EEA">
        <w:rPr>
          <w:rFonts w:ascii="Times New Roman" w:hAnsi="Times New Roman" w:cs="Times New Roman"/>
          <w:sz w:val="24"/>
          <w:szCs w:val="24"/>
          <w:lang w:val="en-GB" w:eastAsia="ko-KR"/>
        </w:rPr>
        <w:t>4</w:t>
      </w:r>
      <w:r w:rsidRPr="007E7EEA">
        <w:rPr>
          <w:rFonts w:ascii="Times New Roman" w:hAnsi="Times New Roman" w:cs="Times New Roman"/>
          <w:sz w:val="24"/>
          <w:szCs w:val="24"/>
          <w:lang w:val="en-GB"/>
        </w:rPr>
        <w:t xml:space="preserve"> to 15 </w:t>
      </w:r>
      <w:r w:rsidR="00C561B2" w:rsidRPr="007E7EEA">
        <w:rPr>
          <w:rFonts w:ascii="Times New Roman" w:hAnsi="Times New Roman" w:cs="Times New Roman"/>
          <w:sz w:val="24"/>
          <w:szCs w:val="24"/>
          <w:lang w:val="en-GB" w:eastAsia="ko-KR"/>
        </w:rPr>
        <w:t>July</w:t>
      </w:r>
      <w:r w:rsidRPr="007E7EEA">
        <w:rPr>
          <w:rFonts w:ascii="Times New Roman" w:hAnsi="Times New Roman" w:cs="Times New Roman"/>
          <w:sz w:val="24"/>
          <w:szCs w:val="24"/>
          <w:lang w:val="en-GB"/>
        </w:rPr>
        <w:t xml:space="preserve"> 202</w:t>
      </w:r>
      <w:r w:rsidR="00C561B2" w:rsidRPr="007E7EEA">
        <w:rPr>
          <w:rFonts w:ascii="Times New Roman" w:hAnsi="Times New Roman" w:cs="Times New Roman"/>
          <w:sz w:val="24"/>
          <w:szCs w:val="24"/>
          <w:lang w:val="en-GB" w:eastAsia="ko-KR"/>
        </w:rPr>
        <w:t>6</w:t>
      </w:r>
      <w:r w:rsidRPr="007E7EEA">
        <w:rPr>
          <w:rFonts w:ascii="Times New Roman" w:hAnsi="Times New Roman" w:cs="Times New Roman"/>
          <w:sz w:val="24"/>
          <w:szCs w:val="24"/>
          <w:lang w:val="en-GB"/>
        </w:rPr>
        <w:t xml:space="preserve">, in </w:t>
      </w:r>
      <w:r w:rsidR="00C561B2" w:rsidRPr="007E7EEA">
        <w:rPr>
          <w:rFonts w:ascii="Times New Roman" w:hAnsi="Times New Roman" w:cs="Times New Roman"/>
          <w:sz w:val="24"/>
          <w:szCs w:val="24"/>
          <w:lang w:val="en-GB" w:eastAsia="ko-KR"/>
        </w:rPr>
        <w:t>Bangkok</w:t>
      </w:r>
      <w:r w:rsidRPr="007E7EEA">
        <w:rPr>
          <w:rFonts w:ascii="Times New Roman" w:hAnsi="Times New Roman" w:cs="Times New Roman"/>
          <w:sz w:val="24"/>
          <w:szCs w:val="24"/>
          <w:lang w:val="en-GB"/>
        </w:rPr>
        <w:t xml:space="preserve">, </w:t>
      </w:r>
      <w:r w:rsidR="00167FA9" w:rsidRPr="007E7EEA">
        <w:rPr>
          <w:rFonts w:ascii="Times New Roman" w:hAnsi="Times New Roman" w:cs="Times New Roman"/>
          <w:sz w:val="24"/>
          <w:szCs w:val="24"/>
          <w:lang w:val="en-GB" w:eastAsia="ko-KR"/>
        </w:rPr>
        <w:t>Thailand.</w:t>
      </w:r>
      <w:r w:rsidR="00167FA9" w:rsidRPr="007E7EEA" w:rsidDel="00C561B2">
        <w:rPr>
          <w:rFonts w:ascii="Times New Roman" w:hAnsi="Times New Roman" w:cs="Times New Roman"/>
          <w:sz w:val="24"/>
          <w:szCs w:val="24"/>
          <w:lang w:val="en-GB"/>
        </w:rPr>
        <w:t xml:space="preserve"> </w:t>
      </w:r>
      <w:r w:rsidR="00167FA9" w:rsidRPr="007E7EEA">
        <w:rPr>
          <w:rFonts w:ascii="Times New Roman" w:hAnsi="Times New Roman" w:cs="Times New Roman"/>
          <w:sz w:val="24"/>
          <w:szCs w:val="24"/>
          <w:lang w:val="en-GB"/>
        </w:rPr>
        <w:t>The</w:t>
      </w:r>
      <w:r w:rsidRPr="007E7EEA">
        <w:rPr>
          <w:rFonts w:ascii="Times New Roman" w:hAnsi="Times New Roman" w:cs="Times New Roman"/>
          <w:sz w:val="24"/>
          <w:szCs w:val="24"/>
          <w:lang w:val="en-GB"/>
        </w:rPr>
        <w:t xml:space="preserve"> venue of the ADF-</w:t>
      </w:r>
      <w:r w:rsidR="00D64E7F" w:rsidRPr="007E7EEA">
        <w:rPr>
          <w:rFonts w:ascii="Times New Roman" w:hAnsi="Times New Roman" w:cs="Times New Roman"/>
          <w:sz w:val="24"/>
          <w:szCs w:val="24"/>
          <w:lang w:val="en-GB"/>
        </w:rPr>
        <w:t>2</w:t>
      </w:r>
      <w:r w:rsidR="00D64E7F" w:rsidRPr="007E7EEA">
        <w:rPr>
          <w:rFonts w:ascii="Times New Roman" w:hAnsi="Times New Roman" w:cs="Times New Roman"/>
          <w:sz w:val="24"/>
          <w:szCs w:val="24"/>
          <w:lang w:val="en-GB" w:eastAsia="ko-KR"/>
        </w:rPr>
        <w:t>3</w:t>
      </w:r>
      <w:r w:rsidR="00D64E7F" w:rsidRPr="007E7EEA">
        <w:rPr>
          <w:rFonts w:ascii="Times New Roman" w:hAnsi="Times New Roman" w:cs="Times New Roman"/>
          <w:sz w:val="24"/>
          <w:szCs w:val="24"/>
          <w:lang w:val="en-GB"/>
        </w:rPr>
        <w:t xml:space="preserve"> </w:t>
      </w:r>
      <w:r w:rsidRPr="007E7EEA">
        <w:rPr>
          <w:rFonts w:ascii="Times New Roman" w:hAnsi="Times New Roman" w:cs="Times New Roman"/>
          <w:sz w:val="24"/>
          <w:szCs w:val="24"/>
          <w:lang w:val="en-GB"/>
        </w:rPr>
        <w:t xml:space="preserve">will be at </w:t>
      </w:r>
      <w:r w:rsidR="002069BD" w:rsidRPr="007E7EEA">
        <w:rPr>
          <w:rFonts w:ascii="Times New Roman" w:hAnsi="Times New Roman" w:cs="Times New Roman"/>
          <w:b/>
          <w:bCs/>
          <w:sz w:val="24"/>
          <w:szCs w:val="24"/>
          <w:lang w:val="en-GB"/>
        </w:rPr>
        <w:t>Conrad Bangkok</w:t>
      </w:r>
      <w:r w:rsidR="00C561B2" w:rsidRPr="007E7EEA">
        <w:rPr>
          <w:rFonts w:ascii="Times New Roman" w:hAnsi="Times New Roman" w:cs="Times New Roman"/>
          <w:sz w:val="24"/>
          <w:szCs w:val="24"/>
          <w:lang w:val="en-GB"/>
        </w:rPr>
        <w:t xml:space="preserve">, </w:t>
      </w:r>
      <w:r w:rsidR="00910189" w:rsidRPr="007E7EEA">
        <w:rPr>
          <w:rFonts w:ascii="Times New Roman" w:hAnsi="Times New Roman" w:cs="Times New Roman"/>
          <w:sz w:val="24"/>
          <w:szCs w:val="24"/>
          <w:lang w:val="en-GB" w:eastAsia="ko-KR"/>
        </w:rPr>
        <w:t>Thailand</w:t>
      </w:r>
      <w:r w:rsidRPr="007E7EEA">
        <w:rPr>
          <w:rFonts w:ascii="Times New Roman" w:hAnsi="Times New Roman" w:cs="Times New Roman"/>
          <w:sz w:val="24"/>
          <w:szCs w:val="24"/>
          <w:lang w:val="en-GB"/>
        </w:rPr>
        <w:t xml:space="preserve">, with </w:t>
      </w:r>
      <w:r w:rsidR="00250332" w:rsidRPr="007E7EEA">
        <w:rPr>
          <w:rFonts w:ascii="Times New Roman" w:hAnsi="Times New Roman" w:cs="Times New Roman"/>
          <w:sz w:val="24"/>
          <w:szCs w:val="24"/>
          <w:lang w:val="en-GB"/>
        </w:rPr>
        <w:t xml:space="preserve">a </w:t>
      </w:r>
      <w:r w:rsidRPr="007E7EEA">
        <w:rPr>
          <w:rFonts w:ascii="Times New Roman" w:hAnsi="Times New Roman" w:cs="Times New Roman"/>
          <w:sz w:val="24"/>
          <w:szCs w:val="24"/>
          <w:lang w:val="en-GB"/>
        </w:rPr>
        <w:t>virtual participation function (Zoom)</w:t>
      </w:r>
      <w:r w:rsidR="00B73A26" w:rsidRPr="007E7EEA">
        <w:rPr>
          <w:rFonts w:ascii="Times New Roman" w:hAnsi="Times New Roman" w:cs="Times New Roman"/>
          <w:sz w:val="24"/>
          <w:szCs w:val="24"/>
          <w:lang w:val="en-GB"/>
        </w:rPr>
        <w:t>. The ADF-23 will be co-hosted by the Office of the National Broadcasting and Telecommunications Commission (NBTC) of Thailand.</w:t>
      </w:r>
    </w:p>
    <w:p w14:paraId="7A601896" w14:textId="77777777" w:rsidR="00DB7999" w:rsidRPr="007E7EEA" w:rsidRDefault="00DB7999" w:rsidP="007E7EEA">
      <w:pPr>
        <w:spacing w:after="0" w:line="240" w:lineRule="auto"/>
        <w:jc w:val="thaiDistribute"/>
        <w:rPr>
          <w:rFonts w:ascii="Times New Roman" w:hAnsi="Times New Roman" w:cs="Times New Roman"/>
          <w:sz w:val="24"/>
          <w:szCs w:val="24"/>
          <w:lang w:val="en-GB"/>
        </w:rPr>
      </w:pPr>
    </w:p>
    <w:p w14:paraId="539C3E75" w14:textId="77777777" w:rsidR="00DB7999" w:rsidRPr="007E7EEA" w:rsidRDefault="00DB7999" w:rsidP="007E7EEA">
      <w:pPr>
        <w:pStyle w:val="Heading1"/>
        <w:rPr>
          <w:lang w:val="en-GB"/>
        </w:rPr>
      </w:pPr>
      <w:r w:rsidRPr="007E7EEA">
        <w:rPr>
          <w:lang w:val="en-GB"/>
        </w:rPr>
        <w:t>Participation</w:t>
      </w:r>
    </w:p>
    <w:p w14:paraId="2C14F409" w14:textId="77777777" w:rsidR="00DB7999" w:rsidRPr="007E7EEA" w:rsidRDefault="00DB7999" w:rsidP="007E7EEA">
      <w:pPr>
        <w:spacing w:after="0" w:line="240" w:lineRule="auto"/>
        <w:jc w:val="thaiDistribute"/>
        <w:rPr>
          <w:rFonts w:ascii="Times New Roman" w:hAnsi="Times New Roman" w:cs="Times New Roman"/>
          <w:sz w:val="24"/>
          <w:szCs w:val="24"/>
          <w:lang w:val="en-GB"/>
        </w:rPr>
      </w:pPr>
    </w:p>
    <w:p w14:paraId="3AE2B577" w14:textId="12B0FCFF" w:rsidR="00DB7999" w:rsidRPr="007E7EEA" w:rsidRDefault="00DB7999" w:rsidP="007E7EEA">
      <w:p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All APT Members, Associate Members, Affiliate Members, International/Regional Organizations, and eligible </w:t>
      </w:r>
      <w:r w:rsidR="007E7EEA" w:rsidRPr="007E7EEA">
        <w:rPr>
          <w:rFonts w:ascii="Times New Roman" w:hAnsi="Times New Roman" w:cs="Times New Roman"/>
          <w:sz w:val="24"/>
          <w:szCs w:val="24"/>
          <w:lang w:val="en-GB"/>
        </w:rPr>
        <w:t>non-Members</w:t>
      </w:r>
      <w:r w:rsidRPr="007E7EEA">
        <w:rPr>
          <w:rFonts w:ascii="Times New Roman" w:hAnsi="Times New Roman" w:cs="Times New Roman"/>
          <w:sz w:val="24"/>
          <w:szCs w:val="24"/>
          <w:lang w:val="en-GB"/>
        </w:rPr>
        <w:t xml:space="preserve"> can participate in the ADF-2</w:t>
      </w:r>
      <w:r w:rsidR="00C561B2" w:rsidRPr="007E7EEA">
        <w:rPr>
          <w:rFonts w:ascii="Times New Roman" w:hAnsi="Times New Roman" w:cs="Times New Roman"/>
          <w:sz w:val="24"/>
          <w:szCs w:val="24"/>
          <w:lang w:val="en-GB" w:eastAsia="ko-KR"/>
        </w:rPr>
        <w:t>3</w:t>
      </w:r>
      <w:r w:rsidRPr="007E7EEA">
        <w:rPr>
          <w:rFonts w:ascii="Times New Roman" w:hAnsi="Times New Roman" w:cs="Times New Roman"/>
          <w:sz w:val="24"/>
          <w:szCs w:val="24"/>
          <w:lang w:val="en-GB"/>
        </w:rPr>
        <w:t xml:space="preserve">. </w:t>
      </w:r>
      <w:r w:rsidR="007E7EEA" w:rsidRPr="007E7EEA">
        <w:rPr>
          <w:rFonts w:ascii="Times New Roman" w:hAnsi="Times New Roman" w:cs="Times New Roman"/>
          <w:sz w:val="24"/>
          <w:szCs w:val="24"/>
          <w:lang w:val="en-GB"/>
        </w:rPr>
        <w:t>Participants who join</w:t>
      </w:r>
      <w:r w:rsidRPr="007E7EEA">
        <w:rPr>
          <w:rFonts w:ascii="Times New Roman" w:hAnsi="Times New Roman" w:cs="Times New Roman"/>
          <w:sz w:val="24"/>
          <w:szCs w:val="24"/>
          <w:lang w:val="en-GB"/>
        </w:rPr>
        <w:t xml:space="preserve"> online will be provided with </w:t>
      </w:r>
      <w:r w:rsidR="00250332" w:rsidRPr="007E7EEA">
        <w:rPr>
          <w:rFonts w:ascii="Times New Roman" w:hAnsi="Times New Roman" w:cs="Times New Roman"/>
          <w:sz w:val="24"/>
          <w:szCs w:val="24"/>
          <w:lang w:val="en-GB"/>
        </w:rPr>
        <w:t xml:space="preserve">an </w:t>
      </w:r>
      <w:r w:rsidRPr="007E7EEA">
        <w:rPr>
          <w:rFonts w:ascii="Times New Roman" w:hAnsi="Times New Roman" w:cs="Times New Roman"/>
          <w:sz w:val="24"/>
          <w:szCs w:val="24"/>
          <w:lang w:val="en-GB"/>
        </w:rPr>
        <w:t xml:space="preserve">APT Zoom meeting link, meeting ID and password and </w:t>
      </w:r>
      <w:r w:rsidR="007E7EEA" w:rsidRPr="007E7EEA">
        <w:rPr>
          <w:rFonts w:ascii="Times New Roman" w:hAnsi="Times New Roman" w:cs="Times New Roman"/>
          <w:sz w:val="24"/>
          <w:szCs w:val="24"/>
          <w:lang w:val="en-GB"/>
        </w:rPr>
        <w:t>log</w:t>
      </w:r>
      <w:r w:rsidRPr="007E7EEA">
        <w:rPr>
          <w:rFonts w:ascii="Times New Roman" w:hAnsi="Times New Roman" w:cs="Times New Roman"/>
          <w:sz w:val="24"/>
          <w:szCs w:val="24"/>
          <w:lang w:val="en-GB"/>
        </w:rPr>
        <w:t xml:space="preserve"> on to </w:t>
      </w:r>
      <w:r w:rsidR="00250332" w:rsidRPr="007E7EEA">
        <w:rPr>
          <w:rFonts w:ascii="Times New Roman" w:hAnsi="Times New Roman" w:cs="Times New Roman"/>
          <w:sz w:val="24"/>
          <w:szCs w:val="24"/>
          <w:lang w:val="en-GB"/>
        </w:rPr>
        <w:t xml:space="preserve">the </w:t>
      </w:r>
      <w:r w:rsidRPr="007E7EEA">
        <w:rPr>
          <w:rFonts w:ascii="Times New Roman" w:hAnsi="Times New Roman" w:cs="Times New Roman"/>
          <w:sz w:val="24"/>
          <w:szCs w:val="24"/>
          <w:lang w:val="en-GB"/>
        </w:rPr>
        <w:t>meeting URL at the designated time and date.</w:t>
      </w:r>
    </w:p>
    <w:p w14:paraId="265878EA" w14:textId="77777777" w:rsidR="00DB7999" w:rsidRPr="007E7EEA" w:rsidRDefault="00DB7999" w:rsidP="007E7EEA">
      <w:pPr>
        <w:spacing w:after="0" w:line="240" w:lineRule="auto"/>
        <w:jc w:val="thaiDistribute"/>
        <w:rPr>
          <w:rFonts w:ascii="Times New Roman" w:hAnsi="Times New Roman" w:cs="Times New Roman"/>
          <w:sz w:val="24"/>
          <w:szCs w:val="24"/>
          <w:lang w:val="en-GB"/>
        </w:rPr>
      </w:pPr>
    </w:p>
    <w:p w14:paraId="2B2364F4" w14:textId="723E8B7D" w:rsidR="00DB7999" w:rsidRPr="007E7EEA" w:rsidRDefault="00DB7999" w:rsidP="007E7EEA">
      <w:pPr>
        <w:pStyle w:val="ListParagraph"/>
        <w:numPr>
          <w:ilvl w:val="0"/>
          <w:numId w:val="9"/>
        </w:numPr>
        <w:spacing w:after="0" w:line="240" w:lineRule="auto"/>
        <w:ind w:left="567" w:hanging="567"/>
        <w:jc w:val="thaiDistribute"/>
        <w:rPr>
          <w:rFonts w:ascii="Times New Roman" w:hAnsi="Times New Roman" w:cs="Times New Roman"/>
          <w:b/>
          <w:bCs/>
          <w:sz w:val="24"/>
          <w:szCs w:val="24"/>
          <w:u w:val="single"/>
          <w:lang w:val="en-GB"/>
        </w:rPr>
      </w:pPr>
      <w:r w:rsidRPr="007E7EEA">
        <w:rPr>
          <w:rFonts w:ascii="Times New Roman" w:hAnsi="Times New Roman" w:cs="Times New Roman"/>
          <w:b/>
          <w:bCs/>
          <w:sz w:val="24"/>
          <w:szCs w:val="24"/>
          <w:u w:val="single"/>
          <w:lang w:val="en-GB"/>
        </w:rPr>
        <w:t>Contact</w:t>
      </w:r>
    </w:p>
    <w:p w14:paraId="07E4A41C" w14:textId="77777777" w:rsidR="00DB7999" w:rsidRPr="007E7EEA" w:rsidRDefault="00DB7999" w:rsidP="007E7EEA">
      <w:pPr>
        <w:spacing w:after="0" w:line="240" w:lineRule="auto"/>
        <w:jc w:val="thaiDistribute"/>
        <w:rPr>
          <w:rFonts w:ascii="Times New Roman" w:hAnsi="Times New Roman" w:cs="Times New Roman"/>
          <w:sz w:val="24"/>
          <w:szCs w:val="24"/>
          <w:lang w:val="en-GB"/>
        </w:rPr>
      </w:pPr>
    </w:p>
    <w:p w14:paraId="4D0250EF" w14:textId="08C1B334" w:rsidR="00DB7999" w:rsidRPr="007E7EEA" w:rsidRDefault="00DB7999" w:rsidP="007E7EEA">
      <w:pPr>
        <w:spacing w:after="0" w:line="240" w:lineRule="auto"/>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For any further information about ADF-</w:t>
      </w:r>
      <w:r w:rsidR="00C561B2" w:rsidRPr="007E7EEA">
        <w:rPr>
          <w:rFonts w:ascii="Times New Roman" w:hAnsi="Times New Roman" w:cs="Times New Roman"/>
          <w:sz w:val="24"/>
          <w:szCs w:val="24"/>
          <w:lang w:val="en-GB"/>
        </w:rPr>
        <w:t>2</w:t>
      </w:r>
      <w:r w:rsidR="00C561B2" w:rsidRPr="007E7EEA">
        <w:rPr>
          <w:rFonts w:ascii="Times New Roman" w:hAnsi="Times New Roman" w:cs="Times New Roman"/>
          <w:sz w:val="24"/>
          <w:szCs w:val="24"/>
          <w:lang w:val="en-GB" w:eastAsia="ko-KR"/>
        </w:rPr>
        <w:t>3</w:t>
      </w:r>
      <w:r w:rsidRPr="007E7EEA">
        <w:rPr>
          <w:rFonts w:ascii="Times New Roman" w:hAnsi="Times New Roman" w:cs="Times New Roman"/>
          <w:sz w:val="24"/>
          <w:szCs w:val="24"/>
          <w:lang w:val="en-GB"/>
        </w:rPr>
        <w:t>, please</w:t>
      </w:r>
      <w:r w:rsidR="00597C9D">
        <w:rPr>
          <w:rFonts w:ascii="Times New Roman" w:hAnsi="Times New Roman" w:cs="Times New Roman"/>
          <w:sz w:val="24"/>
          <w:szCs w:val="24"/>
          <w:lang w:val="en-GB"/>
        </w:rPr>
        <w:t xml:space="preserve"> visit </w:t>
      </w:r>
      <w:hyperlink r:id="rId12" w:history="1">
        <w:r w:rsidR="00597C9D" w:rsidRPr="00CE34EB">
          <w:rPr>
            <w:rStyle w:val="Hyperlink"/>
            <w:rFonts w:ascii="Times New Roman" w:hAnsi="Times New Roman" w:cs="Times New Roman"/>
            <w:sz w:val="24"/>
            <w:szCs w:val="24"/>
            <w:lang w:val="en-GB"/>
          </w:rPr>
          <w:t>https://apt.int/Meeting/2026-ADF23</w:t>
        </w:r>
      </w:hyperlink>
      <w:r w:rsidR="00597C9D">
        <w:rPr>
          <w:rFonts w:ascii="Times New Roman" w:hAnsi="Times New Roman" w:cs="Times New Roman"/>
          <w:sz w:val="24"/>
          <w:szCs w:val="24"/>
          <w:lang w:val="en-GB"/>
        </w:rPr>
        <w:t xml:space="preserve"> or</w:t>
      </w:r>
      <w:r w:rsidRPr="007E7EEA">
        <w:rPr>
          <w:rFonts w:ascii="Times New Roman" w:hAnsi="Times New Roman" w:cs="Times New Roman"/>
          <w:sz w:val="24"/>
          <w:szCs w:val="24"/>
          <w:lang w:val="en-GB"/>
        </w:rPr>
        <w:t xml:space="preserve"> direct your inquiries to the following members of the </w:t>
      </w:r>
      <w:r w:rsidR="00B73A26" w:rsidRPr="007E7EEA">
        <w:rPr>
          <w:rFonts w:ascii="Times New Roman" w:hAnsi="Times New Roman" w:cs="Times New Roman"/>
          <w:sz w:val="24"/>
          <w:szCs w:val="24"/>
          <w:lang w:val="en-GB"/>
        </w:rPr>
        <w:t xml:space="preserve">APT </w:t>
      </w:r>
      <w:r w:rsidRPr="007E7EEA">
        <w:rPr>
          <w:rFonts w:ascii="Times New Roman" w:hAnsi="Times New Roman" w:cs="Times New Roman"/>
          <w:sz w:val="24"/>
          <w:szCs w:val="24"/>
          <w:lang w:val="en-GB"/>
        </w:rPr>
        <w:t>Secretariat</w:t>
      </w:r>
      <w:r w:rsidR="00B73A26" w:rsidRPr="007E7EEA">
        <w:rPr>
          <w:rFonts w:ascii="Times New Roman" w:hAnsi="Times New Roman" w:cs="Times New Roman"/>
          <w:sz w:val="24"/>
          <w:szCs w:val="24"/>
          <w:lang w:val="en-GB"/>
        </w:rPr>
        <w:t xml:space="preserve"> or Local Secretariat (NBTC, Thailand)</w:t>
      </w:r>
      <w:r w:rsidRPr="007E7EEA">
        <w:rPr>
          <w:rFonts w:ascii="Times New Roman" w:hAnsi="Times New Roman" w:cs="Times New Roman"/>
          <w:sz w:val="24"/>
          <w:szCs w:val="24"/>
          <w:lang w:val="en-GB"/>
        </w:rPr>
        <w:t>:</w:t>
      </w:r>
    </w:p>
    <w:p w14:paraId="6639D4E9" w14:textId="77777777" w:rsidR="002C28AF" w:rsidRPr="007E7EEA" w:rsidRDefault="002C28AF" w:rsidP="007E7EEA">
      <w:pPr>
        <w:spacing w:after="0" w:line="240" w:lineRule="auto"/>
        <w:jc w:val="thaiDistribute"/>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4839"/>
        <w:gridCol w:w="4839"/>
      </w:tblGrid>
      <w:tr w:rsidR="00DB7999" w:rsidRPr="007E7EEA" w14:paraId="4E00A1E2" w14:textId="77777777" w:rsidTr="00512DF1">
        <w:trPr>
          <w:trHeight w:val="454"/>
        </w:trPr>
        <w:tc>
          <w:tcPr>
            <w:tcW w:w="4839" w:type="dxa"/>
            <w:shd w:val="clear" w:color="auto" w:fill="C6D9F1" w:themeFill="text2" w:themeFillTint="33"/>
            <w:vAlign w:val="center"/>
          </w:tcPr>
          <w:p w14:paraId="6CE7C4A0" w14:textId="77777777" w:rsidR="00DB7999" w:rsidRPr="007E7EEA" w:rsidRDefault="00DB7999" w:rsidP="007E7EEA">
            <w:pPr>
              <w:jc w:val="center"/>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APT Secretariat</w:t>
            </w:r>
          </w:p>
        </w:tc>
        <w:tc>
          <w:tcPr>
            <w:tcW w:w="4839" w:type="dxa"/>
            <w:shd w:val="clear" w:color="auto" w:fill="C6D9F1" w:themeFill="text2" w:themeFillTint="33"/>
            <w:vAlign w:val="center"/>
          </w:tcPr>
          <w:p w14:paraId="126F2C3C" w14:textId="461124C1" w:rsidR="00DB7999" w:rsidRPr="007E7EEA" w:rsidRDefault="000044CF" w:rsidP="007E7EEA">
            <w:pPr>
              <w:jc w:val="center"/>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 xml:space="preserve">Local </w:t>
            </w:r>
            <w:r w:rsidR="00043CED" w:rsidRPr="007E7EEA">
              <w:rPr>
                <w:rFonts w:ascii="Times New Roman" w:hAnsi="Times New Roman" w:cs="Times New Roman"/>
                <w:b/>
                <w:bCs/>
                <w:sz w:val="24"/>
                <w:szCs w:val="24"/>
                <w:lang w:val="en-GB"/>
              </w:rPr>
              <w:t>Secretariat</w:t>
            </w:r>
            <w:r w:rsidRPr="007E7EEA">
              <w:rPr>
                <w:rFonts w:ascii="Times New Roman" w:hAnsi="Times New Roman" w:cs="Times New Roman"/>
                <w:b/>
                <w:bCs/>
                <w:sz w:val="24"/>
                <w:szCs w:val="24"/>
                <w:lang w:val="en-GB"/>
              </w:rPr>
              <w:t xml:space="preserve"> (NBTC, Thailand)</w:t>
            </w:r>
          </w:p>
        </w:tc>
      </w:tr>
      <w:tr w:rsidR="00DB7999" w:rsidRPr="007E7EEA" w14:paraId="0447D09E" w14:textId="77777777" w:rsidTr="008B6B57">
        <w:tc>
          <w:tcPr>
            <w:tcW w:w="4839" w:type="dxa"/>
          </w:tcPr>
          <w:p w14:paraId="094F3BC3" w14:textId="77777777" w:rsidR="00DB7999" w:rsidRPr="007E7EEA" w:rsidRDefault="00DB7999" w:rsidP="007E7EEA">
            <w:pPr>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Mr. Danho Kim, Programme Officer</w:t>
            </w:r>
          </w:p>
          <w:p w14:paraId="06F1AF27" w14:textId="511071E9" w:rsidR="00DB7999" w:rsidRPr="007E7EEA" w:rsidRDefault="00DB7999"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Email: </w:t>
            </w:r>
            <w:hyperlink r:id="rId13" w:history="1">
              <w:r w:rsidRPr="007E7EEA">
                <w:rPr>
                  <w:rStyle w:val="Hyperlink"/>
                  <w:rFonts w:ascii="Times New Roman" w:hAnsi="Times New Roman" w:cs="Times New Roman"/>
                  <w:sz w:val="24"/>
                  <w:szCs w:val="24"/>
                  <w:lang w:val="en-GB"/>
                </w:rPr>
                <w:t>kdanho@apt.int</w:t>
              </w:r>
            </w:hyperlink>
          </w:p>
          <w:p w14:paraId="00D90EC3" w14:textId="7EEED48D" w:rsidR="00DB7999" w:rsidRPr="007E7EEA" w:rsidRDefault="00DB7999" w:rsidP="00597C9D">
            <w:pPr>
              <w:spacing w:before="120"/>
              <w:rPr>
                <w:rFonts w:ascii="Times New Roman" w:hAnsi="Times New Roman" w:cs="Times New Roman"/>
                <w:sz w:val="24"/>
                <w:szCs w:val="24"/>
                <w:lang w:val="en-GB"/>
              </w:rPr>
            </w:pPr>
            <w:r w:rsidRPr="007E7EEA">
              <w:rPr>
                <w:rFonts w:ascii="Times New Roman" w:hAnsi="Times New Roman" w:cs="Times New Roman"/>
                <w:sz w:val="24"/>
                <w:szCs w:val="24"/>
                <w:lang w:val="en-GB"/>
              </w:rPr>
              <w:t>Mr. Kornnop Jaroenwong, Project Assistant</w:t>
            </w:r>
          </w:p>
          <w:p w14:paraId="22180D08" w14:textId="77777777" w:rsidR="00DB7999" w:rsidRPr="007E7EEA" w:rsidRDefault="00DB7999"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Email: </w:t>
            </w:r>
            <w:hyperlink r:id="rId14" w:history="1">
              <w:r w:rsidRPr="007E7EEA">
                <w:rPr>
                  <w:rStyle w:val="Hyperlink"/>
                  <w:rFonts w:ascii="Times New Roman" w:hAnsi="Times New Roman" w:cs="Times New Roman"/>
                  <w:sz w:val="24"/>
                  <w:szCs w:val="24"/>
                  <w:lang w:val="en-GB"/>
                </w:rPr>
                <w:t>kornnop@apt.int</w:t>
              </w:r>
            </w:hyperlink>
          </w:p>
          <w:p w14:paraId="3D285D57" w14:textId="77777777" w:rsidR="00DB7999" w:rsidRPr="007E7EEA" w:rsidRDefault="00DB7999" w:rsidP="00597C9D">
            <w:pPr>
              <w:spacing w:before="120"/>
              <w:rPr>
                <w:rFonts w:ascii="Times New Roman" w:hAnsi="Times New Roman" w:cs="Times New Roman"/>
                <w:sz w:val="24"/>
                <w:szCs w:val="24"/>
                <w:lang w:val="en-GB"/>
              </w:rPr>
            </w:pPr>
            <w:r w:rsidRPr="007E7EEA">
              <w:rPr>
                <w:rFonts w:ascii="Times New Roman" w:hAnsi="Times New Roman" w:cs="Times New Roman"/>
                <w:sz w:val="24"/>
                <w:szCs w:val="24"/>
                <w:lang w:val="en-GB"/>
              </w:rPr>
              <w:t>Asia-Pacific Telecommunity (APT)</w:t>
            </w:r>
          </w:p>
          <w:p w14:paraId="50919853" w14:textId="77777777" w:rsidR="00DB7999" w:rsidRPr="007E7EEA" w:rsidRDefault="00DB7999"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12/49 Soi 5, Chaeng Watthana Road</w:t>
            </w:r>
          </w:p>
          <w:p w14:paraId="7C8D95D8" w14:textId="77777777" w:rsidR="00DB7999" w:rsidRPr="007E7EEA" w:rsidRDefault="00DB7999" w:rsidP="007E7EEA">
            <w:pPr>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Bangkok 10210, Thailand</w:t>
            </w:r>
          </w:p>
          <w:p w14:paraId="334DC068" w14:textId="0D97E172" w:rsidR="00DB7999" w:rsidRPr="007E7EEA" w:rsidRDefault="00DB7999" w:rsidP="007E7EEA">
            <w:pPr>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Tel: + 66 2 573 0044</w:t>
            </w:r>
            <w:r w:rsidR="002C28AF"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rPr>
              <w:t>Fax: +66 2 573 7479</w:t>
            </w:r>
          </w:p>
          <w:p w14:paraId="18ADFBBE" w14:textId="09DA0986" w:rsidR="00DB7999" w:rsidRPr="007E7EEA" w:rsidRDefault="00DB7999" w:rsidP="007E7EEA">
            <w:pPr>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Email: </w:t>
            </w:r>
            <w:hyperlink r:id="rId15" w:history="1">
              <w:r w:rsidRPr="007E7EEA">
                <w:rPr>
                  <w:rStyle w:val="Hyperlink"/>
                  <w:rFonts w:ascii="Times New Roman" w:hAnsi="Times New Roman" w:cs="Times New Roman"/>
                  <w:sz w:val="24"/>
                  <w:szCs w:val="24"/>
                  <w:lang w:val="en-GB"/>
                </w:rPr>
                <w:t>aptict@apt.int</w:t>
              </w:r>
            </w:hyperlink>
          </w:p>
        </w:tc>
        <w:tc>
          <w:tcPr>
            <w:tcW w:w="4839" w:type="dxa"/>
          </w:tcPr>
          <w:p w14:paraId="58A0CBCC" w14:textId="77777777" w:rsidR="00DD18E8" w:rsidRPr="007E7EEA" w:rsidRDefault="00DD18E8"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Ms. Kanlayapat </w:t>
            </w:r>
            <w:proofErr w:type="spellStart"/>
            <w:r w:rsidRPr="007E7EEA">
              <w:rPr>
                <w:rFonts w:ascii="Times New Roman" w:hAnsi="Times New Roman" w:cs="Times New Roman"/>
                <w:sz w:val="24"/>
                <w:szCs w:val="24"/>
                <w:lang w:val="en-GB"/>
              </w:rPr>
              <w:t>Kaewvejabutr</w:t>
            </w:r>
            <w:proofErr w:type="spellEnd"/>
          </w:p>
          <w:p w14:paraId="2BB7313E" w14:textId="4D734652" w:rsidR="00DD18E8" w:rsidRDefault="00DD18E8" w:rsidP="007E7EEA">
            <w:r w:rsidRPr="007E7EEA">
              <w:rPr>
                <w:rFonts w:ascii="Times New Roman" w:hAnsi="Times New Roman" w:cs="Times New Roman"/>
                <w:sz w:val="24"/>
                <w:szCs w:val="24"/>
                <w:lang w:val="en-GB"/>
              </w:rPr>
              <w:t xml:space="preserve">Email: </w:t>
            </w:r>
            <w:hyperlink r:id="rId16" w:history="1">
              <w:r w:rsidRPr="007E7EEA">
                <w:rPr>
                  <w:rStyle w:val="Hyperlink"/>
                  <w:rFonts w:ascii="Times New Roman" w:hAnsi="Times New Roman" w:cs="Times New Roman"/>
                  <w:sz w:val="24"/>
                  <w:szCs w:val="24"/>
                  <w:lang w:val="en-GB"/>
                </w:rPr>
                <w:t>Kanlayapat.k@nbtc.go.th</w:t>
              </w:r>
            </w:hyperlink>
          </w:p>
          <w:p w14:paraId="55570F15" w14:textId="7E772626" w:rsidR="00512DF1" w:rsidRDefault="00512DF1" w:rsidP="007E7EEA">
            <w:pPr>
              <w:rPr>
                <w:rFonts w:ascii="Times New Roman" w:hAnsi="Times New Roman" w:cs="Times New Roman"/>
                <w:sz w:val="24"/>
                <w:szCs w:val="24"/>
              </w:rPr>
            </w:pPr>
            <w:r>
              <w:rPr>
                <w:rFonts w:ascii="Times New Roman" w:hAnsi="Times New Roman" w:cs="Times New Roman"/>
                <w:sz w:val="24"/>
                <w:szCs w:val="24"/>
              </w:rPr>
              <w:t xml:space="preserve">Cc. </w:t>
            </w:r>
            <w:hyperlink r:id="rId17" w:history="1">
              <w:r w:rsidRPr="00E3283E">
                <w:rPr>
                  <w:rStyle w:val="Hyperlink"/>
                  <w:rFonts w:ascii="Times New Roman" w:hAnsi="Times New Roman" w:cs="Times New Roman"/>
                  <w:sz w:val="24"/>
                  <w:szCs w:val="24"/>
                </w:rPr>
                <w:t>siriporn.p@nbtc.go.th</w:t>
              </w:r>
            </w:hyperlink>
          </w:p>
          <w:p w14:paraId="5CC26B7B" w14:textId="169B0D39" w:rsidR="00DD18E8" w:rsidRPr="007E7EEA" w:rsidRDefault="00DD18E8" w:rsidP="00597C9D">
            <w:pPr>
              <w:spacing w:before="120"/>
              <w:rPr>
                <w:rFonts w:ascii="Times New Roman" w:hAnsi="Times New Roman" w:cs="Times New Roman"/>
                <w:sz w:val="24"/>
                <w:szCs w:val="24"/>
                <w:lang w:val="en-GB"/>
              </w:rPr>
            </w:pPr>
            <w:r w:rsidRPr="007E7EEA">
              <w:rPr>
                <w:rFonts w:ascii="Times New Roman" w:hAnsi="Times New Roman" w:cs="Times New Roman"/>
                <w:sz w:val="24"/>
                <w:szCs w:val="24"/>
                <w:lang w:val="en-GB"/>
              </w:rPr>
              <w:t>Office of the National Broadcasting and Telecommunications Commission (NBTC)</w:t>
            </w:r>
          </w:p>
          <w:p w14:paraId="29A23B61" w14:textId="77777777" w:rsidR="00DD18E8" w:rsidRPr="007E7EEA" w:rsidRDefault="00DD18E8"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87 </w:t>
            </w:r>
            <w:proofErr w:type="spellStart"/>
            <w:r w:rsidRPr="007E7EEA">
              <w:rPr>
                <w:rFonts w:ascii="Times New Roman" w:hAnsi="Times New Roman" w:cs="Times New Roman"/>
                <w:sz w:val="24"/>
                <w:szCs w:val="24"/>
                <w:lang w:val="en-GB"/>
              </w:rPr>
              <w:t>Phaholyothin</w:t>
            </w:r>
            <w:proofErr w:type="spellEnd"/>
            <w:r w:rsidRPr="007E7EEA">
              <w:rPr>
                <w:rFonts w:ascii="Times New Roman" w:hAnsi="Times New Roman" w:cs="Times New Roman"/>
                <w:sz w:val="24"/>
                <w:szCs w:val="24"/>
                <w:lang w:val="en-GB"/>
              </w:rPr>
              <w:t xml:space="preserve"> 8 (Soi </w:t>
            </w:r>
            <w:proofErr w:type="spellStart"/>
            <w:r w:rsidRPr="007E7EEA">
              <w:rPr>
                <w:rFonts w:ascii="Times New Roman" w:hAnsi="Times New Roman" w:cs="Times New Roman"/>
                <w:sz w:val="24"/>
                <w:szCs w:val="24"/>
                <w:lang w:val="en-GB"/>
              </w:rPr>
              <w:t>Sailom</w:t>
            </w:r>
            <w:proofErr w:type="spellEnd"/>
            <w:r w:rsidRPr="007E7EEA">
              <w:rPr>
                <w:rFonts w:ascii="Times New Roman" w:hAnsi="Times New Roman" w:cs="Times New Roman"/>
                <w:sz w:val="24"/>
                <w:szCs w:val="24"/>
                <w:lang w:val="en-GB"/>
              </w:rPr>
              <w:t xml:space="preserve">), </w:t>
            </w:r>
            <w:proofErr w:type="spellStart"/>
            <w:r w:rsidRPr="007E7EEA">
              <w:rPr>
                <w:rFonts w:ascii="Times New Roman" w:hAnsi="Times New Roman" w:cs="Times New Roman"/>
                <w:sz w:val="24"/>
                <w:szCs w:val="24"/>
                <w:lang w:val="en-GB"/>
              </w:rPr>
              <w:t>Samsen</w:t>
            </w:r>
            <w:proofErr w:type="spellEnd"/>
            <w:r w:rsidRPr="007E7EEA">
              <w:rPr>
                <w:rFonts w:ascii="Times New Roman" w:hAnsi="Times New Roman" w:cs="Times New Roman"/>
                <w:sz w:val="24"/>
                <w:szCs w:val="24"/>
                <w:lang w:val="en-GB"/>
              </w:rPr>
              <w:t xml:space="preserve"> Nai, </w:t>
            </w:r>
            <w:proofErr w:type="spellStart"/>
            <w:r w:rsidRPr="007E7EEA">
              <w:rPr>
                <w:rFonts w:ascii="Times New Roman" w:hAnsi="Times New Roman" w:cs="Times New Roman"/>
                <w:sz w:val="24"/>
                <w:szCs w:val="24"/>
                <w:lang w:val="en-GB"/>
              </w:rPr>
              <w:t>Phayathai</w:t>
            </w:r>
            <w:proofErr w:type="spellEnd"/>
            <w:r w:rsidRPr="007E7EEA">
              <w:rPr>
                <w:rFonts w:ascii="Times New Roman" w:hAnsi="Times New Roman" w:cs="Times New Roman"/>
                <w:sz w:val="24"/>
                <w:szCs w:val="24"/>
                <w:lang w:val="en-GB"/>
              </w:rPr>
              <w:t>, Bangkok 10400</w:t>
            </w:r>
          </w:p>
          <w:p w14:paraId="4FCCCF14" w14:textId="77777777" w:rsidR="00DD18E8" w:rsidRPr="007E7EEA" w:rsidRDefault="00DD18E8" w:rsidP="007E7EEA">
            <w:pPr>
              <w:rPr>
                <w:rFonts w:ascii="Times New Roman" w:hAnsi="Times New Roman" w:cs="Times New Roman"/>
                <w:sz w:val="24"/>
                <w:szCs w:val="24"/>
                <w:lang w:val="en-GB"/>
              </w:rPr>
            </w:pPr>
            <w:r w:rsidRPr="007E7EEA">
              <w:rPr>
                <w:rFonts w:ascii="Times New Roman" w:hAnsi="Times New Roman" w:cs="Times New Roman"/>
                <w:sz w:val="24"/>
                <w:szCs w:val="24"/>
                <w:lang w:val="en-GB"/>
              </w:rPr>
              <w:t>Tel: +66 2670 8888</w:t>
            </w:r>
          </w:p>
          <w:p w14:paraId="3265BE71" w14:textId="3331CF7D" w:rsidR="005D4096" w:rsidRPr="007E7EEA" w:rsidRDefault="003A3199" w:rsidP="007E7EEA">
            <w:pPr>
              <w:jc w:val="thaiDistribute"/>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Email: </w:t>
            </w:r>
            <w:hyperlink r:id="rId18" w:history="1">
              <w:r w:rsidRPr="007E7EEA">
                <w:rPr>
                  <w:rStyle w:val="Hyperlink"/>
                  <w:rFonts w:ascii="Times New Roman" w:hAnsi="Times New Roman" w:cs="Times New Roman"/>
                  <w:sz w:val="24"/>
                  <w:szCs w:val="24"/>
                  <w:lang w:val="en-GB"/>
                </w:rPr>
                <w:t>inter_org@nbtc.go.th</w:t>
              </w:r>
            </w:hyperlink>
          </w:p>
        </w:tc>
      </w:tr>
    </w:tbl>
    <w:p w14:paraId="4385974B" w14:textId="77777777" w:rsidR="00714DB3" w:rsidRPr="007E7EEA" w:rsidRDefault="00B40861" w:rsidP="007E7EEA">
      <w:pPr>
        <w:spacing w:after="0" w:line="240" w:lineRule="auto"/>
        <w:jc w:val="right"/>
        <w:rPr>
          <w:rFonts w:ascii="Times New Roman" w:hAnsi="Times New Roman" w:cs="Times New Roman"/>
          <w:b/>
          <w:sz w:val="24"/>
          <w:szCs w:val="24"/>
          <w:lang w:val="en-GB"/>
        </w:rPr>
      </w:pPr>
      <w:r w:rsidRPr="007E7EEA">
        <w:rPr>
          <w:rFonts w:ascii="Times New Roman" w:hAnsi="Times New Roman" w:cs="Times New Roman"/>
          <w:b/>
          <w:sz w:val="24"/>
          <w:szCs w:val="24"/>
          <w:lang w:val="en-GB"/>
        </w:rPr>
        <w:lastRenderedPageBreak/>
        <w:t>Annex A</w:t>
      </w:r>
    </w:p>
    <w:p w14:paraId="68FD3972" w14:textId="77777777" w:rsidR="00714DB3" w:rsidRPr="007E7EEA" w:rsidRDefault="00714DB3" w:rsidP="007E7EEA">
      <w:pPr>
        <w:spacing w:after="0" w:line="240" w:lineRule="auto"/>
        <w:jc w:val="center"/>
        <w:rPr>
          <w:rFonts w:ascii="Times New Roman" w:hAnsi="Times New Roman" w:cs="Times New Roman"/>
          <w:b/>
          <w:sz w:val="24"/>
          <w:szCs w:val="24"/>
          <w:lang w:val="en-GB"/>
        </w:rPr>
      </w:pPr>
    </w:p>
    <w:p w14:paraId="7A6872E0" w14:textId="7133986C" w:rsidR="00B40861" w:rsidRPr="007E7EEA" w:rsidRDefault="001D317C" w:rsidP="007E7EEA">
      <w:pPr>
        <w:spacing w:after="0" w:line="240" w:lineRule="auto"/>
        <w:jc w:val="center"/>
        <w:rPr>
          <w:rFonts w:ascii="Times New Roman" w:hAnsi="Times New Roman" w:cs="Times New Roman"/>
          <w:b/>
          <w:sz w:val="24"/>
          <w:szCs w:val="24"/>
          <w:lang w:val="en-GB"/>
        </w:rPr>
      </w:pPr>
      <w:r w:rsidRPr="007E7EEA">
        <w:rPr>
          <w:rFonts w:ascii="Times New Roman" w:hAnsi="Times New Roman" w:cs="Times New Roman"/>
          <w:b/>
          <w:bCs/>
          <w:sz w:val="24"/>
          <w:szCs w:val="24"/>
          <w:lang w:val="en-GB" w:eastAsia="ko-KR"/>
        </w:rPr>
        <w:t xml:space="preserve">The </w:t>
      </w:r>
      <w:r w:rsidR="00B40861" w:rsidRPr="007E7EEA">
        <w:rPr>
          <w:rFonts w:ascii="Times New Roman" w:hAnsi="Times New Roman" w:cs="Times New Roman"/>
          <w:b/>
          <w:bCs/>
          <w:sz w:val="24"/>
          <w:szCs w:val="24"/>
          <w:lang w:val="en-GB" w:eastAsia="ko-KR"/>
        </w:rPr>
        <w:t>2</w:t>
      </w:r>
      <w:r w:rsidR="00ED0B75" w:rsidRPr="007E7EEA">
        <w:rPr>
          <w:rFonts w:ascii="Times New Roman" w:hAnsi="Times New Roman" w:cs="Times New Roman"/>
          <w:b/>
          <w:bCs/>
          <w:sz w:val="24"/>
          <w:szCs w:val="24"/>
          <w:lang w:val="en-GB" w:eastAsia="zh-CN"/>
        </w:rPr>
        <w:t>3r</w:t>
      </w:r>
      <w:r w:rsidR="00B40861" w:rsidRPr="007E7EEA">
        <w:rPr>
          <w:rFonts w:ascii="Times New Roman" w:hAnsi="Times New Roman" w:cs="Times New Roman"/>
          <w:b/>
          <w:bCs/>
          <w:sz w:val="24"/>
          <w:szCs w:val="24"/>
          <w:lang w:val="en-GB" w:eastAsia="zh-CN"/>
        </w:rPr>
        <w:t>d</w:t>
      </w:r>
      <w:r w:rsidR="00B40861" w:rsidRPr="007E7EEA">
        <w:rPr>
          <w:rFonts w:ascii="Times New Roman" w:hAnsi="Times New Roman" w:cs="Times New Roman"/>
          <w:b/>
          <w:bCs/>
          <w:sz w:val="24"/>
          <w:szCs w:val="24"/>
          <w:lang w:val="en-GB" w:eastAsia="ko-KR"/>
        </w:rPr>
        <w:t xml:space="preserve"> APT Telecommunication/ICT Development Forum (ADF-2</w:t>
      </w:r>
      <w:r w:rsidR="00B40861" w:rsidRPr="007E7EEA">
        <w:rPr>
          <w:rFonts w:ascii="Times New Roman" w:hAnsi="Times New Roman" w:cs="Times New Roman"/>
          <w:b/>
          <w:bCs/>
          <w:sz w:val="24"/>
          <w:szCs w:val="24"/>
          <w:lang w:val="en-GB" w:eastAsia="zh-CN"/>
        </w:rPr>
        <w:t>3</w:t>
      </w:r>
      <w:r w:rsidR="00B40861" w:rsidRPr="007E7EEA">
        <w:rPr>
          <w:rFonts w:ascii="Times New Roman" w:hAnsi="Times New Roman" w:cs="Times New Roman"/>
          <w:b/>
          <w:bCs/>
          <w:sz w:val="24"/>
          <w:szCs w:val="24"/>
          <w:lang w:val="en-GB" w:eastAsia="ko-KR"/>
        </w:rPr>
        <w:t>)</w:t>
      </w:r>
    </w:p>
    <w:p w14:paraId="140BF37D" w14:textId="77777777" w:rsidR="00B40861" w:rsidRPr="007E7EEA" w:rsidRDefault="00B40861" w:rsidP="007E7EEA">
      <w:pPr>
        <w:spacing w:after="0" w:line="240" w:lineRule="auto"/>
        <w:jc w:val="center"/>
        <w:rPr>
          <w:rFonts w:ascii="Times New Roman" w:hAnsi="Times New Roman" w:cs="Times New Roman"/>
          <w:b/>
          <w:sz w:val="24"/>
          <w:szCs w:val="24"/>
          <w:lang w:val="en-GB"/>
        </w:rPr>
      </w:pPr>
    </w:p>
    <w:p w14:paraId="2988BC7B" w14:textId="77777777" w:rsidR="00B40861" w:rsidRPr="002B2B10" w:rsidRDefault="00B40861" w:rsidP="002B2B10">
      <w:pPr>
        <w:pStyle w:val="Heading1"/>
        <w:numPr>
          <w:ilvl w:val="0"/>
          <w:numId w:val="0"/>
        </w:numPr>
        <w:ind w:left="567" w:hanging="567"/>
        <w:jc w:val="center"/>
        <w:rPr>
          <w:u w:val="none"/>
          <w:lang w:val="en-GB"/>
        </w:rPr>
      </w:pPr>
      <w:r w:rsidRPr="002B2B10">
        <w:rPr>
          <w:u w:val="none"/>
          <w:lang w:val="en-GB"/>
        </w:rPr>
        <w:t>PROVISIONAL AGENDA</w:t>
      </w:r>
    </w:p>
    <w:p w14:paraId="7DB38BC1" w14:textId="77777777" w:rsidR="00B40861" w:rsidRPr="007E7EEA" w:rsidRDefault="00B40861" w:rsidP="007E7EEA">
      <w:pPr>
        <w:spacing w:after="0" w:line="240" w:lineRule="auto"/>
        <w:rPr>
          <w:rFonts w:ascii="Times New Roman" w:hAnsi="Times New Roman" w:cs="Times New Roman"/>
          <w:b/>
          <w:sz w:val="24"/>
          <w:szCs w:val="24"/>
          <w:lang w:val="en-GB"/>
        </w:rPr>
      </w:pPr>
    </w:p>
    <w:p w14:paraId="6C05597B"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Opening</w:t>
      </w:r>
    </w:p>
    <w:p w14:paraId="2446B2F4" w14:textId="77777777" w:rsidR="00B40861" w:rsidRPr="007E7EEA" w:rsidRDefault="00B40861" w:rsidP="007E7EEA">
      <w:pPr>
        <w:spacing w:after="0" w:line="240" w:lineRule="auto"/>
        <w:rPr>
          <w:rFonts w:ascii="Times New Roman" w:hAnsi="Times New Roman" w:cs="Times New Roman"/>
          <w:sz w:val="24"/>
          <w:szCs w:val="24"/>
          <w:lang w:val="en-GB"/>
        </w:rPr>
      </w:pPr>
    </w:p>
    <w:p w14:paraId="474C0A70"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Adoption of the Agenda</w:t>
      </w:r>
    </w:p>
    <w:p w14:paraId="4B3955AF" w14:textId="77777777" w:rsidR="00B40861" w:rsidRPr="007E7EEA" w:rsidRDefault="00B40861" w:rsidP="007E7EEA">
      <w:pPr>
        <w:pStyle w:val="ListParagraph"/>
        <w:spacing w:after="0" w:line="240" w:lineRule="auto"/>
        <w:rPr>
          <w:rFonts w:ascii="Times New Roman" w:hAnsi="Times New Roman" w:cs="Times New Roman"/>
          <w:sz w:val="24"/>
          <w:szCs w:val="24"/>
          <w:lang w:val="en-GB"/>
        </w:rPr>
      </w:pPr>
    </w:p>
    <w:p w14:paraId="71990319" w14:textId="7A1E65B0"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Nominations of the Chair and Vice-Chairs of ADF</w:t>
      </w:r>
    </w:p>
    <w:p w14:paraId="1618BED6" w14:textId="77777777" w:rsidR="00B40861" w:rsidRPr="007E7EEA" w:rsidRDefault="00B40861" w:rsidP="007E7EEA">
      <w:pPr>
        <w:spacing w:after="0" w:line="240" w:lineRule="auto"/>
        <w:rPr>
          <w:rFonts w:ascii="Times New Roman" w:hAnsi="Times New Roman" w:cs="Times New Roman"/>
          <w:sz w:val="24"/>
          <w:szCs w:val="24"/>
          <w:lang w:val="en-GB"/>
        </w:rPr>
      </w:pPr>
    </w:p>
    <w:p w14:paraId="4E5DC8D2" w14:textId="77777777" w:rsidR="00B40861" w:rsidRPr="007E7EEA" w:rsidDel="00290FB1"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Outcomes of the 49th Session of the Management Committee of the APT relevant to ADF</w:t>
      </w:r>
    </w:p>
    <w:p w14:paraId="7EEDF927" w14:textId="77777777" w:rsidR="00B40861" w:rsidRPr="007E7EEA" w:rsidRDefault="00B40861" w:rsidP="007E7EEA">
      <w:pPr>
        <w:spacing w:after="0" w:line="240" w:lineRule="auto"/>
        <w:rPr>
          <w:rFonts w:ascii="Times New Roman" w:hAnsi="Times New Roman" w:cs="Times New Roman"/>
          <w:sz w:val="24"/>
          <w:szCs w:val="24"/>
          <w:lang w:val="en-GB"/>
        </w:rPr>
      </w:pPr>
    </w:p>
    <w:p w14:paraId="0A7C3758"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Thematic Sessions: </w:t>
      </w:r>
    </w:p>
    <w:p w14:paraId="4AF73CF3" w14:textId="12D91781" w:rsidR="0023716A" w:rsidRPr="007E7EEA" w:rsidRDefault="0C5CD6FD" w:rsidP="007E7EEA">
      <w:pPr>
        <w:pStyle w:val="ListParagraph"/>
        <w:numPr>
          <w:ilvl w:val="0"/>
          <w:numId w:val="30"/>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Strengthening Digital Connectivity in the Asia-Pacific </w:t>
      </w:r>
    </w:p>
    <w:p w14:paraId="4692B37B" w14:textId="65BABD79" w:rsidR="00B40861" w:rsidRPr="007E7EEA" w:rsidRDefault="0C5CD6FD" w:rsidP="007E7EEA">
      <w:pPr>
        <w:pStyle w:val="ListParagraph"/>
        <w:numPr>
          <w:ilvl w:val="0"/>
          <w:numId w:val="30"/>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Enabling Digital Transformation through Emerging Technologies</w:t>
      </w:r>
    </w:p>
    <w:p w14:paraId="1BB6B7A6" w14:textId="13BBF66A" w:rsidR="00DA39CB" w:rsidRPr="007E7EEA" w:rsidRDefault="0C5CD6FD" w:rsidP="007E7EEA">
      <w:pPr>
        <w:pStyle w:val="ListParagraph"/>
        <w:numPr>
          <w:ilvl w:val="0"/>
          <w:numId w:val="30"/>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eastAsia="ko-KR"/>
        </w:rPr>
        <w:t>Enhancing Trust, Safety and Resilience in the Digital Environment</w:t>
      </w:r>
    </w:p>
    <w:p w14:paraId="04FC44BD" w14:textId="77777777" w:rsidR="00B40861" w:rsidRPr="007E7EEA" w:rsidRDefault="00B40861" w:rsidP="007E7EEA">
      <w:pPr>
        <w:spacing w:after="0" w:line="240" w:lineRule="auto"/>
        <w:rPr>
          <w:rFonts w:ascii="Times New Roman" w:hAnsi="Times New Roman" w:cs="Times New Roman"/>
          <w:sz w:val="24"/>
          <w:szCs w:val="24"/>
          <w:lang w:val="en-GB"/>
        </w:rPr>
      </w:pPr>
    </w:p>
    <w:p w14:paraId="5CE5ABF9" w14:textId="05307737" w:rsidR="00B40861" w:rsidRPr="007E7EEA" w:rsidRDefault="0049234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EBC Sessions: </w:t>
      </w:r>
      <w:r w:rsidR="00B40861" w:rsidRPr="007E7EEA">
        <w:rPr>
          <w:rFonts w:ascii="Times New Roman" w:hAnsi="Times New Roman" w:cs="Times New Roman"/>
          <w:sz w:val="24"/>
          <w:szCs w:val="24"/>
          <w:lang w:val="en-GB"/>
        </w:rPr>
        <w:t xml:space="preserve">ICT Projects </w:t>
      </w:r>
      <w:r w:rsidR="00E8573B" w:rsidRPr="007E7EEA">
        <w:rPr>
          <w:rFonts w:ascii="Times New Roman" w:hAnsi="Times New Roman" w:cs="Times New Roman"/>
          <w:sz w:val="24"/>
          <w:szCs w:val="24"/>
          <w:lang w:val="en-GB" w:eastAsia="ko-KR"/>
        </w:rPr>
        <w:t>Supported by</w:t>
      </w:r>
      <w:r w:rsidR="00B40861" w:rsidRPr="007E7EEA">
        <w:rPr>
          <w:rFonts w:ascii="Times New Roman" w:hAnsi="Times New Roman" w:cs="Times New Roman"/>
          <w:sz w:val="24"/>
          <w:szCs w:val="24"/>
          <w:lang w:val="en-GB"/>
        </w:rPr>
        <w:t xml:space="preserve"> Extra Budgetary Contributions (EBCs)</w:t>
      </w:r>
    </w:p>
    <w:p w14:paraId="72035AD4" w14:textId="6F4F41F7" w:rsidR="00B40861" w:rsidRPr="007E7EEA" w:rsidRDefault="0C5CD6FD" w:rsidP="007E7EEA">
      <w:pPr>
        <w:pStyle w:val="ListParagraph"/>
        <w:numPr>
          <w:ilvl w:val="0"/>
          <w:numId w:val="18"/>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Introduction to the APT EBC Project Scheme</w:t>
      </w:r>
    </w:p>
    <w:p w14:paraId="05C05C06" w14:textId="17AEE916" w:rsidR="00B40861" w:rsidRPr="007E7EEA" w:rsidRDefault="0C5CD6FD" w:rsidP="007E7EEA">
      <w:pPr>
        <w:pStyle w:val="ListParagraph"/>
        <w:numPr>
          <w:ilvl w:val="0"/>
          <w:numId w:val="18"/>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Outcomes and Achievements – EBC-J (Japan)</w:t>
      </w:r>
    </w:p>
    <w:p w14:paraId="3F96FFF6" w14:textId="699ED3DC" w:rsidR="00B40861" w:rsidRPr="007E7EEA" w:rsidRDefault="0C5CD6FD" w:rsidP="007E7EEA">
      <w:pPr>
        <w:pStyle w:val="ListParagraph"/>
        <w:numPr>
          <w:ilvl w:val="0"/>
          <w:numId w:val="18"/>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Outcomes and Achievements – EBC-K (Republic of Korea)</w:t>
      </w:r>
    </w:p>
    <w:p w14:paraId="1EE65989" w14:textId="78B9B269" w:rsidR="00B40861" w:rsidRPr="007E7EEA" w:rsidRDefault="0C5CD6FD" w:rsidP="007E7EEA">
      <w:pPr>
        <w:pStyle w:val="ListParagraph"/>
        <w:numPr>
          <w:ilvl w:val="0"/>
          <w:numId w:val="18"/>
        </w:numPr>
        <w:spacing w:after="0" w:line="240" w:lineRule="auto"/>
        <w:ind w:left="1134" w:hanging="283"/>
        <w:rPr>
          <w:rFonts w:ascii="Times New Roman" w:hAnsi="Times New Roman" w:cs="Times New Roman"/>
          <w:sz w:val="24"/>
          <w:szCs w:val="24"/>
          <w:lang w:val="en-GB"/>
        </w:rPr>
      </w:pPr>
      <w:r w:rsidRPr="007E7EEA">
        <w:rPr>
          <w:rFonts w:ascii="Times New Roman" w:hAnsi="Times New Roman" w:cs="Times New Roman"/>
          <w:sz w:val="24"/>
          <w:szCs w:val="24"/>
          <w:lang w:val="en-GB"/>
        </w:rPr>
        <w:t>Outcomes and Achievements – EBC-C (PR China)</w:t>
      </w:r>
    </w:p>
    <w:p w14:paraId="06059618" w14:textId="77777777" w:rsidR="00B40861" w:rsidRPr="007E7EEA" w:rsidRDefault="00B40861" w:rsidP="007E7EEA">
      <w:pPr>
        <w:spacing w:after="0" w:line="240" w:lineRule="auto"/>
        <w:rPr>
          <w:rFonts w:ascii="Times New Roman" w:hAnsi="Times New Roman" w:cs="Times New Roman"/>
          <w:sz w:val="24"/>
          <w:szCs w:val="24"/>
          <w:lang w:val="en-GB"/>
        </w:rPr>
      </w:pPr>
    </w:p>
    <w:p w14:paraId="1F5BC879"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Way forward</w:t>
      </w:r>
    </w:p>
    <w:p w14:paraId="1F2694D0" w14:textId="77777777" w:rsidR="00B40861" w:rsidRPr="007E7EEA" w:rsidRDefault="00B40861" w:rsidP="007E7EEA">
      <w:pPr>
        <w:pStyle w:val="ListParagraph"/>
        <w:spacing w:after="0" w:line="240" w:lineRule="auto"/>
        <w:rPr>
          <w:rFonts w:ascii="Times New Roman" w:hAnsi="Times New Roman" w:cs="Times New Roman"/>
          <w:sz w:val="24"/>
          <w:szCs w:val="24"/>
          <w:lang w:val="en-GB"/>
        </w:rPr>
      </w:pPr>
    </w:p>
    <w:p w14:paraId="2627B4A6"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Date and Venue for ADF-24</w:t>
      </w:r>
    </w:p>
    <w:p w14:paraId="5C4A09E9" w14:textId="77777777" w:rsidR="00B40861" w:rsidRPr="007E7EEA" w:rsidRDefault="00B40861" w:rsidP="007E7EEA">
      <w:pPr>
        <w:pStyle w:val="ListParagraph"/>
        <w:spacing w:after="0" w:line="240" w:lineRule="auto"/>
        <w:rPr>
          <w:rFonts w:ascii="Times New Roman" w:hAnsi="Times New Roman" w:cs="Times New Roman"/>
          <w:sz w:val="24"/>
          <w:szCs w:val="24"/>
          <w:lang w:val="en-GB"/>
        </w:rPr>
      </w:pPr>
    </w:p>
    <w:p w14:paraId="1F6B2609"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Any Other Matters</w:t>
      </w:r>
    </w:p>
    <w:p w14:paraId="6C9EDA71" w14:textId="77777777" w:rsidR="00B40861" w:rsidRPr="007E7EEA" w:rsidRDefault="00B40861" w:rsidP="007E7EEA">
      <w:pPr>
        <w:pStyle w:val="ListParagraph"/>
        <w:spacing w:after="0" w:line="240" w:lineRule="auto"/>
        <w:rPr>
          <w:rFonts w:ascii="Times New Roman" w:hAnsi="Times New Roman" w:cs="Times New Roman"/>
          <w:sz w:val="24"/>
          <w:szCs w:val="24"/>
          <w:lang w:val="en-GB"/>
        </w:rPr>
      </w:pPr>
    </w:p>
    <w:p w14:paraId="252F2394" w14:textId="77777777" w:rsidR="00B40861" w:rsidRPr="007E7EEA" w:rsidRDefault="00B40861" w:rsidP="007E7EEA">
      <w:pPr>
        <w:pStyle w:val="ListParagraph"/>
        <w:numPr>
          <w:ilvl w:val="0"/>
          <w:numId w:val="17"/>
        </w:numPr>
        <w:spacing w:after="0" w:line="240" w:lineRule="auto"/>
        <w:ind w:left="567" w:hanging="567"/>
        <w:rPr>
          <w:rFonts w:ascii="Times New Roman" w:hAnsi="Times New Roman" w:cs="Times New Roman"/>
          <w:sz w:val="24"/>
          <w:szCs w:val="24"/>
          <w:lang w:val="en-GB"/>
        </w:rPr>
      </w:pPr>
      <w:r w:rsidRPr="007E7EEA">
        <w:rPr>
          <w:rFonts w:ascii="Times New Roman" w:hAnsi="Times New Roman" w:cs="Times New Roman"/>
          <w:sz w:val="24"/>
          <w:szCs w:val="24"/>
          <w:lang w:val="en-GB"/>
        </w:rPr>
        <w:t>Closing</w:t>
      </w:r>
    </w:p>
    <w:p w14:paraId="1C74A86E" w14:textId="77777777" w:rsidR="00B40861" w:rsidRPr="007E7EEA" w:rsidRDefault="00B40861" w:rsidP="007E7EEA">
      <w:pPr>
        <w:spacing w:after="0" w:line="240" w:lineRule="auto"/>
        <w:rPr>
          <w:rFonts w:ascii="Times New Roman" w:hAnsi="Times New Roman" w:cs="Times New Roman"/>
          <w:sz w:val="24"/>
          <w:szCs w:val="24"/>
          <w:lang w:val="en-GB"/>
        </w:rPr>
      </w:pPr>
    </w:p>
    <w:p w14:paraId="426E3843" w14:textId="77777777" w:rsidR="00B40861" w:rsidRPr="007E7EEA" w:rsidRDefault="00B40861"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_____________________________</w:t>
      </w:r>
    </w:p>
    <w:p w14:paraId="197133F0" w14:textId="77777777" w:rsidR="00B40861" w:rsidRPr="007E7EEA" w:rsidRDefault="00B40861" w:rsidP="007E7EEA">
      <w:pPr>
        <w:spacing w:after="0" w:line="240" w:lineRule="auto"/>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br w:type="page"/>
      </w:r>
    </w:p>
    <w:p w14:paraId="26E2509C" w14:textId="77777777" w:rsidR="00B40861" w:rsidRPr="007E7EEA" w:rsidRDefault="00B40861" w:rsidP="007E7EEA">
      <w:pPr>
        <w:spacing w:after="0" w:line="240" w:lineRule="auto"/>
        <w:jc w:val="right"/>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lastRenderedPageBreak/>
        <w:t>Annex B</w:t>
      </w:r>
    </w:p>
    <w:p w14:paraId="533B4304" w14:textId="77777777" w:rsidR="00B40861" w:rsidRPr="007E7EEA" w:rsidRDefault="00B40861" w:rsidP="007E7EEA">
      <w:pPr>
        <w:spacing w:after="0" w:line="240" w:lineRule="auto"/>
        <w:jc w:val="right"/>
        <w:rPr>
          <w:rFonts w:ascii="Times New Roman" w:hAnsi="Times New Roman" w:cs="Times New Roman"/>
          <w:b/>
          <w:bCs/>
          <w:sz w:val="24"/>
          <w:szCs w:val="24"/>
          <w:lang w:val="en-GB"/>
        </w:rPr>
      </w:pPr>
    </w:p>
    <w:p w14:paraId="2386E232" w14:textId="01B7FCFF" w:rsidR="00B40861" w:rsidRPr="007E7EEA" w:rsidRDefault="001D317C" w:rsidP="007E7EEA">
      <w:pPr>
        <w:spacing w:after="0" w:line="240" w:lineRule="auto"/>
        <w:jc w:val="center"/>
        <w:rPr>
          <w:rFonts w:ascii="Times New Roman" w:hAnsi="Times New Roman" w:cs="Times New Roman"/>
          <w:b/>
          <w:sz w:val="24"/>
          <w:szCs w:val="24"/>
          <w:lang w:val="en-GB"/>
        </w:rPr>
      </w:pPr>
      <w:r w:rsidRPr="007E7EEA">
        <w:rPr>
          <w:rFonts w:ascii="Times New Roman" w:hAnsi="Times New Roman" w:cs="Times New Roman"/>
          <w:b/>
          <w:bCs/>
          <w:sz w:val="24"/>
          <w:szCs w:val="24"/>
          <w:lang w:val="en-GB" w:eastAsia="ko-KR"/>
        </w:rPr>
        <w:t xml:space="preserve">The </w:t>
      </w:r>
      <w:r w:rsidR="00B40861" w:rsidRPr="007E7EEA">
        <w:rPr>
          <w:rFonts w:ascii="Times New Roman" w:hAnsi="Times New Roman" w:cs="Times New Roman"/>
          <w:b/>
          <w:bCs/>
          <w:sz w:val="24"/>
          <w:szCs w:val="24"/>
          <w:lang w:val="en-GB" w:eastAsia="ko-KR"/>
        </w:rPr>
        <w:t>2</w:t>
      </w:r>
      <w:r w:rsidR="00B40861" w:rsidRPr="007E7EEA">
        <w:rPr>
          <w:rFonts w:ascii="Times New Roman" w:hAnsi="Times New Roman" w:cs="Times New Roman"/>
          <w:b/>
          <w:bCs/>
          <w:sz w:val="24"/>
          <w:szCs w:val="24"/>
          <w:lang w:val="en-GB" w:eastAsia="zh-CN"/>
        </w:rPr>
        <w:t>3rd</w:t>
      </w:r>
      <w:r w:rsidR="00B40861" w:rsidRPr="007E7EEA">
        <w:rPr>
          <w:rFonts w:ascii="Times New Roman" w:hAnsi="Times New Roman" w:cs="Times New Roman"/>
          <w:b/>
          <w:bCs/>
          <w:sz w:val="24"/>
          <w:szCs w:val="24"/>
          <w:lang w:val="en-GB" w:eastAsia="ko-KR"/>
        </w:rPr>
        <w:t xml:space="preserve"> APT Telecommunication/ICT Development Forum (ADF-2</w:t>
      </w:r>
      <w:r w:rsidR="00B40861" w:rsidRPr="007E7EEA">
        <w:rPr>
          <w:rFonts w:ascii="Times New Roman" w:hAnsi="Times New Roman" w:cs="Times New Roman"/>
          <w:b/>
          <w:bCs/>
          <w:sz w:val="24"/>
          <w:szCs w:val="24"/>
          <w:lang w:val="en-GB" w:eastAsia="zh-CN"/>
        </w:rPr>
        <w:t>3</w:t>
      </w:r>
      <w:r w:rsidR="00B40861" w:rsidRPr="007E7EEA">
        <w:rPr>
          <w:rFonts w:ascii="Times New Roman" w:hAnsi="Times New Roman" w:cs="Times New Roman"/>
          <w:b/>
          <w:bCs/>
          <w:sz w:val="24"/>
          <w:szCs w:val="24"/>
          <w:lang w:val="en-GB" w:eastAsia="ko-KR"/>
        </w:rPr>
        <w:t>)</w:t>
      </w:r>
    </w:p>
    <w:p w14:paraId="08A067AB" w14:textId="77777777" w:rsidR="00B40861" w:rsidRPr="007E7EEA" w:rsidRDefault="00B40861" w:rsidP="007E7EEA">
      <w:pPr>
        <w:spacing w:after="0" w:line="240" w:lineRule="auto"/>
        <w:jc w:val="center"/>
        <w:rPr>
          <w:rFonts w:ascii="Times New Roman" w:hAnsi="Times New Roman" w:cs="Times New Roman"/>
          <w:b/>
          <w:sz w:val="24"/>
          <w:szCs w:val="24"/>
          <w:lang w:val="en-GB"/>
        </w:rPr>
      </w:pPr>
    </w:p>
    <w:p w14:paraId="0CB5B3E3" w14:textId="77777777" w:rsidR="00B40861" w:rsidRPr="002B2B10" w:rsidRDefault="00B40861" w:rsidP="002B2B10">
      <w:pPr>
        <w:pStyle w:val="Heading1"/>
        <w:numPr>
          <w:ilvl w:val="0"/>
          <w:numId w:val="0"/>
        </w:numPr>
        <w:ind w:left="567" w:hanging="567"/>
        <w:jc w:val="center"/>
        <w:rPr>
          <w:u w:val="none"/>
          <w:lang w:val="en-GB"/>
        </w:rPr>
      </w:pPr>
      <w:r w:rsidRPr="002B2B10">
        <w:rPr>
          <w:u w:val="none"/>
          <w:lang w:val="en-GB"/>
        </w:rPr>
        <w:t>TENTATIVE PROGRAMME</w:t>
      </w:r>
    </w:p>
    <w:p w14:paraId="31C2B7C0" w14:textId="77777777" w:rsidR="00B40861" w:rsidRPr="007E7EEA" w:rsidRDefault="00B40861" w:rsidP="007E7EEA">
      <w:pPr>
        <w:spacing w:after="0" w:line="240" w:lineRule="auto"/>
        <w:rPr>
          <w:rFonts w:ascii="Times New Roman" w:hAnsi="Times New Roman" w:cs="Times New Roman"/>
          <w:b/>
          <w:sz w:val="24"/>
          <w:szCs w:val="24"/>
          <w:lang w:val="en-GB"/>
        </w:rPr>
      </w:pPr>
    </w:p>
    <w:tbl>
      <w:tblPr>
        <w:tblW w:w="950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5"/>
        <w:gridCol w:w="7689"/>
      </w:tblGrid>
      <w:tr w:rsidR="00B40861" w:rsidRPr="007E7EEA" w14:paraId="0D746508" w14:textId="77777777" w:rsidTr="0C5CD6FD">
        <w:trPr>
          <w:tblHeader/>
        </w:trPr>
        <w:tc>
          <w:tcPr>
            <w:tcW w:w="1815" w:type="dxa"/>
            <w:shd w:val="clear" w:color="auto" w:fill="B8CCE4" w:themeFill="accent1" w:themeFillTint="66"/>
            <w:vAlign w:val="center"/>
          </w:tcPr>
          <w:p w14:paraId="161001A4" w14:textId="77777777" w:rsidR="00B40861" w:rsidRPr="007E7EEA" w:rsidRDefault="00B40861" w:rsidP="007E7EEA">
            <w:pPr>
              <w:spacing w:after="0" w:line="240" w:lineRule="auto"/>
              <w:ind w:right="-108"/>
              <w:jc w:val="center"/>
              <w:rPr>
                <w:rFonts w:ascii="Times New Roman" w:eastAsia="Times New Roman" w:hAnsi="Times New Roman" w:cs="Times New Roman"/>
                <w:b/>
                <w:sz w:val="24"/>
                <w:szCs w:val="24"/>
                <w:lang w:val="en-GB" w:eastAsia="ko-KR"/>
              </w:rPr>
            </w:pPr>
            <w:r w:rsidRPr="007E7EEA">
              <w:rPr>
                <w:rFonts w:ascii="Times New Roman" w:eastAsia="Times New Roman" w:hAnsi="Times New Roman" w:cs="Times New Roman"/>
                <w:b/>
                <w:sz w:val="24"/>
                <w:szCs w:val="24"/>
                <w:lang w:val="en-GB" w:eastAsia="ko-KR"/>
              </w:rPr>
              <w:t>TIME</w:t>
            </w:r>
          </w:p>
          <w:p w14:paraId="7F1BAF97" w14:textId="77777777" w:rsidR="00B40861" w:rsidRPr="007E7EEA" w:rsidRDefault="00B40861" w:rsidP="007E7EEA">
            <w:pPr>
              <w:spacing w:after="0" w:line="240" w:lineRule="auto"/>
              <w:ind w:right="-108"/>
              <w:jc w:val="center"/>
              <w:rPr>
                <w:rFonts w:ascii="Times New Roman" w:eastAsia="Times New Roman" w:hAnsi="Times New Roman" w:cs="Times New Roman"/>
                <w:sz w:val="24"/>
                <w:szCs w:val="24"/>
                <w:lang w:val="en-GB" w:eastAsia="ko-KR"/>
              </w:rPr>
            </w:pPr>
            <w:r w:rsidRPr="007E7EEA">
              <w:rPr>
                <w:rFonts w:ascii="Times New Roman" w:eastAsia="Times New Roman" w:hAnsi="Times New Roman" w:cs="Times New Roman"/>
                <w:sz w:val="24"/>
                <w:szCs w:val="24"/>
                <w:lang w:val="en-GB" w:eastAsia="ko-KR"/>
              </w:rPr>
              <w:t>(UTC+7)</w:t>
            </w:r>
          </w:p>
        </w:tc>
        <w:tc>
          <w:tcPr>
            <w:tcW w:w="7689" w:type="dxa"/>
            <w:shd w:val="clear" w:color="auto" w:fill="B8CCE4" w:themeFill="accent1" w:themeFillTint="66"/>
            <w:vAlign w:val="center"/>
          </w:tcPr>
          <w:p w14:paraId="642C2AD7" w14:textId="77777777" w:rsidR="00B40861" w:rsidRPr="007E7EEA" w:rsidRDefault="00B40861" w:rsidP="007E7EEA">
            <w:pPr>
              <w:spacing w:after="0" w:line="240" w:lineRule="auto"/>
              <w:jc w:val="center"/>
              <w:rPr>
                <w:rFonts w:ascii="Times New Roman" w:eastAsia="Times New Roman" w:hAnsi="Times New Roman" w:cs="Times New Roman"/>
                <w:b/>
                <w:sz w:val="24"/>
                <w:szCs w:val="24"/>
                <w:lang w:val="en-GB" w:eastAsia="ko-KR"/>
              </w:rPr>
            </w:pPr>
            <w:r w:rsidRPr="007E7EEA">
              <w:rPr>
                <w:rFonts w:ascii="Times New Roman" w:eastAsia="Times New Roman" w:hAnsi="Times New Roman" w:cs="Times New Roman"/>
                <w:b/>
                <w:sz w:val="24"/>
                <w:szCs w:val="24"/>
                <w:lang w:val="en-GB" w:eastAsia="ko-KR"/>
              </w:rPr>
              <w:t>PROGRAMME</w:t>
            </w:r>
          </w:p>
        </w:tc>
      </w:tr>
      <w:tr w:rsidR="00B40861" w:rsidRPr="007E7EEA" w14:paraId="73755D8E" w14:textId="77777777" w:rsidTr="0C5CD6FD">
        <w:tblPrEx>
          <w:tblCellMar>
            <w:left w:w="29" w:type="dxa"/>
            <w:right w:w="29" w:type="dxa"/>
          </w:tblCellMar>
          <w:tblLook w:val="04A0" w:firstRow="1" w:lastRow="0" w:firstColumn="1" w:lastColumn="0" w:noHBand="0" w:noVBand="1"/>
        </w:tblPrEx>
        <w:trPr>
          <w:trHeight w:val="397"/>
        </w:trPr>
        <w:tc>
          <w:tcPr>
            <w:tcW w:w="1815" w:type="dxa"/>
            <w:shd w:val="clear" w:color="auto" w:fill="FBD4B4" w:themeFill="accent6" w:themeFillTint="66"/>
            <w:vAlign w:val="center"/>
          </w:tcPr>
          <w:p w14:paraId="45549F19" w14:textId="294F381E" w:rsidR="00B40861" w:rsidRPr="007E7EEA" w:rsidRDefault="008343CE" w:rsidP="007E7EEA">
            <w:pPr>
              <w:spacing w:after="0" w:line="240" w:lineRule="auto"/>
              <w:jc w:val="center"/>
              <w:rPr>
                <w:rFonts w:ascii="Times New Roman" w:hAnsi="Times New Roman" w:cs="Times New Roman"/>
                <w:b/>
                <w:sz w:val="24"/>
                <w:szCs w:val="24"/>
                <w:lang w:val="en-GB"/>
              </w:rPr>
            </w:pPr>
            <w:r w:rsidRPr="007E7EEA">
              <w:rPr>
                <w:rFonts w:ascii="Times New Roman" w:hAnsi="Times New Roman" w:cs="Times New Roman"/>
                <w:b/>
                <w:sz w:val="24"/>
                <w:szCs w:val="24"/>
                <w:lang w:val="en-GB"/>
              </w:rPr>
              <w:t>DAY - 1</w:t>
            </w:r>
          </w:p>
        </w:tc>
        <w:tc>
          <w:tcPr>
            <w:tcW w:w="7689" w:type="dxa"/>
            <w:shd w:val="clear" w:color="auto" w:fill="FBD4B4" w:themeFill="accent6" w:themeFillTint="66"/>
            <w:vAlign w:val="center"/>
          </w:tcPr>
          <w:p w14:paraId="5A686EF4" w14:textId="0916A5FB" w:rsidR="00B40861" w:rsidRPr="007E7EEA" w:rsidRDefault="008343CE" w:rsidP="007E7EEA">
            <w:pPr>
              <w:spacing w:after="0" w:line="240" w:lineRule="auto"/>
              <w:jc w:val="both"/>
              <w:rPr>
                <w:rFonts w:ascii="Times New Roman" w:hAnsi="Times New Roman" w:cs="Times New Roman"/>
                <w:b/>
                <w:sz w:val="24"/>
                <w:szCs w:val="24"/>
                <w:lang w:val="en-GB" w:eastAsia="zh-CN"/>
              </w:rPr>
            </w:pPr>
            <w:r w:rsidRPr="007E7EEA">
              <w:rPr>
                <w:rFonts w:ascii="Times New Roman" w:hAnsi="Times New Roman" w:cs="Times New Roman"/>
                <w:b/>
                <w:sz w:val="24"/>
                <w:szCs w:val="24"/>
                <w:lang w:val="en-GB" w:eastAsia="zh-CN"/>
              </w:rPr>
              <w:t>TUESDAY</w:t>
            </w:r>
            <w:r w:rsidRPr="007E7EEA">
              <w:rPr>
                <w:rFonts w:ascii="Times New Roman" w:hAnsi="Times New Roman" w:cs="Times New Roman"/>
                <w:b/>
                <w:sz w:val="24"/>
                <w:szCs w:val="24"/>
                <w:lang w:val="en-GB"/>
              </w:rPr>
              <w:t xml:space="preserve">, </w:t>
            </w:r>
            <w:r w:rsidRPr="007E7EEA">
              <w:rPr>
                <w:rFonts w:ascii="Times New Roman" w:hAnsi="Times New Roman" w:cs="Times New Roman"/>
                <w:b/>
                <w:sz w:val="24"/>
                <w:szCs w:val="24"/>
                <w:lang w:val="en-GB" w:eastAsia="zh-CN"/>
              </w:rPr>
              <w:t>14</w:t>
            </w:r>
            <w:r w:rsidRPr="007E7EEA">
              <w:rPr>
                <w:rFonts w:ascii="Times New Roman" w:hAnsi="Times New Roman" w:cs="Times New Roman"/>
                <w:b/>
                <w:sz w:val="24"/>
                <w:szCs w:val="24"/>
                <w:lang w:val="en-GB"/>
              </w:rPr>
              <w:t xml:space="preserve"> </w:t>
            </w:r>
            <w:r w:rsidRPr="007E7EEA">
              <w:rPr>
                <w:rFonts w:ascii="Times New Roman" w:hAnsi="Times New Roman" w:cs="Times New Roman"/>
                <w:b/>
                <w:sz w:val="24"/>
                <w:szCs w:val="24"/>
                <w:lang w:val="en-GB" w:eastAsia="zh-CN"/>
              </w:rPr>
              <w:t>JULY</w:t>
            </w:r>
            <w:r w:rsidRPr="007E7EEA">
              <w:rPr>
                <w:rFonts w:ascii="Times New Roman" w:hAnsi="Times New Roman" w:cs="Times New Roman"/>
                <w:b/>
                <w:sz w:val="24"/>
                <w:szCs w:val="24"/>
                <w:lang w:val="en-GB"/>
              </w:rPr>
              <w:t xml:space="preserve"> 202</w:t>
            </w:r>
            <w:r w:rsidRPr="007E7EEA">
              <w:rPr>
                <w:rFonts w:ascii="Times New Roman" w:hAnsi="Times New Roman" w:cs="Times New Roman"/>
                <w:b/>
                <w:sz w:val="24"/>
                <w:szCs w:val="24"/>
                <w:lang w:val="en-GB" w:eastAsia="zh-CN"/>
              </w:rPr>
              <w:t>6</w:t>
            </w:r>
          </w:p>
        </w:tc>
      </w:tr>
      <w:tr w:rsidR="00B40861" w:rsidRPr="007E7EEA" w14:paraId="139BDE0B"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78930565" w14:textId="55C8DED0" w:rsidR="00B40861" w:rsidRPr="007E7EEA" w:rsidRDefault="003A1B97" w:rsidP="007E7EEA">
            <w:pPr>
              <w:spacing w:after="0" w:line="240" w:lineRule="auto"/>
              <w:jc w:val="center"/>
              <w:rPr>
                <w:rFonts w:ascii="Times New Roman" w:hAnsi="Times New Roman" w:cs="Times New Roman"/>
                <w:bCs/>
                <w:sz w:val="24"/>
                <w:szCs w:val="24"/>
                <w:lang w:val="en-GB" w:eastAsia="ko-KR"/>
              </w:rPr>
            </w:pPr>
            <w:r w:rsidRPr="007E7EEA">
              <w:rPr>
                <w:rFonts w:ascii="Times New Roman" w:hAnsi="Times New Roman" w:cs="Times New Roman"/>
                <w:bCs/>
                <w:sz w:val="24"/>
                <w:szCs w:val="24"/>
                <w:lang w:val="en-GB" w:eastAsia="ko-KR"/>
              </w:rPr>
              <w:t>09:00 - 09:30</w:t>
            </w:r>
          </w:p>
        </w:tc>
        <w:tc>
          <w:tcPr>
            <w:tcW w:w="7689" w:type="dxa"/>
            <w:vAlign w:val="center"/>
          </w:tcPr>
          <w:p w14:paraId="3B42FACA" w14:textId="77777777" w:rsidR="00B40861" w:rsidRPr="007E7EEA" w:rsidRDefault="00B40861" w:rsidP="007E7EEA">
            <w:pPr>
              <w:spacing w:after="0" w:line="240" w:lineRule="auto"/>
              <w:jc w:val="both"/>
              <w:rPr>
                <w:rFonts w:ascii="Times New Roman" w:hAnsi="Times New Roman" w:cs="Times New Roman"/>
                <w:b/>
                <w:sz w:val="24"/>
                <w:szCs w:val="24"/>
                <w:lang w:val="en-GB" w:eastAsia="ko-KR"/>
              </w:rPr>
            </w:pPr>
            <w:r w:rsidRPr="007E7EEA">
              <w:rPr>
                <w:rFonts w:ascii="Times New Roman" w:hAnsi="Times New Roman" w:cs="Times New Roman"/>
                <w:b/>
                <w:sz w:val="24"/>
                <w:szCs w:val="24"/>
                <w:lang w:val="en-GB" w:eastAsia="ko-KR"/>
              </w:rPr>
              <w:t>Registration</w:t>
            </w:r>
          </w:p>
        </w:tc>
      </w:tr>
      <w:tr w:rsidR="00B40861" w:rsidRPr="007E7EEA" w14:paraId="331154A5" w14:textId="77777777" w:rsidTr="0C5CD6FD">
        <w:tblPrEx>
          <w:tblCellMar>
            <w:left w:w="29" w:type="dxa"/>
            <w:right w:w="29" w:type="dxa"/>
          </w:tblCellMar>
          <w:tblLook w:val="04A0" w:firstRow="1" w:lastRow="0" w:firstColumn="1" w:lastColumn="0" w:noHBand="0" w:noVBand="1"/>
        </w:tblPrEx>
        <w:tc>
          <w:tcPr>
            <w:tcW w:w="1815" w:type="dxa"/>
          </w:tcPr>
          <w:p w14:paraId="5DA20A7C" w14:textId="0703A423" w:rsidR="00B40861" w:rsidRPr="007E7EEA" w:rsidRDefault="003A1B97" w:rsidP="007E7EEA">
            <w:pPr>
              <w:spacing w:after="0" w:line="240" w:lineRule="auto"/>
              <w:jc w:val="center"/>
              <w:rPr>
                <w:rFonts w:ascii="Times New Roman" w:hAnsi="Times New Roman" w:cs="Times New Roman"/>
                <w:sz w:val="24"/>
                <w:szCs w:val="24"/>
                <w:lang w:val="en-GB" w:eastAsia="ko-KR"/>
              </w:rPr>
            </w:pPr>
            <w:r w:rsidRPr="007E7EEA">
              <w:rPr>
                <w:rFonts w:ascii="Times New Roman" w:hAnsi="Times New Roman" w:cs="Times New Roman"/>
                <w:bCs/>
                <w:sz w:val="24"/>
                <w:szCs w:val="24"/>
                <w:lang w:val="en-GB" w:eastAsia="ko-KR"/>
              </w:rPr>
              <w:t>09:30 - 10:00</w:t>
            </w:r>
          </w:p>
        </w:tc>
        <w:tc>
          <w:tcPr>
            <w:tcW w:w="7689" w:type="dxa"/>
          </w:tcPr>
          <w:p w14:paraId="2C79239F" w14:textId="77777777" w:rsidR="00B40861" w:rsidRPr="007E7EEA" w:rsidRDefault="00B40861" w:rsidP="007E7EEA">
            <w:pPr>
              <w:spacing w:after="0" w:line="240" w:lineRule="auto"/>
              <w:jc w:val="both"/>
              <w:rPr>
                <w:rFonts w:ascii="Times New Roman" w:hAnsi="Times New Roman" w:cs="Times New Roman"/>
                <w:b/>
                <w:sz w:val="24"/>
                <w:szCs w:val="24"/>
                <w:lang w:val="en-GB"/>
              </w:rPr>
            </w:pPr>
            <w:r w:rsidRPr="007E7EEA">
              <w:rPr>
                <w:rFonts w:ascii="Times New Roman" w:hAnsi="Times New Roman" w:cs="Times New Roman"/>
                <w:b/>
                <w:sz w:val="24"/>
                <w:szCs w:val="24"/>
                <w:lang w:val="en-GB"/>
              </w:rPr>
              <w:t xml:space="preserve">Opening </w:t>
            </w:r>
          </w:p>
          <w:p w14:paraId="3E5845CE" w14:textId="77777777" w:rsidR="00B40861" w:rsidRPr="007E7EEA" w:rsidRDefault="00B40861" w:rsidP="007E7EEA">
            <w:pPr>
              <w:spacing w:after="0" w:line="240" w:lineRule="auto"/>
              <w:jc w:val="both"/>
              <w:rPr>
                <w:rFonts w:ascii="Times New Roman" w:hAnsi="Times New Roman" w:cs="Times New Roman"/>
                <w:b/>
                <w:sz w:val="24"/>
                <w:szCs w:val="24"/>
                <w:lang w:val="en-GB"/>
              </w:rPr>
            </w:pPr>
          </w:p>
          <w:p w14:paraId="5B7ACEC5" w14:textId="77777777" w:rsidR="00B40861" w:rsidRPr="007E7EEA" w:rsidRDefault="00B40861"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Welcome Remarks by Dr. Masanori Kondo, Secretary General of APT</w:t>
            </w:r>
          </w:p>
          <w:p w14:paraId="115B3ABA" w14:textId="625DC594" w:rsidR="00B40861" w:rsidRPr="007E7EEA" w:rsidRDefault="00B40861"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Inaugural Address by NBTC</w:t>
            </w:r>
            <w:r w:rsidR="004C5E5B" w:rsidRPr="007E7EEA">
              <w:rPr>
                <w:rFonts w:ascii="Times New Roman" w:hAnsi="Times New Roman" w:cs="Times New Roman"/>
                <w:sz w:val="24"/>
                <w:szCs w:val="24"/>
                <w:lang w:val="en-GB"/>
              </w:rPr>
              <w:t xml:space="preserve"> (</w:t>
            </w:r>
            <w:r w:rsidRPr="007E7EEA">
              <w:rPr>
                <w:rFonts w:ascii="Times New Roman" w:hAnsi="Times New Roman" w:cs="Times New Roman"/>
                <w:sz w:val="24"/>
                <w:szCs w:val="24"/>
                <w:lang w:val="en-GB"/>
              </w:rPr>
              <w:t>TB</w:t>
            </w:r>
            <w:r w:rsidR="00AA7D57" w:rsidRPr="007E7EEA">
              <w:rPr>
                <w:rFonts w:ascii="Times New Roman" w:hAnsi="Times New Roman" w:cs="Times New Roman"/>
                <w:sz w:val="24"/>
                <w:szCs w:val="24"/>
                <w:lang w:val="en-GB"/>
              </w:rPr>
              <w:t>D</w:t>
            </w:r>
            <w:r w:rsidRPr="007E7EEA">
              <w:rPr>
                <w:rFonts w:ascii="Times New Roman" w:hAnsi="Times New Roman" w:cs="Times New Roman"/>
                <w:sz w:val="24"/>
                <w:szCs w:val="24"/>
                <w:lang w:val="en-GB"/>
              </w:rPr>
              <w:t>)</w:t>
            </w:r>
          </w:p>
          <w:p w14:paraId="73E8BF45" w14:textId="77777777" w:rsidR="00B40861" w:rsidRPr="007E7EEA" w:rsidRDefault="00B40861"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 xml:space="preserve">Opening Remarks by </w:t>
            </w:r>
            <w:r w:rsidRPr="007E7EEA">
              <w:rPr>
                <w:rFonts w:ascii="Times New Roman" w:hAnsi="Times New Roman" w:cs="Times New Roman"/>
                <w:color w:val="000000" w:themeColor="text1"/>
                <w:sz w:val="24"/>
                <w:szCs w:val="24"/>
                <w:lang w:val="en-GB"/>
              </w:rPr>
              <w:t xml:space="preserve">the Chair/Vice-Chair </w:t>
            </w:r>
            <w:r w:rsidRPr="007E7EEA">
              <w:rPr>
                <w:rFonts w:ascii="Times New Roman" w:hAnsi="Times New Roman" w:cs="Times New Roman"/>
                <w:sz w:val="24"/>
                <w:szCs w:val="24"/>
                <w:lang w:val="en-GB"/>
              </w:rPr>
              <w:t>of ADF (TBD)</w:t>
            </w:r>
          </w:p>
          <w:p w14:paraId="42FEA1C4" w14:textId="77777777" w:rsidR="00B40861" w:rsidRPr="007E7EEA" w:rsidRDefault="00B40861" w:rsidP="007E7EEA">
            <w:pPr>
              <w:spacing w:after="0" w:line="240" w:lineRule="auto"/>
              <w:ind w:left="432"/>
              <w:jc w:val="both"/>
              <w:rPr>
                <w:rFonts w:ascii="Times New Roman" w:hAnsi="Times New Roman" w:cs="Times New Roman"/>
                <w:sz w:val="24"/>
                <w:szCs w:val="24"/>
                <w:lang w:val="en-GB"/>
              </w:rPr>
            </w:pPr>
          </w:p>
          <w:p w14:paraId="3D90C507" w14:textId="77777777" w:rsidR="00B40861" w:rsidRPr="007E7EEA" w:rsidRDefault="00B40861" w:rsidP="007E7EEA">
            <w:pPr>
              <w:spacing w:after="0" w:line="240" w:lineRule="auto"/>
              <w:ind w:left="432"/>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(Group Photograph)</w:t>
            </w:r>
          </w:p>
          <w:p w14:paraId="75E37BCD" w14:textId="77777777" w:rsidR="00B40861" w:rsidRPr="007E7EEA" w:rsidRDefault="00B40861" w:rsidP="007E7EEA">
            <w:pPr>
              <w:spacing w:after="0" w:line="240" w:lineRule="auto"/>
              <w:jc w:val="both"/>
              <w:rPr>
                <w:rFonts w:ascii="Times New Roman" w:hAnsi="Times New Roman" w:cs="Times New Roman"/>
                <w:sz w:val="24"/>
                <w:szCs w:val="24"/>
                <w:lang w:val="en-GB"/>
              </w:rPr>
            </w:pPr>
          </w:p>
        </w:tc>
      </w:tr>
      <w:tr w:rsidR="00B40861" w:rsidRPr="007E7EEA" w14:paraId="587FB380" w14:textId="77777777" w:rsidTr="0C5CD6FD">
        <w:tblPrEx>
          <w:tblCellMar>
            <w:left w:w="29" w:type="dxa"/>
            <w:right w:w="29" w:type="dxa"/>
          </w:tblCellMar>
          <w:tblLook w:val="04A0" w:firstRow="1" w:lastRow="0" w:firstColumn="1" w:lastColumn="0" w:noHBand="0" w:noVBand="1"/>
        </w:tblPrEx>
        <w:tc>
          <w:tcPr>
            <w:tcW w:w="1815" w:type="dxa"/>
          </w:tcPr>
          <w:p w14:paraId="3AE90A72" w14:textId="01AAF6BE" w:rsidR="00B40861" w:rsidRPr="007E7EEA" w:rsidRDefault="003A1B97"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bCs/>
                <w:sz w:val="24"/>
                <w:szCs w:val="24"/>
                <w:lang w:val="en-GB" w:eastAsia="ko-KR"/>
              </w:rPr>
              <w:t>10:00 - 10:30</w:t>
            </w:r>
          </w:p>
        </w:tc>
        <w:tc>
          <w:tcPr>
            <w:tcW w:w="7689" w:type="dxa"/>
          </w:tcPr>
          <w:p w14:paraId="19427C5A" w14:textId="154F3504" w:rsidR="00B40861" w:rsidRPr="007E7EEA" w:rsidRDefault="008F3C5F" w:rsidP="007E7EEA">
            <w:pPr>
              <w:spacing w:after="0" w:line="240" w:lineRule="auto"/>
              <w:jc w:val="both"/>
              <w:rPr>
                <w:rFonts w:ascii="Times New Roman" w:hAnsi="Times New Roman" w:cs="Times New Roman"/>
                <w:b/>
                <w:bCs/>
                <w:sz w:val="24"/>
                <w:szCs w:val="24"/>
                <w:lang w:val="en-GB"/>
              </w:rPr>
            </w:pPr>
            <w:r w:rsidRPr="007E7EEA">
              <w:rPr>
                <w:rFonts w:ascii="Times New Roman" w:hAnsi="Times New Roman" w:cs="Times New Roman"/>
                <w:b/>
                <w:bCs/>
                <w:sz w:val="24"/>
                <w:szCs w:val="24"/>
                <w:lang w:val="en-GB" w:eastAsia="ko-KR"/>
              </w:rPr>
              <w:t xml:space="preserve">Session 1: </w:t>
            </w:r>
            <w:r w:rsidR="00B40861" w:rsidRPr="007E7EEA">
              <w:rPr>
                <w:rFonts w:ascii="Times New Roman" w:hAnsi="Times New Roman" w:cs="Times New Roman"/>
                <w:b/>
                <w:bCs/>
                <w:iCs/>
                <w:sz w:val="24"/>
                <w:szCs w:val="24"/>
                <w:lang w:val="en-GB"/>
              </w:rPr>
              <w:t>Plenary</w:t>
            </w:r>
          </w:p>
          <w:p w14:paraId="26A9405E" w14:textId="77777777" w:rsidR="00B40861" w:rsidRPr="007E7EEA" w:rsidRDefault="00B40861" w:rsidP="007E7EEA">
            <w:pPr>
              <w:spacing w:after="0" w:line="240" w:lineRule="auto"/>
              <w:jc w:val="both"/>
              <w:rPr>
                <w:rFonts w:ascii="Times New Roman" w:hAnsi="Times New Roman" w:cs="Times New Roman"/>
                <w:sz w:val="24"/>
                <w:szCs w:val="24"/>
                <w:lang w:val="en-GB"/>
              </w:rPr>
            </w:pPr>
          </w:p>
          <w:p w14:paraId="46172E6A" w14:textId="77777777" w:rsidR="00B40861" w:rsidRPr="007E7EEA" w:rsidRDefault="00B40861" w:rsidP="007E7EEA">
            <w:pPr>
              <w:numPr>
                <w:ilvl w:val="0"/>
                <w:numId w:val="19"/>
              </w:numPr>
              <w:spacing w:after="0" w:line="240" w:lineRule="auto"/>
              <w:jc w:val="both"/>
              <w:rPr>
                <w:rFonts w:ascii="Times New Roman" w:hAnsi="Times New Roman" w:cs="Times New Roman"/>
                <w:i/>
                <w:iCs/>
                <w:sz w:val="24"/>
                <w:szCs w:val="24"/>
                <w:lang w:val="en-GB"/>
              </w:rPr>
            </w:pPr>
            <w:r w:rsidRPr="007E7EEA">
              <w:rPr>
                <w:rFonts w:ascii="Times New Roman" w:hAnsi="Times New Roman" w:cs="Times New Roman"/>
                <w:sz w:val="24"/>
                <w:szCs w:val="24"/>
                <w:lang w:val="en-GB"/>
              </w:rPr>
              <w:t>Adoption of the Agenda</w:t>
            </w:r>
          </w:p>
          <w:p w14:paraId="025C714D" w14:textId="7B3003E0" w:rsidR="00B40861" w:rsidRPr="007E7EEA" w:rsidRDefault="00B40861" w:rsidP="007E7EEA">
            <w:pPr>
              <w:numPr>
                <w:ilvl w:val="0"/>
                <w:numId w:val="19"/>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Nominations of the Chair and Vice-Chairs of AD</w:t>
            </w:r>
            <w:r w:rsidRPr="007E7EEA">
              <w:rPr>
                <w:rFonts w:ascii="Times New Roman" w:hAnsi="Times New Roman" w:cs="Times New Roman"/>
                <w:sz w:val="24"/>
                <w:szCs w:val="24"/>
                <w:lang w:val="en-GB" w:eastAsia="zh-CN"/>
              </w:rPr>
              <w:t>F</w:t>
            </w:r>
          </w:p>
          <w:p w14:paraId="2F7353D1" w14:textId="77777777" w:rsidR="00B40861" w:rsidRPr="007E7EEA" w:rsidRDefault="00B40861" w:rsidP="007E7EEA">
            <w:pPr>
              <w:numPr>
                <w:ilvl w:val="0"/>
                <w:numId w:val="19"/>
              </w:numPr>
              <w:spacing w:after="0" w:line="240" w:lineRule="auto"/>
              <w:jc w:val="both"/>
              <w:rPr>
                <w:rFonts w:ascii="Times New Roman" w:hAnsi="Times New Roman" w:cs="Times New Roman"/>
                <w:i/>
                <w:iCs/>
                <w:sz w:val="24"/>
                <w:szCs w:val="24"/>
                <w:lang w:val="en-GB"/>
              </w:rPr>
            </w:pPr>
            <w:r w:rsidRPr="007E7EEA">
              <w:rPr>
                <w:rFonts w:ascii="Times New Roman" w:hAnsi="Times New Roman" w:cs="Times New Roman"/>
                <w:sz w:val="24"/>
                <w:szCs w:val="24"/>
                <w:lang w:val="en-GB" w:eastAsia="ko-KR"/>
              </w:rPr>
              <w:t xml:space="preserve">Outcomes of the </w:t>
            </w:r>
            <w:r w:rsidRPr="007E7EEA">
              <w:rPr>
                <w:rFonts w:ascii="Times New Roman" w:hAnsi="Times New Roman" w:cs="Times New Roman"/>
                <w:sz w:val="24"/>
                <w:szCs w:val="24"/>
                <w:lang w:val="en-GB"/>
              </w:rPr>
              <w:t>4</w:t>
            </w:r>
            <w:r w:rsidRPr="007E7EEA">
              <w:rPr>
                <w:rFonts w:ascii="Times New Roman" w:hAnsi="Times New Roman" w:cs="Times New Roman"/>
                <w:sz w:val="24"/>
                <w:szCs w:val="24"/>
                <w:lang w:val="en-GB" w:eastAsia="zh-CN"/>
              </w:rPr>
              <w:t>9</w:t>
            </w:r>
            <w:r w:rsidRPr="007E7EEA">
              <w:rPr>
                <w:rFonts w:ascii="Times New Roman" w:hAnsi="Times New Roman" w:cs="Times New Roman"/>
                <w:sz w:val="24"/>
                <w:szCs w:val="24"/>
                <w:lang w:val="en-GB"/>
              </w:rPr>
              <w:t>th Session of the Management Committee of the APT Relevant to ADF</w:t>
            </w:r>
          </w:p>
          <w:p w14:paraId="76633F48" w14:textId="77777777" w:rsidR="00B40861" w:rsidRPr="007E7EEA" w:rsidRDefault="00B40861" w:rsidP="007E7EEA">
            <w:pPr>
              <w:spacing w:after="0" w:line="240" w:lineRule="auto"/>
              <w:jc w:val="both"/>
              <w:rPr>
                <w:rFonts w:ascii="Times New Roman" w:hAnsi="Times New Roman" w:cs="Times New Roman"/>
                <w:i/>
                <w:iCs/>
                <w:sz w:val="24"/>
                <w:szCs w:val="24"/>
                <w:lang w:val="en-GB"/>
              </w:rPr>
            </w:pPr>
          </w:p>
        </w:tc>
      </w:tr>
      <w:tr w:rsidR="00B40861" w:rsidRPr="007E7EEA" w14:paraId="7FA798E9"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36162991" w14:textId="1504A4E8" w:rsidR="00B40861" w:rsidRPr="007E7EEA" w:rsidRDefault="003A1B97" w:rsidP="007E7EEA">
            <w:pPr>
              <w:spacing w:after="0" w:line="240" w:lineRule="auto"/>
              <w:jc w:val="center"/>
              <w:rPr>
                <w:rFonts w:ascii="Times New Roman" w:hAnsi="Times New Roman" w:cs="Times New Roman"/>
                <w:b/>
                <w:bCs/>
                <w:sz w:val="24"/>
                <w:szCs w:val="24"/>
                <w:lang w:val="en-GB"/>
              </w:rPr>
            </w:pPr>
            <w:r w:rsidRPr="007E7EEA">
              <w:rPr>
                <w:rFonts w:ascii="Times New Roman" w:hAnsi="Times New Roman" w:cs="Times New Roman"/>
                <w:bCs/>
                <w:sz w:val="24"/>
                <w:szCs w:val="24"/>
                <w:lang w:val="en-GB" w:eastAsia="ko-KR"/>
              </w:rPr>
              <w:t>10:30 - 11:00</w:t>
            </w:r>
          </w:p>
        </w:tc>
        <w:tc>
          <w:tcPr>
            <w:tcW w:w="7689" w:type="dxa"/>
            <w:vAlign w:val="center"/>
          </w:tcPr>
          <w:p w14:paraId="0B456104" w14:textId="77777777" w:rsidR="00B40861" w:rsidRPr="007E7EEA" w:rsidRDefault="00B40861" w:rsidP="007E7EEA">
            <w:pPr>
              <w:spacing w:after="0" w:line="240" w:lineRule="auto"/>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Coffee / Tea Break</w:t>
            </w:r>
          </w:p>
        </w:tc>
      </w:tr>
      <w:tr w:rsidR="00B40861" w:rsidRPr="007E7EEA" w14:paraId="690B129C" w14:textId="77777777" w:rsidTr="0C5CD6FD">
        <w:tblPrEx>
          <w:tblCellMar>
            <w:left w:w="29" w:type="dxa"/>
            <w:right w:w="29" w:type="dxa"/>
          </w:tblCellMar>
          <w:tblLook w:val="04A0" w:firstRow="1" w:lastRow="0" w:firstColumn="1" w:lastColumn="0" w:noHBand="0" w:noVBand="1"/>
        </w:tblPrEx>
        <w:tc>
          <w:tcPr>
            <w:tcW w:w="1815" w:type="dxa"/>
          </w:tcPr>
          <w:p w14:paraId="5BA22744" w14:textId="761A06C9" w:rsidR="00B40861" w:rsidRPr="007E7EEA" w:rsidRDefault="003A1B97"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bCs/>
                <w:sz w:val="24"/>
                <w:szCs w:val="24"/>
                <w:lang w:val="en-GB" w:eastAsia="ko-KR"/>
              </w:rPr>
              <w:t>11:00 - 12:15</w:t>
            </w:r>
          </w:p>
        </w:tc>
        <w:tc>
          <w:tcPr>
            <w:tcW w:w="7689" w:type="dxa"/>
          </w:tcPr>
          <w:p w14:paraId="2303458C" w14:textId="510FD436" w:rsidR="00B40861" w:rsidRPr="007E7EEA" w:rsidRDefault="00514F86" w:rsidP="007E7EEA">
            <w:pPr>
              <w:spacing w:after="0" w:line="240" w:lineRule="auto"/>
              <w:jc w:val="thaiDistribute"/>
              <w:rPr>
                <w:rFonts w:ascii="Times New Roman" w:hAnsi="Times New Roman" w:cs="Times New Roman"/>
                <w:b/>
                <w:bCs/>
                <w:sz w:val="24"/>
                <w:szCs w:val="24"/>
                <w:lang w:val="en-GB"/>
              </w:rPr>
            </w:pPr>
            <w:r w:rsidRPr="007E7EEA">
              <w:rPr>
                <w:rFonts w:ascii="Times New Roman" w:hAnsi="Times New Roman" w:cs="Times New Roman"/>
                <w:b/>
                <w:bCs/>
                <w:sz w:val="24"/>
                <w:szCs w:val="24"/>
                <w:lang w:val="en-GB" w:eastAsia="ko-KR"/>
              </w:rPr>
              <w:t xml:space="preserve">Session 2: </w:t>
            </w:r>
            <w:r w:rsidR="003A4DE0" w:rsidRPr="007E7EEA">
              <w:rPr>
                <w:rFonts w:ascii="Times New Roman" w:hAnsi="Times New Roman" w:cs="Times New Roman"/>
                <w:b/>
                <w:bCs/>
                <w:color w:val="0070C0"/>
                <w:sz w:val="24"/>
                <w:szCs w:val="24"/>
                <w:lang w:val="en-GB"/>
              </w:rPr>
              <w:t xml:space="preserve"> </w:t>
            </w:r>
            <w:r w:rsidR="007902A2" w:rsidRPr="007E7EEA">
              <w:rPr>
                <w:rFonts w:ascii="Times New Roman" w:hAnsi="Times New Roman" w:cs="Times New Roman"/>
                <w:b/>
                <w:bCs/>
                <w:sz w:val="24"/>
                <w:szCs w:val="24"/>
                <w:lang w:val="en-GB"/>
              </w:rPr>
              <w:t>Strengthening Digital Connectivity in the Asia-Pacific: From Access to Advanced Infrastructure</w:t>
            </w:r>
          </w:p>
          <w:p w14:paraId="431678DB" w14:textId="77777777" w:rsidR="00581431" w:rsidRPr="007E7EEA" w:rsidRDefault="00581431" w:rsidP="007E7EEA">
            <w:pPr>
              <w:spacing w:after="0" w:line="240" w:lineRule="auto"/>
              <w:jc w:val="thaiDistribute"/>
              <w:rPr>
                <w:rFonts w:ascii="Times New Roman" w:hAnsi="Times New Roman" w:cs="Times New Roman"/>
                <w:sz w:val="24"/>
                <w:szCs w:val="24"/>
                <w:lang w:val="en-GB" w:eastAsia="zh-CN"/>
              </w:rPr>
            </w:pPr>
          </w:p>
          <w:p w14:paraId="40B5B185" w14:textId="46238D1D" w:rsidR="0028205D" w:rsidRPr="007E7EEA" w:rsidRDefault="00E6639E" w:rsidP="007E7EEA">
            <w:pPr>
              <w:spacing w:after="0" w:line="240" w:lineRule="auto"/>
              <w:ind w:left="262"/>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Connectivity is no longer only about expanding access, but also about enabling digital services and innovation. While many economies in the Asia-Pacific region continue to focus on improving affordable and reliable broadband access, there is also a growing need to upgrade infrastructure to support emerging technologies such as AI, cloud computing, and data-driven applications.</w:t>
            </w:r>
            <w:r w:rsidR="000E18A7" w:rsidRPr="007E7EEA">
              <w:rPr>
                <w:rFonts w:ascii="Times New Roman" w:hAnsi="Times New Roman" w:cs="Times New Roman"/>
                <w:sz w:val="24"/>
                <w:szCs w:val="24"/>
                <w:lang w:val="en-GB" w:eastAsia="ko-KR"/>
              </w:rPr>
              <w:t xml:space="preserve"> </w:t>
            </w:r>
            <w:r w:rsidR="0028205D" w:rsidRPr="007E7EEA">
              <w:rPr>
                <w:rFonts w:ascii="Times New Roman" w:hAnsi="Times New Roman" w:cs="Times New Roman"/>
                <w:sz w:val="24"/>
                <w:szCs w:val="24"/>
                <w:lang w:val="en-GB" w:eastAsia="ko-KR"/>
              </w:rPr>
              <w:t>This session will explore how economies are evolving their connectivity strategies to balance expanding inclusive access with the need to support more advanced digital services.</w:t>
            </w:r>
          </w:p>
          <w:p w14:paraId="14BF21E9" w14:textId="77777777" w:rsidR="00BF1C32" w:rsidRPr="007E7EEA" w:rsidRDefault="00BF1C32" w:rsidP="007E7EEA">
            <w:pPr>
              <w:shd w:val="clear" w:color="auto" w:fill="FFFFFF"/>
              <w:spacing w:after="0" w:line="240" w:lineRule="auto"/>
              <w:rPr>
                <w:rFonts w:ascii="Times New Roman" w:eastAsia="Gulim" w:hAnsi="Times New Roman" w:cs="Times New Roman"/>
                <w:b/>
                <w:bCs/>
                <w:color w:val="212529"/>
                <w:sz w:val="24"/>
                <w:szCs w:val="24"/>
                <w:lang w:val="en-GB"/>
              </w:rPr>
            </w:pPr>
          </w:p>
          <w:p w14:paraId="648609B7" w14:textId="1A67A204" w:rsidR="00B40861" w:rsidRPr="007E7EEA" w:rsidRDefault="000D7404" w:rsidP="007E7EEA">
            <w:pPr>
              <w:shd w:val="clear" w:color="auto" w:fill="FFFFFF"/>
              <w:spacing w:after="0" w:line="240" w:lineRule="auto"/>
              <w:rPr>
                <w:rFonts w:ascii="Times New Roman" w:eastAsia="Gulim" w:hAnsi="Times New Roman" w:cs="Times New Roman"/>
                <w:b/>
                <w:bCs/>
                <w:color w:val="212529"/>
                <w:sz w:val="24"/>
                <w:szCs w:val="24"/>
                <w:lang w:val="en-GB"/>
              </w:rPr>
            </w:pPr>
            <w:r w:rsidRPr="007E7EEA">
              <w:rPr>
                <w:rFonts w:ascii="Times New Roman" w:eastAsia="Gulim" w:hAnsi="Times New Roman" w:cs="Times New Roman"/>
                <w:b/>
                <w:bCs/>
                <w:color w:val="212529"/>
                <w:sz w:val="24"/>
                <w:szCs w:val="24"/>
                <w:lang w:val="en-GB"/>
              </w:rPr>
              <w:t xml:space="preserve">Tentative </w:t>
            </w:r>
            <w:r w:rsidR="00B40861" w:rsidRPr="007E7EEA">
              <w:rPr>
                <w:rFonts w:ascii="Times New Roman" w:eastAsia="Gulim" w:hAnsi="Times New Roman" w:cs="Times New Roman"/>
                <w:b/>
                <w:bCs/>
                <w:color w:val="212529"/>
                <w:sz w:val="24"/>
                <w:szCs w:val="24"/>
                <w:lang w:val="en-GB"/>
              </w:rPr>
              <w:t xml:space="preserve">Topics: </w:t>
            </w:r>
          </w:p>
          <w:p w14:paraId="540F357E" w14:textId="77777777" w:rsidR="00BF1C32" w:rsidRPr="007E7EEA" w:rsidRDefault="004A462B" w:rsidP="007E7EEA">
            <w:pPr>
              <w:pStyle w:val="ListParagraph"/>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National broadband and universal access strategies to expand affordable and inclusive connectivity</w:t>
            </w:r>
          </w:p>
          <w:p w14:paraId="6CE867E7" w14:textId="77777777" w:rsidR="00BF1C32" w:rsidRPr="007E7EEA" w:rsidRDefault="008A417D" w:rsidP="007E7EEA">
            <w:pPr>
              <w:pStyle w:val="ListParagraph"/>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Approaches to improving connectivity in underserved areas, including LDCs, LLDCs and SIDS</w:t>
            </w:r>
          </w:p>
          <w:p w14:paraId="3D4ADA81" w14:textId="77777777" w:rsidR="00BF1C32" w:rsidRPr="007E7EEA" w:rsidRDefault="008A417D" w:rsidP="007E7EEA">
            <w:pPr>
              <w:pStyle w:val="ListParagraph"/>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Transition from basic connectivity to advanced infrastructure to support emerging technologies</w:t>
            </w:r>
          </w:p>
          <w:p w14:paraId="1F4438ED" w14:textId="1D115732" w:rsidR="00EB1E05" w:rsidRPr="007E7EEA" w:rsidRDefault="008A417D" w:rsidP="007E7EEA">
            <w:pPr>
              <w:pStyle w:val="ListParagraph"/>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lastRenderedPageBreak/>
              <w:t>Satellite-terrestrial hybrid networks and their role in bridging the digital divide</w:t>
            </w:r>
          </w:p>
          <w:p w14:paraId="247D5F67" w14:textId="77777777" w:rsidR="0022174E" w:rsidRPr="007E7EEA" w:rsidRDefault="008A417D" w:rsidP="007E7EEA">
            <w:pPr>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Financing models and public-private partnerships for sustainable infrastructure development</w:t>
            </w:r>
          </w:p>
          <w:p w14:paraId="6C84BB52" w14:textId="77777777" w:rsidR="0022174E" w:rsidRPr="007E7EEA" w:rsidRDefault="00BC1F2B" w:rsidP="007E7EEA">
            <w:pPr>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Cross-border connectivity and regional cooperation, including submarine cable resilience</w:t>
            </w:r>
          </w:p>
          <w:p w14:paraId="7A2E522D" w14:textId="2555ED7E" w:rsidR="003A4DE0" w:rsidRPr="007E7EEA" w:rsidRDefault="00EB1E05" w:rsidP="007E7EEA">
            <w:pPr>
              <w:numPr>
                <w:ilvl w:val="0"/>
                <w:numId w:val="21"/>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Q&amp;A</w:t>
            </w:r>
          </w:p>
          <w:p w14:paraId="6DDE7BBD" w14:textId="77777777" w:rsidR="00EB1E05" w:rsidRPr="007E7EEA" w:rsidRDefault="00EB1E05" w:rsidP="007E7EEA">
            <w:pPr>
              <w:spacing w:after="0" w:line="240" w:lineRule="auto"/>
              <w:jc w:val="both"/>
              <w:rPr>
                <w:rFonts w:ascii="Times New Roman" w:hAnsi="Times New Roman" w:cs="Times New Roman"/>
                <w:sz w:val="24"/>
                <w:szCs w:val="24"/>
                <w:lang w:val="en-GB"/>
              </w:rPr>
            </w:pPr>
          </w:p>
          <w:p w14:paraId="78F9F25E" w14:textId="0452DE7F" w:rsidR="00B40861" w:rsidRPr="007E7EEA" w:rsidRDefault="00A14C2B"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Moderator:</w:t>
            </w:r>
            <w:r w:rsidRPr="007E7EEA">
              <w:rPr>
                <w:rFonts w:ascii="Times New Roman" w:hAnsi="Times New Roman" w:cs="Times New Roman"/>
                <w:sz w:val="24"/>
                <w:szCs w:val="24"/>
                <w:lang w:val="en-GB"/>
              </w:rPr>
              <w:t xml:space="preserve"> </w:t>
            </w:r>
            <w:r w:rsidR="003A4DE0" w:rsidRPr="007E7EEA">
              <w:rPr>
                <w:rFonts w:ascii="Times New Roman" w:hAnsi="Times New Roman" w:cs="Times New Roman"/>
                <w:sz w:val="24"/>
                <w:szCs w:val="24"/>
                <w:lang w:val="en-GB"/>
              </w:rPr>
              <w:t>TBC</w:t>
            </w:r>
          </w:p>
          <w:p w14:paraId="3FA45632" w14:textId="77777777" w:rsidR="006F2402" w:rsidRPr="007E7EEA" w:rsidRDefault="006F2402" w:rsidP="007E7EEA">
            <w:pPr>
              <w:spacing w:after="0" w:line="240" w:lineRule="auto"/>
              <w:jc w:val="both"/>
              <w:rPr>
                <w:rFonts w:ascii="Times New Roman" w:hAnsi="Times New Roman" w:cs="Times New Roman"/>
                <w:b/>
                <w:bCs/>
                <w:sz w:val="24"/>
                <w:szCs w:val="24"/>
                <w:lang w:val="en-GB" w:eastAsia="ko-KR"/>
              </w:rPr>
            </w:pPr>
          </w:p>
          <w:p w14:paraId="27D3EE4B" w14:textId="00726549" w:rsidR="00B40861" w:rsidRPr="007E7EEA" w:rsidRDefault="00B40861"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Speakers:</w:t>
            </w:r>
          </w:p>
          <w:p w14:paraId="08698DB0" w14:textId="34D42083" w:rsidR="00B40861" w:rsidRPr="007E7EEA" w:rsidRDefault="00B40861" w:rsidP="007E7EEA">
            <w:pPr>
              <w:pStyle w:val="ListParagraph"/>
              <w:numPr>
                <w:ilvl w:val="0"/>
                <w:numId w:val="20"/>
              </w:numPr>
              <w:spacing w:after="0" w:line="240" w:lineRule="auto"/>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 xml:space="preserve">Member </w:t>
            </w:r>
            <w:r w:rsidR="00F779D6" w:rsidRPr="007E7EEA">
              <w:rPr>
                <w:rFonts w:ascii="Times New Roman" w:hAnsi="Times New Roman" w:cs="Times New Roman"/>
                <w:sz w:val="24"/>
                <w:szCs w:val="24"/>
                <w:lang w:val="en-GB" w:eastAsia="ko-KR"/>
              </w:rPr>
              <w:t>a</w:t>
            </w:r>
            <w:r w:rsidRPr="007E7EEA">
              <w:rPr>
                <w:rFonts w:ascii="Times New Roman" w:hAnsi="Times New Roman" w:cs="Times New Roman"/>
                <w:sz w:val="24"/>
                <w:szCs w:val="24"/>
                <w:lang w:val="en-GB" w:eastAsia="ko-KR"/>
              </w:rPr>
              <w:t>dministrations</w:t>
            </w:r>
          </w:p>
          <w:p w14:paraId="546D55A1" w14:textId="49FEE731" w:rsidR="00B40861" w:rsidRPr="007E7EEA" w:rsidRDefault="00B40861" w:rsidP="007E7EEA">
            <w:pPr>
              <w:pStyle w:val="ListParagraph"/>
              <w:numPr>
                <w:ilvl w:val="0"/>
                <w:numId w:val="20"/>
              </w:numPr>
              <w:spacing w:after="0" w:line="240" w:lineRule="auto"/>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 xml:space="preserve">International </w:t>
            </w:r>
            <w:r w:rsidR="00F779D6" w:rsidRPr="007E7EEA">
              <w:rPr>
                <w:rFonts w:ascii="Times New Roman" w:hAnsi="Times New Roman" w:cs="Times New Roman"/>
                <w:sz w:val="24"/>
                <w:szCs w:val="24"/>
                <w:lang w:val="en-GB" w:eastAsia="ko-KR"/>
              </w:rPr>
              <w:t>o</w:t>
            </w:r>
            <w:r w:rsidRPr="007E7EEA">
              <w:rPr>
                <w:rFonts w:ascii="Times New Roman" w:hAnsi="Times New Roman" w:cs="Times New Roman"/>
                <w:sz w:val="24"/>
                <w:szCs w:val="24"/>
                <w:lang w:val="en-GB" w:eastAsia="ko-KR"/>
              </w:rPr>
              <w:t>rganizations</w:t>
            </w:r>
          </w:p>
          <w:p w14:paraId="017AE047" w14:textId="710196C9" w:rsidR="00B40861" w:rsidRPr="007E7EEA" w:rsidRDefault="00B40861" w:rsidP="007E7EEA">
            <w:pPr>
              <w:pStyle w:val="ListParagraph"/>
              <w:numPr>
                <w:ilvl w:val="0"/>
                <w:numId w:val="20"/>
              </w:numPr>
              <w:spacing w:after="0" w:line="240" w:lineRule="auto"/>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 xml:space="preserve">Industry </w:t>
            </w:r>
            <w:r w:rsidR="00F779D6" w:rsidRPr="007E7EEA">
              <w:rPr>
                <w:rFonts w:ascii="Times New Roman" w:hAnsi="Times New Roman" w:cs="Times New Roman"/>
                <w:sz w:val="24"/>
                <w:szCs w:val="24"/>
                <w:lang w:val="en-GB" w:eastAsia="ko-KR"/>
              </w:rPr>
              <w:t>r</w:t>
            </w:r>
            <w:r w:rsidRPr="007E7EEA">
              <w:rPr>
                <w:rFonts w:ascii="Times New Roman" w:hAnsi="Times New Roman" w:cs="Times New Roman"/>
                <w:sz w:val="24"/>
                <w:szCs w:val="24"/>
                <w:lang w:val="en-GB" w:eastAsia="ko-KR"/>
              </w:rPr>
              <w:t>epresentatives</w:t>
            </w:r>
          </w:p>
          <w:p w14:paraId="61FAAEA6" w14:textId="77777777" w:rsidR="00B40861" w:rsidRPr="007E7EEA" w:rsidRDefault="00B40861" w:rsidP="007E7EEA">
            <w:pPr>
              <w:spacing w:after="0" w:line="240" w:lineRule="auto"/>
              <w:jc w:val="both"/>
              <w:rPr>
                <w:rFonts w:ascii="Times New Roman" w:hAnsi="Times New Roman" w:cs="Times New Roman"/>
                <w:sz w:val="24"/>
                <w:szCs w:val="24"/>
                <w:lang w:val="en-GB"/>
              </w:rPr>
            </w:pPr>
          </w:p>
        </w:tc>
      </w:tr>
      <w:tr w:rsidR="00B40861" w:rsidRPr="007E7EEA" w14:paraId="6EB53ADD"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68D5DD16" w14:textId="46730076" w:rsidR="00B40861" w:rsidRPr="007E7EEA" w:rsidRDefault="003A1B97" w:rsidP="007E7EEA">
            <w:pPr>
              <w:spacing w:after="0" w:line="240" w:lineRule="auto"/>
              <w:jc w:val="center"/>
              <w:rPr>
                <w:rFonts w:ascii="Times New Roman" w:hAnsi="Times New Roman" w:cs="Times New Roman"/>
                <w:b/>
                <w:bCs/>
                <w:sz w:val="24"/>
                <w:szCs w:val="24"/>
                <w:lang w:val="en-GB"/>
              </w:rPr>
            </w:pPr>
            <w:r w:rsidRPr="007E7EEA">
              <w:rPr>
                <w:rFonts w:ascii="Times New Roman" w:hAnsi="Times New Roman" w:cs="Times New Roman"/>
                <w:bCs/>
                <w:sz w:val="24"/>
                <w:szCs w:val="24"/>
                <w:lang w:val="en-GB" w:eastAsia="ko-KR"/>
              </w:rPr>
              <w:lastRenderedPageBreak/>
              <w:t>12:15 - 13:45</w:t>
            </w:r>
          </w:p>
        </w:tc>
        <w:tc>
          <w:tcPr>
            <w:tcW w:w="7689" w:type="dxa"/>
            <w:vAlign w:val="center"/>
          </w:tcPr>
          <w:p w14:paraId="6F8F7CD7" w14:textId="77777777" w:rsidR="00B40861" w:rsidRPr="007E7EEA" w:rsidRDefault="00B40861" w:rsidP="007E7EEA">
            <w:pPr>
              <w:spacing w:after="0" w:line="240" w:lineRule="auto"/>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Lunch Break</w:t>
            </w:r>
          </w:p>
        </w:tc>
      </w:tr>
      <w:tr w:rsidR="003F114D" w:rsidRPr="007E7EEA" w14:paraId="4B561E17" w14:textId="77777777" w:rsidTr="0C5CD6FD">
        <w:tblPrEx>
          <w:tblCellMar>
            <w:left w:w="29" w:type="dxa"/>
            <w:right w:w="29" w:type="dxa"/>
          </w:tblCellMar>
          <w:tblLook w:val="04A0" w:firstRow="1" w:lastRow="0" w:firstColumn="1" w:lastColumn="0" w:noHBand="0" w:noVBand="1"/>
        </w:tblPrEx>
        <w:tc>
          <w:tcPr>
            <w:tcW w:w="1815" w:type="dxa"/>
          </w:tcPr>
          <w:p w14:paraId="0ACE10C5" w14:textId="36A5C6A8" w:rsidR="003F114D" w:rsidRPr="007E7EEA" w:rsidRDefault="003A1B97"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bCs/>
                <w:sz w:val="24"/>
                <w:szCs w:val="24"/>
                <w:lang w:val="en-GB" w:eastAsia="ko-KR"/>
              </w:rPr>
              <w:t>13:45 - 15:00</w:t>
            </w:r>
          </w:p>
        </w:tc>
        <w:tc>
          <w:tcPr>
            <w:tcW w:w="7689" w:type="dxa"/>
            <w:vAlign w:val="center"/>
          </w:tcPr>
          <w:p w14:paraId="79058E95" w14:textId="4A057E71" w:rsidR="003F114D" w:rsidRPr="007E7EEA" w:rsidRDefault="00514F86"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 xml:space="preserve">Session 3: </w:t>
            </w:r>
            <w:r w:rsidR="00DC4175" w:rsidRPr="007E7EEA">
              <w:rPr>
                <w:rFonts w:ascii="Times New Roman" w:hAnsi="Times New Roman" w:cs="Times New Roman"/>
                <w:b/>
                <w:bCs/>
                <w:sz w:val="24"/>
                <w:szCs w:val="24"/>
                <w:lang w:val="en-GB" w:eastAsia="ko-KR"/>
              </w:rPr>
              <w:t>Enabling Digital Transformation through Emerging Technologies</w:t>
            </w:r>
          </w:p>
          <w:p w14:paraId="4051FB1D" w14:textId="77777777" w:rsidR="00581431" w:rsidRPr="007E7EEA" w:rsidRDefault="00581431" w:rsidP="007E7EEA">
            <w:pPr>
              <w:spacing w:after="0" w:line="240" w:lineRule="auto"/>
              <w:jc w:val="both"/>
              <w:rPr>
                <w:rFonts w:ascii="Times New Roman" w:hAnsi="Times New Roman" w:cs="Times New Roman"/>
                <w:sz w:val="24"/>
                <w:szCs w:val="24"/>
                <w:lang w:val="en-GB" w:eastAsia="ko-KR"/>
              </w:rPr>
            </w:pPr>
          </w:p>
          <w:p w14:paraId="2C2D3FF6" w14:textId="77777777" w:rsidR="000E18A7" w:rsidRPr="007E7EEA" w:rsidRDefault="00836E52" w:rsidP="007E7EEA">
            <w:pPr>
              <w:spacing w:after="0" w:line="240" w:lineRule="auto"/>
              <w:ind w:left="262"/>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Digital transformation is accelerating across the Asia-Pacific region, driven by the rapid adoption of emerging technologies such as artificial intelligence (AI), big data, and cloud computing. These technologies are enabling new forms of service delivery, improving operational efficiency, and creating opportunities for innovation across sectors including healthcare, education, agriculture, and finance.</w:t>
            </w:r>
            <w:r w:rsidR="000E18A7" w:rsidRPr="007E7EEA">
              <w:rPr>
                <w:rFonts w:ascii="Times New Roman" w:hAnsi="Times New Roman" w:cs="Times New Roman"/>
                <w:sz w:val="24"/>
                <w:szCs w:val="24"/>
                <w:lang w:val="en-GB" w:eastAsia="ko-KR"/>
              </w:rPr>
              <w:t xml:space="preserve"> This session will explore how APT Members are leveraging emerging technologies to drive digital transformation, with a focus on enabling policy and regulatory environments, practical implementation strategies, and cross-sector applications. It will also highlight lessons learned and best practices in translating technological innovation into tangible socio-economic benefits.</w:t>
            </w:r>
          </w:p>
          <w:p w14:paraId="7A6E7111" w14:textId="77777777" w:rsidR="0022174E" w:rsidRPr="007E7EEA" w:rsidRDefault="0022174E" w:rsidP="007E7EEA">
            <w:pPr>
              <w:spacing w:after="0" w:line="240" w:lineRule="auto"/>
              <w:jc w:val="both"/>
              <w:rPr>
                <w:rFonts w:ascii="Times New Roman" w:hAnsi="Times New Roman" w:cs="Times New Roman"/>
                <w:sz w:val="24"/>
                <w:szCs w:val="24"/>
                <w:lang w:val="en-GB" w:eastAsia="ko-KR"/>
              </w:rPr>
            </w:pPr>
          </w:p>
          <w:p w14:paraId="37F5989F" w14:textId="77777777" w:rsidR="003F114D" w:rsidRPr="007E7EEA" w:rsidRDefault="003F114D" w:rsidP="007E7EEA">
            <w:pPr>
              <w:shd w:val="clear" w:color="auto" w:fill="FFFFFF"/>
              <w:spacing w:after="0" w:line="240" w:lineRule="auto"/>
              <w:ind w:left="346" w:hangingChars="144" w:hanging="346"/>
              <w:rPr>
                <w:rFonts w:ascii="Times New Roman" w:eastAsia="Gulim" w:hAnsi="Times New Roman" w:cs="Times New Roman"/>
                <w:b/>
                <w:bCs/>
                <w:color w:val="212529"/>
                <w:sz w:val="24"/>
                <w:szCs w:val="24"/>
                <w:lang w:val="en-GB"/>
              </w:rPr>
            </w:pPr>
            <w:r w:rsidRPr="007E7EEA">
              <w:rPr>
                <w:rFonts w:ascii="Times New Roman" w:eastAsia="Gulim" w:hAnsi="Times New Roman" w:cs="Times New Roman"/>
                <w:b/>
                <w:bCs/>
                <w:color w:val="212529"/>
                <w:sz w:val="24"/>
                <w:szCs w:val="24"/>
                <w:lang w:val="en-GB"/>
              </w:rPr>
              <w:t xml:space="preserve">Tentative Topics: </w:t>
            </w:r>
          </w:p>
          <w:p w14:paraId="435385B5" w14:textId="77777777" w:rsidR="0022174E" w:rsidRPr="007E7EEA" w:rsidRDefault="00F06B77"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National strategies and policy frameworks to promote digital transformation</w:t>
            </w:r>
          </w:p>
          <w:p w14:paraId="11ACDC92" w14:textId="4A308B0E" w:rsidR="003F114D" w:rsidRPr="007E7EEA" w:rsidRDefault="0031429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Practical applications of AI and emerging technologies across key sectors (e.g. healthcare, education, agriculture, finance)</w:t>
            </w:r>
          </w:p>
          <w:p w14:paraId="42FDE71B" w14:textId="77777777" w:rsidR="0022174E" w:rsidRPr="007E7EEA" w:rsidRDefault="0031429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Digital public services and government transformation initiatives</w:t>
            </w:r>
          </w:p>
          <w:p w14:paraId="615A0CA0" w14:textId="77777777" w:rsidR="0022174E" w:rsidRPr="007E7EEA" w:rsidRDefault="0031429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Supporting innovation ecosystems, including startups and SMEs</w:t>
            </w:r>
          </w:p>
          <w:p w14:paraId="238E89F3" w14:textId="3A4AC450" w:rsidR="00314292" w:rsidRPr="007E7EEA" w:rsidRDefault="0031429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Challenges in implementing emerging technologies and approaches to address them</w:t>
            </w:r>
          </w:p>
          <w:p w14:paraId="7971C8BA" w14:textId="3068A367" w:rsidR="00F8204A" w:rsidRPr="007E7EEA" w:rsidRDefault="00F8204A"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Capacity building and skills development for digital transformation</w:t>
            </w:r>
          </w:p>
          <w:p w14:paraId="4BCA0D2E" w14:textId="77777777" w:rsidR="003F114D" w:rsidRPr="007E7EEA" w:rsidRDefault="003F114D"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Q&amp;A</w:t>
            </w:r>
          </w:p>
          <w:p w14:paraId="216876A7" w14:textId="77777777" w:rsidR="003F114D" w:rsidRPr="007E7EEA" w:rsidRDefault="003F114D" w:rsidP="007E7EEA">
            <w:pPr>
              <w:spacing w:after="0" w:line="240" w:lineRule="auto"/>
              <w:jc w:val="both"/>
              <w:rPr>
                <w:rFonts w:ascii="Times New Roman" w:hAnsi="Times New Roman" w:cs="Times New Roman"/>
                <w:sz w:val="24"/>
                <w:szCs w:val="24"/>
                <w:lang w:val="en-GB"/>
              </w:rPr>
            </w:pPr>
          </w:p>
          <w:p w14:paraId="3F9CAF72" w14:textId="77777777" w:rsidR="003F114D" w:rsidRPr="007E7EEA" w:rsidRDefault="003F114D"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Moderator:</w:t>
            </w:r>
            <w:r w:rsidRPr="007E7EEA">
              <w:rPr>
                <w:rFonts w:ascii="Times New Roman" w:hAnsi="Times New Roman" w:cs="Times New Roman"/>
                <w:sz w:val="24"/>
                <w:szCs w:val="24"/>
                <w:lang w:val="en-GB"/>
              </w:rPr>
              <w:t xml:space="preserve"> TBC</w:t>
            </w:r>
          </w:p>
          <w:p w14:paraId="79038CE4" w14:textId="77777777" w:rsidR="003F114D" w:rsidRPr="007E7EEA" w:rsidRDefault="003F114D" w:rsidP="007E7EEA">
            <w:pPr>
              <w:spacing w:after="0" w:line="240" w:lineRule="auto"/>
              <w:jc w:val="both"/>
              <w:rPr>
                <w:rFonts w:ascii="Times New Roman" w:hAnsi="Times New Roman" w:cs="Times New Roman"/>
                <w:b/>
                <w:bCs/>
                <w:sz w:val="24"/>
                <w:szCs w:val="24"/>
                <w:lang w:val="en-GB" w:eastAsia="ko-KR"/>
              </w:rPr>
            </w:pPr>
          </w:p>
          <w:p w14:paraId="1840F6EC" w14:textId="77777777" w:rsidR="003F114D" w:rsidRPr="007E7EEA" w:rsidRDefault="003F114D"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eastAsia="ko-KR"/>
              </w:rPr>
              <w:lastRenderedPageBreak/>
              <w:t xml:space="preserve">Speakers: </w:t>
            </w:r>
          </w:p>
          <w:p w14:paraId="0F4D8B63" w14:textId="77777777" w:rsidR="003F114D" w:rsidRPr="007E7EEA" w:rsidRDefault="003F114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Member administrations</w:t>
            </w:r>
          </w:p>
          <w:p w14:paraId="17910470" w14:textId="77777777" w:rsidR="00435EFC" w:rsidRPr="007E7EEA" w:rsidRDefault="003F114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International organizations</w:t>
            </w:r>
          </w:p>
          <w:p w14:paraId="63F2968E" w14:textId="77777777" w:rsidR="003F114D" w:rsidRPr="007E7EEA" w:rsidRDefault="003F114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Industry and private sector representatives</w:t>
            </w:r>
          </w:p>
          <w:p w14:paraId="1E660838" w14:textId="370D62B8" w:rsidR="00435EFC" w:rsidRPr="007E7EEA" w:rsidRDefault="00435EFC" w:rsidP="007E7EEA">
            <w:pPr>
              <w:spacing w:after="0" w:line="240" w:lineRule="auto"/>
              <w:jc w:val="both"/>
              <w:rPr>
                <w:rFonts w:ascii="Times New Roman" w:hAnsi="Times New Roman" w:cs="Times New Roman"/>
                <w:sz w:val="24"/>
                <w:szCs w:val="24"/>
                <w:lang w:val="en-GB"/>
              </w:rPr>
            </w:pPr>
          </w:p>
        </w:tc>
      </w:tr>
      <w:tr w:rsidR="009560E2" w:rsidRPr="007E7EEA" w14:paraId="6070D370"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32092A8D" w14:textId="3D8EA6B6" w:rsidR="009560E2" w:rsidRPr="007E7EEA" w:rsidRDefault="003A1B97" w:rsidP="007E7EEA">
            <w:pPr>
              <w:spacing w:after="0" w:line="240" w:lineRule="auto"/>
              <w:jc w:val="center"/>
              <w:rPr>
                <w:rFonts w:ascii="Times New Roman" w:hAnsi="Times New Roman" w:cs="Times New Roman"/>
                <w:b/>
                <w:bCs/>
                <w:sz w:val="24"/>
                <w:szCs w:val="24"/>
                <w:lang w:val="en-GB"/>
              </w:rPr>
            </w:pPr>
            <w:r w:rsidRPr="007E7EEA">
              <w:rPr>
                <w:rFonts w:ascii="Times New Roman" w:hAnsi="Times New Roman" w:cs="Times New Roman"/>
                <w:bCs/>
                <w:sz w:val="24"/>
                <w:szCs w:val="24"/>
                <w:lang w:val="en-GB" w:eastAsia="ko-KR"/>
              </w:rPr>
              <w:lastRenderedPageBreak/>
              <w:t>15:00 - 15:30</w:t>
            </w:r>
          </w:p>
        </w:tc>
        <w:tc>
          <w:tcPr>
            <w:tcW w:w="7689" w:type="dxa"/>
            <w:vAlign w:val="center"/>
          </w:tcPr>
          <w:p w14:paraId="24B21F8B" w14:textId="5AEF40C3" w:rsidR="009560E2" w:rsidRPr="007E7EEA" w:rsidRDefault="00F0042B" w:rsidP="007E7EEA">
            <w:pPr>
              <w:spacing w:after="0" w:line="240" w:lineRule="auto"/>
              <w:ind w:left="2"/>
              <w:rPr>
                <w:rFonts w:ascii="Times New Roman" w:hAnsi="Times New Roman" w:cs="Times New Roman"/>
                <w:b/>
                <w:bCs/>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Coffee / Tea Break</w:t>
            </w:r>
          </w:p>
        </w:tc>
      </w:tr>
      <w:tr w:rsidR="00F21EFC" w:rsidRPr="007E7EEA" w14:paraId="597ECE37" w14:textId="77777777" w:rsidTr="0C5CD6FD">
        <w:tblPrEx>
          <w:tblCellMar>
            <w:left w:w="29" w:type="dxa"/>
            <w:right w:w="29" w:type="dxa"/>
          </w:tblCellMar>
          <w:tblLook w:val="04A0" w:firstRow="1" w:lastRow="0" w:firstColumn="1" w:lastColumn="0" w:noHBand="0" w:noVBand="1"/>
        </w:tblPrEx>
        <w:trPr>
          <w:trHeight w:val="454"/>
        </w:trPr>
        <w:tc>
          <w:tcPr>
            <w:tcW w:w="1815" w:type="dxa"/>
          </w:tcPr>
          <w:p w14:paraId="007C9500" w14:textId="44620A5B" w:rsidR="00F21EFC" w:rsidRPr="007E7EEA" w:rsidRDefault="003A1B97" w:rsidP="007E7EEA">
            <w:pPr>
              <w:spacing w:after="0" w:line="240" w:lineRule="auto"/>
              <w:jc w:val="center"/>
              <w:rPr>
                <w:rFonts w:ascii="Times New Roman" w:hAnsi="Times New Roman" w:cs="Times New Roman"/>
                <w:b/>
                <w:bCs/>
                <w:sz w:val="24"/>
                <w:szCs w:val="24"/>
                <w:lang w:val="en-GB"/>
              </w:rPr>
            </w:pPr>
            <w:r w:rsidRPr="007E7EEA">
              <w:rPr>
                <w:rFonts w:ascii="Times New Roman" w:hAnsi="Times New Roman" w:cs="Times New Roman"/>
                <w:bCs/>
                <w:sz w:val="24"/>
                <w:szCs w:val="24"/>
                <w:lang w:val="en-GB" w:eastAsia="ko-KR"/>
              </w:rPr>
              <w:t>15:30 - 17:15</w:t>
            </w:r>
          </w:p>
        </w:tc>
        <w:tc>
          <w:tcPr>
            <w:tcW w:w="7689" w:type="dxa"/>
          </w:tcPr>
          <w:p w14:paraId="1DDED2C6" w14:textId="7A88BA88" w:rsidR="00BF4D8D" w:rsidRPr="007E7EEA" w:rsidRDefault="00514F86"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 xml:space="preserve">Session 4: </w:t>
            </w:r>
            <w:r w:rsidR="0082338F" w:rsidRPr="007E7EEA">
              <w:rPr>
                <w:rFonts w:ascii="Times New Roman" w:hAnsi="Times New Roman" w:cs="Times New Roman"/>
                <w:b/>
                <w:bCs/>
                <w:sz w:val="24"/>
                <w:szCs w:val="24"/>
                <w:lang w:val="en-GB" w:eastAsia="ko-KR"/>
              </w:rPr>
              <w:t>Enhancing Trust, Safety and Resilience in the Digital Environment</w:t>
            </w:r>
          </w:p>
          <w:p w14:paraId="1C103F48" w14:textId="77777777" w:rsidR="00581431" w:rsidRPr="007E7EEA" w:rsidRDefault="00581431" w:rsidP="007E7EEA">
            <w:pPr>
              <w:spacing w:after="0" w:line="240" w:lineRule="auto"/>
              <w:jc w:val="both"/>
              <w:rPr>
                <w:rFonts w:ascii="Times New Roman" w:hAnsi="Times New Roman" w:cs="Times New Roman"/>
                <w:sz w:val="24"/>
                <w:szCs w:val="24"/>
                <w:lang w:val="en-GB" w:eastAsia="ko-KR"/>
              </w:rPr>
            </w:pPr>
          </w:p>
          <w:p w14:paraId="65A3F5F2" w14:textId="54E69DAF" w:rsidR="0082338F" w:rsidRPr="007E7EEA" w:rsidRDefault="0082338F" w:rsidP="007E7EEA">
            <w:pPr>
              <w:spacing w:after="0" w:line="240" w:lineRule="auto"/>
              <w:ind w:left="262"/>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As digital technologies become increasingly embedded in all aspects of society, ensuring trust, safety, and resilience in the digital environment has become a critical priority for APT Members. Strengthening cybersecurity, enhancing the resilience of ICT infrastructure, and building public trust in digital services are essential to fully realizing the benefits of digital transformation.</w:t>
            </w:r>
            <w:r w:rsidR="00FE68CE" w:rsidRPr="007E7EEA">
              <w:rPr>
                <w:rFonts w:ascii="Times New Roman" w:hAnsi="Times New Roman" w:cs="Times New Roman"/>
                <w:sz w:val="24"/>
                <w:szCs w:val="24"/>
                <w:lang w:val="en-GB" w:eastAsia="ko-KR"/>
              </w:rPr>
              <w:t xml:space="preserve"> This session will examine key challenges and approaches related to cybersecurity, digital trust, and resilience. It will also explore the role of ICT in disaster preparedness, response, and recovery, particularly in the context of climate-related risks and increasing digital dependency.</w:t>
            </w:r>
          </w:p>
          <w:p w14:paraId="19830597" w14:textId="77777777" w:rsidR="0022174E" w:rsidRPr="007E7EEA" w:rsidRDefault="0022174E" w:rsidP="007E7EEA">
            <w:pPr>
              <w:spacing w:after="0" w:line="240" w:lineRule="auto"/>
              <w:jc w:val="both"/>
              <w:rPr>
                <w:rFonts w:ascii="Times New Roman" w:hAnsi="Times New Roman" w:cs="Times New Roman"/>
                <w:sz w:val="24"/>
                <w:szCs w:val="24"/>
                <w:lang w:val="en-GB" w:eastAsia="ko-KR"/>
              </w:rPr>
            </w:pPr>
          </w:p>
          <w:p w14:paraId="3C649518" w14:textId="77777777" w:rsidR="00BF4D8D" w:rsidRPr="007E7EEA" w:rsidRDefault="00BF4D8D" w:rsidP="007E7EEA">
            <w:pPr>
              <w:shd w:val="clear" w:color="auto" w:fill="FFFFFF"/>
              <w:spacing w:after="0" w:line="240" w:lineRule="auto"/>
              <w:ind w:left="346" w:hangingChars="144" w:hanging="346"/>
              <w:rPr>
                <w:rFonts w:ascii="Times New Roman" w:eastAsia="Gulim" w:hAnsi="Times New Roman" w:cs="Times New Roman"/>
                <w:b/>
                <w:bCs/>
                <w:color w:val="212529"/>
                <w:sz w:val="24"/>
                <w:szCs w:val="24"/>
                <w:lang w:val="en-GB"/>
              </w:rPr>
            </w:pPr>
            <w:r w:rsidRPr="007E7EEA">
              <w:rPr>
                <w:rFonts w:ascii="Times New Roman" w:eastAsia="Gulim" w:hAnsi="Times New Roman" w:cs="Times New Roman"/>
                <w:b/>
                <w:bCs/>
                <w:color w:val="212529"/>
                <w:sz w:val="24"/>
                <w:szCs w:val="24"/>
                <w:lang w:val="en-GB"/>
              </w:rPr>
              <w:t xml:space="preserve">Tentative Topics: </w:t>
            </w:r>
          </w:p>
          <w:p w14:paraId="4D0598AF" w14:textId="77777777" w:rsidR="00BD6074" w:rsidRPr="007E7EEA" w:rsidRDefault="0034490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Cybersecurity strategies and frameworks to address emerging digital threats</w:t>
            </w:r>
          </w:p>
          <w:p w14:paraId="5324852D" w14:textId="2A850B0C" w:rsidR="00950EB7" w:rsidRPr="007E7EEA" w:rsidRDefault="00344902"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Building trust in digital services, including transparency, accountability, and user protection</w:t>
            </w:r>
          </w:p>
          <w:p w14:paraId="0A3D4373" w14:textId="77777777" w:rsidR="002274EE" w:rsidRPr="007E7EEA" w:rsidRDefault="002274EE"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Strengthening the resilience of ICT infrastructure against cyber risks and natural disasters</w:t>
            </w:r>
          </w:p>
          <w:p w14:paraId="68B72603" w14:textId="77777777" w:rsidR="002274EE" w:rsidRPr="007E7EEA" w:rsidRDefault="002274EE"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The role of ICT in disaster preparedness, early warning systems, and response</w:t>
            </w:r>
          </w:p>
          <w:p w14:paraId="4A5F5898" w14:textId="77777777" w:rsidR="002274EE" w:rsidRPr="007E7EEA" w:rsidRDefault="002274EE"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Regional cooperation and information sharing to enhance digital trust and security</w:t>
            </w:r>
          </w:p>
          <w:p w14:paraId="2ED6658D" w14:textId="0B2979FD" w:rsidR="00950EB7" w:rsidRPr="007E7EEA" w:rsidRDefault="002274EE"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Addressing emerging risks such as AI-enabled threats, misinformation, and cyber fraud</w:t>
            </w:r>
          </w:p>
          <w:p w14:paraId="764351CD" w14:textId="15EFE2A4" w:rsidR="00BF4D8D" w:rsidRPr="007E7EEA" w:rsidRDefault="00BF4D8D" w:rsidP="007E7EEA">
            <w:pPr>
              <w:pStyle w:val="ListParagraph"/>
              <w:numPr>
                <w:ilvl w:val="0"/>
                <w:numId w:val="32"/>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Q&amp;A</w:t>
            </w:r>
          </w:p>
          <w:p w14:paraId="0FA60A08" w14:textId="77777777" w:rsidR="00BF4D8D" w:rsidRPr="007E7EEA" w:rsidRDefault="00BF4D8D" w:rsidP="007E7EEA">
            <w:pPr>
              <w:spacing w:after="0" w:line="240" w:lineRule="auto"/>
              <w:jc w:val="both"/>
              <w:rPr>
                <w:rFonts w:ascii="Times New Roman" w:hAnsi="Times New Roman" w:cs="Times New Roman"/>
                <w:sz w:val="24"/>
                <w:szCs w:val="24"/>
                <w:lang w:val="en-GB"/>
              </w:rPr>
            </w:pPr>
          </w:p>
          <w:p w14:paraId="6FDB7F63" w14:textId="77777777" w:rsidR="00BF4D8D" w:rsidRPr="007E7EEA" w:rsidRDefault="00BF4D8D"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Moderator:</w:t>
            </w:r>
            <w:r w:rsidRPr="007E7EEA">
              <w:rPr>
                <w:rFonts w:ascii="Times New Roman" w:hAnsi="Times New Roman" w:cs="Times New Roman"/>
                <w:sz w:val="24"/>
                <w:szCs w:val="24"/>
                <w:lang w:val="en-GB"/>
              </w:rPr>
              <w:t xml:space="preserve"> TBC</w:t>
            </w:r>
          </w:p>
          <w:p w14:paraId="52B2F8CB" w14:textId="77777777" w:rsidR="00BF4D8D" w:rsidRPr="007E7EEA" w:rsidRDefault="00BF4D8D" w:rsidP="007E7EEA">
            <w:pPr>
              <w:spacing w:after="0" w:line="240" w:lineRule="auto"/>
              <w:jc w:val="both"/>
              <w:rPr>
                <w:rFonts w:ascii="Times New Roman" w:hAnsi="Times New Roman" w:cs="Times New Roman"/>
                <w:b/>
                <w:bCs/>
                <w:sz w:val="24"/>
                <w:szCs w:val="24"/>
                <w:lang w:val="en-GB" w:eastAsia="ko-KR"/>
              </w:rPr>
            </w:pPr>
          </w:p>
          <w:p w14:paraId="36FF5917" w14:textId="77777777" w:rsidR="00BF4D8D" w:rsidRPr="007E7EEA" w:rsidRDefault="00BF4D8D"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eastAsia="ko-KR"/>
              </w:rPr>
              <w:t xml:space="preserve">Speakers: </w:t>
            </w:r>
          </w:p>
          <w:p w14:paraId="7D099CEC" w14:textId="77777777" w:rsidR="00BF4D8D" w:rsidRPr="007E7EEA" w:rsidRDefault="00BF4D8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Member administrations</w:t>
            </w:r>
          </w:p>
          <w:p w14:paraId="74D5F434" w14:textId="77777777" w:rsidR="00BF4D8D" w:rsidRPr="007E7EEA" w:rsidRDefault="00BF4D8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International organizations</w:t>
            </w:r>
          </w:p>
          <w:p w14:paraId="4F067370" w14:textId="77777777" w:rsidR="00BF4D8D" w:rsidRPr="007E7EEA" w:rsidRDefault="00BF4D8D" w:rsidP="007E7EEA">
            <w:pPr>
              <w:pStyle w:val="ListParagraph"/>
              <w:numPr>
                <w:ilvl w:val="0"/>
                <w:numId w:val="26"/>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Industry and private sector representatives</w:t>
            </w:r>
          </w:p>
          <w:p w14:paraId="466CDD9E" w14:textId="08D25B16" w:rsidR="001765A3" w:rsidRPr="007E7EEA" w:rsidRDefault="001765A3" w:rsidP="007E7EEA">
            <w:pPr>
              <w:spacing w:after="0" w:line="240" w:lineRule="auto"/>
              <w:rPr>
                <w:rFonts w:ascii="Times New Roman" w:hAnsi="Times New Roman" w:cs="Times New Roman"/>
                <w:color w:val="000000" w:themeColor="text1"/>
                <w:sz w:val="24"/>
                <w:szCs w:val="24"/>
                <w:lang w:val="en-GB" w:eastAsia="ko-KR"/>
              </w:rPr>
            </w:pPr>
          </w:p>
        </w:tc>
      </w:tr>
      <w:tr w:rsidR="00B40861" w:rsidRPr="007E7EEA" w14:paraId="617E1A18" w14:textId="77777777" w:rsidTr="0C5CD6FD">
        <w:tblPrEx>
          <w:tblCellMar>
            <w:left w:w="29" w:type="dxa"/>
            <w:right w:w="29" w:type="dxa"/>
          </w:tblCellMar>
          <w:tblLook w:val="04A0" w:firstRow="1" w:lastRow="0" w:firstColumn="1" w:lastColumn="0" w:noHBand="0" w:noVBand="1"/>
        </w:tblPrEx>
        <w:trPr>
          <w:trHeight w:val="397"/>
        </w:trPr>
        <w:tc>
          <w:tcPr>
            <w:tcW w:w="1815" w:type="dxa"/>
            <w:shd w:val="clear" w:color="auto" w:fill="FBD4B4" w:themeFill="accent6" w:themeFillTint="66"/>
            <w:vAlign w:val="center"/>
          </w:tcPr>
          <w:p w14:paraId="52496F81" w14:textId="1DC54B55" w:rsidR="00B40861" w:rsidRPr="007E7EEA" w:rsidRDefault="00F779D6" w:rsidP="007E7EEA">
            <w:pPr>
              <w:spacing w:after="0" w:line="240" w:lineRule="auto"/>
              <w:jc w:val="center"/>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 xml:space="preserve">DAY </w:t>
            </w:r>
            <w:r w:rsidRPr="007E7EEA">
              <w:rPr>
                <w:rFonts w:ascii="Times New Roman" w:hAnsi="Times New Roman" w:cs="Times New Roman"/>
                <w:b/>
                <w:bCs/>
                <w:sz w:val="24"/>
                <w:szCs w:val="24"/>
                <w:lang w:val="en-GB"/>
              </w:rPr>
              <w:t>- 2</w:t>
            </w:r>
          </w:p>
        </w:tc>
        <w:tc>
          <w:tcPr>
            <w:tcW w:w="7689" w:type="dxa"/>
            <w:shd w:val="clear" w:color="auto" w:fill="FBD4B4" w:themeFill="accent6" w:themeFillTint="66"/>
            <w:vAlign w:val="center"/>
          </w:tcPr>
          <w:p w14:paraId="664789CB" w14:textId="76080AEF" w:rsidR="00B40861" w:rsidRPr="007E7EEA" w:rsidRDefault="00F779D6" w:rsidP="007E7EEA">
            <w:pPr>
              <w:spacing w:after="0" w:line="240" w:lineRule="auto"/>
              <w:rPr>
                <w:rFonts w:ascii="Times New Roman" w:hAnsi="Times New Roman" w:cs="Times New Roman"/>
                <w:b/>
                <w:bCs/>
                <w:sz w:val="24"/>
                <w:szCs w:val="24"/>
                <w:lang w:val="en-GB" w:eastAsia="zh-CN"/>
              </w:rPr>
            </w:pPr>
            <w:r w:rsidRPr="007E7EEA">
              <w:rPr>
                <w:rFonts w:ascii="Times New Roman" w:hAnsi="Times New Roman" w:cs="Times New Roman"/>
                <w:b/>
                <w:sz w:val="24"/>
                <w:szCs w:val="24"/>
                <w:lang w:val="en-GB" w:eastAsia="zh-CN"/>
              </w:rPr>
              <w:t>WEDNESDAY</w:t>
            </w:r>
            <w:r w:rsidRPr="007E7EEA">
              <w:rPr>
                <w:rFonts w:ascii="Times New Roman" w:hAnsi="Times New Roman" w:cs="Times New Roman"/>
                <w:b/>
                <w:sz w:val="24"/>
                <w:szCs w:val="24"/>
                <w:lang w:val="en-GB"/>
              </w:rPr>
              <w:t xml:space="preserve">, </w:t>
            </w:r>
            <w:r w:rsidRPr="007E7EEA">
              <w:rPr>
                <w:rFonts w:ascii="Times New Roman" w:hAnsi="Times New Roman" w:cs="Times New Roman"/>
                <w:b/>
                <w:sz w:val="24"/>
                <w:szCs w:val="24"/>
                <w:lang w:val="en-GB" w:eastAsia="zh-CN"/>
              </w:rPr>
              <w:t>15</w:t>
            </w:r>
            <w:r w:rsidRPr="007E7EEA">
              <w:rPr>
                <w:rFonts w:ascii="Times New Roman" w:hAnsi="Times New Roman" w:cs="Times New Roman"/>
                <w:b/>
                <w:sz w:val="24"/>
                <w:szCs w:val="24"/>
                <w:lang w:val="en-GB"/>
              </w:rPr>
              <w:t xml:space="preserve"> </w:t>
            </w:r>
            <w:r w:rsidRPr="007E7EEA">
              <w:rPr>
                <w:rFonts w:ascii="Times New Roman" w:hAnsi="Times New Roman" w:cs="Times New Roman"/>
                <w:b/>
                <w:sz w:val="24"/>
                <w:szCs w:val="24"/>
                <w:lang w:val="en-GB" w:eastAsia="zh-CN"/>
              </w:rPr>
              <w:t>JULY</w:t>
            </w:r>
            <w:r w:rsidRPr="007E7EEA">
              <w:rPr>
                <w:rFonts w:ascii="Times New Roman" w:hAnsi="Times New Roman" w:cs="Times New Roman"/>
                <w:b/>
                <w:sz w:val="24"/>
                <w:szCs w:val="24"/>
                <w:lang w:val="en-GB"/>
              </w:rPr>
              <w:t xml:space="preserve"> 202</w:t>
            </w:r>
            <w:r w:rsidRPr="007E7EEA">
              <w:rPr>
                <w:rFonts w:ascii="Times New Roman" w:hAnsi="Times New Roman" w:cs="Times New Roman"/>
                <w:b/>
                <w:sz w:val="24"/>
                <w:szCs w:val="24"/>
                <w:lang w:val="en-GB" w:eastAsia="zh-CN"/>
              </w:rPr>
              <w:t>6</w:t>
            </w:r>
          </w:p>
        </w:tc>
      </w:tr>
      <w:tr w:rsidR="00B40861" w:rsidRPr="007E7EEA" w14:paraId="5EB7B6E9" w14:textId="77777777" w:rsidTr="0C5CD6FD">
        <w:tblPrEx>
          <w:tblCellMar>
            <w:left w:w="29" w:type="dxa"/>
            <w:right w:w="29" w:type="dxa"/>
          </w:tblCellMar>
          <w:tblLook w:val="04A0" w:firstRow="1" w:lastRow="0" w:firstColumn="1" w:lastColumn="0" w:noHBand="0" w:noVBand="1"/>
        </w:tblPrEx>
        <w:tc>
          <w:tcPr>
            <w:tcW w:w="1815" w:type="dxa"/>
          </w:tcPr>
          <w:p w14:paraId="3DBBF365" w14:textId="2B677FB5" w:rsidR="00B40861" w:rsidRPr="007E7EEA" w:rsidRDefault="00514F86" w:rsidP="007E7EEA">
            <w:pPr>
              <w:spacing w:after="0" w:line="240" w:lineRule="auto"/>
              <w:jc w:val="center"/>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t>09:00 – 09:30</w:t>
            </w:r>
          </w:p>
        </w:tc>
        <w:tc>
          <w:tcPr>
            <w:tcW w:w="7689" w:type="dxa"/>
            <w:vAlign w:val="center"/>
          </w:tcPr>
          <w:p w14:paraId="2EC443CB" w14:textId="3C9AFE06" w:rsidR="003F114D" w:rsidRPr="007E7EEA" w:rsidRDefault="00514F86" w:rsidP="007E7EEA">
            <w:pPr>
              <w:spacing w:after="0" w:line="240" w:lineRule="auto"/>
              <w:ind w:left="2"/>
              <w:jc w:val="both"/>
              <w:rPr>
                <w:rFonts w:ascii="Times New Roman" w:hAnsi="Times New Roman" w:cs="Times New Roman"/>
                <w:b/>
                <w:bCs/>
                <w:sz w:val="24"/>
                <w:szCs w:val="24"/>
                <w:lang w:val="en-GB" w:eastAsia="zh-CN"/>
              </w:rPr>
            </w:pPr>
            <w:r w:rsidRPr="007E7EEA">
              <w:rPr>
                <w:rFonts w:ascii="Times New Roman" w:hAnsi="Times New Roman" w:cs="Times New Roman"/>
                <w:b/>
                <w:bCs/>
                <w:sz w:val="24"/>
                <w:szCs w:val="24"/>
                <w:lang w:val="en-GB" w:eastAsia="ko-KR"/>
              </w:rPr>
              <w:t xml:space="preserve">Session 5: </w:t>
            </w:r>
            <w:r w:rsidR="003F114D" w:rsidRPr="007E7EEA">
              <w:rPr>
                <w:rFonts w:ascii="Times New Roman" w:hAnsi="Times New Roman" w:cs="Times New Roman"/>
                <w:b/>
                <w:bCs/>
                <w:sz w:val="24"/>
                <w:szCs w:val="24"/>
                <w:lang w:val="en-GB" w:eastAsia="zh-CN"/>
              </w:rPr>
              <w:t>Introduction to APT Extra-Budgetary Contribution (EBC) Project Scheme</w:t>
            </w:r>
          </w:p>
          <w:p w14:paraId="3A6986DB" w14:textId="77777777" w:rsidR="003F114D" w:rsidRPr="007E7EEA" w:rsidRDefault="003F114D" w:rsidP="007E7EEA">
            <w:pPr>
              <w:spacing w:after="0" w:line="240" w:lineRule="auto"/>
              <w:rPr>
                <w:rFonts w:ascii="Times New Roman" w:hAnsi="Times New Roman" w:cs="Times New Roman"/>
                <w:sz w:val="24"/>
                <w:szCs w:val="24"/>
                <w:lang w:val="en-GB" w:eastAsia="ko-KR"/>
              </w:rPr>
            </w:pPr>
          </w:p>
          <w:p w14:paraId="7D675DAA" w14:textId="77777777" w:rsidR="003F114D" w:rsidRPr="007E7EEA" w:rsidRDefault="003F114D" w:rsidP="007E7EEA">
            <w:pPr>
              <w:spacing w:after="0" w:line="240" w:lineRule="auto"/>
              <w:ind w:left="262"/>
              <w:jc w:val="both"/>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lastRenderedPageBreak/>
              <w:t xml:space="preserve">This session provides a comprehensive overview of the EBC project cycle, from initial proposal formulation to implementation and final reporting. The goal is to encourage broader participation among APT Members. Attendees will gain a clear understanding of how to develop APT projects and effectively mobilize Extra-Budgetary Contributions (EBCs) during the submission process. </w:t>
            </w:r>
          </w:p>
          <w:p w14:paraId="0181485C" w14:textId="77777777" w:rsidR="003F114D" w:rsidRPr="007E7EEA" w:rsidRDefault="003F114D" w:rsidP="007E7EEA">
            <w:pPr>
              <w:shd w:val="clear" w:color="auto" w:fill="FFFFFF"/>
              <w:spacing w:after="0" w:line="240" w:lineRule="auto"/>
              <w:rPr>
                <w:rFonts w:ascii="Times New Roman" w:eastAsia="Gulim" w:hAnsi="Times New Roman" w:cs="Times New Roman"/>
                <w:b/>
                <w:bCs/>
                <w:color w:val="212529"/>
                <w:sz w:val="24"/>
                <w:szCs w:val="24"/>
                <w:lang w:val="en-GB"/>
              </w:rPr>
            </w:pPr>
          </w:p>
          <w:p w14:paraId="57C19FCD" w14:textId="77777777" w:rsidR="003F114D" w:rsidRPr="007E7EEA" w:rsidRDefault="003F114D" w:rsidP="007E7EEA">
            <w:pPr>
              <w:shd w:val="clear" w:color="auto" w:fill="FFFFFF"/>
              <w:spacing w:after="0" w:line="240" w:lineRule="auto"/>
              <w:ind w:left="346" w:hangingChars="144" w:hanging="346"/>
              <w:rPr>
                <w:rFonts w:ascii="Times New Roman" w:eastAsia="Gulim" w:hAnsi="Times New Roman" w:cs="Times New Roman"/>
                <w:b/>
                <w:bCs/>
                <w:color w:val="212529"/>
                <w:sz w:val="24"/>
                <w:szCs w:val="24"/>
                <w:lang w:val="en-GB"/>
              </w:rPr>
            </w:pPr>
            <w:r w:rsidRPr="007E7EEA">
              <w:rPr>
                <w:rFonts w:ascii="Times New Roman" w:eastAsia="Gulim" w:hAnsi="Times New Roman" w:cs="Times New Roman"/>
                <w:b/>
                <w:bCs/>
                <w:color w:val="212529"/>
                <w:sz w:val="24"/>
                <w:szCs w:val="24"/>
                <w:lang w:val="en-GB"/>
              </w:rPr>
              <w:t xml:space="preserve">Topics: </w:t>
            </w:r>
          </w:p>
          <w:p w14:paraId="3A1C6606" w14:textId="77777777" w:rsidR="003F114D" w:rsidRPr="007E7EEA" w:rsidRDefault="003F114D" w:rsidP="007E7EEA">
            <w:pPr>
              <w:pStyle w:val="ListParagraph"/>
              <w:numPr>
                <w:ilvl w:val="0"/>
                <w:numId w:val="22"/>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Types of APT hands-on assistance and the EBC project framework</w:t>
            </w:r>
          </w:p>
          <w:p w14:paraId="6E82BE5B" w14:textId="77777777" w:rsidR="003F114D" w:rsidRPr="007E7EEA" w:rsidRDefault="003F114D" w:rsidP="007E7EEA">
            <w:pPr>
              <w:pStyle w:val="ListParagraph"/>
              <w:numPr>
                <w:ilvl w:val="0"/>
                <w:numId w:val="22"/>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Project formulation, proposal submission, screening, selection, and reporting processes</w:t>
            </w:r>
          </w:p>
          <w:p w14:paraId="28CDA285" w14:textId="77777777" w:rsidR="003F114D" w:rsidRPr="007E7EEA" w:rsidRDefault="003F114D" w:rsidP="007E7EEA">
            <w:pPr>
              <w:pStyle w:val="ListParagraph"/>
              <w:numPr>
                <w:ilvl w:val="0"/>
                <w:numId w:val="22"/>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Guidance for first-time applicants: tips and points to consider</w:t>
            </w:r>
          </w:p>
          <w:p w14:paraId="73E08CB9" w14:textId="77777777" w:rsidR="003F114D" w:rsidRPr="007E7EEA" w:rsidRDefault="003F114D" w:rsidP="007E7EEA">
            <w:pPr>
              <w:pStyle w:val="ListParagraph"/>
              <w:numPr>
                <w:ilvl w:val="0"/>
                <w:numId w:val="22"/>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Q&amp;A</w:t>
            </w:r>
          </w:p>
          <w:p w14:paraId="08838F32" w14:textId="77777777" w:rsidR="003F114D" w:rsidRPr="007E7EEA" w:rsidRDefault="003F114D" w:rsidP="007E7EEA">
            <w:pPr>
              <w:spacing w:after="0" w:line="240" w:lineRule="auto"/>
              <w:jc w:val="both"/>
              <w:rPr>
                <w:rFonts w:ascii="Times New Roman" w:hAnsi="Times New Roman" w:cs="Times New Roman"/>
                <w:sz w:val="24"/>
                <w:szCs w:val="24"/>
                <w:lang w:val="en-GB"/>
              </w:rPr>
            </w:pPr>
          </w:p>
          <w:p w14:paraId="3A19198D" w14:textId="77777777" w:rsidR="003F114D" w:rsidRPr="007E7EEA" w:rsidRDefault="003F114D"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 xml:space="preserve">Speaker: </w:t>
            </w:r>
            <w:r w:rsidRPr="007E7EEA">
              <w:rPr>
                <w:rFonts w:ascii="Times New Roman" w:hAnsi="Times New Roman" w:cs="Times New Roman"/>
                <w:sz w:val="24"/>
                <w:szCs w:val="24"/>
                <w:lang w:val="en-GB" w:eastAsia="ko-KR"/>
              </w:rPr>
              <w:t>Dr. Jongbong Park, Director, Project Development, APT</w:t>
            </w:r>
          </w:p>
          <w:p w14:paraId="0E7FFA73" w14:textId="77777777" w:rsidR="00B40861" w:rsidRPr="007E7EEA" w:rsidRDefault="00B40861" w:rsidP="007E7EEA">
            <w:pPr>
              <w:spacing w:after="0" w:line="240" w:lineRule="auto"/>
              <w:jc w:val="both"/>
              <w:rPr>
                <w:rFonts w:ascii="Times New Roman" w:hAnsi="Times New Roman" w:cs="Times New Roman"/>
                <w:sz w:val="24"/>
                <w:szCs w:val="24"/>
                <w:lang w:val="en-GB" w:eastAsia="ko-KR"/>
              </w:rPr>
            </w:pPr>
          </w:p>
        </w:tc>
      </w:tr>
      <w:tr w:rsidR="00403CB3" w:rsidRPr="007E7EEA" w14:paraId="1C1A2275"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4787E1C5" w14:textId="1CD072D4" w:rsidR="00403CB3" w:rsidRPr="007E7EEA" w:rsidRDefault="00514F86" w:rsidP="007E7EEA">
            <w:pPr>
              <w:spacing w:after="0" w:line="240" w:lineRule="auto"/>
              <w:jc w:val="center"/>
              <w:rPr>
                <w:rFonts w:ascii="Times New Roman" w:hAnsi="Times New Roman" w:cs="Times New Roman"/>
                <w:sz w:val="24"/>
                <w:szCs w:val="24"/>
                <w:lang w:val="en-GB" w:eastAsia="ko-KR"/>
              </w:rPr>
            </w:pPr>
            <w:r w:rsidRPr="007E7EEA">
              <w:rPr>
                <w:rFonts w:ascii="Times New Roman" w:hAnsi="Times New Roman" w:cs="Times New Roman"/>
                <w:sz w:val="24"/>
                <w:szCs w:val="24"/>
                <w:lang w:val="en-GB" w:eastAsia="ko-KR"/>
              </w:rPr>
              <w:lastRenderedPageBreak/>
              <w:t>09:</w:t>
            </w:r>
            <w:r w:rsidR="009D2018" w:rsidRPr="007E7EEA">
              <w:rPr>
                <w:rFonts w:ascii="Times New Roman" w:hAnsi="Times New Roman" w:cs="Times New Roman"/>
                <w:sz w:val="24"/>
                <w:szCs w:val="24"/>
                <w:lang w:val="en-GB" w:eastAsia="ko-KR"/>
              </w:rPr>
              <w:t>3</w:t>
            </w:r>
            <w:r w:rsidRPr="007E7EEA">
              <w:rPr>
                <w:rFonts w:ascii="Times New Roman" w:hAnsi="Times New Roman" w:cs="Times New Roman"/>
                <w:sz w:val="24"/>
                <w:szCs w:val="24"/>
                <w:lang w:val="en-GB" w:eastAsia="ko-KR"/>
              </w:rPr>
              <w:t xml:space="preserve">0 – </w:t>
            </w:r>
            <w:r w:rsidR="009D2018" w:rsidRPr="007E7EEA">
              <w:rPr>
                <w:rFonts w:ascii="Times New Roman" w:hAnsi="Times New Roman" w:cs="Times New Roman"/>
                <w:sz w:val="24"/>
                <w:szCs w:val="24"/>
                <w:lang w:val="en-GB" w:eastAsia="ko-KR"/>
              </w:rPr>
              <w:t>10</w:t>
            </w:r>
            <w:r w:rsidRPr="007E7EEA">
              <w:rPr>
                <w:rFonts w:ascii="Times New Roman" w:hAnsi="Times New Roman" w:cs="Times New Roman"/>
                <w:sz w:val="24"/>
                <w:szCs w:val="24"/>
                <w:lang w:val="en-GB" w:eastAsia="ko-KR"/>
              </w:rPr>
              <w:t>:</w:t>
            </w:r>
            <w:r w:rsidR="009D2018" w:rsidRPr="007E7EEA">
              <w:rPr>
                <w:rFonts w:ascii="Times New Roman" w:hAnsi="Times New Roman" w:cs="Times New Roman"/>
                <w:sz w:val="24"/>
                <w:szCs w:val="24"/>
                <w:lang w:val="en-GB" w:eastAsia="ko-KR"/>
              </w:rPr>
              <w:t>45</w:t>
            </w:r>
          </w:p>
        </w:tc>
        <w:tc>
          <w:tcPr>
            <w:tcW w:w="7689" w:type="dxa"/>
            <w:vAlign w:val="center"/>
          </w:tcPr>
          <w:p w14:paraId="0A63811C" w14:textId="57353660" w:rsidR="002670F6" w:rsidRPr="007E7EEA" w:rsidRDefault="0C5CD6FD" w:rsidP="007E7EEA">
            <w:pPr>
              <w:spacing w:after="0" w:line="240" w:lineRule="auto"/>
              <w:jc w:val="both"/>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Session 6: Outcomes and Achievements of the Projects financed by Extra Budgetary Contributions from Japan (EBC-J)</w:t>
            </w:r>
          </w:p>
          <w:p w14:paraId="265CC379" w14:textId="77777777" w:rsidR="002670F6" w:rsidRPr="007E7EEA" w:rsidRDefault="002670F6" w:rsidP="007E7EEA">
            <w:pPr>
              <w:spacing w:after="0" w:line="240" w:lineRule="auto"/>
              <w:jc w:val="both"/>
              <w:rPr>
                <w:rFonts w:ascii="Times New Roman" w:hAnsi="Times New Roman" w:cs="Times New Roman"/>
                <w:b/>
                <w:sz w:val="24"/>
                <w:szCs w:val="24"/>
                <w:lang w:val="en-GB"/>
              </w:rPr>
            </w:pPr>
          </w:p>
          <w:p w14:paraId="4FC3CA8E" w14:textId="77777777" w:rsidR="002670F6" w:rsidRPr="007E7EEA" w:rsidRDefault="002670F6" w:rsidP="007E7EEA">
            <w:pPr>
              <w:spacing w:after="0" w:line="240" w:lineRule="auto"/>
              <w:ind w:leftChars="84" w:left="185" w:right="144"/>
              <w:jc w:val="both"/>
              <w:rPr>
                <w:rFonts w:ascii="Times New Roman" w:hAnsi="Times New Roman" w:cs="Times New Roman"/>
                <w:sz w:val="24"/>
                <w:szCs w:val="24"/>
                <w:lang w:val="en-GB" w:eastAsia="zh-CN"/>
              </w:rPr>
            </w:pPr>
            <w:r w:rsidRPr="007E7EEA">
              <w:rPr>
                <w:rFonts w:ascii="Times New Roman" w:hAnsi="Times New Roman" w:cs="Times New Roman"/>
                <w:sz w:val="24"/>
                <w:szCs w:val="24"/>
                <w:lang w:val="en-GB" w:eastAsia="zh-CN"/>
              </w:rPr>
              <w:t>The session introduces the outcomes and achievements of the APT projects via Extra-Budgetary Contributions from Japan (EBC-J).</w:t>
            </w:r>
            <w:r w:rsidRPr="007E7EEA">
              <w:rPr>
                <w:rFonts w:ascii="Times New Roman" w:hAnsi="Times New Roman" w:cs="Times New Roman"/>
                <w:sz w:val="24"/>
                <w:szCs w:val="24"/>
                <w:cs/>
                <w:lang w:val="en-GB" w:eastAsia="zh-CN"/>
              </w:rPr>
              <w:t xml:space="preserve"> </w:t>
            </w:r>
            <w:r w:rsidRPr="007E7EEA">
              <w:rPr>
                <w:rFonts w:ascii="Times New Roman" w:hAnsi="Times New Roman" w:cs="Times New Roman"/>
                <w:sz w:val="24"/>
                <w:szCs w:val="24"/>
                <w:lang w:val="en-GB" w:eastAsia="zh-CN"/>
              </w:rPr>
              <w:t>Each presentation outlines the needs, requirements, and basic problem statement of the project. It then provides achievement as the solution including the challenges in the project and concludes with the recommendation for the beneficiary country.</w:t>
            </w:r>
          </w:p>
          <w:p w14:paraId="45094348" w14:textId="77777777" w:rsidR="002670F6" w:rsidRPr="007E7EEA" w:rsidRDefault="002670F6" w:rsidP="007E7EEA">
            <w:pPr>
              <w:tabs>
                <w:tab w:val="left" w:pos="1277"/>
              </w:tabs>
              <w:spacing w:after="0" w:line="240" w:lineRule="auto"/>
              <w:jc w:val="both"/>
              <w:rPr>
                <w:rFonts w:ascii="Times New Roman" w:hAnsi="Times New Roman" w:cs="Times New Roman"/>
                <w:bCs/>
                <w:sz w:val="24"/>
                <w:szCs w:val="24"/>
                <w:lang w:val="en-GB"/>
              </w:rPr>
            </w:pPr>
          </w:p>
          <w:p w14:paraId="0F66F0A9" w14:textId="77777777" w:rsidR="002670F6" w:rsidRPr="007E7EEA" w:rsidRDefault="002670F6"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Topic:</w:t>
            </w:r>
          </w:p>
          <w:p w14:paraId="5B7B29CB" w14:textId="77777777" w:rsidR="00BF2B24" w:rsidRPr="007E7EEA" w:rsidRDefault="002670F6" w:rsidP="007E7EEA">
            <w:pPr>
              <w:numPr>
                <w:ilvl w:val="0"/>
                <w:numId w:val="19"/>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Current status, Outcomes, and Achievements from the Projects of EBC-J</w:t>
            </w:r>
          </w:p>
          <w:p w14:paraId="05D6FCC8" w14:textId="61906001" w:rsidR="001177F4" w:rsidRPr="007E7EEA" w:rsidRDefault="001177F4" w:rsidP="007E7EEA">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Q&amp;A</w:t>
            </w:r>
          </w:p>
          <w:p w14:paraId="721643C5" w14:textId="77777777" w:rsidR="00BF2B24" w:rsidRPr="007E7EEA" w:rsidRDefault="00BF2B24" w:rsidP="007E7EEA">
            <w:pPr>
              <w:spacing w:after="0" w:line="240" w:lineRule="auto"/>
              <w:ind w:left="432"/>
              <w:jc w:val="both"/>
              <w:rPr>
                <w:rFonts w:ascii="Times New Roman" w:hAnsi="Times New Roman" w:cs="Times New Roman"/>
                <w:sz w:val="24"/>
                <w:szCs w:val="24"/>
                <w:lang w:val="en-GB"/>
              </w:rPr>
            </w:pPr>
          </w:p>
          <w:p w14:paraId="0EEA4D5A" w14:textId="77777777" w:rsidR="00BF2B24" w:rsidRPr="007E7EEA" w:rsidRDefault="00BF2B24" w:rsidP="007E7EEA">
            <w:pPr>
              <w:tabs>
                <w:tab w:val="left" w:pos="1277"/>
              </w:tabs>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 xml:space="preserve">Moderator: </w:t>
            </w:r>
            <w:r w:rsidRPr="007E7EEA">
              <w:rPr>
                <w:rFonts w:ascii="Times New Roman" w:hAnsi="Times New Roman" w:cs="Times New Roman"/>
                <w:sz w:val="24"/>
                <w:szCs w:val="24"/>
                <w:lang w:val="en-GB" w:eastAsia="zh-CN"/>
              </w:rPr>
              <w:t xml:space="preserve"> </w:t>
            </w:r>
            <w:r w:rsidRPr="007E7EEA">
              <w:rPr>
                <w:rFonts w:ascii="Times New Roman" w:hAnsi="Times New Roman" w:cs="Times New Roman"/>
                <w:b/>
                <w:bCs/>
                <w:sz w:val="24"/>
                <w:szCs w:val="24"/>
                <w:lang w:val="en-GB" w:eastAsia="zh-CN"/>
              </w:rPr>
              <w:t>Mr. Ryo Horikawa</w:t>
            </w:r>
            <w:r w:rsidRPr="007E7EEA">
              <w:rPr>
                <w:rFonts w:ascii="Times New Roman" w:hAnsi="Times New Roman" w:cs="Times New Roman"/>
                <w:sz w:val="24"/>
                <w:szCs w:val="24"/>
                <w:lang w:val="en-GB" w:eastAsia="zh-CN"/>
              </w:rPr>
              <w:t xml:space="preserve">, Director, International Organization Office, Global Strategy Bureau, Ministry of Internal Affairs and Communications (MIC), Japan </w:t>
            </w:r>
            <w:r w:rsidRPr="007E7EEA">
              <w:rPr>
                <w:rFonts w:ascii="Times New Roman" w:hAnsi="Times New Roman" w:cs="Times New Roman"/>
                <w:b/>
                <w:bCs/>
                <w:sz w:val="24"/>
                <w:szCs w:val="24"/>
                <w:lang w:val="en-GB" w:eastAsia="zh-CN"/>
              </w:rPr>
              <w:t xml:space="preserve"> </w:t>
            </w:r>
          </w:p>
          <w:p w14:paraId="7B2B2C27" w14:textId="412DC431" w:rsidR="002670F6" w:rsidRPr="007E7EEA" w:rsidRDefault="002670F6" w:rsidP="007E7EEA">
            <w:pPr>
              <w:spacing w:after="0" w:line="240" w:lineRule="auto"/>
              <w:jc w:val="both"/>
              <w:rPr>
                <w:rFonts w:ascii="Times New Roman" w:hAnsi="Times New Roman" w:cs="Times New Roman"/>
                <w:sz w:val="24"/>
                <w:szCs w:val="24"/>
                <w:lang w:val="en-GB"/>
              </w:rPr>
            </w:pPr>
          </w:p>
          <w:p w14:paraId="2303DB7A" w14:textId="3B0B7177" w:rsidR="00BF2B24" w:rsidRPr="007E7EEA" w:rsidRDefault="00BF2B24" w:rsidP="007E7EEA">
            <w:pPr>
              <w:spacing w:after="0" w:line="240" w:lineRule="auto"/>
              <w:rPr>
                <w:rFonts w:ascii="Times New Roman" w:hAnsi="Times New Roman" w:cs="Times New Roman"/>
                <w:sz w:val="24"/>
                <w:szCs w:val="24"/>
                <w:lang w:val="en-GB" w:eastAsia="ko-KR"/>
              </w:rPr>
            </w:pPr>
            <w:r w:rsidRPr="007E7EEA">
              <w:rPr>
                <w:rFonts w:ascii="Times New Roman" w:hAnsi="Times New Roman" w:cs="Times New Roman"/>
                <w:b/>
                <w:bCs/>
                <w:sz w:val="24"/>
                <w:szCs w:val="24"/>
                <w:lang w:val="en-GB" w:eastAsia="ko-KR"/>
              </w:rPr>
              <w:t>Speakers:</w:t>
            </w:r>
            <w:r w:rsidRPr="007E7EEA">
              <w:rPr>
                <w:rFonts w:ascii="Times New Roman" w:hAnsi="Times New Roman" w:cs="Times New Roman"/>
                <w:sz w:val="24"/>
                <w:szCs w:val="24"/>
                <w:lang w:val="en-GB" w:eastAsia="ko-KR"/>
              </w:rPr>
              <w:t xml:space="preserve"> EBC-J experts and participants from APT Members</w:t>
            </w:r>
          </w:p>
          <w:p w14:paraId="42ED13B7" w14:textId="03D1E39F" w:rsidR="00403CB3" w:rsidRPr="007E7EEA" w:rsidRDefault="00403CB3" w:rsidP="007E7EEA">
            <w:pPr>
              <w:spacing w:after="0" w:line="240" w:lineRule="auto"/>
              <w:jc w:val="both"/>
              <w:rPr>
                <w:rFonts w:ascii="Times New Roman" w:hAnsi="Times New Roman" w:cs="Times New Roman"/>
                <w:b/>
                <w:bCs/>
                <w:color w:val="0070C0"/>
                <w:sz w:val="24"/>
                <w:szCs w:val="24"/>
                <w:lang w:val="en-GB" w:eastAsia="ko-KR"/>
              </w:rPr>
            </w:pPr>
          </w:p>
        </w:tc>
      </w:tr>
      <w:tr w:rsidR="002670F6" w:rsidRPr="007E7EEA" w14:paraId="5D3BDA9E" w14:textId="77777777" w:rsidTr="0C5CD6FD">
        <w:tblPrEx>
          <w:tblCellMar>
            <w:left w:w="29" w:type="dxa"/>
            <w:right w:w="29" w:type="dxa"/>
          </w:tblCellMar>
          <w:tblLook w:val="04A0" w:firstRow="1" w:lastRow="0" w:firstColumn="1" w:lastColumn="0" w:noHBand="0" w:noVBand="1"/>
        </w:tblPrEx>
        <w:tc>
          <w:tcPr>
            <w:tcW w:w="1815" w:type="dxa"/>
            <w:vAlign w:val="center"/>
          </w:tcPr>
          <w:p w14:paraId="7FD97B23" w14:textId="3E6E6C0C" w:rsidR="002670F6" w:rsidRPr="007E7EEA" w:rsidRDefault="002670F6"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1</w:t>
            </w:r>
            <w:r w:rsidRPr="007E7EEA">
              <w:rPr>
                <w:rFonts w:ascii="Times New Roman" w:hAnsi="Times New Roman" w:cs="Times New Roman"/>
                <w:sz w:val="24"/>
                <w:szCs w:val="24"/>
                <w:lang w:val="en-GB" w:eastAsia="ko-KR"/>
              </w:rPr>
              <w:t>0</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45</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11</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15</w:t>
            </w:r>
          </w:p>
        </w:tc>
        <w:tc>
          <w:tcPr>
            <w:tcW w:w="7689" w:type="dxa"/>
            <w:vAlign w:val="center"/>
          </w:tcPr>
          <w:p w14:paraId="5555F243" w14:textId="20A40699" w:rsidR="002670F6" w:rsidRPr="007E7EEA" w:rsidRDefault="002670F6" w:rsidP="007E7EEA">
            <w:pPr>
              <w:spacing w:after="0" w:line="240" w:lineRule="auto"/>
              <w:ind w:left="2"/>
              <w:jc w:val="both"/>
              <w:rPr>
                <w:rFonts w:ascii="Times New Roman" w:hAnsi="Times New Roman" w:cs="Times New Roman"/>
                <w:b/>
                <w:bCs/>
                <w:color w:val="C0504D" w:themeColor="accent2"/>
                <w:sz w:val="24"/>
                <w:szCs w:val="24"/>
                <w:lang w:val="en-GB" w:eastAsia="ko-KR"/>
              </w:rPr>
            </w:pPr>
            <w:r w:rsidRPr="007E7EEA">
              <w:rPr>
                <w:rFonts w:ascii="Times New Roman" w:hAnsi="Times New Roman" w:cs="Times New Roman"/>
                <w:b/>
                <w:bCs/>
                <w:sz w:val="24"/>
                <w:szCs w:val="24"/>
                <w:lang w:val="en-GB" w:eastAsia="ko-KR"/>
              </w:rPr>
              <w:t>Coffee Break</w:t>
            </w:r>
          </w:p>
        </w:tc>
      </w:tr>
      <w:tr w:rsidR="002670F6" w:rsidRPr="007E7EEA" w14:paraId="451E8E89" w14:textId="77777777" w:rsidTr="0C5CD6FD">
        <w:tblPrEx>
          <w:tblCellMar>
            <w:left w:w="29" w:type="dxa"/>
            <w:right w:w="29" w:type="dxa"/>
          </w:tblCellMar>
          <w:tblLook w:val="04A0" w:firstRow="1" w:lastRow="0" w:firstColumn="1" w:lastColumn="0" w:noHBand="0" w:noVBand="1"/>
        </w:tblPrEx>
        <w:tc>
          <w:tcPr>
            <w:tcW w:w="1815" w:type="dxa"/>
          </w:tcPr>
          <w:p w14:paraId="51104B66" w14:textId="47AA6686" w:rsidR="002670F6" w:rsidRPr="007E7EEA" w:rsidRDefault="002670F6"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1</w:t>
            </w:r>
            <w:r w:rsidRPr="007E7EEA">
              <w:rPr>
                <w:rFonts w:ascii="Times New Roman" w:hAnsi="Times New Roman" w:cs="Times New Roman"/>
                <w:sz w:val="24"/>
                <w:szCs w:val="24"/>
                <w:lang w:val="en-GB" w:eastAsia="ko-KR"/>
              </w:rPr>
              <w:t>1</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15</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12</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30</w:t>
            </w:r>
          </w:p>
        </w:tc>
        <w:tc>
          <w:tcPr>
            <w:tcW w:w="7689" w:type="dxa"/>
          </w:tcPr>
          <w:p w14:paraId="7FD230CD" w14:textId="6F2C0788" w:rsidR="002670F6" w:rsidRPr="007E7EEA" w:rsidRDefault="002670F6" w:rsidP="007E7EEA">
            <w:pPr>
              <w:spacing w:after="0" w:line="240" w:lineRule="auto"/>
              <w:ind w:left="2"/>
              <w:jc w:val="both"/>
              <w:rPr>
                <w:rFonts w:ascii="Times New Roman" w:hAnsi="Times New Roman" w:cs="Times New Roman"/>
                <w:b/>
                <w:bCs/>
                <w:color w:val="000000" w:themeColor="text1"/>
                <w:sz w:val="24"/>
                <w:szCs w:val="24"/>
                <w:lang w:val="en-GB"/>
              </w:rPr>
            </w:pPr>
            <w:r w:rsidRPr="007E7EEA">
              <w:rPr>
                <w:rFonts w:ascii="Times New Roman" w:hAnsi="Times New Roman" w:cs="Times New Roman"/>
                <w:b/>
                <w:bCs/>
                <w:sz w:val="24"/>
                <w:szCs w:val="24"/>
                <w:lang w:val="en-GB"/>
              </w:rPr>
              <w:t xml:space="preserve">Session </w:t>
            </w:r>
            <w:r w:rsidRPr="007E7EEA">
              <w:rPr>
                <w:rFonts w:ascii="Times New Roman" w:hAnsi="Times New Roman" w:cs="Times New Roman"/>
                <w:b/>
                <w:bCs/>
                <w:sz w:val="24"/>
                <w:szCs w:val="24"/>
                <w:lang w:val="en-GB" w:eastAsia="ko-KR"/>
              </w:rPr>
              <w:t>7</w:t>
            </w:r>
            <w:r w:rsidRPr="007E7EEA">
              <w:rPr>
                <w:rFonts w:ascii="Times New Roman" w:hAnsi="Times New Roman" w:cs="Times New Roman"/>
                <w:b/>
                <w:bCs/>
                <w:sz w:val="24"/>
                <w:szCs w:val="24"/>
                <w:lang w:val="en-GB"/>
              </w:rPr>
              <w:t xml:space="preserve">: </w:t>
            </w:r>
            <w:r w:rsidRPr="007E7EEA">
              <w:rPr>
                <w:rFonts w:ascii="Times New Roman" w:hAnsi="Times New Roman" w:cs="Times New Roman"/>
                <w:b/>
                <w:bCs/>
                <w:color w:val="000000" w:themeColor="text1"/>
                <w:sz w:val="24"/>
                <w:szCs w:val="24"/>
                <w:lang w:val="en-GB"/>
              </w:rPr>
              <w:t>Outcomes and Achievements – Projects Financed by EBC-J (Japan)</w:t>
            </w:r>
          </w:p>
          <w:p w14:paraId="3DA725E7" w14:textId="77777777" w:rsidR="002670F6" w:rsidRPr="007E7EEA" w:rsidRDefault="002670F6" w:rsidP="007E7EEA">
            <w:pPr>
              <w:spacing w:after="0" w:line="240" w:lineRule="auto"/>
              <w:ind w:right="144"/>
              <w:jc w:val="both"/>
              <w:rPr>
                <w:rFonts w:ascii="Times New Roman" w:hAnsi="Times New Roman" w:cs="Times New Roman"/>
                <w:sz w:val="24"/>
                <w:szCs w:val="24"/>
                <w:lang w:val="en-GB" w:eastAsia="zh-CN"/>
              </w:rPr>
            </w:pPr>
          </w:p>
          <w:p w14:paraId="10E8A07B" w14:textId="77777777" w:rsidR="00BF2B24" w:rsidRPr="007E7EEA" w:rsidRDefault="00BF2B24" w:rsidP="007E7EEA">
            <w:pPr>
              <w:spacing w:after="0" w:line="240" w:lineRule="auto"/>
              <w:ind w:leftChars="84" w:left="185" w:right="144"/>
              <w:jc w:val="both"/>
              <w:rPr>
                <w:rFonts w:ascii="Times New Roman" w:hAnsi="Times New Roman" w:cs="Times New Roman"/>
                <w:sz w:val="24"/>
                <w:szCs w:val="24"/>
                <w:lang w:val="en-GB" w:eastAsia="zh-CN"/>
              </w:rPr>
            </w:pPr>
            <w:r w:rsidRPr="007E7EEA">
              <w:rPr>
                <w:rFonts w:ascii="Times New Roman" w:hAnsi="Times New Roman" w:cs="Times New Roman"/>
                <w:sz w:val="24"/>
                <w:szCs w:val="24"/>
                <w:lang w:val="en-GB" w:eastAsia="zh-CN"/>
              </w:rPr>
              <w:t>The session introduces the outcomes and achievements of the APT projects via Extra-Budgetary Contributions from Japan (EBC-J).</w:t>
            </w:r>
            <w:r w:rsidRPr="007E7EEA">
              <w:rPr>
                <w:rFonts w:ascii="Times New Roman" w:hAnsi="Times New Roman" w:cs="Times New Roman"/>
                <w:sz w:val="24"/>
                <w:szCs w:val="24"/>
                <w:cs/>
                <w:lang w:val="en-GB" w:eastAsia="zh-CN"/>
              </w:rPr>
              <w:t xml:space="preserve"> </w:t>
            </w:r>
            <w:r w:rsidRPr="007E7EEA">
              <w:rPr>
                <w:rFonts w:ascii="Times New Roman" w:hAnsi="Times New Roman" w:cs="Times New Roman"/>
                <w:sz w:val="24"/>
                <w:szCs w:val="24"/>
                <w:lang w:val="en-GB" w:eastAsia="zh-CN"/>
              </w:rPr>
              <w:t>Each presentation outlines the needs, requirements, and basic problem statement of the project. It then provides achievement as the solution including the challenges in the project and concludes with the recommendation for the beneficiary country.</w:t>
            </w:r>
          </w:p>
          <w:p w14:paraId="662F3AB9" w14:textId="77777777" w:rsidR="00BF2B24" w:rsidRPr="007E7EEA" w:rsidRDefault="00BF2B24" w:rsidP="007E7EEA">
            <w:pPr>
              <w:spacing w:after="0" w:line="240" w:lineRule="auto"/>
              <w:rPr>
                <w:rFonts w:ascii="Times New Roman" w:hAnsi="Times New Roman" w:cs="Times New Roman"/>
                <w:sz w:val="24"/>
                <w:szCs w:val="24"/>
                <w:lang w:val="en-GB"/>
              </w:rPr>
            </w:pPr>
          </w:p>
          <w:p w14:paraId="3CECC737" w14:textId="77777777" w:rsidR="00BF2B24" w:rsidRPr="007E7EEA" w:rsidRDefault="00BF2B24" w:rsidP="007E7EEA">
            <w:pPr>
              <w:spacing w:after="0" w:line="240" w:lineRule="auto"/>
              <w:jc w:val="both"/>
              <w:rPr>
                <w:rFonts w:ascii="Times New Roman" w:hAnsi="Times New Roman" w:cs="Times New Roman"/>
                <w:b/>
                <w:bCs/>
                <w:sz w:val="24"/>
                <w:szCs w:val="24"/>
                <w:lang w:val="en-GB" w:eastAsia="ko-KR"/>
              </w:rPr>
            </w:pPr>
            <w:r w:rsidRPr="007E7EEA">
              <w:rPr>
                <w:rFonts w:ascii="Times New Roman" w:hAnsi="Times New Roman" w:cs="Times New Roman"/>
                <w:b/>
                <w:bCs/>
                <w:sz w:val="24"/>
                <w:szCs w:val="24"/>
                <w:lang w:val="en-GB" w:eastAsia="ko-KR"/>
              </w:rPr>
              <w:t>Topics:</w:t>
            </w:r>
          </w:p>
          <w:p w14:paraId="62A3540F" w14:textId="77777777" w:rsidR="00BF2B24" w:rsidRPr="007E7EEA" w:rsidRDefault="00BF2B24" w:rsidP="007E7EEA">
            <w:pPr>
              <w:numPr>
                <w:ilvl w:val="0"/>
                <w:numId w:val="19"/>
              </w:numPr>
              <w:spacing w:after="0" w:line="240" w:lineRule="auto"/>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lastRenderedPageBreak/>
              <w:t>Current status, Outcomes, and Achievements from the Projects of EBC-J</w:t>
            </w:r>
          </w:p>
          <w:p w14:paraId="2B26F29C" w14:textId="77777777" w:rsidR="001177F4" w:rsidRPr="007E7EEA" w:rsidRDefault="001177F4" w:rsidP="007E7EEA">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Q&amp;A</w:t>
            </w:r>
          </w:p>
          <w:p w14:paraId="416FC022" w14:textId="77777777" w:rsidR="001177F4" w:rsidRPr="007E7EEA" w:rsidRDefault="001177F4" w:rsidP="007E7EEA">
            <w:pPr>
              <w:spacing w:after="0" w:line="240" w:lineRule="auto"/>
              <w:ind w:left="643"/>
              <w:jc w:val="both"/>
              <w:rPr>
                <w:rFonts w:ascii="Times New Roman" w:hAnsi="Times New Roman" w:cs="Times New Roman"/>
                <w:sz w:val="24"/>
                <w:szCs w:val="24"/>
                <w:lang w:val="en-GB"/>
              </w:rPr>
            </w:pPr>
          </w:p>
          <w:p w14:paraId="6CF54BEB" w14:textId="2EEB38A3" w:rsidR="002670F6" w:rsidRPr="007E7EEA" w:rsidRDefault="002670F6" w:rsidP="007E7EEA">
            <w:pPr>
              <w:spacing w:after="0" w:line="240" w:lineRule="auto"/>
              <w:jc w:val="both"/>
              <w:rPr>
                <w:rFonts w:ascii="Times New Roman" w:hAnsi="Times New Roman" w:cs="Times New Roman"/>
                <w:sz w:val="24"/>
                <w:szCs w:val="24"/>
                <w:lang w:val="en-GB"/>
              </w:rPr>
            </w:pPr>
            <w:r w:rsidRPr="007E7EEA">
              <w:rPr>
                <w:rFonts w:ascii="Times New Roman" w:hAnsi="Times New Roman" w:cs="Times New Roman"/>
                <w:b/>
                <w:bCs/>
                <w:sz w:val="24"/>
                <w:szCs w:val="24"/>
                <w:lang w:val="en-GB"/>
              </w:rPr>
              <w:t>Moderator:</w:t>
            </w:r>
            <w:r w:rsidRPr="007E7EEA">
              <w:rPr>
                <w:rFonts w:ascii="Times New Roman" w:hAnsi="Times New Roman" w:cs="Times New Roman"/>
                <w:sz w:val="24"/>
                <w:szCs w:val="24"/>
                <w:lang w:val="en-GB"/>
              </w:rPr>
              <w:t xml:space="preserve"> Mr. Morimoto Yasuhito, Programme Officer, APT Secretariat</w:t>
            </w:r>
          </w:p>
          <w:p w14:paraId="196E6A10" w14:textId="77777777" w:rsidR="002670F6" w:rsidRPr="007E7EEA" w:rsidRDefault="002670F6" w:rsidP="007E7EEA">
            <w:pPr>
              <w:spacing w:after="0" w:line="240" w:lineRule="auto"/>
              <w:rPr>
                <w:rFonts w:ascii="Times New Roman" w:hAnsi="Times New Roman" w:cs="Times New Roman"/>
                <w:b/>
                <w:bCs/>
                <w:sz w:val="24"/>
                <w:szCs w:val="24"/>
                <w:lang w:val="en-GB" w:eastAsia="ko-KR"/>
              </w:rPr>
            </w:pPr>
          </w:p>
          <w:p w14:paraId="3BE7ACAC" w14:textId="77777777" w:rsidR="002670F6" w:rsidRPr="007E7EEA" w:rsidRDefault="002670F6" w:rsidP="007E7EEA">
            <w:pPr>
              <w:spacing w:after="0" w:line="240" w:lineRule="auto"/>
              <w:rPr>
                <w:rFonts w:ascii="Times New Roman" w:hAnsi="Times New Roman" w:cs="Times New Roman"/>
                <w:sz w:val="24"/>
                <w:szCs w:val="24"/>
                <w:lang w:val="en-GB" w:eastAsia="ko-KR"/>
              </w:rPr>
            </w:pPr>
            <w:r w:rsidRPr="007E7EEA">
              <w:rPr>
                <w:rFonts w:ascii="Times New Roman" w:hAnsi="Times New Roman" w:cs="Times New Roman"/>
                <w:b/>
                <w:bCs/>
                <w:sz w:val="24"/>
                <w:szCs w:val="24"/>
                <w:lang w:val="en-GB" w:eastAsia="ko-KR"/>
              </w:rPr>
              <w:t>Speakers:</w:t>
            </w:r>
            <w:r w:rsidRPr="007E7EEA">
              <w:rPr>
                <w:rFonts w:ascii="Times New Roman" w:hAnsi="Times New Roman" w:cs="Times New Roman"/>
                <w:sz w:val="24"/>
                <w:szCs w:val="24"/>
                <w:lang w:val="en-GB" w:eastAsia="ko-KR"/>
              </w:rPr>
              <w:t xml:space="preserve"> EBC-J experts and participants from APT Members</w:t>
            </w:r>
          </w:p>
          <w:p w14:paraId="79296BEE" w14:textId="77777777" w:rsidR="002670F6" w:rsidRPr="007E7EEA" w:rsidRDefault="002670F6" w:rsidP="007E7EEA">
            <w:pPr>
              <w:spacing w:after="0" w:line="240" w:lineRule="auto"/>
              <w:ind w:left="2"/>
              <w:jc w:val="both"/>
              <w:rPr>
                <w:rFonts w:ascii="Times New Roman" w:hAnsi="Times New Roman" w:cs="Times New Roman"/>
                <w:b/>
                <w:bCs/>
                <w:color w:val="C0504D" w:themeColor="accent2"/>
                <w:sz w:val="24"/>
                <w:szCs w:val="24"/>
                <w:lang w:val="en-GB" w:eastAsia="ko-KR"/>
              </w:rPr>
            </w:pPr>
          </w:p>
        </w:tc>
      </w:tr>
      <w:tr w:rsidR="002670F6" w:rsidRPr="007E7EEA" w14:paraId="7FAF683E"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0D36AF27" w14:textId="04308498" w:rsidR="002670F6" w:rsidRPr="007E7EEA" w:rsidRDefault="00BF2B24"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lastRenderedPageBreak/>
              <w:t>1</w:t>
            </w:r>
            <w:r w:rsidRPr="007E7EEA">
              <w:rPr>
                <w:rFonts w:ascii="Times New Roman" w:hAnsi="Times New Roman" w:cs="Times New Roman"/>
                <w:sz w:val="24"/>
                <w:szCs w:val="24"/>
                <w:lang w:val="en-GB" w:eastAsia="ko-KR"/>
              </w:rPr>
              <w:t>2</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30</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14</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00</w:t>
            </w:r>
          </w:p>
        </w:tc>
        <w:tc>
          <w:tcPr>
            <w:tcW w:w="7689" w:type="dxa"/>
            <w:vAlign w:val="center"/>
          </w:tcPr>
          <w:p w14:paraId="05EA1189" w14:textId="2E376889" w:rsidR="002670F6" w:rsidRPr="007E7EEA" w:rsidRDefault="002670F6" w:rsidP="007E7EEA">
            <w:pPr>
              <w:spacing w:after="0" w:line="240" w:lineRule="auto"/>
              <w:ind w:left="2"/>
              <w:jc w:val="both"/>
              <w:rPr>
                <w:rFonts w:ascii="Times New Roman" w:hAnsi="Times New Roman" w:cs="Times New Roman"/>
                <w:b/>
                <w:bCs/>
                <w:color w:val="C0504D" w:themeColor="accent2"/>
                <w:sz w:val="24"/>
                <w:szCs w:val="24"/>
                <w:lang w:val="en-GB" w:eastAsia="ko-KR"/>
              </w:rPr>
            </w:pPr>
            <w:r w:rsidRPr="007E7EEA">
              <w:rPr>
                <w:rFonts w:ascii="Times New Roman" w:hAnsi="Times New Roman" w:cs="Times New Roman"/>
                <w:b/>
                <w:bCs/>
                <w:sz w:val="24"/>
                <w:szCs w:val="24"/>
                <w:lang w:val="en-GB" w:eastAsia="ko-KR"/>
              </w:rPr>
              <w:t>Lunch Break</w:t>
            </w:r>
          </w:p>
        </w:tc>
      </w:tr>
      <w:tr w:rsidR="002670F6" w:rsidRPr="007E7EEA" w14:paraId="559CF1F0" w14:textId="77777777" w:rsidTr="0C5CD6FD">
        <w:tblPrEx>
          <w:tblCellMar>
            <w:left w:w="29" w:type="dxa"/>
            <w:right w:w="29" w:type="dxa"/>
          </w:tblCellMar>
          <w:tblLook w:val="04A0" w:firstRow="1" w:lastRow="0" w:firstColumn="1" w:lastColumn="0" w:noHBand="0" w:noVBand="1"/>
        </w:tblPrEx>
        <w:tc>
          <w:tcPr>
            <w:tcW w:w="1815" w:type="dxa"/>
          </w:tcPr>
          <w:p w14:paraId="605230FF" w14:textId="50B2F0ED" w:rsidR="002670F6" w:rsidRPr="007E7EEA" w:rsidRDefault="00BF2B24"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1</w:t>
            </w:r>
            <w:r w:rsidRPr="007E7EEA">
              <w:rPr>
                <w:rFonts w:ascii="Times New Roman" w:hAnsi="Times New Roman" w:cs="Times New Roman"/>
                <w:sz w:val="24"/>
                <w:szCs w:val="24"/>
                <w:lang w:val="en-GB" w:eastAsia="ko-KR"/>
              </w:rPr>
              <w:t>4</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00</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15</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15</w:t>
            </w:r>
          </w:p>
        </w:tc>
        <w:tc>
          <w:tcPr>
            <w:tcW w:w="7689" w:type="dxa"/>
          </w:tcPr>
          <w:p w14:paraId="26D372ED" w14:textId="7BD18F5B" w:rsidR="002670F6" w:rsidRPr="007E7EEA" w:rsidRDefault="00BF2B24" w:rsidP="007E7EEA">
            <w:pPr>
              <w:spacing w:after="0" w:line="240" w:lineRule="auto"/>
              <w:ind w:left="2"/>
              <w:jc w:val="both"/>
              <w:rPr>
                <w:rFonts w:ascii="Times New Roman" w:hAnsi="Times New Roman" w:cs="Times New Roman"/>
                <w:b/>
                <w:bCs/>
                <w:color w:val="000000" w:themeColor="text1"/>
                <w:sz w:val="24"/>
                <w:szCs w:val="24"/>
                <w:lang w:val="en-GB" w:eastAsia="ko-KR"/>
              </w:rPr>
            </w:pPr>
            <w:r w:rsidRPr="007E7EEA">
              <w:rPr>
                <w:rFonts w:ascii="Times New Roman" w:hAnsi="Times New Roman" w:cs="Times New Roman"/>
                <w:b/>
                <w:bCs/>
                <w:sz w:val="24"/>
                <w:szCs w:val="24"/>
                <w:lang w:val="en-GB"/>
              </w:rPr>
              <w:t xml:space="preserve">Session </w:t>
            </w:r>
            <w:r w:rsidRPr="007E7EEA">
              <w:rPr>
                <w:rFonts w:ascii="Times New Roman" w:hAnsi="Times New Roman" w:cs="Times New Roman"/>
                <w:b/>
                <w:bCs/>
                <w:sz w:val="24"/>
                <w:szCs w:val="24"/>
                <w:lang w:val="en-GB" w:eastAsia="ko-KR"/>
              </w:rPr>
              <w:t>8</w:t>
            </w:r>
            <w:r w:rsidRPr="007E7EEA">
              <w:rPr>
                <w:rFonts w:ascii="Times New Roman" w:hAnsi="Times New Roman" w:cs="Times New Roman"/>
                <w:b/>
                <w:bCs/>
                <w:sz w:val="24"/>
                <w:szCs w:val="24"/>
                <w:lang w:val="en-GB"/>
              </w:rPr>
              <w:t xml:space="preserve">: </w:t>
            </w:r>
            <w:r w:rsidR="002670F6" w:rsidRPr="007E7EEA">
              <w:rPr>
                <w:rFonts w:ascii="Times New Roman" w:hAnsi="Times New Roman" w:cs="Times New Roman"/>
                <w:b/>
                <w:bCs/>
                <w:color w:val="000000" w:themeColor="text1"/>
                <w:sz w:val="24"/>
                <w:szCs w:val="24"/>
                <w:lang w:val="en-GB" w:eastAsia="ko-KR"/>
              </w:rPr>
              <w:t>Outcomes and Achievements – Projects Financed by EBC-K (Republic of Korea)</w:t>
            </w:r>
          </w:p>
          <w:p w14:paraId="18ECA6E5" w14:textId="77777777" w:rsidR="002670F6" w:rsidRPr="007E7EEA" w:rsidRDefault="002670F6" w:rsidP="007E7EEA">
            <w:pPr>
              <w:spacing w:after="0" w:line="240" w:lineRule="auto"/>
              <w:ind w:left="2"/>
              <w:jc w:val="both"/>
              <w:rPr>
                <w:rFonts w:ascii="Times New Roman" w:hAnsi="Times New Roman" w:cs="Times New Roman"/>
                <w:color w:val="000000" w:themeColor="text1"/>
                <w:sz w:val="24"/>
                <w:szCs w:val="24"/>
                <w:lang w:val="en-GB" w:eastAsia="ko-KR"/>
              </w:rPr>
            </w:pPr>
          </w:p>
          <w:p w14:paraId="49CB6CE4" w14:textId="77777777" w:rsidR="002670F6" w:rsidRPr="007E7EEA" w:rsidRDefault="002670F6" w:rsidP="007E7EEA">
            <w:pPr>
              <w:spacing w:after="0" w:line="240" w:lineRule="auto"/>
              <w:ind w:left="258"/>
              <w:jc w:val="both"/>
              <w:rPr>
                <w:rFonts w:ascii="Times New Roman" w:hAnsi="Times New Roman" w:cs="Times New Roman"/>
                <w:color w:val="000000" w:themeColor="text1"/>
                <w:sz w:val="24"/>
                <w:szCs w:val="24"/>
                <w:lang w:val="en-GB" w:eastAsia="ko-KR"/>
              </w:rPr>
            </w:pPr>
            <w:r w:rsidRPr="007E7EEA">
              <w:rPr>
                <w:rFonts w:ascii="Times New Roman" w:hAnsi="Times New Roman" w:cs="Times New Roman"/>
                <w:color w:val="000000" w:themeColor="text1"/>
                <w:sz w:val="24"/>
                <w:szCs w:val="24"/>
                <w:lang w:val="en-GB" w:eastAsia="ko-KR"/>
              </w:rPr>
              <w:t>This session highlights ICT application projects supported by the Republic of Korea’s Extra-Budgetary Contribution (EBC). Each presentation provides a comprehensive overview of the project lifecycle, from the initial context and problem statement to the implementation approach and key achievements. Speakers will also address specific challenges encountered and offer strategic recommendations to support the beneficiary countries.</w:t>
            </w:r>
          </w:p>
          <w:p w14:paraId="1C1D4E88" w14:textId="77777777" w:rsidR="002670F6" w:rsidRPr="007E7EEA" w:rsidRDefault="002670F6" w:rsidP="007E7EEA">
            <w:pPr>
              <w:spacing w:after="0" w:line="240" w:lineRule="auto"/>
              <w:jc w:val="both"/>
              <w:rPr>
                <w:rFonts w:ascii="Times New Roman" w:hAnsi="Times New Roman" w:cs="Times New Roman"/>
                <w:color w:val="000000" w:themeColor="text1"/>
                <w:sz w:val="24"/>
                <w:szCs w:val="24"/>
                <w:lang w:val="en-GB" w:eastAsia="ko-KR"/>
              </w:rPr>
            </w:pPr>
          </w:p>
          <w:p w14:paraId="00298492" w14:textId="77777777" w:rsidR="0015694B" w:rsidRPr="007E7EEA" w:rsidRDefault="002670F6" w:rsidP="007E7EEA">
            <w:pPr>
              <w:spacing w:after="0" w:line="240" w:lineRule="auto"/>
              <w:jc w:val="both"/>
              <w:rPr>
                <w:rFonts w:ascii="Times New Roman" w:hAnsi="Times New Roman" w:cs="Times New Roman"/>
                <w:b/>
                <w:bCs/>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Topics:</w:t>
            </w:r>
            <w:r w:rsidR="0015694B" w:rsidRPr="007E7EEA">
              <w:rPr>
                <w:rFonts w:ascii="Times New Roman" w:hAnsi="Times New Roman" w:cs="Times New Roman"/>
                <w:b/>
                <w:bCs/>
                <w:color w:val="000000" w:themeColor="text1"/>
                <w:sz w:val="24"/>
                <w:szCs w:val="24"/>
                <w:lang w:val="en-GB" w:eastAsia="ko-KR"/>
              </w:rPr>
              <w:t xml:space="preserve"> </w:t>
            </w:r>
          </w:p>
          <w:p w14:paraId="75375534" w14:textId="6D400C4B" w:rsidR="0015694B" w:rsidRPr="007E7EEA" w:rsidRDefault="0015694B" w:rsidP="007E7EEA">
            <w:pPr>
              <w:numPr>
                <w:ilvl w:val="0"/>
                <w:numId w:val="19"/>
              </w:numPr>
              <w:spacing w:after="0" w:line="240" w:lineRule="auto"/>
              <w:jc w:val="both"/>
              <w:rPr>
                <w:rFonts w:ascii="Times New Roman" w:hAnsi="Times New Roman" w:cs="Times New Roman"/>
                <w:color w:val="000000" w:themeColor="text1"/>
                <w:sz w:val="24"/>
                <w:szCs w:val="24"/>
                <w:lang w:val="en-GB" w:eastAsia="ko-KR"/>
              </w:rPr>
            </w:pPr>
            <w:r w:rsidRPr="007E7EEA">
              <w:rPr>
                <w:rFonts w:ascii="Times New Roman" w:hAnsi="Times New Roman" w:cs="Times New Roman"/>
                <w:sz w:val="24"/>
                <w:szCs w:val="24"/>
                <w:lang w:val="en-GB"/>
              </w:rPr>
              <w:t>Current status, Outcomes and Achievements from the Projects of EBC-</w:t>
            </w:r>
            <w:r w:rsidRPr="007E7EEA">
              <w:rPr>
                <w:rFonts w:ascii="Times New Roman" w:hAnsi="Times New Roman" w:cs="Times New Roman"/>
                <w:sz w:val="24"/>
                <w:szCs w:val="24"/>
                <w:lang w:val="en-GB" w:eastAsia="ko-KR"/>
              </w:rPr>
              <w:t>K</w:t>
            </w:r>
          </w:p>
          <w:p w14:paraId="77A5DAC9" w14:textId="77777777" w:rsidR="001177F4" w:rsidRPr="007E7EEA" w:rsidRDefault="001177F4" w:rsidP="007E7EEA">
            <w:pPr>
              <w:pStyle w:val="ListParagraph"/>
              <w:numPr>
                <w:ilvl w:val="0"/>
                <w:numId w:val="19"/>
              </w:numPr>
              <w:shd w:val="clear" w:color="auto" w:fill="FFFFFF"/>
              <w:spacing w:after="0" w:line="240" w:lineRule="auto"/>
              <w:rPr>
                <w:rFonts w:ascii="Times New Roman" w:eastAsia="Gulim" w:hAnsi="Times New Roman" w:cs="Times New Roman"/>
                <w:color w:val="212529"/>
                <w:sz w:val="24"/>
                <w:szCs w:val="24"/>
                <w:lang w:val="en-GB"/>
              </w:rPr>
            </w:pPr>
            <w:r w:rsidRPr="007E7EEA">
              <w:rPr>
                <w:rFonts w:ascii="Times New Roman" w:eastAsia="Gulim" w:hAnsi="Times New Roman" w:cs="Times New Roman"/>
                <w:color w:val="212529"/>
                <w:sz w:val="24"/>
                <w:szCs w:val="24"/>
                <w:lang w:val="en-GB"/>
              </w:rPr>
              <w:t>Q&amp;A</w:t>
            </w:r>
          </w:p>
          <w:p w14:paraId="1A0A7CE9" w14:textId="2B155FFE" w:rsidR="0015694B" w:rsidRPr="007E7EEA" w:rsidRDefault="0015694B" w:rsidP="007E7EEA">
            <w:pPr>
              <w:spacing w:after="0" w:line="240" w:lineRule="auto"/>
              <w:jc w:val="both"/>
              <w:rPr>
                <w:rFonts w:ascii="Times New Roman" w:hAnsi="Times New Roman" w:cs="Times New Roman"/>
                <w:color w:val="000000" w:themeColor="text1"/>
                <w:sz w:val="24"/>
                <w:szCs w:val="24"/>
                <w:lang w:val="en-GB" w:eastAsia="ko-KR"/>
              </w:rPr>
            </w:pPr>
          </w:p>
          <w:p w14:paraId="7E0F2584" w14:textId="77777777" w:rsidR="002670F6" w:rsidRPr="007E7EEA" w:rsidRDefault="002670F6" w:rsidP="007E7EEA">
            <w:pPr>
              <w:spacing w:after="0" w:line="240" w:lineRule="auto"/>
              <w:jc w:val="both"/>
              <w:rPr>
                <w:rFonts w:ascii="Times New Roman" w:hAnsi="Times New Roman" w:cs="Times New Roman"/>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Moderator:</w:t>
            </w:r>
            <w:r w:rsidRPr="007E7EEA">
              <w:rPr>
                <w:rFonts w:ascii="Times New Roman" w:hAnsi="Times New Roman" w:cs="Times New Roman"/>
                <w:color w:val="000000" w:themeColor="text1"/>
                <w:sz w:val="24"/>
                <w:szCs w:val="24"/>
                <w:lang w:val="en-GB" w:eastAsia="ko-KR"/>
              </w:rPr>
              <w:t xml:space="preserve"> Mr. Danho Kim, Programme Officer, APT Secretariat</w:t>
            </w:r>
          </w:p>
          <w:p w14:paraId="261F3736" w14:textId="77777777" w:rsidR="002670F6" w:rsidRPr="007E7EEA" w:rsidRDefault="002670F6" w:rsidP="007E7EEA">
            <w:pPr>
              <w:spacing w:after="0" w:line="240" w:lineRule="auto"/>
              <w:jc w:val="both"/>
              <w:rPr>
                <w:rFonts w:ascii="Times New Roman" w:hAnsi="Times New Roman" w:cs="Times New Roman"/>
                <w:b/>
                <w:bCs/>
                <w:color w:val="000000" w:themeColor="text1"/>
                <w:sz w:val="24"/>
                <w:szCs w:val="24"/>
                <w:lang w:val="en-GB" w:eastAsia="ko-KR"/>
              </w:rPr>
            </w:pPr>
          </w:p>
          <w:p w14:paraId="1695C8A5" w14:textId="77777777" w:rsidR="002670F6" w:rsidRPr="007E7EEA" w:rsidRDefault="002670F6" w:rsidP="007E7EEA">
            <w:pPr>
              <w:spacing w:after="0" w:line="240" w:lineRule="auto"/>
              <w:jc w:val="both"/>
              <w:rPr>
                <w:rFonts w:ascii="Times New Roman" w:hAnsi="Times New Roman" w:cs="Times New Roman"/>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Speakers:</w:t>
            </w:r>
            <w:r w:rsidRPr="007E7EEA">
              <w:rPr>
                <w:rFonts w:ascii="Times New Roman" w:hAnsi="Times New Roman" w:cs="Times New Roman"/>
                <w:color w:val="000000" w:themeColor="text1"/>
                <w:sz w:val="24"/>
                <w:szCs w:val="24"/>
                <w:lang w:val="en-GB" w:eastAsia="ko-KR"/>
              </w:rPr>
              <w:t xml:space="preserve"> </w:t>
            </w:r>
            <w:r w:rsidRPr="007E7EEA">
              <w:rPr>
                <w:rFonts w:ascii="Times New Roman" w:hAnsi="Times New Roman" w:cs="Times New Roman"/>
                <w:sz w:val="24"/>
                <w:szCs w:val="24"/>
                <w:lang w:val="en-GB" w:eastAsia="ko-KR"/>
              </w:rPr>
              <w:t>EBC-K experts and participants from APT Members</w:t>
            </w:r>
          </w:p>
          <w:p w14:paraId="48C556BA" w14:textId="7E5165B3" w:rsidR="002670F6" w:rsidRPr="007E7EEA" w:rsidRDefault="002670F6" w:rsidP="007E7EEA">
            <w:pPr>
              <w:spacing w:after="0" w:line="240" w:lineRule="auto"/>
              <w:jc w:val="both"/>
              <w:rPr>
                <w:rFonts w:ascii="Times New Roman" w:hAnsi="Times New Roman" w:cs="Times New Roman"/>
                <w:b/>
                <w:bCs/>
                <w:sz w:val="24"/>
                <w:szCs w:val="24"/>
                <w:lang w:val="en-GB"/>
              </w:rPr>
            </w:pPr>
          </w:p>
        </w:tc>
      </w:tr>
      <w:tr w:rsidR="002670F6" w:rsidRPr="007E7EEA" w14:paraId="32298C6F" w14:textId="77777777" w:rsidTr="0C5CD6FD">
        <w:tblPrEx>
          <w:tblCellMar>
            <w:left w:w="29" w:type="dxa"/>
            <w:right w:w="29" w:type="dxa"/>
          </w:tblCellMar>
          <w:tblLook w:val="04A0" w:firstRow="1" w:lastRow="0" w:firstColumn="1" w:lastColumn="0" w:noHBand="0" w:noVBand="1"/>
        </w:tblPrEx>
        <w:trPr>
          <w:trHeight w:val="454"/>
        </w:trPr>
        <w:tc>
          <w:tcPr>
            <w:tcW w:w="1815" w:type="dxa"/>
            <w:vAlign w:val="center"/>
          </w:tcPr>
          <w:p w14:paraId="27927248" w14:textId="5DC4646E" w:rsidR="002670F6" w:rsidRPr="007E7EEA" w:rsidRDefault="00BF2B24"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1</w:t>
            </w:r>
            <w:r w:rsidRPr="007E7EEA">
              <w:rPr>
                <w:rFonts w:ascii="Times New Roman" w:hAnsi="Times New Roman" w:cs="Times New Roman"/>
                <w:sz w:val="24"/>
                <w:szCs w:val="24"/>
                <w:lang w:val="en-GB" w:eastAsia="ko-KR"/>
              </w:rPr>
              <w:t>5</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15</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15</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45</w:t>
            </w:r>
          </w:p>
        </w:tc>
        <w:tc>
          <w:tcPr>
            <w:tcW w:w="7689" w:type="dxa"/>
            <w:vAlign w:val="center"/>
          </w:tcPr>
          <w:p w14:paraId="3837078D" w14:textId="59786F3A" w:rsidR="002670F6" w:rsidRPr="007E7EEA" w:rsidRDefault="002670F6" w:rsidP="007E7EEA">
            <w:pPr>
              <w:spacing w:after="0" w:line="240" w:lineRule="auto"/>
              <w:rPr>
                <w:rFonts w:ascii="Times New Roman" w:hAnsi="Times New Roman" w:cs="Times New Roman"/>
                <w:b/>
                <w:sz w:val="24"/>
                <w:szCs w:val="24"/>
                <w:lang w:val="en-GB"/>
              </w:rPr>
            </w:pPr>
            <w:r w:rsidRPr="007E7EEA">
              <w:rPr>
                <w:rFonts w:ascii="Times New Roman" w:hAnsi="Times New Roman" w:cs="Times New Roman"/>
                <w:b/>
                <w:bCs/>
                <w:color w:val="000000" w:themeColor="text1"/>
                <w:sz w:val="24"/>
                <w:szCs w:val="24"/>
                <w:lang w:val="en-GB" w:eastAsia="ko-KR"/>
              </w:rPr>
              <w:t>Coffee / Tea Break</w:t>
            </w:r>
          </w:p>
        </w:tc>
      </w:tr>
      <w:tr w:rsidR="002670F6" w:rsidRPr="007E7EEA" w14:paraId="2B4594BE" w14:textId="77777777" w:rsidTr="0C5CD6FD">
        <w:tblPrEx>
          <w:tblCellMar>
            <w:left w:w="29" w:type="dxa"/>
            <w:right w:w="29" w:type="dxa"/>
          </w:tblCellMar>
          <w:tblLook w:val="04A0" w:firstRow="1" w:lastRow="0" w:firstColumn="1" w:lastColumn="0" w:noHBand="0" w:noVBand="1"/>
        </w:tblPrEx>
        <w:tc>
          <w:tcPr>
            <w:tcW w:w="1815" w:type="dxa"/>
          </w:tcPr>
          <w:p w14:paraId="144C4531" w14:textId="22B6E73E" w:rsidR="002670F6" w:rsidRPr="007E7EEA" w:rsidRDefault="00BF2B24" w:rsidP="007E7EEA">
            <w:pPr>
              <w:spacing w:after="0" w:line="240" w:lineRule="auto"/>
              <w:jc w:val="center"/>
              <w:rPr>
                <w:rFonts w:ascii="Times New Roman" w:hAnsi="Times New Roman" w:cs="Times New Roman"/>
                <w:sz w:val="24"/>
                <w:szCs w:val="24"/>
                <w:lang w:val="en-GB" w:eastAsia="ko-KR"/>
              </w:rPr>
            </w:pPr>
            <w:r w:rsidRPr="007E7EEA">
              <w:rPr>
                <w:rFonts w:ascii="Times New Roman" w:hAnsi="Times New Roman" w:cs="Times New Roman"/>
                <w:sz w:val="24"/>
                <w:szCs w:val="24"/>
                <w:lang w:val="en-GB"/>
              </w:rPr>
              <w:t>1</w:t>
            </w:r>
            <w:r w:rsidRPr="007E7EEA">
              <w:rPr>
                <w:rFonts w:ascii="Times New Roman" w:hAnsi="Times New Roman" w:cs="Times New Roman"/>
                <w:sz w:val="24"/>
                <w:szCs w:val="24"/>
                <w:lang w:val="en-GB" w:eastAsia="ko-KR"/>
              </w:rPr>
              <w:t>5</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45</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17</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00</w:t>
            </w:r>
          </w:p>
        </w:tc>
        <w:tc>
          <w:tcPr>
            <w:tcW w:w="7689" w:type="dxa"/>
          </w:tcPr>
          <w:p w14:paraId="54A4640E" w14:textId="61CF4B33" w:rsidR="002670F6" w:rsidRPr="007E7EEA" w:rsidRDefault="00BF2B24" w:rsidP="007E7EEA">
            <w:pPr>
              <w:spacing w:after="0" w:line="240" w:lineRule="auto"/>
              <w:ind w:left="2"/>
              <w:jc w:val="both"/>
              <w:rPr>
                <w:rFonts w:ascii="Times New Roman" w:hAnsi="Times New Roman" w:cs="Times New Roman"/>
                <w:b/>
                <w:bCs/>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 xml:space="preserve">Session 9: </w:t>
            </w:r>
            <w:r w:rsidR="002670F6" w:rsidRPr="007E7EEA">
              <w:rPr>
                <w:rFonts w:ascii="Times New Roman" w:hAnsi="Times New Roman" w:cs="Times New Roman"/>
                <w:b/>
                <w:bCs/>
                <w:color w:val="000000" w:themeColor="text1"/>
                <w:sz w:val="24"/>
                <w:szCs w:val="24"/>
                <w:lang w:val="en-GB" w:eastAsia="ko-KR"/>
              </w:rPr>
              <w:t>Outcomes and Achievements – Projects Financed by EBC-C (People’s Republic of China) </w:t>
            </w:r>
          </w:p>
          <w:p w14:paraId="419F57B6" w14:textId="77777777" w:rsidR="002670F6" w:rsidRPr="007E7EEA" w:rsidRDefault="002670F6" w:rsidP="007E7EEA">
            <w:pPr>
              <w:spacing w:after="0" w:line="240" w:lineRule="auto"/>
              <w:ind w:left="2"/>
              <w:jc w:val="both"/>
              <w:rPr>
                <w:rFonts w:ascii="Times New Roman" w:hAnsi="Times New Roman" w:cs="Times New Roman"/>
                <w:b/>
                <w:bCs/>
                <w:color w:val="C0504D" w:themeColor="accent2"/>
                <w:sz w:val="24"/>
                <w:szCs w:val="24"/>
                <w:lang w:val="en-GB" w:eastAsia="ko-KR"/>
              </w:rPr>
            </w:pPr>
            <w:r w:rsidRPr="007E7EEA">
              <w:rPr>
                <w:rFonts w:ascii="Times New Roman" w:hAnsi="Times New Roman" w:cs="Times New Roman"/>
                <w:b/>
                <w:bCs/>
                <w:color w:val="C0504D" w:themeColor="accent2"/>
                <w:sz w:val="24"/>
                <w:szCs w:val="24"/>
                <w:lang w:val="en-GB" w:eastAsia="ko-KR"/>
              </w:rPr>
              <w:t> </w:t>
            </w:r>
          </w:p>
          <w:p w14:paraId="18F4A6CE" w14:textId="77777777" w:rsidR="002670F6" w:rsidRPr="007E7EEA" w:rsidRDefault="002670F6" w:rsidP="007E7EEA">
            <w:pPr>
              <w:spacing w:after="0" w:line="240" w:lineRule="auto"/>
              <w:ind w:leftChars="84" w:left="185" w:right="144"/>
              <w:jc w:val="both"/>
              <w:rPr>
                <w:rFonts w:ascii="Times New Roman" w:hAnsi="Times New Roman" w:cs="Times New Roman"/>
                <w:sz w:val="24"/>
                <w:szCs w:val="24"/>
                <w:lang w:val="en-GB" w:eastAsia="zh-CN"/>
              </w:rPr>
            </w:pPr>
            <w:r w:rsidRPr="007E7EEA">
              <w:rPr>
                <w:rFonts w:ascii="Times New Roman" w:hAnsi="Times New Roman" w:cs="Times New Roman"/>
                <w:sz w:val="24"/>
                <w:szCs w:val="24"/>
                <w:lang w:val="en-GB" w:eastAsia="zh-CN"/>
              </w:rPr>
              <w:t>This session highlights ICT application projects supported by the People’s Republic of China through its Extra-Budgetary Contribution. In addition to live demonstrations where possible, experts will provide updates on the current status of these initiatives and lead an open discussion with participants from the beneficiary countries. </w:t>
            </w:r>
          </w:p>
          <w:p w14:paraId="7CAFDD76" w14:textId="77777777" w:rsidR="002670F6" w:rsidRPr="007E7EEA" w:rsidRDefault="002670F6" w:rsidP="007E7EEA">
            <w:pPr>
              <w:spacing w:after="0" w:line="240" w:lineRule="auto"/>
              <w:ind w:leftChars="84" w:left="185" w:right="144"/>
              <w:jc w:val="both"/>
              <w:rPr>
                <w:rFonts w:ascii="Times New Roman" w:hAnsi="Times New Roman" w:cs="Times New Roman"/>
                <w:sz w:val="24"/>
                <w:szCs w:val="24"/>
                <w:lang w:val="en-GB" w:eastAsia="zh-CN"/>
              </w:rPr>
            </w:pPr>
            <w:r w:rsidRPr="007E7EEA">
              <w:rPr>
                <w:rFonts w:ascii="Times New Roman" w:hAnsi="Times New Roman" w:cs="Times New Roman"/>
                <w:sz w:val="24"/>
                <w:szCs w:val="24"/>
                <w:lang w:val="en-GB" w:eastAsia="zh-CN"/>
              </w:rPr>
              <w:t> </w:t>
            </w:r>
          </w:p>
          <w:p w14:paraId="01CFF3A7" w14:textId="77777777" w:rsidR="002670F6" w:rsidRPr="007E7EEA" w:rsidRDefault="002670F6" w:rsidP="007E7EEA">
            <w:pPr>
              <w:spacing w:after="0" w:line="240" w:lineRule="auto"/>
              <w:jc w:val="both"/>
              <w:rPr>
                <w:rFonts w:ascii="Times New Roman" w:hAnsi="Times New Roman" w:cs="Times New Roman"/>
                <w:b/>
                <w:bCs/>
                <w:color w:val="000000" w:themeColor="text1"/>
                <w:sz w:val="24"/>
                <w:szCs w:val="24"/>
                <w:lang w:val="en-GB" w:eastAsia="ko-KR"/>
              </w:rPr>
            </w:pPr>
            <w:r w:rsidRPr="007E7EEA">
              <w:rPr>
                <w:rFonts w:ascii="Times New Roman" w:hAnsi="Times New Roman" w:cs="Times New Roman"/>
                <w:b/>
                <w:bCs/>
                <w:color w:val="000000" w:themeColor="text1"/>
                <w:sz w:val="24"/>
                <w:szCs w:val="24"/>
                <w:lang w:val="en-GB" w:eastAsia="ko-KR"/>
              </w:rPr>
              <w:t>Topic: </w:t>
            </w:r>
          </w:p>
          <w:p w14:paraId="47174CCB" w14:textId="5C237B71" w:rsidR="0015694B" w:rsidRPr="007E7EEA" w:rsidRDefault="0015694B" w:rsidP="007E7EEA">
            <w:pPr>
              <w:numPr>
                <w:ilvl w:val="0"/>
                <w:numId w:val="19"/>
              </w:numPr>
              <w:spacing w:after="0" w:line="240" w:lineRule="auto"/>
              <w:jc w:val="both"/>
              <w:rPr>
                <w:rFonts w:ascii="Times New Roman" w:hAnsi="Times New Roman" w:cs="Times New Roman"/>
                <w:color w:val="000000" w:themeColor="text1"/>
                <w:sz w:val="24"/>
                <w:szCs w:val="24"/>
                <w:lang w:val="en-GB" w:eastAsia="ko-KR"/>
              </w:rPr>
            </w:pPr>
            <w:r w:rsidRPr="007E7EEA">
              <w:rPr>
                <w:rFonts w:ascii="Times New Roman" w:hAnsi="Times New Roman" w:cs="Times New Roman"/>
                <w:sz w:val="24"/>
                <w:szCs w:val="24"/>
                <w:lang w:val="en-GB"/>
              </w:rPr>
              <w:t>Current status, Outcomes</w:t>
            </w:r>
            <w:r w:rsidR="00CA0441" w:rsidRPr="007E7EEA">
              <w:rPr>
                <w:rFonts w:ascii="Times New Roman" w:hAnsi="Times New Roman" w:cs="Times New Roman"/>
                <w:sz w:val="24"/>
                <w:szCs w:val="24"/>
                <w:lang w:val="en-GB" w:eastAsia="ko-KR"/>
              </w:rPr>
              <w:t xml:space="preserve"> </w:t>
            </w:r>
            <w:r w:rsidRPr="007E7EEA">
              <w:rPr>
                <w:rFonts w:ascii="Times New Roman" w:hAnsi="Times New Roman" w:cs="Times New Roman"/>
                <w:sz w:val="24"/>
                <w:szCs w:val="24"/>
                <w:lang w:val="en-GB"/>
              </w:rPr>
              <w:t>and Achievements from the Projects of EBC-</w:t>
            </w:r>
            <w:r w:rsidRPr="007E7EEA">
              <w:rPr>
                <w:rFonts w:ascii="Times New Roman" w:hAnsi="Times New Roman" w:cs="Times New Roman"/>
                <w:sz w:val="24"/>
                <w:szCs w:val="24"/>
                <w:lang w:val="en-GB" w:eastAsia="ko-KR"/>
              </w:rPr>
              <w:t>C</w:t>
            </w:r>
          </w:p>
          <w:p w14:paraId="79B8914B" w14:textId="0BF72F26" w:rsidR="001177F4" w:rsidRPr="007E7EEA" w:rsidRDefault="001177F4" w:rsidP="007E7EEA">
            <w:pPr>
              <w:pStyle w:val="ListParagraph"/>
              <w:numPr>
                <w:ilvl w:val="0"/>
                <w:numId w:val="19"/>
              </w:numPr>
              <w:shd w:val="clear" w:color="auto" w:fill="FFFFFF"/>
              <w:spacing w:after="0" w:line="240" w:lineRule="auto"/>
              <w:rPr>
                <w:rFonts w:ascii="Times New Roman" w:hAnsi="Times New Roman" w:cs="Times New Roman"/>
                <w:color w:val="000000" w:themeColor="text1"/>
                <w:sz w:val="24"/>
                <w:szCs w:val="24"/>
                <w:lang w:val="en-GB" w:eastAsia="ko-KR"/>
              </w:rPr>
            </w:pPr>
            <w:r w:rsidRPr="007E7EEA">
              <w:rPr>
                <w:rFonts w:ascii="Times New Roman" w:eastAsia="Gulim" w:hAnsi="Times New Roman" w:cs="Times New Roman"/>
                <w:color w:val="212529"/>
                <w:sz w:val="24"/>
                <w:szCs w:val="24"/>
                <w:lang w:val="en-GB"/>
              </w:rPr>
              <w:t>Q&amp;A</w:t>
            </w:r>
          </w:p>
          <w:p w14:paraId="56DF8766" w14:textId="77777777" w:rsidR="00FA3A80" w:rsidRPr="007E7EEA" w:rsidRDefault="00FA3A80" w:rsidP="007E7EEA">
            <w:pPr>
              <w:spacing w:after="0" w:line="240" w:lineRule="auto"/>
              <w:ind w:right="144"/>
              <w:jc w:val="both"/>
              <w:rPr>
                <w:rFonts w:ascii="Times New Roman" w:hAnsi="Times New Roman" w:cs="Times New Roman"/>
                <w:b/>
                <w:bCs/>
                <w:color w:val="000000" w:themeColor="text1"/>
                <w:sz w:val="24"/>
                <w:szCs w:val="24"/>
                <w:lang w:val="en-GB" w:eastAsia="ko-KR"/>
              </w:rPr>
            </w:pPr>
          </w:p>
          <w:p w14:paraId="022D66A0" w14:textId="175299B6" w:rsidR="002670F6" w:rsidRPr="007E7EEA" w:rsidRDefault="002670F6" w:rsidP="007E7EEA">
            <w:pPr>
              <w:spacing w:after="0" w:line="240" w:lineRule="auto"/>
              <w:ind w:right="144"/>
              <w:jc w:val="both"/>
              <w:rPr>
                <w:rFonts w:ascii="Times New Roman" w:hAnsi="Times New Roman" w:cs="Times New Roman"/>
                <w:sz w:val="24"/>
                <w:szCs w:val="24"/>
                <w:lang w:val="en-GB" w:eastAsia="zh-CN"/>
              </w:rPr>
            </w:pPr>
            <w:r w:rsidRPr="007E7EEA">
              <w:rPr>
                <w:rFonts w:ascii="Times New Roman" w:hAnsi="Times New Roman" w:cs="Times New Roman"/>
                <w:b/>
                <w:bCs/>
                <w:color w:val="000000" w:themeColor="text1"/>
                <w:sz w:val="24"/>
                <w:szCs w:val="24"/>
                <w:lang w:val="en-GB" w:eastAsia="ko-KR"/>
              </w:rPr>
              <w:t>Moderator:</w:t>
            </w:r>
            <w:r w:rsidRPr="007E7EEA">
              <w:rPr>
                <w:rFonts w:ascii="Times New Roman" w:hAnsi="Times New Roman" w:cs="Times New Roman"/>
                <w:sz w:val="24"/>
                <w:szCs w:val="24"/>
                <w:lang w:val="en-GB" w:eastAsia="zh-CN"/>
              </w:rPr>
              <w:t> Mr. Shosei Hara, Programme Officer, APT Secretariat </w:t>
            </w:r>
          </w:p>
          <w:p w14:paraId="22C6C74B" w14:textId="77777777" w:rsidR="002670F6" w:rsidRPr="007E7EEA" w:rsidRDefault="002670F6" w:rsidP="007E7EEA">
            <w:pPr>
              <w:spacing w:after="0" w:line="240" w:lineRule="auto"/>
              <w:ind w:leftChars="84" w:left="185" w:right="144"/>
              <w:jc w:val="both"/>
              <w:rPr>
                <w:rFonts w:ascii="Times New Roman" w:hAnsi="Times New Roman" w:cs="Times New Roman"/>
                <w:sz w:val="24"/>
                <w:szCs w:val="24"/>
                <w:lang w:val="en-GB" w:eastAsia="zh-CN"/>
              </w:rPr>
            </w:pPr>
            <w:r w:rsidRPr="007E7EEA">
              <w:rPr>
                <w:rFonts w:ascii="Times New Roman" w:hAnsi="Times New Roman" w:cs="Times New Roman"/>
                <w:sz w:val="24"/>
                <w:szCs w:val="24"/>
                <w:lang w:val="en-GB" w:eastAsia="zh-CN"/>
              </w:rPr>
              <w:t> </w:t>
            </w:r>
          </w:p>
          <w:p w14:paraId="3ED84072" w14:textId="77777777" w:rsidR="002670F6" w:rsidRPr="007E7EEA" w:rsidRDefault="002670F6" w:rsidP="007E7EEA">
            <w:pPr>
              <w:spacing w:after="0" w:line="240" w:lineRule="auto"/>
              <w:ind w:right="144"/>
              <w:jc w:val="both"/>
              <w:rPr>
                <w:rFonts w:ascii="Times New Roman" w:hAnsi="Times New Roman" w:cs="Times New Roman"/>
                <w:sz w:val="24"/>
                <w:szCs w:val="24"/>
                <w:lang w:val="en-GB" w:eastAsia="zh-CN"/>
              </w:rPr>
            </w:pPr>
            <w:r w:rsidRPr="007E7EEA">
              <w:rPr>
                <w:rFonts w:ascii="Times New Roman" w:hAnsi="Times New Roman" w:cs="Times New Roman"/>
                <w:b/>
                <w:bCs/>
                <w:color w:val="000000" w:themeColor="text1"/>
                <w:sz w:val="24"/>
                <w:szCs w:val="24"/>
                <w:lang w:val="en-GB" w:eastAsia="ko-KR"/>
              </w:rPr>
              <w:t>Speakers:</w:t>
            </w:r>
            <w:r w:rsidRPr="007E7EEA">
              <w:rPr>
                <w:rFonts w:ascii="Times New Roman" w:hAnsi="Times New Roman" w:cs="Times New Roman"/>
                <w:sz w:val="24"/>
                <w:szCs w:val="24"/>
                <w:lang w:val="en-GB" w:eastAsia="zh-CN"/>
              </w:rPr>
              <w:t> EBC-C experts and participants from APT Members </w:t>
            </w:r>
          </w:p>
          <w:p w14:paraId="2286DFD4" w14:textId="2692BD74" w:rsidR="002670F6" w:rsidRPr="007E7EEA" w:rsidRDefault="002670F6" w:rsidP="007E7EEA">
            <w:pPr>
              <w:spacing w:after="0" w:line="240" w:lineRule="auto"/>
              <w:jc w:val="both"/>
              <w:rPr>
                <w:rFonts w:ascii="Times New Roman" w:hAnsi="Times New Roman" w:cs="Times New Roman"/>
                <w:b/>
                <w:sz w:val="24"/>
                <w:szCs w:val="24"/>
                <w:lang w:val="en-GB"/>
              </w:rPr>
            </w:pPr>
          </w:p>
        </w:tc>
      </w:tr>
      <w:tr w:rsidR="002670F6" w:rsidRPr="007E7EEA" w14:paraId="6C7063B7" w14:textId="77777777" w:rsidTr="0C5CD6FD">
        <w:tblPrEx>
          <w:tblCellMar>
            <w:left w:w="29" w:type="dxa"/>
            <w:right w:w="29" w:type="dxa"/>
          </w:tblCellMar>
          <w:tblLook w:val="04A0" w:firstRow="1" w:lastRow="0" w:firstColumn="1" w:lastColumn="0" w:noHBand="0" w:noVBand="1"/>
        </w:tblPrEx>
        <w:trPr>
          <w:trHeight w:val="567"/>
        </w:trPr>
        <w:tc>
          <w:tcPr>
            <w:tcW w:w="1815" w:type="dxa"/>
            <w:vMerge w:val="restart"/>
          </w:tcPr>
          <w:p w14:paraId="432C4493" w14:textId="48D64EF0" w:rsidR="002670F6" w:rsidRPr="007E7EEA" w:rsidRDefault="00BF2B24" w:rsidP="007E7EEA">
            <w:pPr>
              <w:spacing w:after="0" w:line="240" w:lineRule="auto"/>
              <w:jc w:val="center"/>
              <w:rPr>
                <w:rFonts w:ascii="Times New Roman" w:hAnsi="Times New Roman" w:cs="Times New Roman"/>
                <w:sz w:val="24"/>
                <w:szCs w:val="24"/>
                <w:lang w:val="en-GB" w:eastAsia="zh-CN"/>
              </w:rPr>
            </w:pPr>
            <w:r w:rsidRPr="007E7EEA">
              <w:rPr>
                <w:rFonts w:ascii="Times New Roman" w:hAnsi="Times New Roman" w:cs="Times New Roman"/>
                <w:sz w:val="24"/>
                <w:szCs w:val="24"/>
                <w:lang w:val="en-GB"/>
              </w:rPr>
              <w:lastRenderedPageBreak/>
              <w:t>1</w:t>
            </w:r>
            <w:r w:rsidRPr="007E7EEA">
              <w:rPr>
                <w:rFonts w:ascii="Times New Roman" w:hAnsi="Times New Roman" w:cs="Times New Roman"/>
                <w:sz w:val="24"/>
                <w:szCs w:val="24"/>
                <w:lang w:val="en-GB" w:eastAsia="ko-KR"/>
              </w:rPr>
              <w:t>7</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00</w:t>
            </w:r>
            <w:r w:rsidRPr="007E7EEA">
              <w:rPr>
                <w:rFonts w:ascii="Times New Roman" w:hAnsi="Times New Roman" w:cs="Times New Roman"/>
                <w:sz w:val="24"/>
                <w:szCs w:val="24"/>
                <w:lang w:val="en-GB"/>
              </w:rPr>
              <w:t xml:space="preserve"> – </w:t>
            </w:r>
            <w:r w:rsidRPr="007E7EEA">
              <w:rPr>
                <w:rFonts w:ascii="Times New Roman" w:hAnsi="Times New Roman" w:cs="Times New Roman"/>
                <w:sz w:val="24"/>
                <w:szCs w:val="24"/>
                <w:lang w:val="en-GB" w:eastAsia="ko-KR"/>
              </w:rPr>
              <w:t>17</w:t>
            </w:r>
            <w:r w:rsidRPr="007E7EEA">
              <w:rPr>
                <w:rFonts w:ascii="Times New Roman" w:hAnsi="Times New Roman" w:cs="Times New Roman"/>
                <w:sz w:val="24"/>
                <w:szCs w:val="24"/>
                <w:lang w:val="en-GB"/>
              </w:rPr>
              <w:t>:</w:t>
            </w:r>
            <w:r w:rsidRPr="007E7EEA">
              <w:rPr>
                <w:rFonts w:ascii="Times New Roman" w:hAnsi="Times New Roman" w:cs="Times New Roman"/>
                <w:sz w:val="24"/>
                <w:szCs w:val="24"/>
                <w:lang w:val="en-GB" w:eastAsia="ko-KR"/>
              </w:rPr>
              <w:t>30</w:t>
            </w:r>
          </w:p>
        </w:tc>
        <w:tc>
          <w:tcPr>
            <w:tcW w:w="7689" w:type="dxa"/>
          </w:tcPr>
          <w:p w14:paraId="144F8B5B" w14:textId="38D2D0BF" w:rsidR="002670F6" w:rsidRPr="007E7EEA" w:rsidRDefault="00BF2B24" w:rsidP="007E7EEA">
            <w:pPr>
              <w:spacing w:after="0" w:line="240" w:lineRule="auto"/>
              <w:jc w:val="both"/>
              <w:rPr>
                <w:rFonts w:ascii="Times New Roman" w:hAnsi="Times New Roman" w:cs="Times New Roman"/>
                <w:b/>
                <w:iCs/>
                <w:sz w:val="24"/>
                <w:szCs w:val="24"/>
                <w:lang w:val="en-GB"/>
              </w:rPr>
            </w:pPr>
            <w:r w:rsidRPr="007E7EEA">
              <w:rPr>
                <w:rFonts w:ascii="Times New Roman" w:hAnsi="Times New Roman" w:cs="Times New Roman"/>
                <w:b/>
                <w:bCs/>
                <w:sz w:val="24"/>
                <w:szCs w:val="24"/>
                <w:lang w:val="en-GB"/>
              </w:rPr>
              <w:t xml:space="preserve">Session </w:t>
            </w:r>
            <w:r w:rsidRPr="007E7EEA">
              <w:rPr>
                <w:rFonts w:ascii="Times New Roman" w:hAnsi="Times New Roman" w:cs="Times New Roman"/>
                <w:b/>
                <w:bCs/>
                <w:sz w:val="24"/>
                <w:szCs w:val="24"/>
                <w:lang w:val="en-GB" w:eastAsia="ko-KR"/>
              </w:rPr>
              <w:t>10</w:t>
            </w:r>
            <w:r w:rsidRPr="007E7EEA">
              <w:rPr>
                <w:rFonts w:ascii="Times New Roman" w:hAnsi="Times New Roman" w:cs="Times New Roman"/>
                <w:b/>
                <w:bCs/>
                <w:sz w:val="24"/>
                <w:szCs w:val="24"/>
                <w:lang w:val="en-GB"/>
              </w:rPr>
              <w:t xml:space="preserve">: </w:t>
            </w:r>
            <w:r w:rsidR="002670F6" w:rsidRPr="007E7EEA">
              <w:rPr>
                <w:rFonts w:ascii="Times New Roman" w:hAnsi="Times New Roman" w:cs="Times New Roman"/>
                <w:b/>
                <w:iCs/>
                <w:sz w:val="24"/>
                <w:szCs w:val="24"/>
                <w:lang w:val="en-GB"/>
              </w:rPr>
              <w:t>Plenary</w:t>
            </w:r>
          </w:p>
          <w:p w14:paraId="4AA1CE44" w14:textId="77777777" w:rsidR="002670F6" w:rsidRPr="007E7EEA" w:rsidRDefault="002670F6" w:rsidP="007E7EEA">
            <w:pPr>
              <w:spacing w:after="0" w:line="240" w:lineRule="auto"/>
              <w:jc w:val="both"/>
              <w:rPr>
                <w:rFonts w:ascii="Times New Roman" w:hAnsi="Times New Roman" w:cs="Times New Roman"/>
                <w:bCs/>
                <w:sz w:val="24"/>
                <w:szCs w:val="24"/>
                <w:lang w:val="en-GB"/>
              </w:rPr>
            </w:pPr>
          </w:p>
          <w:p w14:paraId="3C72E6FD" w14:textId="77777777"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Consideration of the Output Documents (if any)</w:t>
            </w:r>
          </w:p>
          <w:p w14:paraId="1F143B0C" w14:textId="7F8986B4"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Way forward</w:t>
            </w:r>
          </w:p>
          <w:p w14:paraId="662A0B9B" w14:textId="5AF7AB1C"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Date and venue for ADF-2</w:t>
            </w:r>
            <w:r w:rsidRPr="007E7EEA">
              <w:rPr>
                <w:rFonts w:ascii="Times New Roman" w:hAnsi="Times New Roman" w:cs="Times New Roman"/>
                <w:sz w:val="24"/>
                <w:szCs w:val="24"/>
                <w:lang w:val="en-GB" w:eastAsia="zh-CN"/>
              </w:rPr>
              <w:t>4</w:t>
            </w:r>
          </w:p>
          <w:p w14:paraId="760C27C0" w14:textId="77777777"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Any other matters</w:t>
            </w:r>
          </w:p>
          <w:p w14:paraId="4B5DE6E9" w14:textId="77777777" w:rsidR="002670F6" w:rsidRPr="007E7EEA" w:rsidRDefault="002670F6" w:rsidP="007E7EEA">
            <w:pPr>
              <w:spacing w:after="0" w:line="240" w:lineRule="auto"/>
              <w:ind w:left="2"/>
              <w:jc w:val="center"/>
              <w:rPr>
                <w:rFonts w:ascii="Times New Roman" w:hAnsi="Times New Roman" w:cs="Times New Roman"/>
                <w:sz w:val="24"/>
                <w:szCs w:val="24"/>
                <w:lang w:val="en-GB"/>
              </w:rPr>
            </w:pPr>
          </w:p>
        </w:tc>
      </w:tr>
      <w:tr w:rsidR="002670F6" w:rsidRPr="007E7EEA" w14:paraId="67927C0E" w14:textId="77777777" w:rsidTr="0C5CD6FD">
        <w:tblPrEx>
          <w:tblCellMar>
            <w:left w:w="29" w:type="dxa"/>
            <w:right w:w="29" w:type="dxa"/>
          </w:tblCellMar>
          <w:tblLook w:val="04A0" w:firstRow="1" w:lastRow="0" w:firstColumn="1" w:lastColumn="0" w:noHBand="0" w:noVBand="1"/>
        </w:tblPrEx>
        <w:trPr>
          <w:trHeight w:val="567"/>
        </w:trPr>
        <w:tc>
          <w:tcPr>
            <w:tcW w:w="1815" w:type="dxa"/>
            <w:vMerge/>
          </w:tcPr>
          <w:p w14:paraId="2EAE52FA" w14:textId="77777777" w:rsidR="002670F6" w:rsidRPr="007E7EEA" w:rsidRDefault="002670F6" w:rsidP="007E7EEA">
            <w:pPr>
              <w:spacing w:after="0" w:line="240" w:lineRule="auto"/>
              <w:jc w:val="center"/>
              <w:rPr>
                <w:rFonts w:ascii="Times New Roman" w:hAnsi="Times New Roman" w:cs="Times New Roman"/>
                <w:sz w:val="24"/>
                <w:szCs w:val="24"/>
                <w:lang w:val="en-GB" w:eastAsia="zh-CN"/>
              </w:rPr>
            </w:pPr>
          </w:p>
        </w:tc>
        <w:tc>
          <w:tcPr>
            <w:tcW w:w="7689" w:type="dxa"/>
          </w:tcPr>
          <w:p w14:paraId="70B1FF15" w14:textId="77777777" w:rsidR="002670F6" w:rsidRPr="007E7EEA" w:rsidRDefault="002670F6" w:rsidP="007E7EEA">
            <w:pPr>
              <w:spacing w:after="0" w:line="240" w:lineRule="auto"/>
              <w:jc w:val="both"/>
              <w:rPr>
                <w:rFonts w:ascii="Times New Roman" w:hAnsi="Times New Roman" w:cs="Times New Roman"/>
                <w:b/>
                <w:bCs/>
                <w:sz w:val="24"/>
                <w:szCs w:val="24"/>
                <w:lang w:val="en-GB"/>
              </w:rPr>
            </w:pPr>
            <w:r w:rsidRPr="007E7EEA">
              <w:rPr>
                <w:rFonts w:ascii="Times New Roman" w:hAnsi="Times New Roman" w:cs="Times New Roman"/>
                <w:b/>
                <w:bCs/>
                <w:sz w:val="24"/>
                <w:szCs w:val="24"/>
                <w:lang w:val="en-GB"/>
              </w:rPr>
              <w:t>Closing</w:t>
            </w:r>
          </w:p>
          <w:p w14:paraId="7793C6A8" w14:textId="77777777" w:rsidR="002670F6" w:rsidRPr="007E7EEA" w:rsidRDefault="002670F6" w:rsidP="007E7EEA">
            <w:pPr>
              <w:spacing w:after="0" w:line="240" w:lineRule="auto"/>
              <w:jc w:val="both"/>
              <w:rPr>
                <w:rFonts w:ascii="Times New Roman" w:hAnsi="Times New Roman" w:cs="Times New Roman"/>
                <w:b/>
                <w:bCs/>
                <w:sz w:val="24"/>
                <w:szCs w:val="24"/>
                <w:lang w:val="en-GB"/>
              </w:rPr>
            </w:pPr>
          </w:p>
          <w:p w14:paraId="7B3908F3" w14:textId="61FFA10A"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Remarks by Secretary General of the APT</w:t>
            </w:r>
          </w:p>
          <w:p w14:paraId="6C1A84BE" w14:textId="128A3758"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rPr>
              <w:t>Remarks by NBTC (TBC)</w:t>
            </w:r>
          </w:p>
          <w:p w14:paraId="56193E19" w14:textId="77777777" w:rsidR="002670F6" w:rsidRPr="007E7EEA" w:rsidRDefault="002670F6" w:rsidP="007E7EEA">
            <w:pPr>
              <w:numPr>
                <w:ilvl w:val="0"/>
                <w:numId w:val="19"/>
              </w:numPr>
              <w:spacing w:after="0" w:line="240" w:lineRule="auto"/>
              <w:ind w:left="432" w:hanging="270"/>
              <w:jc w:val="both"/>
              <w:rPr>
                <w:rFonts w:ascii="Times New Roman" w:hAnsi="Times New Roman" w:cs="Times New Roman"/>
                <w:sz w:val="24"/>
                <w:szCs w:val="24"/>
                <w:lang w:val="en-GB"/>
              </w:rPr>
            </w:pPr>
            <w:r w:rsidRPr="007E7EEA">
              <w:rPr>
                <w:rFonts w:ascii="Times New Roman" w:hAnsi="Times New Roman" w:cs="Times New Roman"/>
                <w:sz w:val="24"/>
                <w:szCs w:val="24"/>
                <w:lang w:val="en-GB" w:eastAsia="ko-KR"/>
              </w:rPr>
              <w:t>Remarks and Closing by Chair of ADF</w:t>
            </w:r>
          </w:p>
          <w:p w14:paraId="21702D9C" w14:textId="77777777" w:rsidR="002670F6" w:rsidRPr="007E7EEA" w:rsidRDefault="002670F6" w:rsidP="007E7EEA">
            <w:pPr>
              <w:spacing w:after="0" w:line="240" w:lineRule="auto"/>
              <w:ind w:left="2"/>
              <w:jc w:val="center"/>
              <w:rPr>
                <w:rFonts w:ascii="Times New Roman" w:hAnsi="Times New Roman" w:cs="Times New Roman"/>
                <w:sz w:val="24"/>
                <w:szCs w:val="24"/>
                <w:lang w:val="en-GB"/>
              </w:rPr>
            </w:pPr>
          </w:p>
        </w:tc>
      </w:tr>
    </w:tbl>
    <w:p w14:paraId="79AE22BD" w14:textId="77777777" w:rsidR="00B40861" w:rsidRPr="007E7EEA" w:rsidRDefault="00B40861" w:rsidP="007E7EEA">
      <w:pPr>
        <w:spacing w:after="0" w:line="240" w:lineRule="auto"/>
        <w:rPr>
          <w:rFonts w:ascii="Times New Roman" w:hAnsi="Times New Roman" w:cs="Times New Roman"/>
          <w:b/>
          <w:sz w:val="24"/>
          <w:szCs w:val="24"/>
          <w:lang w:val="en-GB"/>
        </w:rPr>
      </w:pPr>
    </w:p>
    <w:p w14:paraId="28779DF4" w14:textId="77777777" w:rsidR="00B40861" w:rsidRPr="007E7EEA" w:rsidRDefault="00B40861" w:rsidP="007E7EEA">
      <w:pPr>
        <w:spacing w:after="0" w:line="240" w:lineRule="auto"/>
        <w:jc w:val="center"/>
        <w:rPr>
          <w:rFonts w:ascii="Times New Roman" w:hAnsi="Times New Roman" w:cs="Times New Roman"/>
          <w:sz w:val="24"/>
          <w:szCs w:val="24"/>
          <w:lang w:val="en-GB"/>
        </w:rPr>
      </w:pPr>
      <w:r w:rsidRPr="007E7EEA">
        <w:rPr>
          <w:rFonts w:ascii="Times New Roman" w:hAnsi="Times New Roman" w:cs="Times New Roman"/>
          <w:sz w:val="24"/>
          <w:szCs w:val="24"/>
          <w:lang w:val="en-GB"/>
        </w:rPr>
        <w:t>_____________________________</w:t>
      </w:r>
    </w:p>
    <w:p w14:paraId="0FF365B2" w14:textId="77777777" w:rsidR="00B40861" w:rsidRPr="007E7EEA" w:rsidRDefault="00B40861" w:rsidP="007E7EEA">
      <w:pPr>
        <w:spacing w:after="0" w:line="240" w:lineRule="auto"/>
        <w:jc w:val="center"/>
        <w:rPr>
          <w:rFonts w:ascii="Times New Roman" w:hAnsi="Times New Roman" w:cs="Times New Roman"/>
          <w:b/>
          <w:bCs/>
          <w:sz w:val="24"/>
          <w:szCs w:val="24"/>
          <w:lang w:val="en-GB"/>
        </w:rPr>
      </w:pPr>
    </w:p>
    <w:p w14:paraId="7EFEC2F7" w14:textId="77777777" w:rsidR="00B40861" w:rsidRPr="007E7EEA" w:rsidRDefault="00B40861" w:rsidP="007E7EEA">
      <w:pPr>
        <w:spacing w:after="0" w:line="240" w:lineRule="auto"/>
        <w:jc w:val="thaiDistribute"/>
        <w:rPr>
          <w:rFonts w:ascii="Times New Roman" w:hAnsi="Times New Roman" w:cs="Times New Roman"/>
          <w:sz w:val="24"/>
          <w:szCs w:val="24"/>
          <w:lang w:val="en-GB"/>
        </w:rPr>
      </w:pPr>
    </w:p>
    <w:sectPr w:rsidR="00B40861" w:rsidRPr="007E7EEA" w:rsidSect="009C3A30">
      <w:headerReference w:type="default" r:id="rId19"/>
      <w:footerReference w:type="default" r:id="rId20"/>
      <w:pgSz w:w="12240" w:h="15840"/>
      <w:pgMar w:top="1134" w:right="1134" w:bottom="1134" w:left="1418" w:header="56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99DF4" w14:textId="77777777" w:rsidR="00124D0B" w:rsidRDefault="00124D0B" w:rsidP="00BB5DF7">
      <w:pPr>
        <w:spacing w:after="0" w:line="240" w:lineRule="auto"/>
      </w:pPr>
      <w:r>
        <w:separator/>
      </w:r>
    </w:p>
  </w:endnote>
  <w:endnote w:type="continuationSeparator" w:id="0">
    <w:p w14:paraId="33485E44" w14:textId="77777777" w:rsidR="00124D0B" w:rsidRDefault="00124D0B" w:rsidP="00BB5DF7">
      <w:pPr>
        <w:spacing w:after="0" w:line="240" w:lineRule="auto"/>
      </w:pPr>
      <w:r>
        <w:continuationSeparator/>
      </w:r>
    </w:p>
  </w:endnote>
  <w:endnote w:type="continuationNotice" w:id="1">
    <w:p w14:paraId="2E2ED8F5" w14:textId="77777777" w:rsidR="00124D0B" w:rsidRDefault="00124D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Gulim">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448F" w14:textId="6A5A744B" w:rsidR="007B6F12" w:rsidRPr="009C3A30" w:rsidRDefault="001D317C" w:rsidP="009C3A30">
    <w:pPr>
      <w:pStyle w:val="Footer"/>
      <w:tabs>
        <w:tab w:val="clear" w:pos="4680"/>
        <w:tab w:val="clear" w:pos="9360"/>
        <w:tab w:val="center" w:pos="4844"/>
        <w:tab w:val="right" w:pos="9639"/>
      </w:tabs>
      <w:rPr>
        <w:rFonts w:ascii="Times New Roman" w:hAnsi="Times New Roman" w:cs="Angsana New"/>
        <w:szCs w:val="28"/>
        <w:lang w:val="en-GB" w:bidi="th-TH"/>
      </w:rPr>
    </w:pPr>
    <w:r>
      <w:rPr>
        <w:rFonts w:ascii="Times New Roman" w:hAnsi="Times New Roman" w:cs="Times New Roman"/>
      </w:rPr>
      <w:t>ADF-23 Concept Note</w:t>
    </w:r>
    <w:r w:rsidR="00C91573">
      <w:rPr>
        <w:rFonts w:ascii="Times New Roman" w:hAnsi="Times New Roman" w:cs="Times New Roman"/>
      </w:rPr>
      <w:t xml:space="preserve"> (Rev.1)</w:t>
    </w:r>
    <w:r w:rsidR="009C3A30">
      <w:rPr>
        <w:rFonts w:ascii="Times New Roman" w:hAnsi="Times New Roman" w:cs="Times New Roman"/>
        <w:cs/>
      </w:rPr>
      <w:tab/>
    </w:r>
    <w:r w:rsidR="009C3A30">
      <w:rPr>
        <w:rFonts w:ascii="Times New Roman" w:hAnsi="Times New Roman" w:cs="Times New Roman"/>
        <w:cs/>
      </w:rPr>
      <w:tab/>
    </w:r>
    <w:r w:rsidR="009C3A30">
      <w:rPr>
        <w:rFonts w:ascii="Times New Roman" w:hAnsi="Times New Roman" w:cs="Angsana New"/>
        <w:szCs w:val="28"/>
        <w:lang w:val="en-GB" w:bidi="th-TH"/>
      </w:rPr>
      <w:t xml:space="preserve">Page </w:t>
    </w:r>
    <w:r w:rsidR="009C3A30" w:rsidRPr="009C3A30">
      <w:rPr>
        <w:rFonts w:ascii="Times New Roman" w:hAnsi="Times New Roman" w:cs="Angsana New"/>
        <w:szCs w:val="28"/>
        <w:lang w:val="en-GB" w:bidi="th-TH"/>
      </w:rPr>
      <w:fldChar w:fldCharType="begin"/>
    </w:r>
    <w:r w:rsidR="009C3A30" w:rsidRPr="009C3A30">
      <w:rPr>
        <w:rFonts w:ascii="Times New Roman" w:hAnsi="Times New Roman" w:cs="Angsana New"/>
        <w:szCs w:val="28"/>
        <w:lang w:val="en-GB" w:bidi="th-TH"/>
      </w:rPr>
      <w:instrText xml:space="preserve"> PAGE   \* MERGEFORMAT </w:instrText>
    </w:r>
    <w:r w:rsidR="009C3A30" w:rsidRPr="009C3A30">
      <w:rPr>
        <w:rFonts w:ascii="Times New Roman" w:hAnsi="Times New Roman" w:cs="Angsana New"/>
        <w:szCs w:val="28"/>
        <w:lang w:val="en-GB" w:bidi="th-TH"/>
      </w:rPr>
      <w:fldChar w:fldCharType="separate"/>
    </w:r>
    <w:r w:rsidR="009C3A30" w:rsidRPr="009C3A30">
      <w:rPr>
        <w:rFonts w:ascii="Times New Roman" w:hAnsi="Times New Roman" w:cs="Angsana New"/>
        <w:noProof/>
        <w:szCs w:val="28"/>
        <w:lang w:val="en-GB" w:bidi="th-TH"/>
      </w:rPr>
      <w:t>1</w:t>
    </w:r>
    <w:r w:rsidR="009C3A30" w:rsidRPr="009C3A30">
      <w:rPr>
        <w:rFonts w:ascii="Times New Roman" w:hAnsi="Times New Roman" w:cs="Angsana New"/>
        <w:noProof/>
        <w:szCs w:val="28"/>
        <w:lang w:val="en-GB" w:bidi="th-TH"/>
      </w:rPr>
      <w:fldChar w:fldCharType="end"/>
    </w:r>
    <w:r w:rsidR="009C3A30">
      <w:rPr>
        <w:rFonts w:ascii="Times New Roman" w:hAnsi="Times New Roman" w:cs="Angsana New"/>
        <w:noProof/>
        <w:szCs w:val="28"/>
        <w:lang w:val="en-GB" w:bidi="th-TH"/>
      </w:rPr>
      <w:t xml:space="preserve"> of </w:t>
    </w:r>
    <w:r w:rsidR="009C3A30">
      <w:rPr>
        <w:rFonts w:ascii="Times New Roman" w:hAnsi="Times New Roman" w:cs="Angsana New"/>
        <w:noProof/>
        <w:szCs w:val="28"/>
        <w:lang w:val="en-GB" w:bidi="th-TH"/>
      </w:rPr>
      <w:fldChar w:fldCharType="begin"/>
    </w:r>
    <w:r w:rsidR="009C3A30">
      <w:rPr>
        <w:rFonts w:ascii="Times New Roman" w:hAnsi="Times New Roman" w:cs="Angsana New"/>
        <w:noProof/>
        <w:szCs w:val="28"/>
        <w:lang w:val="en-GB" w:bidi="th-TH"/>
      </w:rPr>
      <w:instrText xml:space="preserve"> NUMPAGES   \* MERGEFORMAT </w:instrText>
    </w:r>
    <w:r w:rsidR="009C3A30">
      <w:rPr>
        <w:rFonts w:ascii="Times New Roman" w:hAnsi="Times New Roman" w:cs="Angsana New"/>
        <w:noProof/>
        <w:szCs w:val="28"/>
        <w:lang w:val="en-GB" w:bidi="th-TH"/>
      </w:rPr>
      <w:fldChar w:fldCharType="separate"/>
    </w:r>
    <w:r w:rsidR="009C3A30">
      <w:rPr>
        <w:rFonts w:ascii="Times New Roman" w:hAnsi="Times New Roman" w:cs="Angsana New"/>
        <w:noProof/>
        <w:szCs w:val="28"/>
        <w:lang w:val="en-GB" w:bidi="th-TH"/>
      </w:rPr>
      <w:t>9</w:t>
    </w:r>
    <w:r w:rsidR="009C3A30">
      <w:rPr>
        <w:rFonts w:ascii="Times New Roman" w:hAnsi="Times New Roman" w:cs="Angsana New"/>
        <w:noProof/>
        <w:szCs w:val="28"/>
        <w:lang w:val="en-GB" w:bidi="th-TH"/>
      </w:rPr>
      <w:fldChar w:fldCharType="end"/>
    </w:r>
  </w:p>
  <w:p w14:paraId="7BA93858" w14:textId="77777777" w:rsidR="007B6F12" w:rsidRDefault="007B6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6EDCE" w14:textId="77777777" w:rsidR="00124D0B" w:rsidRDefault="00124D0B" w:rsidP="00BB5DF7">
      <w:pPr>
        <w:spacing w:after="0" w:line="240" w:lineRule="auto"/>
      </w:pPr>
      <w:r>
        <w:separator/>
      </w:r>
    </w:p>
  </w:footnote>
  <w:footnote w:type="continuationSeparator" w:id="0">
    <w:p w14:paraId="21C08741" w14:textId="77777777" w:rsidR="00124D0B" w:rsidRDefault="00124D0B" w:rsidP="00BB5DF7">
      <w:pPr>
        <w:spacing w:after="0" w:line="240" w:lineRule="auto"/>
      </w:pPr>
      <w:r>
        <w:continuationSeparator/>
      </w:r>
    </w:p>
  </w:footnote>
  <w:footnote w:type="continuationNotice" w:id="1">
    <w:p w14:paraId="265ED2AC" w14:textId="77777777" w:rsidR="00124D0B" w:rsidRDefault="00124D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480D" w14:textId="77777777" w:rsidR="00BB5DF7" w:rsidRDefault="00BB5DF7" w:rsidP="00712F7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B3B"/>
    <w:multiLevelType w:val="hybridMultilevel"/>
    <w:tmpl w:val="1F289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A5C0F"/>
    <w:multiLevelType w:val="hybridMultilevel"/>
    <w:tmpl w:val="6624E09E"/>
    <w:lvl w:ilvl="0" w:tplc="C116E236">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500A66"/>
    <w:multiLevelType w:val="hybridMultilevel"/>
    <w:tmpl w:val="18909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517B2"/>
    <w:multiLevelType w:val="hybridMultilevel"/>
    <w:tmpl w:val="8C5E7296"/>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6D7E34"/>
    <w:multiLevelType w:val="hybridMultilevel"/>
    <w:tmpl w:val="FA3A1BAA"/>
    <w:lvl w:ilvl="0" w:tplc="AA54EF72">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36D35"/>
    <w:multiLevelType w:val="hybridMultilevel"/>
    <w:tmpl w:val="CEDA38D6"/>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90FBB"/>
    <w:multiLevelType w:val="hybridMultilevel"/>
    <w:tmpl w:val="66D0CD22"/>
    <w:lvl w:ilvl="0" w:tplc="04090019">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0EDB1F8A"/>
    <w:multiLevelType w:val="hybridMultilevel"/>
    <w:tmpl w:val="744A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93C62"/>
    <w:multiLevelType w:val="multilevel"/>
    <w:tmpl w:val="68DE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21365"/>
    <w:multiLevelType w:val="multilevel"/>
    <w:tmpl w:val="6764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682EB7"/>
    <w:multiLevelType w:val="hybridMultilevel"/>
    <w:tmpl w:val="47EC7B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34F3D"/>
    <w:multiLevelType w:val="hybridMultilevel"/>
    <w:tmpl w:val="443AB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C26FC9"/>
    <w:multiLevelType w:val="hybridMultilevel"/>
    <w:tmpl w:val="9962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C97050"/>
    <w:multiLevelType w:val="hybridMultilevel"/>
    <w:tmpl w:val="1FF8D74E"/>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6779E"/>
    <w:multiLevelType w:val="hybridMultilevel"/>
    <w:tmpl w:val="18D62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2079A1"/>
    <w:multiLevelType w:val="multilevel"/>
    <w:tmpl w:val="EA52D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C756A6"/>
    <w:multiLevelType w:val="hybridMultilevel"/>
    <w:tmpl w:val="B566B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85205"/>
    <w:multiLevelType w:val="hybridMultilevel"/>
    <w:tmpl w:val="AF70F92C"/>
    <w:lvl w:ilvl="0" w:tplc="9336FEB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042357"/>
    <w:multiLevelType w:val="hybridMultilevel"/>
    <w:tmpl w:val="07CA2C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AE6FBF"/>
    <w:multiLevelType w:val="hybridMultilevel"/>
    <w:tmpl w:val="8B805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B19B0"/>
    <w:multiLevelType w:val="hybridMultilevel"/>
    <w:tmpl w:val="7866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C56D65"/>
    <w:multiLevelType w:val="hybridMultilevel"/>
    <w:tmpl w:val="28F0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3D0350"/>
    <w:multiLevelType w:val="hybridMultilevel"/>
    <w:tmpl w:val="8AAEA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335985"/>
    <w:multiLevelType w:val="hybridMultilevel"/>
    <w:tmpl w:val="4B241CE4"/>
    <w:lvl w:ilvl="0" w:tplc="2EC0E038">
      <w:start w:val="1"/>
      <w:numFmt w:val="bullet"/>
      <w:lvlText w:val=""/>
      <w:lvlJc w:val="left"/>
      <w:pPr>
        <w:ind w:left="643"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DB495B"/>
    <w:multiLevelType w:val="multilevel"/>
    <w:tmpl w:val="CD98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4916F4"/>
    <w:multiLevelType w:val="multilevel"/>
    <w:tmpl w:val="8DBE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A00F6C"/>
    <w:multiLevelType w:val="hybridMultilevel"/>
    <w:tmpl w:val="9FCA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AF418C"/>
    <w:multiLevelType w:val="hybridMultilevel"/>
    <w:tmpl w:val="AE00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C66630"/>
    <w:multiLevelType w:val="hybridMultilevel"/>
    <w:tmpl w:val="3DEAC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0A131D"/>
    <w:multiLevelType w:val="hybridMultilevel"/>
    <w:tmpl w:val="E5BE5172"/>
    <w:lvl w:ilvl="0" w:tplc="545846BC">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580D9D"/>
    <w:multiLevelType w:val="hybridMultilevel"/>
    <w:tmpl w:val="FAE4A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3D7563"/>
    <w:multiLevelType w:val="hybridMultilevel"/>
    <w:tmpl w:val="50680714"/>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D35EB3"/>
    <w:multiLevelType w:val="multilevel"/>
    <w:tmpl w:val="7DE2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A60799"/>
    <w:multiLevelType w:val="hybridMultilevel"/>
    <w:tmpl w:val="419A0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454324"/>
    <w:multiLevelType w:val="hybridMultilevel"/>
    <w:tmpl w:val="EA6A628E"/>
    <w:lvl w:ilvl="0" w:tplc="2EC0E038">
      <w:start w:val="1"/>
      <w:numFmt w:val="bullet"/>
      <w:lvlText w:val=""/>
      <w:lvlJc w:val="left"/>
      <w:pPr>
        <w:ind w:left="643"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0493953">
    <w:abstractNumId w:val="26"/>
  </w:num>
  <w:num w:numId="2" w16cid:durableId="729380030">
    <w:abstractNumId w:val="33"/>
  </w:num>
  <w:num w:numId="3" w16cid:durableId="183448804">
    <w:abstractNumId w:val="7"/>
  </w:num>
  <w:num w:numId="4" w16cid:durableId="1507400150">
    <w:abstractNumId w:val="29"/>
  </w:num>
  <w:num w:numId="5" w16cid:durableId="1813478155">
    <w:abstractNumId w:val="0"/>
  </w:num>
  <w:num w:numId="6" w16cid:durableId="650838519">
    <w:abstractNumId w:val="6"/>
  </w:num>
  <w:num w:numId="7" w16cid:durableId="255285175">
    <w:abstractNumId w:val="10"/>
  </w:num>
  <w:num w:numId="8" w16cid:durableId="1310017589">
    <w:abstractNumId w:val="1"/>
  </w:num>
  <w:num w:numId="9" w16cid:durableId="1851018562">
    <w:abstractNumId w:val="4"/>
  </w:num>
  <w:num w:numId="10" w16cid:durableId="498616004">
    <w:abstractNumId w:val="18"/>
  </w:num>
  <w:num w:numId="11" w16cid:durableId="306400092">
    <w:abstractNumId w:val="17"/>
  </w:num>
  <w:num w:numId="12" w16cid:durableId="1234583073">
    <w:abstractNumId w:val="15"/>
  </w:num>
  <w:num w:numId="13" w16cid:durableId="1737166509">
    <w:abstractNumId w:val="8"/>
  </w:num>
  <w:num w:numId="14" w16cid:durableId="1957710547">
    <w:abstractNumId w:val="21"/>
  </w:num>
  <w:num w:numId="15" w16cid:durableId="1203178736">
    <w:abstractNumId w:val="2"/>
  </w:num>
  <w:num w:numId="16" w16cid:durableId="736829821">
    <w:abstractNumId w:val="32"/>
  </w:num>
  <w:num w:numId="17" w16cid:durableId="40328647">
    <w:abstractNumId w:val="14"/>
  </w:num>
  <w:num w:numId="18" w16cid:durableId="1744139013">
    <w:abstractNumId w:val="19"/>
  </w:num>
  <w:num w:numId="19" w16cid:durableId="1715732854">
    <w:abstractNumId w:val="23"/>
  </w:num>
  <w:num w:numId="20" w16cid:durableId="1231232779">
    <w:abstractNumId w:val="28"/>
  </w:num>
  <w:num w:numId="21" w16cid:durableId="685248470">
    <w:abstractNumId w:val="27"/>
  </w:num>
  <w:num w:numId="22" w16cid:durableId="1236696160">
    <w:abstractNumId w:val="22"/>
  </w:num>
  <w:num w:numId="23" w16cid:durableId="1265647558">
    <w:abstractNumId w:val="34"/>
  </w:num>
  <w:num w:numId="24" w16cid:durableId="1437483527">
    <w:abstractNumId w:val="31"/>
  </w:num>
  <w:num w:numId="25" w16cid:durableId="1364285634">
    <w:abstractNumId w:val="3"/>
  </w:num>
  <w:num w:numId="26" w16cid:durableId="1572883004">
    <w:abstractNumId w:val="13"/>
  </w:num>
  <w:num w:numId="27" w16cid:durableId="575096049">
    <w:abstractNumId w:val="5"/>
  </w:num>
  <w:num w:numId="28" w16cid:durableId="515730066">
    <w:abstractNumId w:val="12"/>
  </w:num>
  <w:num w:numId="29" w16cid:durableId="649752411">
    <w:abstractNumId w:val="16"/>
  </w:num>
  <w:num w:numId="30" w16cid:durableId="1391226914">
    <w:abstractNumId w:val="11"/>
  </w:num>
  <w:num w:numId="31" w16cid:durableId="344985342">
    <w:abstractNumId w:val="30"/>
  </w:num>
  <w:num w:numId="32" w16cid:durableId="167598067">
    <w:abstractNumId w:val="20"/>
  </w:num>
  <w:num w:numId="33" w16cid:durableId="69431365">
    <w:abstractNumId w:val="25"/>
  </w:num>
  <w:num w:numId="34" w16cid:durableId="1096944120">
    <w:abstractNumId w:val="24"/>
  </w:num>
  <w:num w:numId="35" w16cid:durableId="12223306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5E"/>
    <w:rsid w:val="0000102E"/>
    <w:rsid w:val="000044CF"/>
    <w:rsid w:val="00004AF5"/>
    <w:rsid w:val="00010080"/>
    <w:rsid w:val="00015305"/>
    <w:rsid w:val="00017D66"/>
    <w:rsid w:val="000437EB"/>
    <w:rsid w:val="00043CED"/>
    <w:rsid w:val="000467A5"/>
    <w:rsid w:val="00050D5A"/>
    <w:rsid w:val="000544E8"/>
    <w:rsid w:val="00055B7B"/>
    <w:rsid w:val="000632A1"/>
    <w:rsid w:val="00067850"/>
    <w:rsid w:val="000840C5"/>
    <w:rsid w:val="00086FC4"/>
    <w:rsid w:val="00090FCD"/>
    <w:rsid w:val="0009740B"/>
    <w:rsid w:val="000A481A"/>
    <w:rsid w:val="000A769B"/>
    <w:rsid w:val="000B6338"/>
    <w:rsid w:val="000B6DA5"/>
    <w:rsid w:val="000C1983"/>
    <w:rsid w:val="000C3751"/>
    <w:rsid w:val="000D0FF5"/>
    <w:rsid w:val="000D3F03"/>
    <w:rsid w:val="000D7404"/>
    <w:rsid w:val="000D7755"/>
    <w:rsid w:val="000E0E51"/>
    <w:rsid w:val="000E14B9"/>
    <w:rsid w:val="000E18A7"/>
    <w:rsid w:val="000F13C0"/>
    <w:rsid w:val="000F2086"/>
    <w:rsid w:val="001044C9"/>
    <w:rsid w:val="001108AF"/>
    <w:rsid w:val="001140D1"/>
    <w:rsid w:val="00116772"/>
    <w:rsid w:val="001177F4"/>
    <w:rsid w:val="00124D0B"/>
    <w:rsid w:val="001320F1"/>
    <w:rsid w:val="001400DB"/>
    <w:rsid w:val="00154011"/>
    <w:rsid w:val="0015694B"/>
    <w:rsid w:val="00167FA9"/>
    <w:rsid w:val="00175E77"/>
    <w:rsid w:val="001765A3"/>
    <w:rsid w:val="00180EA9"/>
    <w:rsid w:val="00183EDF"/>
    <w:rsid w:val="00186791"/>
    <w:rsid w:val="001867F9"/>
    <w:rsid w:val="00193873"/>
    <w:rsid w:val="001A195B"/>
    <w:rsid w:val="001A2C92"/>
    <w:rsid w:val="001A5C72"/>
    <w:rsid w:val="001B493B"/>
    <w:rsid w:val="001B7D5F"/>
    <w:rsid w:val="001D317C"/>
    <w:rsid w:val="001D49C6"/>
    <w:rsid w:val="001D7D0E"/>
    <w:rsid w:val="001E0562"/>
    <w:rsid w:val="001E0564"/>
    <w:rsid w:val="001E18CC"/>
    <w:rsid w:val="001E4F5A"/>
    <w:rsid w:val="001E56DB"/>
    <w:rsid w:val="001F4692"/>
    <w:rsid w:val="001F6951"/>
    <w:rsid w:val="002069BD"/>
    <w:rsid w:val="0022174E"/>
    <w:rsid w:val="00223F62"/>
    <w:rsid w:val="002274EE"/>
    <w:rsid w:val="0023387A"/>
    <w:rsid w:val="0023452D"/>
    <w:rsid w:val="0023716A"/>
    <w:rsid w:val="00244D15"/>
    <w:rsid w:val="00250332"/>
    <w:rsid w:val="00257D89"/>
    <w:rsid w:val="00261754"/>
    <w:rsid w:val="00264CE7"/>
    <w:rsid w:val="002665DC"/>
    <w:rsid w:val="00266666"/>
    <w:rsid w:val="002670F6"/>
    <w:rsid w:val="00276EF8"/>
    <w:rsid w:val="0028205D"/>
    <w:rsid w:val="002934EE"/>
    <w:rsid w:val="002A783C"/>
    <w:rsid w:val="002B2B10"/>
    <w:rsid w:val="002C28AF"/>
    <w:rsid w:val="002C4F44"/>
    <w:rsid w:val="002C768D"/>
    <w:rsid w:val="002D5FE7"/>
    <w:rsid w:val="002E0120"/>
    <w:rsid w:val="002E6FD8"/>
    <w:rsid w:val="002F7829"/>
    <w:rsid w:val="003021AC"/>
    <w:rsid w:val="0031031E"/>
    <w:rsid w:val="00310971"/>
    <w:rsid w:val="00310D2E"/>
    <w:rsid w:val="00314292"/>
    <w:rsid w:val="0032581F"/>
    <w:rsid w:val="00325855"/>
    <w:rsid w:val="0033021E"/>
    <w:rsid w:val="00342DA0"/>
    <w:rsid w:val="00344902"/>
    <w:rsid w:val="00383F68"/>
    <w:rsid w:val="00384DC1"/>
    <w:rsid w:val="00385189"/>
    <w:rsid w:val="00387374"/>
    <w:rsid w:val="00390705"/>
    <w:rsid w:val="00390A26"/>
    <w:rsid w:val="003A1B97"/>
    <w:rsid w:val="003A3199"/>
    <w:rsid w:val="003A4DE0"/>
    <w:rsid w:val="003B0A66"/>
    <w:rsid w:val="003B2405"/>
    <w:rsid w:val="003B4B5E"/>
    <w:rsid w:val="003C001E"/>
    <w:rsid w:val="003C7FB3"/>
    <w:rsid w:val="003D39F7"/>
    <w:rsid w:val="003E5CBF"/>
    <w:rsid w:val="003F114D"/>
    <w:rsid w:val="003F62C7"/>
    <w:rsid w:val="00403CB3"/>
    <w:rsid w:val="0041178E"/>
    <w:rsid w:val="00417B99"/>
    <w:rsid w:val="00427AF3"/>
    <w:rsid w:val="00431BD2"/>
    <w:rsid w:val="00431D65"/>
    <w:rsid w:val="00434C69"/>
    <w:rsid w:val="00435EFC"/>
    <w:rsid w:val="00437034"/>
    <w:rsid w:val="004438CC"/>
    <w:rsid w:val="004449DF"/>
    <w:rsid w:val="00453A23"/>
    <w:rsid w:val="0046494C"/>
    <w:rsid w:val="004656EB"/>
    <w:rsid w:val="00482367"/>
    <w:rsid w:val="00490815"/>
    <w:rsid w:val="00492341"/>
    <w:rsid w:val="0049467B"/>
    <w:rsid w:val="0049568F"/>
    <w:rsid w:val="004A00FA"/>
    <w:rsid w:val="004A1913"/>
    <w:rsid w:val="004A462B"/>
    <w:rsid w:val="004A7311"/>
    <w:rsid w:val="004C5E5B"/>
    <w:rsid w:val="004C68A9"/>
    <w:rsid w:val="004D7E36"/>
    <w:rsid w:val="004E2399"/>
    <w:rsid w:val="004F754A"/>
    <w:rsid w:val="00503B7D"/>
    <w:rsid w:val="00503FE5"/>
    <w:rsid w:val="00512DF1"/>
    <w:rsid w:val="00512F48"/>
    <w:rsid w:val="00514F86"/>
    <w:rsid w:val="005304BC"/>
    <w:rsid w:val="005805F7"/>
    <w:rsid w:val="00581431"/>
    <w:rsid w:val="00583D69"/>
    <w:rsid w:val="00591C26"/>
    <w:rsid w:val="00593990"/>
    <w:rsid w:val="0059484E"/>
    <w:rsid w:val="00597C9D"/>
    <w:rsid w:val="005A486E"/>
    <w:rsid w:val="005A7472"/>
    <w:rsid w:val="005C213A"/>
    <w:rsid w:val="005C3243"/>
    <w:rsid w:val="005C3412"/>
    <w:rsid w:val="005C40FB"/>
    <w:rsid w:val="005D3ADD"/>
    <w:rsid w:val="005D4096"/>
    <w:rsid w:val="005E157F"/>
    <w:rsid w:val="005E40D0"/>
    <w:rsid w:val="005F1BAB"/>
    <w:rsid w:val="005F6F8A"/>
    <w:rsid w:val="00600D5C"/>
    <w:rsid w:val="00606362"/>
    <w:rsid w:val="00611E58"/>
    <w:rsid w:val="00612201"/>
    <w:rsid w:val="0061325A"/>
    <w:rsid w:val="00613C3D"/>
    <w:rsid w:val="00614420"/>
    <w:rsid w:val="00614C36"/>
    <w:rsid w:val="00620CBC"/>
    <w:rsid w:val="006335D0"/>
    <w:rsid w:val="00635D9B"/>
    <w:rsid w:val="006422D5"/>
    <w:rsid w:val="006469F5"/>
    <w:rsid w:val="00661CE6"/>
    <w:rsid w:val="00664B1E"/>
    <w:rsid w:val="00692BD3"/>
    <w:rsid w:val="00697762"/>
    <w:rsid w:val="006A0E96"/>
    <w:rsid w:val="006A3783"/>
    <w:rsid w:val="006B203B"/>
    <w:rsid w:val="006B306A"/>
    <w:rsid w:val="006B4676"/>
    <w:rsid w:val="006B75D2"/>
    <w:rsid w:val="006B77AA"/>
    <w:rsid w:val="006C4F60"/>
    <w:rsid w:val="006D0441"/>
    <w:rsid w:val="006D22B8"/>
    <w:rsid w:val="006E4F4B"/>
    <w:rsid w:val="006F2402"/>
    <w:rsid w:val="006F319E"/>
    <w:rsid w:val="006F3921"/>
    <w:rsid w:val="006F4586"/>
    <w:rsid w:val="007022D6"/>
    <w:rsid w:val="00706BA2"/>
    <w:rsid w:val="00712F72"/>
    <w:rsid w:val="00714DB3"/>
    <w:rsid w:val="0072048B"/>
    <w:rsid w:val="007271EF"/>
    <w:rsid w:val="007273F5"/>
    <w:rsid w:val="00731570"/>
    <w:rsid w:val="00740B11"/>
    <w:rsid w:val="00747BA8"/>
    <w:rsid w:val="0075494D"/>
    <w:rsid w:val="00757CF6"/>
    <w:rsid w:val="00761845"/>
    <w:rsid w:val="00780FEE"/>
    <w:rsid w:val="007902A2"/>
    <w:rsid w:val="007B1B34"/>
    <w:rsid w:val="007B6F12"/>
    <w:rsid w:val="007C1F3C"/>
    <w:rsid w:val="007E0C65"/>
    <w:rsid w:val="007E7EEA"/>
    <w:rsid w:val="007F026B"/>
    <w:rsid w:val="007F7DEF"/>
    <w:rsid w:val="0082338F"/>
    <w:rsid w:val="008234CC"/>
    <w:rsid w:val="00824912"/>
    <w:rsid w:val="00833E7F"/>
    <w:rsid w:val="008343CE"/>
    <w:rsid w:val="0083601B"/>
    <w:rsid w:val="00836E52"/>
    <w:rsid w:val="0084032A"/>
    <w:rsid w:val="00841538"/>
    <w:rsid w:val="00850034"/>
    <w:rsid w:val="00870D60"/>
    <w:rsid w:val="00871DE2"/>
    <w:rsid w:val="00873E17"/>
    <w:rsid w:val="00884066"/>
    <w:rsid w:val="0089310D"/>
    <w:rsid w:val="008A1A5D"/>
    <w:rsid w:val="008A39A5"/>
    <w:rsid w:val="008A417D"/>
    <w:rsid w:val="008B3E1A"/>
    <w:rsid w:val="008B6B57"/>
    <w:rsid w:val="008C2B54"/>
    <w:rsid w:val="008C4DCD"/>
    <w:rsid w:val="008D19C4"/>
    <w:rsid w:val="008D3673"/>
    <w:rsid w:val="008E2D2A"/>
    <w:rsid w:val="008E3902"/>
    <w:rsid w:val="008E537B"/>
    <w:rsid w:val="008E6B79"/>
    <w:rsid w:val="008F3C5F"/>
    <w:rsid w:val="008F412B"/>
    <w:rsid w:val="008F4616"/>
    <w:rsid w:val="008F7ACC"/>
    <w:rsid w:val="00910189"/>
    <w:rsid w:val="00911D18"/>
    <w:rsid w:val="00920445"/>
    <w:rsid w:val="00924B25"/>
    <w:rsid w:val="0092574B"/>
    <w:rsid w:val="00941B1F"/>
    <w:rsid w:val="0094768C"/>
    <w:rsid w:val="00950394"/>
    <w:rsid w:val="00950481"/>
    <w:rsid w:val="00950EB7"/>
    <w:rsid w:val="00955CE3"/>
    <w:rsid w:val="009560E2"/>
    <w:rsid w:val="00956882"/>
    <w:rsid w:val="00956B5D"/>
    <w:rsid w:val="00977AE3"/>
    <w:rsid w:val="00981BAA"/>
    <w:rsid w:val="00982E7E"/>
    <w:rsid w:val="00986BBF"/>
    <w:rsid w:val="009925C1"/>
    <w:rsid w:val="009A6F26"/>
    <w:rsid w:val="009B5148"/>
    <w:rsid w:val="009B5843"/>
    <w:rsid w:val="009B615A"/>
    <w:rsid w:val="009C3A30"/>
    <w:rsid w:val="009D2018"/>
    <w:rsid w:val="009D2A0D"/>
    <w:rsid w:val="009D6C7F"/>
    <w:rsid w:val="009E7FB2"/>
    <w:rsid w:val="009F1EA4"/>
    <w:rsid w:val="00A01517"/>
    <w:rsid w:val="00A0418B"/>
    <w:rsid w:val="00A0526F"/>
    <w:rsid w:val="00A056C6"/>
    <w:rsid w:val="00A14C2B"/>
    <w:rsid w:val="00A23549"/>
    <w:rsid w:val="00A279B5"/>
    <w:rsid w:val="00A31D59"/>
    <w:rsid w:val="00A37B47"/>
    <w:rsid w:val="00A40BD5"/>
    <w:rsid w:val="00A5165B"/>
    <w:rsid w:val="00A928B6"/>
    <w:rsid w:val="00A9493D"/>
    <w:rsid w:val="00AA25BB"/>
    <w:rsid w:val="00AA714F"/>
    <w:rsid w:val="00AA752C"/>
    <w:rsid w:val="00AA7D57"/>
    <w:rsid w:val="00AC79DF"/>
    <w:rsid w:val="00AD7514"/>
    <w:rsid w:val="00AF2674"/>
    <w:rsid w:val="00B116B9"/>
    <w:rsid w:val="00B15165"/>
    <w:rsid w:val="00B33330"/>
    <w:rsid w:val="00B3500C"/>
    <w:rsid w:val="00B40861"/>
    <w:rsid w:val="00B4355E"/>
    <w:rsid w:val="00B46B1D"/>
    <w:rsid w:val="00B50A68"/>
    <w:rsid w:val="00B62A3F"/>
    <w:rsid w:val="00B73A26"/>
    <w:rsid w:val="00B80FB2"/>
    <w:rsid w:val="00B830BA"/>
    <w:rsid w:val="00B8582A"/>
    <w:rsid w:val="00B869D6"/>
    <w:rsid w:val="00B961FC"/>
    <w:rsid w:val="00BA7549"/>
    <w:rsid w:val="00BA7C17"/>
    <w:rsid w:val="00BB14D7"/>
    <w:rsid w:val="00BB22BB"/>
    <w:rsid w:val="00BB3CA5"/>
    <w:rsid w:val="00BB5DF7"/>
    <w:rsid w:val="00BB60A5"/>
    <w:rsid w:val="00BC1F2B"/>
    <w:rsid w:val="00BC38F0"/>
    <w:rsid w:val="00BD6074"/>
    <w:rsid w:val="00BE6658"/>
    <w:rsid w:val="00BF1C32"/>
    <w:rsid w:val="00BF21D0"/>
    <w:rsid w:val="00BF2B24"/>
    <w:rsid w:val="00BF4D8D"/>
    <w:rsid w:val="00BF7A61"/>
    <w:rsid w:val="00C05F09"/>
    <w:rsid w:val="00C11F43"/>
    <w:rsid w:val="00C202CA"/>
    <w:rsid w:val="00C22217"/>
    <w:rsid w:val="00C31E81"/>
    <w:rsid w:val="00C327DD"/>
    <w:rsid w:val="00C3403B"/>
    <w:rsid w:val="00C43E15"/>
    <w:rsid w:val="00C4743C"/>
    <w:rsid w:val="00C50A34"/>
    <w:rsid w:val="00C50C7A"/>
    <w:rsid w:val="00C52FEB"/>
    <w:rsid w:val="00C561B2"/>
    <w:rsid w:val="00C60570"/>
    <w:rsid w:val="00C75144"/>
    <w:rsid w:val="00C80BE6"/>
    <w:rsid w:val="00C91573"/>
    <w:rsid w:val="00C97D6B"/>
    <w:rsid w:val="00CA0441"/>
    <w:rsid w:val="00CC7686"/>
    <w:rsid w:val="00CD701D"/>
    <w:rsid w:val="00CE150B"/>
    <w:rsid w:val="00CE4681"/>
    <w:rsid w:val="00CE7643"/>
    <w:rsid w:val="00D154C5"/>
    <w:rsid w:val="00D20C37"/>
    <w:rsid w:val="00D247D5"/>
    <w:rsid w:val="00D308D1"/>
    <w:rsid w:val="00D37E54"/>
    <w:rsid w:val="00D478BC"/>
    <w:rsid w:val="00D516D8"/>
    <w:rsid w:val="00D64E7F"/>
    <w:rsid w:val="00D72DA6"/>
    <w:rsid w:val="00D82737"/>
    <w:rsid w:val="00D9042D"/>
    <w:rsid w:val="00D912D7"/>
    <w:rsid w:val="00D914F6"/>
    <w:rsid w:val="00DA39CB"/>
    <w:rsid w:val="00DB7999"/>
    <w:rsid w:val="00DC4175"/>
    <w:rsid w:val="00DD18E8"/>
    <w:rsid w:val="00DE3A9F"/>
    <w:rsid w:val="00DF70BD"/>
    <w:rsid w:val="00E0438D"/>
    <w:rsid w:val="00E074A7"/>
    <w:rsid w:val="00E130E2"/>
    <w:rsid w:val="00E22F63"/>
    <w:rsid w:val="00E2327A"/>
    <w:rsid w:val="00E300CC"/>
    <w:rsid w:val="00E360E2"/>
    <w:rsid w:val="00E4569A"/>
    <w:rsid w:val="00E47F13"/>
    <w:rsid w:val="00E610AC"/>
    <w:rsid w:val="00E619FE"/>
    <w:rsid w:val="00E62052"/>
    <w:rsid w:val="00E6269F"/>
    <w:rsid w:val="00E6639E"/>
    <w:rsid w:val="00E83269"/>
    <w:rsid w:val="00E8573B"/>
    <w:rsid w:val="00EB1E05"/>
    <w:rsid w:val="00EB7B64"/>
    <w:rsid w:val="00ED0B75"/>
    <w:rsid w:val="00ED5811"/>
    <w:rsid w:val="00EE1D40"/>
    <w:rsid w:val="00EE6759"/>
    <w:rsid w:val="00F0042B"/>
    <w:rsid w:val="00F06B77"/>
    <w:rsid w:val="00F06CD7"/>
    <w:rsid w:val="00F12A44"/>
    <w:rsid w:val="00F21EFC"/>
    <w:rsid w:val="00F36C2E"/>
    <w:rsid w:val="00F44666"/>
    <w:rsid w:val="00F5250B"/>
    <w:rsid w:val="00F53461"/>
    <w:rsid w:val="00F779D6"/>
    <w:rsid w:val="00F8204A"/>
    <w:rsid w:val="00F85B1D"/>
    <w:rsid w:val="00FA19CC"/>
    <w:rsid w:val="00FA3A80"/>
    <w:rsid w:val="00FA474E"/>
    <w:rsid w:val="00FB48AE"/>
    <w:rsid w:val="00FB54DA"/>
    <w:rsid w:val="00FC235C"/>
    <w:rsid w:val="00FC79D1"/>
    <w:rsid w:val="00FD1AC9"/>
    <w:rsid w:val="00FD3CA8"/>
    <w:rsid w:val="00FD3EA1"/>
    <w:rsid w:val="00FD511F"/>
    <w:rsid w:val="00FD565F"/>
    <w:rsid w:val="00FE4703"/>
    <w:rsid w:val="00FE68CE"/>
    <w:rsid w:val="00FF077D"/>
    <w:rsid w:val="093E6942"/>
    <w:rsid w:val="0C5CD6FD"/>
    <w:rsid w:val="1C603825"/>
    <w:rsid w:val="24E34C2E"/>
    <w:rsid w:val="25B8C0FE"/>
    <w:rsid w:val="40FF8794"/>
    <w:rsid w:val="440E0F37"/>
    <w:rsid w:val="4527BEC6"/>
    <w:rsid w:val="4F9C30B4"/>
    <w:rsid w:val="4FFF04F7"/>
    <w:rsid w:val="72B3D3E5"/>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34FC36"/>
  <w15:chartTrackingRefBased/>
  <w15:docId w15:val="{15FFC021-3D24-41CB-A356-89703E88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7E7EEA"/>
    <w:pPr>
      <w:numPr>
        <w:numId w:val="9"/>
      </w:numPr>
      <w:spacing w:after="0" w:line="240" w:lineRule="auto"/>
      <w:ind w:left="567" w:hanging="567"/>
      <w:jc w:val="thaiDistribute"/>
      <w:outlineLvl w:val="0"/>
    </w:pPr>
    <w:rPr>
      <w:rFonts w:ascii="Times New Roman" w:hAnsi="Times New Roman" w:cs="Times New Roman"/>
      <w:b/>
      <w:sz w:val="24"/>
      <w:szCs w:val="24"/>
      <w:u w:val="single"/>
    </w:rPr>
  </w:style>
  <w:style w:type="paragraph" w:styleId="Heading2">
    <w:name w:val="heading 2"/>
    <w:basedOn w:val="Normal"/>
    <w:next w:val="Normal"/>
    <w:link w:val="Heading2Char"/>
    <w:uiPriority w:val="9"/>
    <w:semiHidden/>
    <w:unhideWhenUsed/>
    <w:qFormat/>
    <w:rsid w:val="00BB5DF7"/>
    <w:pPr>
      <w:keepNext/>
      <w:keepLines/>
      <w:spacing w:before="160" w:after="80"/>
      <w:outlineLvl w:val="1"/>
    </w:pPr>
    <w:rPr>
      <w:rFonts w:asciiTheme="majorHAnsi" w:eastAsiaTheme="majorEastAsia" w:hAnsiTheme="majorHAnsi" w:cstheme="majorBidi"/>
      <w:color w:val="365F91" w:themeColor="accent1" w:themeShade="BF"/>
      <w:sz w:val="32"/>
      <w:szCs w:val="32"/>
      <w:lang w:bidi="ar-SA"/>
    </w:rPr>
  </w:style>
  <w:style w:type="paragraph" w:styleId="Heading3">
    <w:name w:val="heading 3"/>
    <w:basedOn w:val="Normal"/>
    <w:next w:val="Normal"/>
    <w:link w:val="Heading3Char"/>
    <w:uiPriority w:val="9"/>
    <w:semiHidden/>
    <w:unhideWhenUsed/>
    <w:qFormat/>
    <w:rsid w:val="00BB5DF7"/>
    <w:pPr>
      <w:keepNext/>
      <w:keepLines/>
      <w:spacing w:before="160" w:after="80"/>
      <w:outlineLvl w:val="2"/>
    </w:pPr>
    <w:rPr>
      <w:rFonts w:eastAsiaTheme="majorEastAsia" w:cstheme="majorBidi"/>
      <w:color w:val="365F91" w:themeColor="accent1" w:themeShade="BF"/>
      <w:sz w:val="28"/>
      <w:lang w:bidi="ar-SA"/>
    </w:rPr>
  </w:style>
  <w:style w:type="paragraph" w:styleId="Heading4">
    <w:name w:val="heading 4"/>
    <w:basedOn w:val="Normal"/>
    <w:next w:val="Normal"/>
    <w:link w:val="Heading4Char"/>
    <w:uiPriority w:val="9"/>
    <w:semiHidden/>
    <w:unhideWhenUsed/>
    <w:qFormat/>
    <w:rsid w:val="00A9493D"/>
    <w:pPr>
      <w:keepNext/>
      <w:keepLines/>
      <w:spacing w:before="80" w:after="40"/>
      <w:outlineLvl w:val="3"/>
    </w:pPr>
    <w:rPr>
      <w:rFonts w:eastAsiaTheme="majorEastAsia" w:cstheme="majorBidi"/>
      <w:i/>
      <w:iCs/>
      <w:color w:val="365F91" w:themeColor="accent1" w:themeShade="BF"/>
      <w:szCs w:val="22"/>
      <w:lang w:bidi="ar-SA"/>
    </w:rPr>
  </w:style>
  <w:style w:type="paragraph" w:styleId="Heading5">
    <w:name w:val="heading 5"/>
    <w:basedOn w:val="Normal"/>
    <w:next w:val="Normal"/>
    <w:link w:val="Heading5Char"/>
    <w:uiPriority w:val="9"/>
    <w:semiHidden/>
    <w:unhideWhenUsed/>
    <w:qFormat/>
    <w:rsid w:val="00A9493D"/>
    <w:pPr>
      <w:keepNext/>
      <w:keepLines/>
      <w:spacing w:before="80" w:after="40"/>
      <w:outlineLvl w:val="4"/>
    </w:pPr>
    <w:rPr>
      <w:rFonts w:eastAsiaTheme="majorEastAsia" w:cstheme="majorBidi"/>
      <w:color w:val="365F91" w:themeColor="accent1" w:themeShade="BF"/>
      <w:szCs w:val="22"/>
      <w:lang w:bidi="ar-SA"/>
    </w:rPr>
  </w:style>
  <w:style w:type="paragraph" w:styleId="Heading6">
    <w:name w:val="heading 6"/>
    <w:basedOn w:val="Normal"/>
    <w:next w:val="Normal"/>
    <w:link w:val="Heading6Char"/>
    <w:uiPriority w:val="9"/>
    <w:semiHidden/>
    <w:unhideWhenUsed/>
    <w:qFormat/>
    <w:rsid w:val="00A9493D"/>
    <w:pPr>
      <w:keepNext/>
      <w:keepLines/>
      <w:spacing w:before="40" w:after="0"/>
      <w:outlineLvl w:val="5"/>
    </w:pPr>
    <w:rPr>
      <w:rFonts w:eastAsiaTheme="majorEastAsia" w:cstheme="majorBidi"/>
      <w:i/>
      <w:iCs/>
      <w:color w:val="595959" w:themeColor="text1" w:themeTint="A6"/>
      <w:szCs w:val="22"/>
      <w:lang w:bidi="ar-SA"/>
    </w:rPr>
  </w:style>
  <w:style w:type="paragraph" w:styleId="Heading7">
    <w:name w:val="heading 7"/>
    <w:basedOn w:val="Normal"/>
    <w:next w:val="Normal"/>
    <w:link w:val="Heading7Char"/>
    <w:uiPriority w:val="9"/>
    <w:semiHidden/>
    <w:unhideWhenUsed/>
    <w:qFormat/>
    <w:rsid w:val="00A9493D"/>
    <w:pPr>
      <w:keepNext/>
      <w:keepLines/>
      <w:spacing w:before="40" w:after="0"/>
      <w:outlineLvl w:val="6"/>
    </w:pPr>
    <w:rPr>
      <w:rFonts w:eastAsiaTheme="majorEastAsia" w:cstheme="majorBidi"/>
      <w:color w:val="595959" w:themeColor="text1" w:themeTint="A6"/>
      <w:szCs w:val="22"/>
      <w:lang w:bidi="ar-SA"/>
    </w:rPr>
  </w:style>
  <w:style w:type="paragraph" w:styleId="Heading8">
    <w:name w:val="heading 8"/>
    <w:basedOn w:val="Normal"/>
    <w:next w:val="Normal"/>
    <w:link w:val="Heading8Char"/>
    <w:uiPriority w:val="9"/>
    <w:semiHidden/>
    <w:unhideWhenUsed/>
    <w:qFormat/>
    <w:rsid w:val="00A9493D"/>
    <w:pPr>
      <w:keepNext/>
      <w:keepLines/>
      <w:spacing w:after="0"/>
      <w:outlineLvl w:val="7"/>
    </w:pPr>
    <w:rPr>
      <w:rFonts w:eastAsiaTheme="majorEastAsia" w:cstheme="majorBidi"/>
      <w:i/>
      <w:iCs/>
      <w:color w:val="272727" w:themeColor="text1" w:themeTint="D8"/>
      <w:szCs w:val="22"/>
      <w:lang w:bidi="ar-SA"/>
    </w:rPr>
  </w:style>
  <w:style w:type="paragraph" w:styleId="Heading9">
    <w:name w:val="heading 9"/>
    <w:basedOn w:val="Normal"/>
    <w:next w:val="Normal"/>
    <w:link w:val="Heading9Char"/>
    <w:uiPriority w:val="9"/>
    <w:semiHidden/>
    <w:unhideWhenUsed/>
    <w:qFormat/>
    <w:rsid w:val="00A9493D"/>
    <w:pPr>
      <w:keepNext/>
      <w:keepLines/>
      <w:spacing w:after="0"/>
      <w:outlineLvl w:val="8"/>
    </w:pPr>
    <w:rPr>
      <w:rFonts w:eastAsiaTheme="majorEastAsia" w:cstheme="majorBidi"/>
      <w:color w:val="272727" w:themeColor="text1" w:themeTint="D8"/>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279B5"/>
    <w:pPr>
      <w:ind w:left="720"/>
      <w:contextualSpacing/>
    </w:pPr>
  </w:style>
  <w:style w:type="character" w:customStyle="1" w:styleId="Heading1Char">
    <w:name w:val="Heading 1 Char"/>
    <w:basedOn w:val="DefaultParagraphFont"/>
    <w:link w:val="Heading1"/>
    <w:uiPriority w:val="9"/>
    <w:rsid w:val="007E7EEA"/>
    <w:rPr>
      <w:rFonts w:ascii="Times New Roman" w:hAnsi="Times New Roman" w:cs="Times New Roman"/>
      <w:b/>
      <w:sz w:val="24"/>
      <w:szCs w:val="24"/>
      <w:u w:val="single"/>
    </w:rPr>
  </w:style>
  <w:style w:type="character" w:customStyle="1" w:styleId="Heading2Char">
    <w:name w:val="Heading 2 Char"/>
    <w:basedOn w:val="DefaultParagraphFont"/>
    <w:link w:val="Heading2"/>
    <w:uiPriority w:val="9"/>
    <w:semiHidden/>
    <w:rsid w:val="00BB5DF7"/>
    <w:rPr>
      <w:rFonts w:asciiTheme="majorHAnsi" w:eastAsiaTheme="majorEastAsia" w:hAnsiTheme="majorHAnsi" w:cstheme="majorBidi"/>
      <w:color w:val="365F91" w:themeColor="accent1" w:themeShade="BF"/>
      <w:sz w:val="32"/>
      <w:szCs w:val="32"/>
      <w:lang w:bidi="ar-SA"/>
    </w:rPr>
  </w:style>
  <w:style w:type="character" w:customStyle="1" w:styleId="Heading3Char">
    <w:name w:val="Heading 3 Char"/>
    <w:basedOn w:val="DefaultParagraphFont"/>
    <w:link w:val="Heading3"/>
    <w:uiPriority w:val="9"/>
    <w:semiHidden/>
    <w:rsid w:val="00BB5DF7"/>
    <w:rPr>
      <w:rFonts w:eastAsiaTheme="majorEastAsia" w:cstheme="majorBidi"/>
      <w:color w:val="365F91" w:themeColor="accent1" w:themeShade="BF"/>
      <w:sz w:val="28"/>
      <w:lang w:bidi="ar-SA"/>
    </w:rPr>
  </w:style>
  <w:style w:type="character" w:customStyle="1" w:styleId="Heading4Char">
    <w:name w:val="Heading 4 Char"/>
    <w:basedOn w:val="DefaultParagraphFont"/>
    <w:link w:val="Heading4"/>
    <w:uiPriority w:val="9"/>
    <w:semiHidden/>
    <w:rsid w:val="00BB5DF7"/>
    <w:rPr>
      <w:rFonts w:eastAsiaTheme="majorEastAsia" w:cstheme="majorBidi"/>
      <w:i/>
      <w:iCs/>
      <w:color w:val="365F91" w:themeColor="accent1" w:themeShade="BF"/>
      <w:szCs w:val="22"/>
      <w:lang w:bidi="ar-SA"/>
    </w:rPr>
  </w:style>
  <w:style w:type="character" w:customStyle="1" w:styleId="Heading5Char">
    <w:name w:val="Heading 5 Char"/>
    <w:basedOn w:val="DefaultParagraphFont"/>
    <w:link w:val="Heading5"/>
    <w:uiPriority w:val="9"/>
    <w:semiHidden/>
    <w:rsid w:val="00BB5DF7"/>
    <w:rPr>
      <w:rFonts w:eastAsiaTheme="majorEastAsia" w:cstheme="majorBidi"/>
      <w:color w:val="365F91" w:themeColor="accent1" w:themeShade="BF"/>
      <w:szCs w:val="22"/>
      <w:lang w:bidi="ar-SA"/>
    </w:rPr>
  </w:style>
  <w:style w:type="character" w:customStyle="1" w:styleId="Heading6Char">
    <w:name w:val="Heading 6 Char"/>
    <w:basedOn w:val="DefaultParagraphFont"/>
    <w:link w:val="Heading6"/>
    <w:uiPriority w:val="9"/>
    <w:semiHidden/>
    <w:rsid w:val="00BB5DF7"/>
    <w:rPr>
      <w:rFonts w:eastAsiaTheme="majorEastAsia" w:cstheme="majorBidi"/>
      <w:i/>
      <w:iCs/>
      <w:color w:val="595959" w:themeColor="text1" w:themeTint="A6"/>
      <w:szCs w:val="22"/>
      <w:lang w:bidi="ar-SA"/>
    </w:rPr>
  </w:style>
  <w:style w:type="character" w:customStyle="1" w:styleId="Heading7Char">
    <w:name w:val="Heading 7 Char"/>
    <w:basedOn w:val="DefaultParagraphFont"/>
    <w:link w:val="Heading7"/>
    <w:uiPriority w:val="9"/>
    <w:semiHidden/>
    <w:rsid w:val="00BB5DF7"/>
    <w:rPr>
      <w:rFonts w:eastAsiaTheme="majorEastAsia" w:cstheme="majorBidi"/>
      <w:color w:val="595959" w:themeColor="text1" w:themeTint="A6"/>
      <w:szCs w:val="22"/>
      <w:lang w:bidi="ar-SA"/>
    </w:rPr>
  </w:style>
  <w:style w:type="character" w:customStyle="1" w:styleId="Heading8Char">
    <w:name w:val="Heading 8 Char"/>
    <w:basedOn w:val="DefaultParagraphFont"/>
    <w:link w:val="Heading8"/>
    <w:uiPriority w:val="9"/>
    <w:semiHidden/>
    <w:rsid w:val="00BB5DF7"/>
    <w:rPr>
      <w:rFonts w:eastAsiaTheme="majorEastAsia" w:cstheme="majorBidi"/>
      <w:i/>
      <w:iCs/>
      <w:color w:val="272727" w:themeColor="text1" w:themeTint="D8"/>
      <w:szCs w:val="22"/>
      <w:lang w:bidi="ar-SA"/>
    </w:rPr>
  </w:style>
  <w:style w:type="character" w:customStyle="1" w:styleId="Heading9Char">
    <w:name w:val="Heading 9 Char"/>
    <w:basedOn w:val="DefaultParagraphFont"/>
    <w:link w:val="Heading9"/>
    <w:uiPriority w:val="9"/>
    <w:semiHidden/>
    <w:rsid w:val="00BB5DF7"/>
    <w:rPr>
      <w:rFonts w:eastAsiaTheme="majorEastAsia" w:cstheme="majorBidi"/>
      <w:color w:val="272727" w:themeColor="text1" w:themeTint="D8"/>
      <w:szCs w:val="22"/>
      <w:lang w:bidi="ar-SA"/>
    </w:rPr>
  </w:style>
  <w:style w:type="paragraph" w:styleId="Title">
    <w:name w:val="Title"/>
    <w:basedOn w:val="Normal"/>
    <w:next w:val="Normal"/>
    <w:link w:val="TitleChar"/>
    <w:uiPriority w:val="10"/>
    <w:qFormat/>
    <w:rsid w:val="00BB5DF7"/>
    <w:pPr>
      <w:spacing w:after="8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BB5DF7"/>
    <w:rPr>
      <w:rFonts w:asciiTheme="majorHAnsi" w:eastAsiaTheme="majorEastAsia" w:hAnsiTheme="majorHAnsi" w:cstheme="majorBidi"/>
      <w:spacing w:val="-10"/>
      <w:kern w:val="28"/>
      <w:sz w:val="56"/>
      <w:szCs w:val="56"/>
      <w:lang w:bidi="ar-SA"/>
    </w:rPr>
  </w:style>
  <w:style w:type="paragraph" w:styleId="Subtitle">
    <w:name w:val="Subtitle"/>
    <w:basedOn w:val="Normal"/>
    <w:next w:val="Normal"/>
    <w:link w:val="SubtitleChar"/>
    <w:uiPriority w:val="11"/>
    <w:qFormat/>
    <w:rsid w:val="00BB5DF7"/>
    <w:pPr>
      <w:numPr>
        <w:ilvl w:val="1"/>
      </w:numPr>
    </w:pPr>
    <w:rPr>
      <w:rFonts w:eastAsiaTheme="majorEastAsia" w:cstheme="majorBidi"/>
      <w:color w:val="595959" w:themeColor="text1" w:themeTint="A6"/>
      <w:spacing w:val="15"/>
      <w:sz w:val="28"/>
      <w:lang w:bidi="ar-SA"/>
    </w:rPr>
  </w:style>
  <w:style w:type="character" w:customStyle="1" w:styleId="SubtitleChar">
    <w:name w:val="Subtitle Char"/>
    <w:basedOn w:val="DefaultParagraphFont"/>
    <w:link w:val="Subtitle"/>
    <w:uiPriority w:val="11"/>
    <w:rsid w:val="00BB5DF7"/>
    <w:rPr>
      <w:rFonts w:eastAsiaTheme="majorEastAsia" w:cstheme="majorBidi"/>
      <w:color w:val="595959" w:themeColor="text1" w:themeTint="A6"/>
      <w:spacing w:val="15"/>
      <w:sz w:val="28"/>
      <w:lang w:bidi="ar-SA"/>
    </w:rPr>
  </w:style>
  <w:style w:type="paragraph" w:styleId="Quote">
    <w:name w:val="Quote"/>
    <w:basedOn w:val="Normal"/>
    <w:next w:val="Normal"/>
    <w:link w:val="QuoteChar"/>
    <w:uiPriority w:val="29"/>
    <w:qFormat/>
    <w:rsid w:val="00A9493D"/>
    <w:pPr>
      <w:spacing w:before="160"/>
      <w:jc w:val="center"/>
    </w:pPr>
    <w:rPr>
      <w:i/>
      <w:iCs/>
      <w:color w:val="404040" w:themeColor="text1" w:themeTint="BF"/>
      <w:szCs w:val="22"/>
      <w:lang w:bidi="ar-SA"/>
    </w:rPr>
  </w:style>
  <w:style w:type="character" w:customStyle="1" w:styleId="QuoteChar">
    <w:name w:val="Quote Char"/>
    <w:basedOn w:val="DefaultParagraphFont"/>
    <w:link w:val="Quote"/>
    <w:uiPriority w:val="29"/>
    <w:rsid w:val="00BB5DF7"/>
    <w:rPr>
      <w:i/>
      <w:iCs/>
      <w:color w:val="404040" w:themeColor="text1" w:themeTint="BF"/>
      <w:szCs w:val="22"/>
      <w:lang w:bidi="ar-SA"/>
    </w:rPr>
  </w:style>
  <w:style w:type="character" w:styleId="IntenseEmphasis">
    <w:name w:val="Intense Emphasis"/>
    <w:basedOn w:val="DefaultParagraphFont"/>
    <w:uiPriority w:val="21"/>
    <w:qFormat/>
    <w:rsid w:val="00BB5DF7"/>
    <w:rPr>
      <w:i/>
      <w:iCs/>
      <w:color w:val="365F91" w:themeColor="accent1" w:themeShade="BF"/>
    </w:rPr>
  </w:style>
  <w:style w:type="paragraph" w:styleId="IntenseQuote">
    <w:name w:val="Intense Quote"/>
    <w:basedOn w:val="Normal"/>
    <w:next w:val="Normal"/>
    <w:link w:val="IntenseQuoteChar"/>
    <w:uiPriority w:val="30"/>
    <w:qFormat/>
    <w:rsid w:val="00A9493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2"/>
      <w:lang w:bidi="ar-SA"/>
    </w:rPr>
  </w:style>
  <w:style w:type="character" w:customStyle="1" w:styleId="IntenseQuoteChar">
    <w:name w:val="Intense Quote Char"/>
    <w:basedOn w:val="DefaultParagraphFont"/>
    <w:link w:val="IntenseQuote"/>
    <w:uiPriority w:val="30"/>
    <w:rsid w:val="00BB5DF7"/>
    <w:rPr>
      <w:i/>
      <w:iCs/>
      <w:color w:val="365F91" w:themeColor="accent1" w:themeShade="BF"/>
      <w:szCs w:val="22"/>
      <w:lang w:bidi="ar-SA"/>
    </w:rPr>
  </w:style>
  <w:style w:type="character" w:styleId="IntenseReference">
    <w:name w:val="Intense Reference"/>
    <w:basedOn w:val="DefaultParagraphFont"/>
    <w:uiPriority w:val="32"/>
    <w:qFormat/>
    <w:rsid w:val="00BB5DF7"/>
    <w:rPr>
      <w:b/>
      <w:bCs/>
      <w:smallCaps/>
      <w:color w:val="365F91" w:themeColor="accent1" w:themeShade="BF"/>
      <w:spacing w:val="5"/>
    </w:rPr>
  </w:style>
  <w:style w:type="paragraph" w:styleId="Header">
    <w:name w:val="header"/>
    <w:basedOn w:val="Normal"/>
    <w:link w:val="HeaderChar"/>
    <w:uiPriority w:val="99"/>
    <w:unhideWhenUsed/>
    <w:rsid w:val="00BE6658"/>
    <w:pPr>
      <w:tabs>
        <w:tab w:val="center" w:pos="4680"/>
        <w:tab w:val="right" w:pos="9360"/>
      </w:tabs>
      <w:spacing w:after="0" w:line="240" w:lineRule="auto"/>
    </w:pPr>
    <w:rPr>
      <w:szCs w:val="22"/>
      <w:lang w:bidi="ar-SA"/>
    </w:rPr>
  </w:style>
  <w:style w:type="character" w:customStyle="1" w:styleId="HeaderChar">
    <w:name w:val="Header Char"/>
    <w:basedOn w:val="DefaultParagraphFont"/>
    <w:link w:val="Header"/>
    <w:uiPriority w:val="99"/>
    <w:rsid w:val="00BB5DF7"/>
    <w:rPr>
      <w:szCs w:val="22"/>
      <w:lang w:bidi="ar-SA"/>
    </w:rPr>
  </w:style>
  <w:style w:type="paragraph" w:styleId="Footer">
    <w:name w:val="footer"/>
    <w:basedOn w:val="Normal"/>
    <w:link w:val="FooterChar"/>
    <w:uiPriority w:val="99"/>
    <w:unhideWhenUsed/>
    <w:rsid w:val="00BE6658"/>
    <w:pPr>
      <w:tabs>
        <w:tab w:val="center" w:pos="4680"/>
        <w:tab w:val="right" w:pos="9360"/>
      </w:tabs>
      <w:spacing w:after="0" w:line="240" w:lineRule="auto"/>
    </w:pPr>
    <w:rPr>
      <w:szCs w:val="22"/>
      <w:lang w:bidi="ar-SA"/>
    </w:rPr>
  </w:style>
  <w:style w:type="character" w:customStyle="1" w:styleId="FooterChar">
    <w:name w:val="Footer Char"/>
    <w:basedOn w:val="DefaultParagraphFont"/>
    <w:link w:val="Footer"/>
    <w:uiPriority w:val="99"/>
    <w:rsid w:val="00BB5DF7"/>
    <w:rPr>
      <w:szCs w:val="22"/>
      <w:lang w:bidi="ar-SA"/>
    </w:rPr>
  </w:style>
  <w:style w:type="table" w:styleId="TableGrid">
    <w:name w:val="Table Grid"/>
    <w:basedOn w:val="TableNormal"/>
    <w:uiPriority w:val="39"/>
    <w:rsid w:val="00BB5DF7"/>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5DF7"/>
    <w:rPr>
      <w:color w:val="0000FF" w:themeColor="hyperlink"/>
      <w:u w:val="single"/>
    </w:rPr>
  </w:style>
  <w:style w:type="character" w:styleId="UnresolvedMention">
    <w:name w:val="Unresolved Mention"/>
    <w:basedOn w:val="DefaultParagraphFont"/>
    <w:uiPriority w:val="99"/>
    <w:semiHidden/>
    <w:unhideWhenUsed/>
    <w:rsid w:val="00BB5DF7"/>
    <w:rPr>
      <w:color w:val="605E5C"/>
      <w:shd w:val="clear" w:color="auto" w:fill="E1DFDD"/>
    </w:rPr>
  </w:style>
  <w:style w:type="paragraph" w:styleId="Revision">
    <w:name w:val="Revision"/>
    <w:hidden/>
    <w:uiPriority w:val="99"/>
    <w:semiHidden/>
    <w:rsid w:val="00431BD2"/>
    <w:pPr>
      <w:spacing w:after="0" w:line="240" w:lineRule="auto"/>
    </w:pPr>
    <w:rPr>
      <w:szCs w:val="22"/>
      <w:lang w:bidi="ar-SA"/>
    </w:rPr>
  </w:style>
  <w:style w:type="character" w:customStyle="1" w:styleId="ListParagraphChar">
    <w:name w:val="List Paragraph Char"/>
    <w:link w:val="ListParagraph"/>
    <w:uiPriority w:val="34"/>
    <w:locked/>
    <w:rsid w:val="00B40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danho@apt.int" TargetMode="External"/><Relationship Id="rId18" Type="http://schemas.openxmlformats.org/officeDocument/2006/relationships/hyperlink" Target="mailto:inter_org@nbtc.go.t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pt.int/Meeting/2026-ADF23" TargetMode="External"/><Relationship Id="rId17" Type="http://schemas.openxmlformats.org/officeDocument/2006/relationships/hyperlink" Target="mailto:siriporn.p@nbtc.go.th" TargetMode="External"/><Relationship Id="rId2" Type="http://schemas.openxmlformats.org/officeDocument/2006/relationships/customXml" Target="../customXml/item2.xml"/><Relationship Id="rId16" Type="http://schemas.openxmlformats.org/officeDocument/2006/relationships/hyperlink" Target="mailto:Kanlayapat.k@nbtc.go.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aptict@apt.int"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rnnop@apt.i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125a1b-a946-49d8-8466-4717307a4019" xsi:nil="true"/>
    <lcf76f155ced4ddcb4097134ff3c332f xmlns="c40305d2-ef1c-4d5c-87a1-3f344aa57e8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A08BDC36B37642831F3341AD01C1C5" ma:contentTypeVersion="19" ma:contentTypeDescription="Create a new document." ma:contentTypeScope="" ma:versionID="9ae47e20e0864ff89ac6210f8096609b">
  <xsd:schema xmlns:xsd="http://www.w3.org/2001/XMLSchema" xmlns:xs="http://www.w3.org/2001/XMLSchema" xmlns:p="http://schemas.microsoft.com/office/2006/metadata/properties" xmlns:ns2="c40305d2-ef1c-4d5c-87a1-3f344aa57e8b" xmlns:ns3="6e125a1b-a946-49d8-8466-4717307a4019" targetNamespace="http://schemas.microsoft.com/office/2006/metadata/properties" ma:root="true" ma:fieldsID="8f42456428e0b9f432bf5f557e9d8a90" ns2:_="" ns3:_="">
    <xsd:import namespace="c40305d2-ef1c-4d5c-87a1-3f344aa57e8b"/>
    <xsd:import namespace="6e125a1b-a946-49d8-8466-4717307a40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305d2-ef1c-4d5c-87a1-3f344aa57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5a1b-a946-49d8-8466-4717307a401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bc106ab-6b43-4f13-afb5-863411ca417a}" ma:internalName="TaxCatchAll" ma:showField="CatchAllData" ma:web="6e125a1b-a946-49d8-8466-4717307a401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759FCD-874E-44BB-9680-C038D71FC5B4}">
  <ds:schemaRefs>
    <ds:schemaRef ds:uri="http://schemas.microsoft.com/office/2006/metadata/properties"/>
    <ds:schemaRef ds:uri="http://schemas.microsoft.com/office/infopath/2007/PartnerControls"/>
    <ds:schemaRef ds:uri="6e125a1b-a946-49d8-8466-4717307a4019"/>
    <ds:schemaRef ds:uri="c40305d2-ef1c-4d5c-87a1-3f344aa57e8b"/>
  </ds:schemaRefs>
</ds:datastoreItem>
</file>

<file path=customXml/itemProps2.xml><?xml version="1.0" encoding="utf-8"?>
<ds:datastoreItem xmlns:ds="http://schemas.openxmlformats.org/officeDocument/2006/customXml" ds:itemID="{749DE443-12F8-4B07-B9A4-3DD574D72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305d2-ef1c-4d5c-87a1-3f344aa57e8b"/>
    <ds:schemaRef ds:uri="6e125a1b-a946-49d8-8466-4717307a4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E2F034-AC68-496C-A8AD-7FDD0EAC98B4}">
  <ds:schemaRefs>
    <ds:schemaRef ds:uri="http://schemas.openxmlformats.org/officeDocument/2006/bibliography"/>
  </ds:schemaRefs>
</ds:datastoreItem>
</file>

<file path=customXml/itemProps4.xml><?xml version="1.0" encoding="utf-8"?>
<ds:datastoreItem xmlns:ds="http://schemas.openxmlformats.org/officeDocument/2006/customXml" ds:itemID="{8E8D1537-1E58-4F5C-ABDA-CB314A7994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2635</Words>
  <Characters>15021</Characters>
  <Application>Microsoft Office Word</Application>
  <DocSecurity>0</DocSecurity>
  <Lines>125</Lines>
  <Paragraphs>35</Paragraphs>
  <ScaleCrop>false</ScaleCrop>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Kornnop Jaroenwong</dc:creator>
  <cp:keywords/>
  <dc:description/>
  <cp:lastModifiedBy>Kornnop Jaroenwong</cp:lastModifiedBy>
  <cp:revision>41</cp:revision>
  <dcterms:created xsi:type="dcterms:W3CDTF">2026-04-08T09:30:00Z</dcterms:created>
  <dcterms:modified xsi:type="dcterms:W3CDTF">2026-05-25T12:14:00Z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65b3efe5-3318-4430-86b6-02781fb619a7</vt:lpwstr>
  </property>
  <property fmtid="{D5CDD505-2E9C-101B-9397-08002B2CF9AE}" pid="3" name="ContentTypeId">
    <vt:lpwstr>0x010100DEA08BDC36B37642831F3341AD01C1C5</vt:lpwstr>
  </property>
  <property fmtid="{D5CDD505-2E9C-101B-9397-08002B2CF9AE}" pid="4" name="MediaServiceImageTags">
    <vt:lpwstr/>
  </property>
</Properties>
</file>