
<file path=[Content_Types].xml><?xml version="1.0" encoding="utf-8"?>
<Types xmlns="http://schemas.openxmlformats.org/package/2006/content-types">
  <Default Extension="docx" ContentType="application/vnd.openxmlformats-officedocument.wordprocessingml.documen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1"/>
        <w:tblW w:w="9360" w:type="dxa"/>
        <w:tblBorders>
          <w:top w:val="none" w:sz="0" w:space="0" w:color="auto"/>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440"/>
        <w:gridCol w:w="5580"/>
        <w:gridCol w:w="2340"/>
      </w:tblGrid>
      <w:tr w:rsidR="003124B4" w:rsidRPr="003124B4" w14:paraId="79A8BF99" w14:textId="77777777" w:rsidTr="003124B4">
        <w:tc>
          <w:tcPr>
            <w:tcW w:w="1440" w:type="dxa"/>
          </w:tcPr>
          <w:p w14:paraId="5FC26227" w14:textId="376E3348" w:rsidR="003124B4" w:rsidRPr="003124B4" w:rsidRDefault="003124B4" w:rsidP="003124B4">
            <w:pPr>
              <w:spacing w:after="0" w:line="240" w:lineRule="auto"/>
              <w:jc w:val="center"/>
              <w:rPr>
                <w:rFonts w:cs="Times New Roman"/>
                <w:sz w:val="24"/>
                <w:szCs w:val="24"/>
                <w:lang w:val="en-GB"/>
              </w:rPr>
            </w:pPr>
            <w:r>
              <w:rPr>
                <w:noProof/>
              </w:rPr>
              <w:drawing>
                <wp:anchor distT="0" distB="0" distL="114300" distR="114300" simplePos="0" relativeHeight="251668492" behindDoc="0" locked="0" layoutInCell="1" allowOverlap="1" wp14:anchorId="19B22048" wp14:editId="618D3CCD">
                  <wp:simplePos x="0" y="0"/>
                  <wp:positionH relativeFrom="page">
                    <wp:posOffset>68580</wp:posOffset>
                  </wp:positionH>
                  <wp:positionV relativeFrom="paragraph">
                    <wp:posOffset>4445</wp:posOffset>
                  </wp:positionV>
                  <wp:extent cx="733425" cy="652984"/>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그림 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38764" cy="657737"/>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580" w:type="dxa"/>
            <w:vAlign w:val="center"/>
          </w:tcPr>
          <w:p w14:paraId="3F3C60B0" w14:textId="2CBFF353" w:rsidR="003124B4" w:rsidRPr="003124B4" w:rsidRDefault="003124B4" w:rsidP="003124B4">
            <w:pPr>
              <w:spacing w:after="0" w:line="240" w:lineRule="auto"/>
              <w:jc w:val="center"/>
              <w:rPr>
                <w:rFonts w:ascii="Book Antiqua" w:hAnsi="Book Antiqua" w:cs="Calibri"/>
                <w:b/>
                <w:bCs/>
                <w:sz w:val="24"/>
                <w:szCs w:val="24"/>
                <w:lang w:val="en-GB"/>
              </w:rPr>
            </w:pPr>
            <w:r w:rsidRPr="003124B4">
              <w:rPr>
                <w:rFonts w:ascii="Book Antiqua" w:hAnsi="Book Antiqua" w:cs="Calibri"/>
                <w:b/>
                <w:bCs/>
                <w:sz w:val="28"/>
                <w:szCs w:val="28"/>
              </w:rPr>
              <w:t xml:space="preserve">The </w:t>
            </w:r>
            <w:r w:rsidRPr="003124B4">
              <w:rPr>
                <w:rFonts w:ascii="Book Antiqua" w:hAnsi="Book Antiqua" w:cs="Calibri" w:hint="eastAsia"/>
                <w:b/>
                <w:bCs/>
                <w:sz w:val="28"/>
                <w:szCs w:val="28"/>
              </w:rPr>
              <w:t>3rd</w:t>
            </w:r>
            <w:r w:rsidRPr="003124B4">
              <w:rPr>
                <w:rFonts w:ascii="Book Antiqua" w:hAnsi="Book Antiqua" w:cs="Calibri"/>
                <w:b/>
                <w:bCs/>
                <w:sz w:val="28"/>
                <w:szCs w:val="28"/>
                <w:vertAlign w:val="superscript"/>
              </w:rPr>
              <w:t xml:space="preserve"> </w:t>
            </w:r>
            <w:r w:rsidRPr="003124B4">
              <w:rPr>
                <w:rFonts w:ascii="Book Antiqua" w:hAnsi="Book Antiqua" w:cs="Calibri"/>
                <w:b/>
                <w:bCs/>
                <w:sz w:val="28"/>
                <w:szCs w:val="28"/>
              </w:rPr>
              <w:t>Meeting of the APT Conference Preparatory Group for WRC-27</w:t>
            </w:r>
            <w:r>
              <w:rPr>
                <w:rFonts w:ascii="Book Antiqua" w:hAnsi="Book Antiqua" w:cs="Calibri"/>
                <w:b/>
                <w:bCs/>
                <w:sz w:val="28"/>
                <w:szCs w:val="28"/>
              </w:rPr>
              <w:br/>
            </w:r>
            <w:r w:rsidRPr="003124B4">
              <w:rPr>
                <w:rFonts w:ascii="Book Antiqua" w:hAnsi="Book Antiqua" w:cs="Calibri"/>
                <w:b/>
                <w:bCs/>
                <w:sz w:val="28"/>
                <w:szCs w:val="28"/>
              </w:rPr>
              <w:t>(APG27-</w:t>
            </w:r>
            <w:r w:rsidRPr="003124B4">
              <w:rPr>
                <w:rFonts w:ascii="Book Antiqua" w:hAnsi="Book Antiqua" w:cs="Calibri" w:hint="eastAsia"/>
                <w:b/>
                <w:bCs/>
                <w:sz w:val="28"/>
                <w:szCs w:val="28"/>
              </w:rPr>
              <w:t>3</w:t>
            </w:r>
            <w:r w:rsidRPr="003124B4">
              <w:rPr>
                <w:rFonts w:ascii="Book Antiqua" w:hAnsi="Book Antiqua" w:cs="Calibri"/>
                <w:b/>
                <w:bCs/>
                <w:sz w:val="28"/>
                <w:szCs w:val="28"/>
              </w:rPr>
              <w:t>)</w:t>
            </w:r>
          </w:p>
          <w:p w14:paraId="0A5616B5" w14:textId="7A18C6F4" w:rsidR="003124B4" w:rsidRPr="003124B4" w:rsidRDefault="003124B4" w:rsidP="003124B4">
            <w:pPr>
              <w:spacing w:after="120" w:line="240" w:lineRule="auto"/>
              <w:jc w:val="center"/>
              <w:rPr>
                <w:rFonts w:cs="Times New Roman"/>
                <w:sz w:val="24"/>
                <w:szCs w:val="24"/>
                <w:lang w:val="en-GB"/>
              </w:rPr>
            </w:pPr>
            <w:r w:rsidRPr="003124B4">
              <w:rPr>
                <w:rFonts w:cs="Times New Roman"/>
                <w:b/>
                <w:color w:val="000000"/>
                <w:sz w:val="24"/>
                <w:szCs w:val="24"/>
              </w:rPr>
              <w:t>2</w:t>
            </w:r>
            <w:r w:rsidRPr="003124B4">
              <w:rPr>
                <w:rFonts w:cs="Times New Roman" w:hint="eastAsia"/>
                <w:b/>
                <w:color w:val="000000"/>
                <w:sz w:val="24"/>
                <w:szCs w:val="24"/>
              </w:rPr>
              <w:t>7</w:t>
            </w:r>
            <w:r w:rsidRPr="003124B4">
              <w:rPr>
                <w:rFonts w:cs="Times New Roman"/>
                <w:b/>
                <w:color w:val="000000"/>
                <w:sz w:val="24"/>
                <w:szCs w:val="24"/>
              </w:rPr>
              <w:t xml:space="preserve"> – </w:t>
            </w:r>
            <w:r w:rsidRPr="003124B4">
              <w:rPr>
                <w:rFonts w:cs="Times New Roman" w:hint="eastAsia"/>
                <w:b/>
                <w:color w:val="000000"/>
                <w:sz w:val="24"/>
                <w:szCs w:val="24"/>
              </w:rPr>
              <w:t>3</w:t>
            </w:r>
            <w:r w:rsidRPr="003124B4">
              <w:rPr>
                <w:rFonts w:cs="Times New Roman"/>
                <w:b/>
                <w:color w:val="000000"/>
                <w:sz w:val="24"/>
                <w:szCs w:val="24"/>
              </w:rPr>
              <w:t xml:space="preserve">1 </w:t>
            </w:r>
            <w:r w:rsidRPr="003124B4">
              <w:rPr>
                <w:rFonts w:cs="Times New Roman" w:hint="eastAsia"/>
                <w:b/>
                <w:color w:val="000000"/>
                <w:sz w:val="24"/>
                <w:szCs w:val="24"/>
              </w:rPr>
              <w:t>July</w:t>
            </w:r>
            <w:r w:rsidRPr="003124B4">
              <w:rPr>
                <w:rFonts w:cs="Times New Roman"/>
                <w:b/>
                <w:color w:val="000000"/>
                <w:sz w:val="24"/>
                <w:szCs w:val="24"/>
              </w:rPr>
              <w:t xml:space="preserve"> 202</w:t>
            </w:r>
            <w:r w:rsidRPr="003124B4">
              <w:rPr>
                <w:rFonts w:cs="Times New Roman" w:hint="eastAsia"/>
                <w:b/>
                <w:color w:val="000000"/>
                <w:sz w:val="24"/>
                <w:szCs w:val="24"/>
              </w:rPr>
              <w:t>6</w:t>
            </w:r>
            <w:r w:rsidRPr="003124B4">
              <w:rPr>
                <w:rFonts w:cs="Times New Roman"/>
                <w:b/>
                <w:color w:val="000000"/>
                <w:sz w:val="24"/>
                <w:szCs w:val="24"/>
              </w:rPr>
              <w:t xml:space="preserve">, </w:t>
            </w:r>
            <w:r w:rsidRPr="003124B4">
              <w:rPr>
                <w:rFonts w:cs="Times New Roman" w:hint="eastAsia"/>
                <w:b/>
                <w:color w:val="000000"/>
                <w:sz w:val="24"/>
                <w:szCs w:val="24"/>
              </w:rPr>
              <w:t>Sapporo</w:t>
            </w:r>
            <w:r w:rsidRPr="003124B4">
              <w:rPr>
                <w:rFonts w:cs="Times New Roman"/>
                <w:b/>
                <w:color w:val="000000"/>
                <w:sz w:val="24"/>
                <w:szCs w:val="24"/>
              </w:rPr>
              <w:t xml:space="preserve">, </w:t>
            </w:r>
            <w:r w:rsidRPr="003124B4">
              <w:rPr>
                <w:rFonts w:cs="Times New Roman" w:hint="eastAsia"/>
                <w:b/>
                <w:color w:val="000000"/>
                <w:sz w:val="24"/>
                <w:szCs w:val="24"/>
              </w:rPr>
              <w:t>Japan</w:t>
            </w:r>
          </w:p>
        </w:tc>
        <w:tc>
          <w:tcPr>
            <w:tcW w:w="2340" w:type="dxa"/>
          </w:tcPr>
          <w:p w14:paraId="23B1DE45" w14:textId="68537CC8" w:rsidR="003124B4" w:rsidRPr="003124B4" w:rsidRDefault="003124B4" w:rsidP="003124B4">
            <w:pPr>
              <w:spacing w:after="0" w:line="240" w:lineRule="auto"/>
              <w:jc w:val="center"/>
              <w:rPr>
                <w:rFonts w:cs="Times New Roman"/>
                <w:sz w:val="24"/>
                <w:szCs w:val="24"/>
                <w:lang w:val="en-GB"/>
              </w:rPr>
            </w:pPr>
            <w:r w:rsidRPr="007344F5">
              <w:rPr>
                <w:rFonts w:cs="Times New Roman"/>
                <w:b/>
                <w:bCs/>
                <w:noProof/>
                <w:color w:val="000000"/>
                <w:sz w:val="28"/>
                <w:szCs w:val="28"/>
              </w:rPr>
              <w:drawing>
                <wp:anchor distT="0" distB="0" distL="114300" distR="114300" simplePos="0" relativeHeight="251664396" behindDoc="0" locked="0" layoutInCell="1" allowOverlap="1" wp14:anchorId="65E6E84F" wp14:editId="321C947E">
                  <wp:simplePos x="0" y="0"/>
                  <wp:positionH relativeFrom="column">
                    <wp:posOffset>-68580</wp:posOffset>
                  </wp:positionH>
                  <wp:positionV relativeFrom="margin">
                    <wp:posOffset>0</wp:posOffset>
                  </wp:positionV>
                  <wp:extent cx="1484630" cy="533400"/>
                  <wp:effectExtent l="0" t="0" r="127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3644150"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484630" cy="533400"/>
                          </a:xfrm>
                          <a:prstGeom prst="rect">
                            <a:avLst/>
                          </a:prstGeom>
                        </pic:spPr>
                      </pic:pic>
                    </a:graphicData>
                  </a:graphic>
                  <wp14:sizeRelH relativeFrom="margin">
                    <wp14:pctWidth>0</wp14:pctWidth>
                  </wp14:sizeRelH>
                  <wp14:sizeRelV relativeFrom="margin">
                    <wp14:pctHeight>0</wp14:pctHeight>
                  </wp14:sizeRelV>
                </wp:anchor>
              </w:drawing>
            </w:r>
          </w:p>
        </w:tc>
      </w:tr>
    </w:tbl>
    <w:p w14:paraId="59CB5C2C" w14:textId="77777777" w:rsidR="003124B4" w:rsidRPr="003124B4" w:rsidRDefault="003124B4" w:rsidP="003124B4">
      <w:pPr>
        <w:spacing w:after="0" w:line="240" w:lineRule="auto"/>
        <w:rPr>
          <w:rFonts w:eastAsia="Times New Roman" w:cs="Times New Roman"/>
          <w:sz w:val="24"/>
          <w:szCs w:val="24"/>
          <w:lang w:val="en-GB"/>
        </w:rPr>
      </w:pPr>
    </w:p>
    <w:p w14:paraId="75E773AD" w14:textId="77777777" w:rsidR="003124B4" w:rsidRPr="003124B4" w:rsidRDefault="003124B4">
      <w:pPr>
        <w:spacing w:after="0" w:line="240" w:lineRule="auto"/>
        <w:ind w:left="-284" w:hanging="284"/>
        <w:jc w:val="center"/>
        <w:rPr>
          <w:rFonts w:cs="Times New Roman"/>
          <w:b/>
          <w:bCs/>
          <w:color w:val="000000"/>
          <w:sz w:val="24"/>
          <w:szCs w:val="24"/>
        </w:rPr>
      </w:pPr>
    </w:p>
    <w:p w14:paraId="5A1E1923" w14:textId="4B4DA810" w:rsidR="00B45D4B" w:rsidRPr="003124B4" w:rsidRDefault="00163B83">
      <w:pPr>
        <w:spacing w:after="0" w:line="240" w:lineRule="auto"/>
        <w:ind w:left="-284" w:hanging="284"/>
        <w:jc w:val="center"/>
        <w:rPr>
          <w:rFonts w:cs="Times New Roman"/>
          <w:b/>
          <w:bCs/>
          <w:color w:val="000000"/>
          <w:sz w:val="24"/>
          <w:szCs w:val="24"/>
        </w:rPr>
      </w:pPr>
      <w:r w:rsidRPr="003124B4">
        <w:rPr>
          <w:rFonts w:cs="Times New Roman"/>
          <w:b/>
          <w:bCs/>
          <w:color w:val="000000"/>
          <w:sz w:val="24"/>
          <w:szCs w:val="24"/>
        </w:rPr>
        <w:t xml:space="preserve">INFORMATION FOR PARTICIPANTS </w:t>
      </w:r>
    </w:p>
    <w:p w14:paraId="4FB73F9C" w14:textId="77777777" w:rsidR="00B45D4B" w:rsidRPr="003124B4" w:rsidRDefault="00B45D4B">
      <w:pPr>
        <w:spacing w:after="0" w:line="240" w:lineRule="auto"/>
        <w:ind w:left="-284" w:hanging="284"/>
        <w:jc w:val="center"/>
        <w:rPr>
          <w:rFonts w:cs="Times New Roman"/>
          <w:b/>
          <w:bCs/>
          <w:color w:val="000000"/>
          <w:sz w:val="24"/>
          <w:szCs w:val="24"/>
          <w:lang w:eastAsia="ko-KR"/>
        </w:rPr>
      </w:pPr>
    </w:p>
    <w:p w14:paraId="67640886" w14:textId="486324E8" w:rsidR="00C4395B" w:rsidRPr="00300767" w:rsidRDefault="00C4395B" w:rsidP="00C4395B">
      <w:pPr>
        <w:spacing w:after="0" w:line="240" w:lineRule="auto"/>
        <w:jc w:val="both"/>
        <w:rPr>
          <w:rFonts w:cs="Times New Roman"/>
          <w:color w:val="000000"/>
          <w:sz w:val="24"/>
          <w:szCs w:val="24"/>
          <w:lang w:val="en-GB"/>
        </w:rPr>
      </w:pPr>
      <w:r w:rsidRPr="00300767">
        <w:rPr>
          <w:rFonts w:cs="Times New Roman"/>
          <w:color w:val="000000"/>
          <w:sz w:val="24"/>
          <w:szCs w:val="24"/>
        </w:rPr>
        <w:t xml:space="preserve">The </w:t>
      </w:r>
      <w:r w:rsidR="0020208C">
        <w:rPr>
          <w:rFonts w:eastAsiaTheme="minorEastAsia" w:cs="Times New Roman" w:hint="eastAsia"/>
          <w:color w:val="000000"/>
          <w:sz w:val="24"/>
          <w:szCs w:val="24"/>
          <w:lang w:eastAsia="ja-JP"/>
        </w:rPr>
        <w:t>3rd</w:t>
      </w:r>
      <w:r w:rsidRPr="00300767">
        <w:rPr>
          <w:rFonts w:cs="Times New Roman"/>
          <w:color w:val="000000"/>
          <w:sz w:val="24"/>
          <w:szCs w:val="24"/>
        </w:rPr>
        <w:t xml:space="preserve"> Meeting of the APT Conference Preparatory Group for WRC-27 (APG27-</w:t>
      </w:r>
      <w:r w:rsidR="0020208C">
        <w:rPr>
          <w:rFonts w:eastAsiaTheme="minorEastAsia" w:cs="Times New Roman" w:hint="eastAsia"/>
          <w:color w:val="000000"/>
          <w:sz w:val="24"/>
          <w:szCs w:val="24"/>
          <w:lang w:eastAsia="ja-JP"/>
        </w:rPr>
        <w:t>3</w:t>
      </w:r>
      <w:r w:rsidRPr="00300767">
        <w:rPr>
          <w:rFonts w:cs="Times New Roman"/>
          <w:color w:val="000000"/>
          <w:sz w:val="24"/>
          <w:szCs w:val="24"/>
        </w:rPr>
        <w:t xml:space="preserve">) will be held from </w:t>
      </w:r>
      <w:r>
        <w:rPr>
          <w:rFonts w:cs="Times New Roman"/>
          <w:color w:val="000000"/>
          <w:sz w:val="24"/>
          <w:szCs w:val="24"/>
        </w:rPr>
        <w:t>2</w:t>
      </w:r>
      <w:r w:rsidR="0020208C">
        <w:rPr>
          <w:rFonts w:eastAsiaTheme="minorEastAsia" w:cs="Times New Roman" w:hint="eastAsia"/>
          <w:color w:val="000000"/>
          <w:sz w:val="24"/>
          <w:szCs w:val="24"/>
          <w:lang w:eastAsia="ja-JP"/>
        </w:rPr>
        <w:t>7</w:t>
      </w:r>
      <w:r w:rsidRPr="00300767">
        <w:rPr>
          <w:rFonts w:cs="Times New Roman"/>
          <w:color w:val="000000"/>
          <w:sz w:val="24"/>
          <w:szCs w:val="24"/>
        </w:rPr>
        <w:t xml:space="preserve"> </w:t>
      </w:r>
      <w:r w:rsidR="0020208C">
        <w:rPr>
          <w:rFonts w:eastAsiaTheme="minorEastAsia" w:cs="Times New Roman" w:hint="eastAsia"/>
          <w:color w:val="000000"/>
          <w:sz w:val="24"/>
          <w:szCs w:val="24"/>
          <w:lang w:eastAsia="ja-JP"/>
        </w:rPr>
        <w:t>to 3</w:t>
      </w:r>
      <w:r>
        <w:rPr>
          <w:rFonts w:cs="Times New Roman"/>
          <w:color w:val="000000"/>
          <w:sz w:val="24"/>
          <w:szCs w:val="24"/>
          <w:lang w:eastAsia="zh-CN"/>
        </w:rPr>
        <w:t>1</w:t>
      </w:r>
      <w:r w:rsidRPr="00300767">
        <w:rPr>
          <w:rFonts w:cs="Times New Roman"/>
          <w:color w:val="000000"/>
          <w:sz w:val="24"/>
          <w:szCs w:val="24"/>
          <w:lang w:eastAsia="zh-CN"/>
        </w:rPr>
        <w:t xml:space="preserve"> </w:t>
      </w:r>
      <w:r w:rsidR="0020208C">
        <w:rPr>
          <w:rFonts w:cs="Times New Roman"/>
          <w:color w:val="000000"/>
          <w:sz w:val="24"/>
          <w:szCs w:val="24"/>
        </w:rPr>
        <w:t xml:space="preserve">July </w:t>
      </w:r>
      <w:r w:rsidRPr="00300767">
        <w:rPr>
          <w:rFonts w:cs="Times New Roman"/>
          <w:color w:val="000000"/>
          <w:sz w:val="24"/>
          <w:szCs w:val="24"/>
          <w:lang w:eastAsia="zh-CN"/>
        </w:rPr>
        <w:t>202</w:t>
      </w:r>
      <w:r w:rsidR="0020208C">
        <w:rPr>
          <w:rFonts w:eastAsiaTheme="minorEastAsia" w:cs="Times New Roman" w:hint="eastAsia"/>
          <w:color w:val="000000"/>
          <w:sz w:val="24"/>
          <w:szCs w:val="24"/>
          <w:lang w:eastAsia="ja-JP"/>
        </w:rPr>
        <w:t>6</w:t>
      </w:r>
      <w:r w:rsidRPr="00300767">
        <w:rPr>
          <w:rFonts w:cs="Times New Roman"/>
          <w:color w:val="000000"/>
          <w:sz w:val="24"/>
          <w:szCs w:val="24"/>
        </w:rPr>
        <w:t xml:space="preserve"> in </w:t>
      </w:r>
      <w:r w:rsidR="0020208C" w:rsidRPr="0020208C">
        <w:rPr>
          <w:rFonts w:cs="Times New Roman"/>
          <w:color w:val="000000"/>
          <w:sz w:val="24"/>
          <w:szCs w:val="24"/>
        </w:rPr>
        <w:t>Sapporo, Japan</w:t>
      </w:r>
      <w:r w:rsidRPr="00300767">
        <w:rPr>
          <w:rFonts w:cs="Times New Roman"/>
          <w:color w:val="000000"/>
          <w:sz w:val="24"/>
          <w:szCs w:val="24"/>
        </w:rPr>
        <w:t>. The meeting will be organized by the Asia-Pacific Telecommunity (APT</w:t>
      </w:r>
      <w:r>
        <w:rPr>
          <w:rFonts w:cs="Times New Roman"/>
          <w:color w:val="000000"/>
          <w:sz w:val="24"/>
          <w:szCs w:val="24"/>
        </w:rPr>
        <w:t>)</w:t>
      </w:r>
      <w:r w:rsidRPr="00300767">
        <w:rPr>
          <w:rFonts w:cs="Times New Roman"/>
          <w:color w:val="000000"/>
          <w:sz w:val="24"/>
          <w:szCs w:val="24"/>
          <w:lang w:val="en-GB"/>
        </w:rPr>
        <w:t xml:space="preserve"> </w:t>
      </w:r>
      <w:r w:rsidR="00483611">
        <w:rPr>
          <w:rFonts w:eastAsiaTheme="minorEastAsia" w:cs="Times New Roman" w:hint="eastAsia"/>
          <w:color w:val="000000"/>
          <w:sz w:val="24"/>
          <w:szCs w:val="24"/>
          <w:lang w:val="en-GB" w:eastAsia="ja-JP"/>
        </w:rPr>
        <w:t xml:space="preserve">and hosted by the Ministry of Internal </w:t>
      </w:r>
      <w:r w:rsidR="00483611">
        <w:rPr>
          <w:rFonts w:eastAsiaTheme="minorEastAsia" w:cs="Times New Roman"/>
          <w:color w:val="000000"/>
          <w:sz w:val="24"/>
          <w:szCs w:val="24"/>
          <w:lang w:val="en-GB" w:eastAsia="ja-JP"/>
        </w:rPr>
        <w:t>Affairs</w:t>
      </w:r>
      <w:r w:rsidR="00483611">
        <w:rPr>
          <w:rFonts w:eastAsiaTheme="minorEastAsia" w:cs="Times New Roman" w:hint="eastAsia"/>
          <w:color w:val="000000"/>
          <w:sz w:val="24"/>
          <w:szCs w:val="24"/>
          <w:lang w:val="en-GB" w:eastAsia="ja-JP"/>
        </w:rPr>
        <w:t xml:space="preserve"> and </w:t>
      </w:r>
      <w:r w:rsidR="006412C0">
        <w:rPr>
          <w:rFonts w:eastAsiaTheme="minorEastAsia" w:cs="Times New Roman" w:hint="eastAsia"/>
          <w:color w:val="000000"/>
          <w:sz w:val="24"/>
          <w:szCs w:val="24"/>
          <w:lang w:val="en-GB" w:eastAsia="ja-JP"/>
        </w:rPr>
        <w:t>C</w:t>
      </w:r>
      <w:r w:rsidR="00483611">
        <w:rPr>
          <w:rFonts w:eastAsiaTheme="minorEastAsia" w:cs="Times New Roman" w:hint="eastAsia"/>
          <w:color w:val="000000"/>
          <w:sz w:val="24"/>
          <w:szCs w:val="24"/>
          <w:lang w:val="en-GB" w:eastAsia="ja-JP"/>
        </w:rPr>
        <w:t>ommunications</w:t>
      </w:r>
      <w:r w:rsidR="008D6B7F">
        <w:rPr>
          <w:rFonts w:eastAsiaTheme="minorEastAsia" w:cs="Times New Roman" w:hint="eastAsia"/>
          <w:color w:val="000000"/>
          <w:sz w:val="24"/>
          <w:szCs w:val="24"/>
          <w:lang w:val="en-GB" w:eastAsia="ja-JP"/>
        </w:rPr>
        <w:t xml:space="preserve"> of Japan </w:t>
      </w:r>
      <w:r>
        <w:rPr>
          <w:rFonts w:cs="Times New Roman"/>
          <w:color w:val="000000"/>
          <w:sz w:val="24"/>
          <w:szCs w:val="24"/>
        </w:rPr>
        <w:t>as a physical meeting with remote participation</w:t>
      </w:r>
      <w:r w:rsidR="007D4D92">
        <w:rPr>
          <w:rFonts w:cs="Times New Roman"/>
          <w:color w:val="000000"/>
          <w:sz w:val="24"/>
          <w:szCs w:val="24"/>
        </w:rPr>
        <w:t xml:space="preserve"> modality</w:t>
      </w:r>
      <w:r>
        <w:rPr>
          <w:rFonts w:cs="Times New Roman"/>
          <w:color w:val="000000"/>
          <w:sz w:val="24"/>
          <w:szCs w:val="24"/>
        </w:rPr>
        <w:t xml:space="preserve">. </w:t>
      </w:r>
      <w:r w:rsidR="00DD490A">
        <w:rPr>
          <w:rFonts w:cs="Times New Roman"/>
          <w:color w:val="000000"/>
          <w:sz w:val="24"/>
          <w:szCs w:val="24"/>
        </w:rPr>
        <w:t>Remote</w:t>
      </w:r>
      <w:r>
        <w:rPr>
          <w:rFonts w:cs="Times New Roman"/>
          <w:color w:val="000000"/>
          <w:sz w:val="24"/>
          <w:szCs w:val="24"/>
        </w:rPr>
        <w:t xml:space="preserve"> </w:t>
      </w:r>
      <w:r w:rsidRPr="00300767">
        <w:rPr>
          <w:rFonts w:cs="Times New Roman"/>
          <w:sz w:val="24"/>
          <w:szCs w:val="24"/>
        </w:rPr>
        <w:t xml:space="preserve">participation </w:t>
      </w:r>
      <w:r>
        <w:rPr>
          <w:rFonts w:cs="Times New Roman"/>
          <w:sz w:val="24"/>
          <w:szCs w:val="24"/>
        </w:rPr>
        <w:t xml:space="preserve">will be </w:t>
      </w:r>
      <w:r w:rsidR="007D4D92">
        <w:rPr>
          <w:rFonts w:cs="Times New Roman"/>
          <w:sz w:val="24"/>
          <w:szCs w:val="24"/>
        </w:rPr>
        <w:t xml:space="preserve">arranged </w:t>
      </w:r>
      <w:r w:rsidRPr="00300767">
        <w:rPr>
          <w:rFonts w:cs="Times New Roman"/>
          <w:sz w:val="24"/>
          <w:szCs w:val="24"/>
        </w:rPr>
        <w:t>through Zoom meeting platform</w:t>
      </w:r>
      <w:r>
        <w:rPr>
          <w:rFonts w:cs="Times New Roman"/>
          <w:sz w:val="24"/>
          <w:szCs w:val="24"/>
        </w:rPr>
        <w:t>.</w:t>
      </w:r>
      <w:r w:rsidRPr="00300767">
        <w:rPr>
          <w:rFonts w:cs="Times New Roman"/>
          <w:sz w:val="24"/>
          <w:szCs w:val="24"/>
        </w:rPr>
        <w:t xml:space="preserve"> </w:t>
      </w:r>
    </w:p>
    <w:p w14:paraId="612E28F6" w14:textId="77777777" w:rsidR="005C02E0" w:rsidRDefault="005C02E0" w:rsidP="005C02E0">
      <w:pPr>
        <w:spacing w:after="0" w:line="240" w:lineRule="auto"/>
        <w:jc w:val="both"/>
        <w:rPr>
          <w:rFonts w:cs="Times New Roman"/>
          <w:b/>
          <w:color w:val="000000"/>
          <w:sz w:val="24"/>
          <w:szCs w:val="24"/>
          <w:lang w:val="en-GB"/>
        </w:rPr>
      </w:pPr>
    </w:p>
    <w:p w14:paraId="557A88CC" w14:textId="26C0B7BC" w:rsidR="009218F4" w:rsidRPr="00B01D9E" w:rsidRDefault="009218F4" w:rsidP="009218F4">
      <w:pPr>
        <w:pStyle w:val="Heading2"/>
        <w:jc w:val="both"/>
        <w:rPr>
          <w:rFonts w:eastAsia="Arial"/>
          <w:b w:val="0"/>
          <w:bCs/>
          <w:color w:val="000000" w:themeColor="text1"/>
          <w:sz w:val="25"/>
          <w:szCs w:val="25"/>
        </w:rPr>
      </w:pPr>
      <w:r w:rsidRPr="009218F4">
        <w:rPr>
          <w:b w:val="0"/>
          <w:bCs/>
        </w:rPr>
        <w:t xml:space="preserve">APG27-3 will be preceded </w:t>
      </w:r>
      <w:bookmarkStart w:id="0" w:name="_Hlk226030149"/>
      <w:r w:rsidRPr="009218F4">
        <w:rPr>
          <w:b w:val="0"/>
          <w:bCs/>
        </w:rPr>
        <w:t>by the ‘</w:t>
      </w:r>
      <w:r w:rsidRPr="00655C21">
        <w:rPr>
          <w:i/>
          <w:iCs/>
        </w:rPr>
        <w:t>Training Course on Preparing for International Conferences: APG/WRC</w:t>
      </w:r>
      <w:r w:rsidRPr="009218F4">
        <w:rPr>
          <w:b w:val="0"/>
          <w:bCs/>
        </w:rPr>
        <w:t xml:space="preserve">’ which will be held physically from 22 to 24 July 2026 at the same venue. The training course aims to provide an opportunity for the young generation who are new to international conferences to understand the international decision-making process including how to make presentations and coordination. This year, the event will focus on understanding of the structure and the decision-making process of APG and WRC. </w:t>
      </w:r>
      <w:bookmarkEnd w:id="0"/>
      <w:r>
        <w:rPr>
          <w:b w:val="0"/>
          <w:bCs/>
        </w:rPr>
        <w:t>For details information on the Training Course please visit APT website</w:t>
      </w:r>
      <w:r w:rsidR="00022847">
        <w:rPr>
          <w:b w:val="0"/>
          <w:bCs/>
        </w:rPr>
        <w:t xml:space="preserve"> at </w:t>
      </w:r>
      <w:hyperlink r:id="rId12" w:tgtFrame="_blank" w:tooltip="https://apt.int/apt/2026-tcpic-apg" w:history="1">
        <w:r w:rsidR="00B01D9E" w:rsidRPr="00B01D9E">
          <w:rPr>
            <w:rStyle w:val="Hyperlink"/>
            <w:b w:val="0"/>
            <w:bCs/>
          </w:rPr>
          <w:t>https://apt.int/apt/2026-TCPIC-APG</w:t>
        </w:r>
      </w:hyperlink>
      <w:r w:rsidRPr="00B01D9E">
        <w:rPr>
          <w:b w:val="0"/>
          <w:bCs/>
        </w:rPr>
        <w:t>.</w:t>
      </w:r>
      <w:r>
        <w:rPr>
          <w:b w:val="0"/>
          <w:bCs/>
        </w:rPr>
        <w:t xml:space="preserve"> </w:t>
      </w:r>
      <w:r w:rsidR="00B01D9E">
        <w:rPr>
          <w:b w:val="0"/>
          <w:bCs/>
        </w:rPr>
        <w:t xml:space="preserve">The Training Course </w:t>
      </w:r>
      <w:r w:rsidR="00B01D9E" w:rsidRPr="00B01D9E">
        <w:rPr>
          <w:b w:val="0"/>
          <w:bCs/>
          <w:szCs w:val="24"/>
        </w:rPr>
        <w:t xml:space="preserve">will be </w:t>
      </w:r>
      <w:r w:rsidR="00B01D9E">
        <w:rPr>
          <w:b w:val="0"/>
          <w:bCs/>
          <w:szCs w:val="24"/>
        </w:rPr>
        <w:t xml:space="preserve">funded through the extra budgetary contributions </w:t>
      </w:r>
      <w:r w:rsidR="00B01D9E" w:rsidRPr="00B01D9E">
        <w:rPr>
          <w:b w:val="0"/>
          <w:bCs/>
          <w:szCs w:val="24"/>
        </w:rPr>
        <w:t>by the Ministry of Internal Affairs and Communications (MIC), Japan</w:t>
      </w:r>
      <w:r w:rsidR="007A5F52">
        <w:rPr>
          <w:b w:val="0"/>
          <w:bCs/>
          <w:szCs w:val="24"/>
        </w:rPr>
        <w:t>.</w:t>
      </w:r>
    </w:p>
    <w:p w14:paraId="4AB9D057" w14:textId="77777777" w:rsidR="009218F4" w:rsidRDefault="009218F4" w:rsidP="005C02E0">
      <w:pPr>
        <w:spacing w:after="0" w:line="240" w:lineRule="auto"/>
        <w:jc w:val="both"/>
        <w:rPr>
          <w:rFonts w:cs="Times New Roman"/>
          <w:b/>
          <w:color w:val="000000"/>
          <w:sz w:val="24"/>
          <w:szCs w:val="24"/>
          <w:lang w:val="en-GB"/>
        </w:rPr>
      </w:pPr>
    </w:p>
    <w:p w14:paraId="44103317" w14:textId="3C4E8517" w:rsidR="00B45D4B" w:rsidRDefault="005C02E0" w:rsidP="005C02E0">
      <w:pPr>
        <w:spacing w:after="0" w:line="240" w:lineRule="auto"/>
        <w:jc w:val="both"/>
        <w:rPr>
          <w:rFonts w:cs="Times New Roman"/>
          <w:color w:val="000000"/>
          <w:sz w:val="24"/>
          <w:szCs w:val="24"/>
          <w:lang w:eastAsia="zh-CN"/>
        </w:rPr>
      </w:pPr>
      <w:r>
        <w:rPr>
          <w:rFonts w:cs="Times New Roman"/>
          <w:color w:val="000000"/>
          <w:sz w:val="24"/>
          <w:szCs w:val="24"/>
        </w:rPr>
        <w:t>The detailed arrangements are as follows</w:t>
      </w:r>
      <w:r w:rsidR="00D75127">
        <w:rPr>
          <w:rFonts w:cs="Times New Roman"/>
          <w:color w:val="000000"/>
          <w:sz w:val="24"/>
          <w:szCs w:val="24"/>
        </w:rPr>
        <w:t>:</w:t>
      </w:r>
    </w:p>
    <w:p w14:paraId="6674925D" w14:textId="77777777" w:rsidR="005C02E0" w:rsidRDefault="005C02E0">
      <w:pPr>
        <w:spacing w:after="0" w:line="240" w:lineRule="auto"/>
        <w:jc w:val="both"/>
        <w:rPr>
          <w:rFonts w:cs="Times New Roman"/>
          <w:b/>
          <w:bCs/>
          <w:color w:val="000000"/>
          <w:sz w:val="24"/>
          <w:szCs w:val="24"/>
          <w:u w:val="single"/>
        </w:rPr>
      </w:pPr>
    </w:p>
    <w:p w14:paraId="0047013F" w14:textId="7C283447" w:rsidR="003840C0" w:rsidRDefault="003840C0" w:rsidP="00D75127">
      <w:pPr>
        <w:pStyle w:val="ListParagraph"/>
        <w:numPr>
          <w:ilvl w:val="0"/>
          <w:numId w:val="8"/>
        </w:numPr>
        <w:tabs>
          <w:tab w:val="left" w:pos="540"/>
        </w:tabs>
        <w:spacing w:after="0" w:line="240" w:lineRule="auto"/>
        <w:ind w:left="540" w:firstLineChars="0" w:hanging="540"/>
        <w:contextualSpacing/>
        <w:jc w:val="both"/>
        <w:rPr>
          <w:rFonts w:cs="Times New Roman"/>
          <w:b/>
          <w:bCs/>
          <w:color w:val="000000"/>
          <w:sz w:val="24"/>
          <w:szCs w:val="24"/>
          <w:lang w:eastAsia="ko-KR"/>
        </w:rPr>
      </w:pPr>
      <w:bookmarkStart w:id="1" w:name="_Hlk194580603"/>
      <w:r>
        <w:rPr>
          <w:rFonts w:cs="Times New Roman"/>
          <w:b/>
          <w:bCs/>
          <w:color w:val="000000"/>
          <w:sz w:val="24"/>
          <w:szCs w:val="24"/>
          <w:lang w:eastAsia="ko-KR"/>
        </w:rPr>
        <w:t>VENUE</w:t>
      </w:r>
    </w:p>
    <w:p w14:paraId="2D6A7112" w14:textId="77777777" w:rsidR="003840C0" w:rsidRDefault="003840C0" w:rsidP="00F86149">
      <w:pPr>
        <w:pStyle w:val="ListParagraph"/>
        <w:spacing w:after="0" w:line="240" w:lineRule="auto"/>
        <w:ind w:firstLineChars="0" w:firstLine="0"/>
        <w:contextualSpacing/>
        <w:jc w:val="both"/>
        <w:rPr>
          <w:rFonts w:cs="Times New Roman"/>
          <w:b/>
          <w:bCs/>
          <w:color w:val="000000"/>
          <w:sz w:val="24"/>
          <w:szCs w:val="24"/>
          <w:lang w:eastAsia="ko-KR"/>
        </w:rPr>
      </w:pPr>
    </w:p>
    <w:bookmarkEnd w:id="1"/>
    <w:p w14:paraId="4F39903D" w14:textId="0531F874" w:rsidR="00B45D4B" w:rsidRDefault="0020208C" w:rsidP="00F86149">
      <w:pPr>
        <w:spacing w:after="0" w:line="240" w:lineRule="auto"/>
        <w:ind w:left="540"/>
        <w:rPr>
          <w:rFonts w:eastAsiaTheme="minorEastAsia" w:cs="Times New Roman"/>
          <w:b/>
          <w:bCs/>
          <w:color w:val="000000"/>
          <w:sz w:val="24"/>
          <w:szCs w:val="24"/>
          <w:lang w:eastAsia="ja-JP"/>
        </w:rPr>
      </w:pPr>
      <w:r w:rsidRPr="0020208C">
        <w:rPr>
          <w:rFonts w:cs="Times New Roman"/>
          <w:b/>
          <w:bCs/>
          <w:color w:val="000000"/>
          <w:sz w:val="24"/>
          <w:szCs w:val="24"/>
        </w:rPr>
        <w:t>International Convention Center Pamir, Sapporo Prince Hotel</w:t>
      </w:r>
    </w:p>
    <w:p w14:paraId="69298ED5" w14:textId="6915381B" w:rsidR="005244E7" w:rsidRPr="009331AF" w:rsidRDefault="00163B83" w:rsidP="00F86149">
      <w:pPr>
        <w:spacing w:after="0" w:line="240" w:lineRule="auto"/>
        <w:ind w:left="540"/>
        <w:rPr>
          <w:rFonts w:cs="Times New Roman"/>
          <w:color w:val="000000"/>
          <w:sz w:val="24"/>
          <w:szCs w:val="24"/>
          <w:lang w:val="pt-BR" w:eastAsia="zh-CN"/>
        </w:rPr>
      </w:pPr>
      <w:r w:rsidRPr="009331AF">
        <w:rPr>
          <w:rFonts w:cs="Times New Roman"/>
          <w:b/>
          <w:bCs/>
          <w:color w:val="000000"/>
          <w:sz w:val="24"/>
          <w:szCs w:val="24"/>
          <w:lang w:val="pt-BR" w:eastAsia="zh-CN"/>
        </w:rPr>
        <w:t xml:space="preserve">Address: </w:t>
      </w:r>
      <w:r w:rsidR="0020208C" w:rsidRPr="009331AF">
        <w:rPr>
          <w:rFonts w:cs="Times New Roman"/>
          <w:color w:val="000000"/>
          <w:sz w:val="24"/>
          <w:szCs w:val="24"/>
          <w:lang w:val="pt-BR" w:eastAsia="zh-CN"/>
        </w:rPr>
        <w:t>Nishi 11-chome, Minami 2-jo, Chuo-ku Sapporo, 060-8615 Japan</w:t>
      </w:r>
    </w:p>
    <w:p w14:paraId="7B08C069" w14:textId="31F415F9" w:rsidR="00B45D4B" w:rsidRPr="009331AF" w:rsidRDefault="00163B83" w:rsidP="00F86149">
      <w:pPr>
        <w:spacing w:after="0" w:line="240" w:lineRule="auto"/>
        <w:ind w:left="540"/>
        <w:rPr>
          <w:rFonts w:cs="Times New Roman"/>
          <w:color w:val="000000"/>
          <w:sz w:val="24"/>
          <w:szCs w:val="24"/>
          <w:lang w:val="pt-BR" w:eastAsia="zh-CN"/>
        </w:rPr>
      </w:pPr>
      <w:r w:rsidRPr="009331AF">
        <w:rPr>
          <w:rFonts w:cs="Times New Roman"/>
          <w:b/>
          <w:bCs/>
          <w:color w:val="000000"/>
          <w:sz w:val="24"/>
          <w:szCs w:val="24"/>
          <w:lang w:val="pt-BR" w:eastAsia="zh-CN"/>
        </w:rPr>
        <w:t>T</w:t>
      </w:r>
      <w:r w:rsidR="003840C0" w:rsidRPr="009331AF">
        <w:rPr>
          <w:rFonts w:cs="Times New Roman"/>
          <w:b/>
          <w:bCs/>
          <w:color w:val="000000"/>
          <w:sz w:val="24"/>
          <w:szCs w:val="24"/>
          <w:lang w:val="pt-BR" w:eastAsia="zh-CN"/>
        </w:rPr>
        <w:t>el</w:t>
      </w:r>
      <w:r w:rsidRPr="009331AF">
        <w:rPr>
          <w:rFonts w:cs="Times New Roman"/>
          <w:b/>
          <w:bCs/>
          <w:color w:val="000000"/>
          <w:sz w:val="24"/>
          <w:szCs w:val="24"/>
          <w:lang w:val="pt-BR" w:eastAsia="zh-CN"/>
        </w:rPr>
        <w:t>:</w:t>
      </w:r>
      <w:r w:rsidR="00F86149">
        <w:rPr>
          <w:rFonts w:cs="Times New Roman"/>
          <w:b/>
          <w:bCs/>
          <w:color w:val="000000"/>
          <w:sz w:val="24"/>
          <w:szCs w:val="24"/>
          <w:lang w:val="pt-BR" w:eastAsia="zh-CN"/>
        </w:rPr>
        <w:t xml:space="preserve">    </w:t>
      </w:r>
      <w:r w:rsidRPr="009331AF">
        <w:rPr>
          <w:rFonts w:cs="Times New Roman"/>
          <w:b/>
          <w:bCs/>
          <w:color w:val="000000"/>
          <w:sz w:val="24"/>
          <w:szCs w:val="24"/>
          <w:lang w:val="pt-BR" w:eastAsia="zh-CN"/>
        </w:rPr>
        <w:t xml:space="preserve"> </w:t>
      </w:r>
      <w:r w:rsidR="0020208C" w:rsidRPr="009331AF">
        <w:rPr>
          <w:rFonts w:cs="Times New Roman"/>
          <w:color w:val="000000"/>
          <w:sz w:val="24"/>
          <w:szCs w:val="24"/>
          <w:lang w:val="pt-BR" w:eastAsia="zh-CN"/>
        </w:rPr>
        <w:t>+81-(0)11-241-1111</w:t>
      </w:r>
    </w:p>
    <w:p w14:paraId="04C6FA0D" w14:textId="021DFD8A" w:rsidR="00B45D4B" w:rsidRPr="009331AF" w:rsidRDefault="00163B83" w:rsidP="00F86149">
      <w:pPr>
        <w:spacing w:after="0" w:line="240" w:lineRule="auto"/>
        <w:ind w:left="540"/>
        <w:rPr>
          <w:rFonts w:cs="Times New Roman"/>
          <w:sz w:val="24"/>
          <w:szCs w:val="24"/>
          <w:lang w:val="pt-BR"/>
        </w:rPr>
      </w:pPr>
      <w:r w:rsidRPr="009331AF">
        <w:rPr>
          <w:rFonts w:cs="Times New Roman"/>
          <w:b/>
          <w:bCs/>
          <w:color w:val="000000"/>
          <w:sz w:val="24"/>
          <w:szCs w:val="24"/>
          <w:lang w:val="pt-BR" w:eastAsia="zh-CN"/>
        </w:rPr>
        <w:t>URL</w:t>
      </w:r>
      <w:r w:rsidR="00C01AF8" w:rsidRPr="009331AF">
        <w:rPr>
          <w:rFonts w:cs="Times New Roman"/>
          <w:b/>
          <w:bCs/>
          <w:color w:val="000000"/>
          <w:sz w:val="24"/>
          <w:szCs w:val="24"/>
          <w:lang w:val="pt-BR" w:eastAsia="zh-CN"/>
        </w:rPr>
        <w:t>:</w:t>
      </w:r>
      <w:r w:rsidR="00F86149">
        <w:rPr>
          <w:rFonts w:cs="Times New Roman"/>
          <w:b/>
          <w:bCs/>
          <w:color w:val="000000"/>
          <w:sz w:val="24"/>
          <w:szCs w:val="24"/>
          <w:lang w:val="pt-BR" w:eastAsia="zh-CN"/>
        </w:rPr>
        <w:t xml:space="preserve"> </w:t>
      </w:r>
      <w:r w:rsidR="00C01AF8" w:rsidRPr="009331AF">
        <w:rPr>
          <w:lang w:val="pt-BR"/>
        </w:rPr>
        <w:t xml:space="preserve"> </w:t>
      </w:r>
      <w:hyperlink r:id="rId13" w:history="1">
        <w:r w:rsidR="00DF0A41" w:rsidRPr="00EC7BF0">
          <w:rPr>
            <w:rStyle w:val="Hyperlink"/>
            <w:rFonts w:cs="Cordia New"/>
            <w:lang w:val="pt-BR"/>
          </w:rPr>
          <w:t>https://www.princehotels.com/sapporo/</w:t>
        </w:r>
      </w:hyperlink>
    </w:p>
    <w:p w14:paraId="60737187" w14:textId="77777777" w:rsidR="00B45D4B" w:rsidRPr="009331AF" w:rsidRDefault="00B45D4B">
      <w:pPr>
        <w:spacing w:after="0" w:line="240" w:lineRule="auto"/>
        <w:jc w:val="both"/>
        <w:rPr>
          <w:rFonts w:cs="Times New Roman"/>
          <w:b/>
          <w:bCs/>
          <w:color w:val="000000"/>
          <w:sz w:val="24"/>
          <w:szCs w:val="24"/>
          <w:u w:val="single"/>
          <w:lang w:val="pt-BR" w:eastAsia="ko-KR"/>
        </w:rPr>
      </w:pPr>
    </w:p>
    <w:p w14:paraId="2128581B" w14:textId="49E5FC3D" w:rsidR="00D75127" w:rsidRPr="00291A21" w:rsidRDefault="00D75127" w:rsidP="00D75127">
      <w:pPr>
        <w:pStyle w:val="ListParagraph"/>
        <w:numPr>
          <w:ilvl w:val="0"/>
          <w:numId w:val="8"/>
        </w:numPr>
        <w:tabs>
          <w:tab w:val="left" w:pos="540"/>
        </w:tabs>
        <w:spacing w:after="0" w:line="240" w:lineRule="auto"/>
        <w:ind w:left="540" w:firstLineChars="0" w:hanging="540"/>
        <w:contextualSpacing/>
        <w:jc w:val="both"/>
        <w:rPr>
          <w:rFonts w:cs="Times New Roman"/>
          <w:b/>
          <w:bCs/>
          <w:sz w:val="24"/>
          <w:szCs w:val="24"/>
        </w:rPr>
      </w:pPr>
      <w:r w:rsidRPr="00291A21">
        <w:rPr>
          <w:rFonts w:cs="Times New Roman"/>
          <w:b/>
          <w:bCs/>
          <w:sz w:val="24"/>
          <w:szCs w:val="24"/>
        </w:rPr>
        <w:t>PARTICIPATION</w:t>
      </w:r>
    </w:p>
    <w:p w14:paraId="26CDC3A6" w14:textId="77777777" w:rsidR="00B45D4B" w:rsidRPr="00132CA3" w:rsidRDefault="00B45D4B">
      <w:pPr>
        <w:autoSpaceDE w:val="0"/>
        <w:autoSpaceDN w:val="0"/>
        <w:adjustRightInd w:val="0"/>
        <w:snapToGrid w:val="0"/>
        <w:spacing w:after="0" w:line="240" w:lineRule="auto"/>
        <w:jc w:val="both"/>
        <w:rPr>
          <w:rFonts w:cs="Times New Roman"/>
          <w:sz w:val="24"/>
          <w:szCs w:val="24"/>
          <w:highlight w:val="lightGray"/>
          <w:lang w:eastAsia="ko-KR"/>
        </w:rPr>
      </w:pPr>
    </w:p>
    <w:p w14:paraId="4B30887E" w14:textId="77777777" w:rsidR="00D75127" w:rsidRPr="00132CA3" w:rsidRDefault="00D75127" w:rsidP="00D75127">
      <w:pPr>
        <w:autoSpaceDE w:val="0"/>
        <w:autoSpaceDN w:val="0"/>
        <w:snapToGrid w:val="0"/>
        <w:spacing w:after="0" w:line="240" w:lineRule="auto"/>
        <w:jc w:val="both"/>
        <w:rPr>
          <w:rFonts w:cs="Times New Roman"/>
          <w:sz w:val="24"/>
          <w:szCs w:val="24"/>
          <w:lang w:eastAsia="ko-KR"/>
        </w:rPr>
      </w:pPr>
      <w:r w:rsidRPr="00132CA3">
        <w:rPr>
          <w:rFonts w:cs="Times New Roman"/>
          <w:sz w:val="24"/>
          <w:szCs w:val="24"/>
          <w:lang w:eastAsia="ko-KR"/>
        </w:rPr>
        <w:t xml:space="preserve">All APT Members, Associate Members, Affiliate Members, International/Regional Organizations, and Eligible Non-Members can participate in the meeting by registering online through the APT Website. </w:t>
      </w:r>
    </w:p>
    <w:p w14:paraId="1FF13466" w14:textId="77777777" w:rsidR="00D75127" w:rsidRPr="00132CA3" w:rsidRDefault="00D75127" w:rsidP="00D75127">
      <w:pPr>
        <w:autoSpaceDE w:val="0"/>
        <w:autoSpaceDN w:val="0"/>
        <w:snapToGrid w:val="0"/>
        <w:spacing w:after="0" w:line="240" w:lineRule="auto"/>
        <w:jc w:val="both"/>
        <w:rPr>
          <w:rFonts w:cs="Times New Roman"/>
          <w:sz w:val="24"/>
          <w:szCs w:val="24"/>
          <w:lang w:eastAsia="ko-KR"/>
        </w:rPr>
      </w:pPr>
    </w:p>
    <w:p w14:paraId="0373F2BE" w14:textId="5BC8DC31" w:rsidR="00D75127" w:rsidRPr="00132CA3" w:rsidRDefault="00D75127" w:rsidP="00D75127">
      <w:pPr>
        <w:autoSpaceDE w:val="0"/>
        <w:autoSpaceDN w:val="0"/>
        <w:snapToGrid w:val="0"/>
        <w:spacing w:after="0" w:line="240" w:lineRule="auto"/>
        <w:jc w:val="both"/>
        <w:rPr>
          <w:rFonts w:cs="Times New Roman"/>
          <w:sz w:val="24"/>
          <w:szCs w:val="24"/>
          <w:lang w:eastAsia="ko-KR"/>
        </w:rPr>
      </w:pPr>
      <w:r w:rsidRPr="00132CA3">
        <w:rPr>
          <w:rFonts w:cs="Times New Roman"/>
          <w:sz w:val="24"/>
          <w:szCs w:val="24"/>
          <w:lang w:eastAsia="ko-KR"/>
        </w:rPr>
        <w:t>Administrations of Members and Associate Members and International/Regional Organizations are kindly requested to send the official list of delegations for the meeting and to nominate Head of Delegation (</w:t>
      </w:r>
      <w:proofErr w:type="spellStart"/>
      <w:r w:rsidRPr="00132CA3">
        <w:rPr>
          <w:rFonts w:cs="Times New Roman"/>
          <w:sz w:val="24"/>
          <w:szCs w:val="24"/>
          <w:lang w:eastAsia="ko-KR"/>
        </w:rPr>
        <w:t>HoD</w:t>
      </w:r>
      <w:proofErr w:type="spellEnd"/>
      <w:r w:rsidRPr="00132CA3">
        <w:rPr>
          <w:rFonts w:cs="Times New Roman"/>
          <w:sz w:val="24"/>
          <w:szCs w:val="24"/>
          <w:lang w:eastAsia="ko-KR"/>
        </w:rPr>
        <w:t xml:space="preserve">) and Alternate </w:t>
      </w:r>
      <w:proofErr w:type="spellStart"/>
      <w:r w:rsidRPr="00132CA3">
        <w:rPr>
          <w:rFonts w:cs="Times New Roman"/>
          <w:sz w:val="24"/>
          <w:szCs w:val="24"/>
          <w:lang w:eastAsia="ko-KR"/>
        </w:rPr>
        <w:t>HoD</w:t>
      </w:r>
      <w:proofErr w:type="spellEnd"/>
      <w:r w:rsidRPr="00132CA3">
        <w:rPr>
          <w:rFonts w:cs="Times New Roman"/>
          <w:sz w:val="24"/>
          <w:szCs w:val="24"/>
          <w:lang w:eastAsia="ko-KR"/>
        </w:rPr>
        <w:t>. If any APT Affiliate Member is included in the National Delegation, please clearly mention it in the List of Delegation.</w:t>
      </w:r>
    </w:p>
    <w:p w14:paraId="123413A8" w14:textId="77777777" w:rsidR="00D75127" w:rsidRPr="00132CA3" w:rsidRDefault="00D75127" w:rsidP="00D75127">
      <w:pPr>
        <w:autoSpaceDE w:val="0"/>
        <w:autoSpaceDN w:val="0"/>
        <w:snapToGrid w:val="0"/>
        <w:spacing w:after="0" w:line="240" w:lineRule="auto"/>
        <w:jc w:val="both"/>
        <w:rPr>
          <w:rFonts w:cs="Times New Roman"/>
          <w:sz w:val="24"/>
          <w:szCs w:val="24"/>
          <w:lang w:eastAsia="ko-KR"/>
        </w:rPr>
      </w:pPr>
    </w:p>
    <w:p w14:paraId="70F1C478" w14:textId="38417326" w:rsidR="00D75127" w:rsidRPr="00132CA3" w:rsidRDefault="00D75127" w:rsidP="00750927">
      <w:pPr>
        <w:autoSpaceDE w:val="0"/>
        <w:autoSpaceDN w:val="0"/>
        <w:snapToGrid w:val="0"/>
        <w:spacing w:after="0" w:line="240" w:lineRule="auto"/>
        <w:jc w:val="both"/>
        <w:rPr>
          <w:rFonts w:cs="Times New Roman"/>
          <w:sz w:val="24"/>
          <w:szCs w:val="24"/>
          <w:lang w:bidi="th-TH"/>
        </w:rPr>
      </w:pPr>
      <w:r w:rsidRPr="00132CA3">
        <w:rPr>
          <w:rFonts w:cs="Times New Roman"/>
          <w:b/>
          <w:bCs/>
          <w:sz w:val="24"/>
          <w:szCs w:val="24"/>
          <w:lang w:eastAsia="ko-KR"/>
        </w:rPr>
        <w:t>Participation of Non-Members:</w:t>
      </w:r>
      <w:r w:rsidRPr="00132CA3">
        <w:rPr>
          <w:rFonts w:cs="Times New Roman"/>
        </w:rPr>
        <w:t xml:space="preserve"> </w:t>
      </w:r>
      <w:r w:rsidRPr="00132CA3">
        <w:rPr>
          <w:rFonts w:cs="Times New Roman"/>
          <w:sz w:val="24"/>
          <w:szCs w:val="24"/>
        </w:rPr>
        <w:t>Non-Members cannot attend the meeting. Non-Member participants under national delegation are allowed once their names are included in the official list of delegation</w:t>
      </w:r>
      <w:r w:rsidRPr="00132CA3">
        <w:rPr>
          <w:rFonts w:cs="Times New Roman"/>
          <w:sz w:val="24"/>
          <w:szCs w:val="24"/>
          <w:lang w:eastAsia="ko-KR"/>
        </w:rPr>
        <w:t>.</w:t>
      </w:r>
      <w:r w:rsidR="00750927" w:rsidRPr="00132CA3">
        <w:rPr>
          <w:rFonts w:cs="Times New Roman"/>
          <w:sz w:val="24"/>
          <w:szCs w:val="24"/>
          <w:lang w:eastAsia="ko-KR"/>
        </w:rPr>
        <w:t xml:space="preserve"> </w:t>
      </w:r>
      <w:r w:rsidRPr="00132CA3">
        <w:rPr>
          <w:rFonts w:cs="Times New Roman"/>
          <w:sz w:val="24"/>
          <w:szCs w:val="24"/>
          <w:lang w:bidi="th-TH"/>
        </w:rPr>
        <w:t>Please indicate the mode of your participation at the online registration form. Since the number of physical attendances influences some preparations for the meeting venue and other arrangements, your administration/organization is kindly requested to register delegates for physical attendance preferably by the date specified in the following section.</w:t>
      </w:r>
      <w:r w:rsidR="002B4A70" w:rsidRPr="00132CA3">
        <w:rPr>
          <w:rFonts w:cs="Times New Roman"/>
        </w:rPr>
        <w:t xml:space="preserve"> </w:t>
      </w:r>
      <w:r w:rsidR="002B4A70" w:rsidRPr="00132CA3">
        <w:rPr>
          <w:rFonts w:eastAsiaTheme="minorEastAsia" w:cs="Times New Roman"/>
          <w:lang w:eastAsia="ja-JP"/>
        </w:rPr>
        <w:t>N</w:t>
      </w:r>
      <w:r w:rsidR="002B4A70" w:rsidRPr="00132CA3">
        <w:rPr>
          <w:rFonts w:cs="Times New Roman"/>
          <w:sz w:val="24"/>
          <w:szCs w:val="24"/>
          <w:lang w:bidi="th-TH"/>
        </w:rPr>
        <w:t xml:space="preserve">on-member </w:t>
      </w:r>
      <w:r w:rsidR="002B4A70" w:rsidRPr="00132CA3">
        <w:rPr>
          <w:rFonts w:cs="Times New Roman"/>
          <w:sz w:val="24"/>
          <w:szCs w:val="24"/>
          <w:lang w:bidi="th-TH"/>
        </w:rPr>
        <w:lastRenderedPageBreak/>
        <w:t xml:space="preserve">participation from the host country, </w:t>
      </w:r>
      <w:r w:rsidR="002B4A70" w:rsidRPr="00132CA3">
        <w:rPr>
          <w:rFonts w:eastAsiaTheme="minorEastAsia" w:cs="Times New Roman"/>
          <w:sz w:val="24"/>
          <w:szCs w:val="24"/>
          <w:lang w:eastAsia="ja-JP" w:bidi="th-TH"/>
        </w:rPr>
        <w:t>Japan</w:t>
      </w:r>
      <w:r w:rsidR="002B4A70" w:rsidRPr="00132CA3">
        <w:rPr>
          <w:rFonts w:cs="Times New Roman"/>
          <w:sz w:val="24"/>
          <w:szCs w:val="24"/>
          <w:lang w:bidi="th-TH"/>
        </w:rPr>
        <w:t>, are allowed as ‘Observers’ if they are approved by the Ministry of I</w:t>
      </w:r>
      <w:r w:rsidR="002B4A70" w:rsidRPr="00132CA3">
        <w:rPr>
          <w:rFonts w:eastAsiaTheme="minorEastAsia" w:cs="Times New Roman"/>
          <w:sz w:val="24"/>
          <w:szCs w:val="24"/>
          <w:lang w:eastAsia="ja-JP" w:bidi="th-TH"/>
        </w:rPr>
        <w:t>nternal Affairs and Communications</w:t>
      </w:r>
      <w:r w:rsidR="002B4A70" w:rsidRPr="00132CA3">
        <w:rPr>
          <w:rFonts w:cs="Times New Roman"/>
          <w:sz w:val="24"/>
          <w:szCs w:val="24"/>
          <w:lang w:bidi="th-TH"/>
        </w:rPr>
        <w:t>,</w:t>
      </w:r>
      <w:r w:rsidR="002B4A70" w:rsidRPr="00132CA3">
        <w:rPr>
          <w:rFonts w:eastAsiaTheme="minorEastAsia" w:cs="Times New Roman"/>
          <w:sz w:val="24"/>
          <w:szCs w:val="24"/>
          <w:lang w:eastAsia="ja-JP" w:bidi="th-TH"/>
        </w:rPr>
        <w:t xml:space="preserve"> Japan</w:t>
      </w:r>
      <w:r w:rsidR="002B4A70" w:rsidRPr="00132CA3">
        <w:rPr>
          <w:rFonts w:cs="Times New Roman"/>
          <w:sz w:val="24"/>
          <w:szCs w:val="24"/>
          <w:lang w:bidi="th-TH"/>
        </w:rPr>
        <w:t>.</w:t>
      </w:r>
    </w:p>
    <w:p w14:paraId="060B150D" w14:textId="77777777" w:rsidR="00D75127" w:rsidRPr="00132CA3" w:rsidRDefault="00D75127" w:rsidP="00D75127">
      <w:pPr>
        <w:spacing w:after="0" w:line="240" w:lineRule="auto"/>
        <w:jc w:val="both"/>
        <w:rPr>
          <w:rFonts w:cs="Times New Roman"/>
          <w:sz w:val="24"/>
          <w:szCs w:val="24"/>
          <w:lang w:bidi="th-TH"/>
        </w:rPr>
      </w:pPr>
    </w:p>
    <w:p w14:paraId="2330B931" w14:textId="2FC11191" w:rsidR="0073143E" w:rsidRPr="00132CA3" w:rsidRDefault="0073143E" w:rsidP="00336898">
      <w:pPr>
        <w:spacing w:after="0" w:line="240" w:lineRule="auto"/>
        <w:jc w:val="both"/>
        <w:rPr>
          <w:rFonts w:cs="Times New Roman"/>
          <w:sz w:val="24"/>
          <w:szCs w:val="24"/>
        </w:rPr>
      </w:pPr>
      <w:r w:rsidRPr="00132CA3">
        <w:rPr>
          <w:rFonts w:cs="Times New Roman"/>
          <w:sz w:val="24"/>
          <w:szCs w:val="24"/>
        </w:rPr>
        <w:t>Remote participation will be arranged for all sessions including all WP and DG meetings of APG27-</w:t>
      </w:r>
      <w:r w:rsidR="005B1ADA" w:rsidRPr="00132CA3">
        <w:rPr>
          <w:rFonts w:cs="Times New Roman"/>
          <w:sz w:val="24"/>
          <w:szCs w:val="24"/>
        </w:rPr>
        <w:t>3</w:t>
      </w:r>
      <w:r w:rsidRPr="00132CA3">
        <w:rPr>
          <w:rFonts w:cs="Times New Roman"/>
          <w:sz w:val="24"/>
          <w:szCs w:val="24"/>
        </w:rPr>
        <w:t xml:space="preserve"> with the following notes </w:t>
      </w:r>
      <w:proofErr w:type="gramStart"/>
      <w:r w:rsidRPr="00132CA3">
        <w:rPr>
          <w:rFonts w:cs="Times New Roman"/>
          <w:sz w:val="24"/>
          <w:szCs w:val="24"/>
        </w:rPr>
        <w:t>in order to</w:t>
      </w:r>
      <w:proofErr w:type="gramEnd"/>
      <w:r w:rsidRPr="00132CA3">
        <w:rPr>
          <w:rFonts w:cs="Times New Roman"/>
          <w:sz w:val="24"/>
          <w:szCs w:val="24"/>
        </w:rPr>
        <w:t xml:space="preserve"> facilitate the effectiveness of the meetings:</w:t>
      </w:r>
    </w:p>
    <w:p w14:paraId="1F3D447A" w14:textId="20BB327B" w:rsidR="0073143E" w:rsidRPr="00132CA3" w:rsidRDefault="0073143E" w:rsidP="00336898">
      <w:pPr>
        <w:pStyle w:val="ListParagraph"/>
        <w:numPr>
          <w:ilvl w:val="0"/>
          <w:numId w:val="19"/>
        </w:numPr>
        <w:spacing w:before="120" w:after="0" w:line="240" w:lineRule="auto"/>
        <w:ind w:left="907" w:firstLineChars="0"/>
        <w:contextualSpacing/>
        <w:rPr>
          <w:rFonts w:cs="Times New Roman"/>
          <w:sz w:val="24"/>
          <w:szCs w:val="24"/>
        </w:rPr>
      </w:pPr>
      <w:r w:rsidRPr="00132CA3">
        <w:rPr>
          <w:rFonts w:cs="Times New Roman"/>
          <w:sz w:val="24"/>
          <w:szCs w:val="24"/>
        </w:rPr>
        <w:t>All Office Bearers and DG Chairs must attend the meeting in person</w:t>
      </w:r>
      <w:r w:rsidR="005B1ADA" w:rsidRPr="00132CA3">
        <w:rPr>
          <w:rFonts w:cs="Times New Roman"/>
          <w:sz w:val="24"/>
          <w:szCs w:val="24"/>
        </w:rPr>
        <w:t xml:space="preserve"> to conduct the meetings</w:t>
      </w:r>
      <w:r w:rsidRPr="00132CA3">
        <w:rPr>
          <w:rFonts w:cs="Times New Roman"/>
          <w:sz w:val="24"/>
          <w:szCs w:val="24"/>
        </w:rPr>
        <w:t> </w:t>
      </w:r>
    </w:p>
    <w:p w14:paraId="0C78AE3A" w14:textId="1CCBA4AB" w:rsidR="0073143E" w:rsidRPr="00132CA3" w:rsidRDefault="0073143E" w:rsidP="00336898">
      <w:pPr>
        <w:pStyle w:val="ListParagraph"/>
        <w:numPr>
          <w:ilvl w:val="0"/>
          <w:numId w:val="19"/>
        </w:numPr>
        <w:spacing w:before="120" w:after="0" w:line="240" w:lineRule="auto"/>
        <w:ind w:left="907" w:firstLineChars="0"/>
        <w:contextualSpacing/>
        <w:rPr>
          <w:rFonts w:cs="Times New Roman"/>
          <w:sz w:val="24"/>
          <w:szCs w:val="24"/>
        </w:rPr>
      </w:pPr>
      <w:r w:rsidRPr="00132CA3">
        <w:rPr>
          <w:rFonts w:cs="Times New Roman"/>
          <w:sz w:val="24"/>
          <w:szCs w:val="24"/>
        </w:rPr>
        <w:t>All contributors who submit contribution(s) to APG27-</w:t>
      </w:r>
      <w:r w:rsidR="005B1ADA" w:rsidRPr="00132CA3">
        <w:rPr>
          <w:rFonts w:cs="Times New Roman"/>
          <w:sz w:val="24"/>
          <w:szCs w:val="24"/>
        </w:rPr>
        <w:t>3</w:t>
      </w:r>
      <w:r w:rsidRPr="00132CA3">
        <w:rPr>
          <w:rFonts w:cs="Times New Roman"/>
          <w:sz w:val="24"/>
          <w:szCs w:val="24"/>
        </w:rPr>
        <w:t xml:space="preserve"> are strongly expected to attend the meeting in person</w:t>
      </w:r>
    </w:p>
    <w:p w14:paraId="0CC09980" w14:textId="52E24C67" w:rsidR="0073143E" w:rsidRPr="00132CA3" w:rsidRDefault="0073143E" w:rsidP="00336898">
      <w:pPr>
        <w:pStyle w:val="ListParagraph"/>
        <w:numPr>
          <w:ilvl w:val="0"/>
          <w:numId w:val="19"/>
        </w:numPr>
        <w:spacing w:before="120" w:after="0" w:line="240" w:lineRule="auto"/>
        <w:ind w:left="907" w:firstLineChars="0"/>
        <w:contextualSpacing/>
        <w:rPr>
          <w:rFonts w:cs="Times New Roman"/>
          <w:sz w:val="24"/>
          <w:szCs w:val="24"/>
        </w:rPr>
      </w:pPr>
      <w:r w:rsidRPr="00132CA3">
        <w:rPr>
          <w:rFonts w:cs="Times New Roman"/>
          <w:sz w:val="24"/>
          <w:szCs w:val="24"/>
        </w:rPr>
        <w:t>Other participants are highly encouraged to attend the meeting in person</w:t>
      </w:r>
    </w:p>
    <w:p w14:paraId="53CD8057" w14:textId="04DF79E8" w:rsidR="0073143E" w:rsidRPr="00132CA3" w:rsidRDefault="0073143E" w:rsidP="00336898">
      <w:pPr>
        <w:pStyle w:val="ListParagraph"/>
        <w:numPr>
          <w:ilvl w:val="0"/>
          <w:numId w:val="19"/>
        </w:numPr>
        <w:spacing w:before="120" w:after="0" w:line="240" w:lineRule="auto"/>
        <w:ind w:left="907" w:firstLineChars="0"/>
        <w:contextualSpacing/>
        <w:rPr>
          <w:rFonts w:cs="Times New Roman"/>
          <w:sz w:val="24"/>
          <w:szCs w:val="24"/>
        </w:rPr>
      </w:pPr>
      <w:r w:rsidRPr="00132CA3">
        <w:rPr>
          <w:rFonts w:cs="Times New Roman"/>
          <w:sz w:val="24"/>
          <w:szCs w:val="24"/>
        </w:rPr>
        <w:t>In case offline consultation is required during the meeting, the offline consultation will be conducted only among in-person participants, and remote participants shall respect the outcomes of the offline consultation</w:t>
      </w:r>
    </w:p>
    <w:p w14:paraId="0DC17654" w14:textId="4B79086A" w:rsidR="0073143E" w:rsidRPr="00132CA3" w:rsidRDefault="0073143E" w:rsidP="00336898">
      <w:pPr>
        <w:pStyle w:val="ListParagraph"/>
        <w:numPr>
          <w:ilvl w:val="0"/>
          <w:numId w:val="19"/>
        </w:numPr>
        <w:spacing w:before="120" w:after="0" w:line="240" w:lineRule="auto"/>
        <w:ind w:left="907" w:firstLineChars="0"/>
        <w:contextualSpacing/>
        <w:rPr>
          <w:rFonts w:cs="Times New Roman"/>
          <w:sz w:val="24"/>
          <w:szCs w:val="24"/>
        </w:rPr>
      </w:pPr>
      <w:r w:rsidRPr="00132CA3">
        <w:rPr>
          <w:rFonts w:cs="Times New Roman"/>
          <w:sz w:val="24"/>
          <w:szCs w:val="24"/>
        </w:rPr>
        <w:t>All participants of APG27-</w:t>
      </w:r>
      <w:r w:rsidR="005B1ADA" w:rsidRPr="00132CA3">
        <w:rPr>
          <w:rFonts w:cs="Times New Roman"/>
          <w:sz w:val="24"/>
          <w:szCs w:val="24"/>
        </w:rPr>
        <w:t>3</w:t>
      </w:r>
      <w:r w:rsidRPr="00132CA3">
        <w:rPr>
          <w:rFonts w:cs="Times New Roman"/>
          <w:sz w:val="24"/>
          <w:szCs w:val="24"/>
        </w:rPr>
        <w:t xml:space="preserve"> are invited to bring their own ear sets.</w:t>
      </w:r>
    </w:p>
    <w:p w14:paraId="455BE470" w14:textId="77777777" w:rsidR="00750927" w:rsidRPr="00132CA3" w:rsidRDefault="00750927" w:rsidP="00D75127">
      <w:pPr>
        <w:autoSpaceDE w:val="0"/>
        <w:autoSpaceDN w:val="0"/>
        <w:adjustRightInd w:val="0"/>
        <w:snapToGrid w:val="0"/>
        <w:spacing w:after="0" w:line="240" w:lineRule="auto"/>
        <w:jc w:val="both"/>
        <w:rPr>
          <w:rFonts w:cs="Times New Roman"/>
          <w:sz w:val="24"/>
          <w:szCs w:val="24"/>
          <w:lang w:bidi="th-TH"/>
        </w:rPr>
      </w:pPr>
    </w:p>
    <w:p w14:paraId="066A97DD" w14:textId="7127B66A" w:rsidR="00DA4484" w:rsidRPr="00132CA3" w:rsidRDefault="00DA4484" w:rsidP="00DA4484">
      <w:pPr>
        <w:pStyle w:val="ListParagraph"/>
        <w:numPr>
          <w:ilvl w:val="0"/>
          <w:numId w:val="8"/>
        </w:numPr>
        <w:tabs>
          <w:tab w:val="left" w:pos="540"/>
        </w:tabs>
        <w:spacing w:after="0" w:line="240" w:lineRule="auto"/>
        <w:ind w:left="540" w:firstLineChars="0" w:hanging="540"/>
        <w:contextualSpacing/>
        <w:jc w:val="both"/>
        <w:rPr>
          <w:rFonts w:cs="Times New Roman"/>
          <w:b/>
          <w:bCs/>
          <w:sz w:val="24"/>
          <w:szCs w:val="24"/>
        </w:rPr>
      </w:pPr>
      <w:r w:rsidRPr="00132CA3">
        <w:rPr>
          <w:rFonts w:cs="Times New Roman"/>
          <w:b/>
          <w:bCs/>
          <w:sz w:val="24"/>
          <w:szCs w:val="24"/>
        </w:rPr>
        <w:t>REGISTRATION</w:t>
      </w:r>
    </w:p>
    <w:p w14:paraId="4250A74B" w14:textId="77777777" w:rsidR="00DA4484" w:rsidRPr="00132CA3" w:rsidRDefault="00DA4484" w:rsidP="00DA4484">
      <w:pPr>
        <w:snapToGrid w:val="0"/>
        <w:spacing w:after="0" w:line="240" w:lineRule="auto"/>
        <w:jc w:val="both"/>
        <w:rPr>
          <w:rFonts w:cs="Times New Roman"/>
          <w:sz w:val="24"/>
          <w:szCs w:val="24"/>
        </w:rPr>
      </w:pPr>
    </w:p>
    <w:p w14:paraId="3920F6F6" w14:textId="406041B4" w:rsidR="00DA4484" w:rsidRPr="00F86149" w:rsidRDefault="00E53239" w:rsidP="00CE27FE">
      <w:pPr>
        <w:snapToGrid w:val="0"/>
        <w:spacing w:after="0" w:line="240" w:lineRule="auto"/>
        <w:jc w:val="both"/>
        <w:rPr>
          <w:rFonts w:cs="Times New Roman"/>
          <w:sz w:val="24"/>
          <w:szCs w:val="24"/>
          <w:u w:val="single"/>
        </w:rPr>
      </w:pPr>
      <w:r>
        <w:rPr>
          <w:rFonts w:ascii="Times New Roman Bold" w:hAnsi="Times New Roman Bold" w:cs="Times New Roman Bold"/>
          <w:b/>
          <w:bCs/>
          <w:noProof/>
          <w:color w:val="000000"/>
          <w:sz w:val="24"/>
          <w:szCs w:val="24"/>
        </w:rPr>
        <w:drawing>
          <wp:anchor distT="0" distB="0" distL="114300" distR="114300" simplePos="0" relativeHeight="251658251" behindDoc="0" locked="0" layoutInCell="1" allowOverlap="1" wp14:anchorId="106FF57D" wp14:editId="0504B30C">
            <wp:simplePos x="0" y="0"/>
            <wp:positionH relativeFrom="column">
              <wp:posOffset>909320</wp:posOffset>
            </wp:positionH>
            <wp:positionV relativeFrom="page">
              <wp:posOffset>4605020</wp:posOffset>
            </wp:positionV>
            <wp:extent cx="3942080" cy="2219325"/>
            <wp:effectExtent l="0" t="0" r="1270" b="9525"/>
            <wp:wrapTopAndBottom/>
            <wp:docPr id="1077229341" name="図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942080" cy="2219325"/>
                    </a:xfrm>
                    <a:prstGeom prst="rect">
                      <a:avLst/>
                    </a:prstGeom>
                    <a:noFill/>
                    <a:ln>
                      <a:noFill/>
                    </a:ln>
                  </pic:spPr>
                </pic:pic>
              </a:graphicData>
            </a:graphic>
          </wp:anchor>
        </w:drawing>
      </w:r>
      <w:r w:rsidR="00DA4484" w:rsidRPr="00132CA3">
        <w:rPr>
          <w:rFonts w:cs="Times New Roman"/>
          <w:sz w:val="24"/>
          <w:szCs w:val="24"/>
        </w:rPr>
        <w:t xml:space="preserve">Registration of delegates can be done online at </w:t>
      </w:r>
      <w:hyperlink r:id="rId15" w:history="1">
        <w:r w:rsidR="00DA4484" w:rsidRPr="00132CA3">
          <w:rPr>
            <w:rStyle w:val="Hyperlink"/>
            <w:color w:val="auto"/>
            <w:sz w:val="24"/>
            <w:szCs w:val="24"/>
          </w:rPr>
          <w:t>https://www.apt.int/content/online-registration</w:t>
        </w:r>
      </w:hyperlink>
      <w:r w:rsidR="00F86149">
        <w:rPr>
          <w:rStyle w:val="Hyperlink"/>
          <w:color w:val="auto"/>
          <w:sz w:val="24"/>
          <w:szCs w:val="24"/>
        </w:rPr>
        <w:t>.</w:t>
      </w:r>
      <w:r w:rsidR="00F86149">
        <w:rPr>
          <w:rStyle w:val="Hyperlink"/>
          <w:color w:val="auto"/>
          <w:sz w:val="24"/>
          <w:szCs w:val="24"/>
          <w:u w:val="none"/>
        </w:rPr>
        <w:t xml:space="preserve"> </w:t>
      </w:r>
      <w:r w:rsidR="00336898">
        <w:rPr>
          <w:rStyle w:val="Hyperlink"/>
          <w:color w:val="auto"/>
          <w:sz w:val="24"/>
          <w:szCs w:val="24"/>
          <w:u w:val="none"/>
        </w:rPr>
        <w:t xml:space="preserve"> </w:t>
      </w:r>
      <w:r w:rsidR="00DA4484" w:rsidRPr="00132CA3">
        <w:rPr>
          <w:rFonts w:cs="Times New Roman"/>
          <w:sz w:val="24"/>
          <w:szCs w:val="24"/>
        </w:rPr>
        <w:t xml:space="preserve">For planning and logistical </w:t>
      </w:r>
      <w:r w:rsidR="006F6E77" w:rsidRPr="00132CA3">
        <w:rPr>
          <w:rFonts w:cs="Times New Roman"/>
          <w:sz w:val="24"/>
          <w:szCs w:val="24"/>
        </w:rPr>
        <w:t>arrangements</w:t>
      </w:r>
      <w:r w:rsidR="00750927" w:rsidRPr="00132CA3">
        <w:rPr>
          <w:rFonts w:cs="Times New Roman"/>
          <w:sz w:val="24"/>
          <w:szCs w:val="24"/>
        </w:rPr>
        <w:t xml:space="preserve"> for physical participation</w:t>
      </w:r>
      <w:r w:rsidR="006F6E77" w:rsidRPr="00132CA3">
        <w:rPr>
          <w:rFonts w:cs="Times New Roman"/>
          <w:sz w:val="24"/>
          <w:szCs w:val="24"/>
        </w:rPr>
        <w:t>,</w:t>
      </w:r>
      <w:r w:rsidR="00DA4484" w:rsidRPr="00132CA3">
        <w:rPr>
          <w:rFonts w:cs="Times New Roman"/>
          <w:sz w:val="24"/>
          <w:szCs w:val="24"/>
        </w:rPr>
        <w:t xml:space="preserve"> it is suggested to register on or before </w:t>
      </w:r>
      <w:r w:rsidR="004D23E7" w:rsidRPr="00132CA3">
        <w:rPr>
          <w:rFonts w:cs="Times New Roman"/>
          <w:b/>
          <w:sz w:val="24"/>
          <w:szCs w:val="24"/>
          <w:u w:val="single"/>
        </w:rPr>
        <w:t>5</w:t>
      </w:r>
      <w:r w:rsidR="00750927" w:rsidRPr="00132CA3">
        <w:rPr>
          <w:rFonts w:cs="Times New Roman"/>
          <w:b/>
          <w:sz w:val="24"/>
          <w:szCs w:val="24"/>
          <w:u w:val="single"/>
        </w:rPr>
        <w:t xml:space="preserve"> July</w:t>
      </w:r>
      <w:r w:rsidR="006F6E77" w:rsidRPr="00132CA3">
        <w:rPr>
          <w:rFonts w:cs="Times New Roman"/>
          <w:b/>
          <w:sz w:val="24"/>
          <w:szCs w:val="24"/>
          <w:u w:val="single"/>
        </w:rPr>
        <w:t xml:space="preserve"> </w:t>
      </w:r>
      <w:r w:rsidR="00DA4484" w:rsidRPr="00132CA3">
        <w:rPr>
          <w:rFonts w:cs="Times New Roman"/>
          <w:b/>
          <w:sz w:val="24"/>
          <w:szCs w:val="24"/>
          <w:u w:val="single"/>
          <w:lang w:eastAsia="ko-KR"/>
        </w:rPr>
        <w:t>202</w:t>
      </w:r>
      <w:r w:rsidR="004D23E7" w:rsidRPr="00132CA3">
        <w:rPr>
          <w:rFonts w:cs="Times New Roman"/>
          <w:b/>
          <w:sz w:val="24"/>
          <w:szCs w:val="24"/>
          <w:u w:val="single"/>
          <w:lang w:eastAsia="ko-KR"/>
        </w:rPr>
        <w:t>6</w:t>
      </w:r>
      <w:r w:rsidR="00DA4484" w:rsidRPr="00132CA3">
        <w:rPr>
          <w:rFonts w:cs="Times New Roman"/>
          <w:bCs/>
          <w:sz w:val="24"/>
          <w:szCs w:val="24"/>
          <w:lang w:eastAsia="ko-KR"/>
        </w:rPr>
        <w:t>.</w:t>
      </w:r>
      <w:r w:rsidR="00750927" w:rsidRPr="00132CA3">
        <w:rPr>
          <w:rFonts w:cs="Times New Roman"/>
          <w:bCs/>
          <w:sz w:val="24"/>
          <w:szCs w:val="24"/>
          <w:lang w:eastAsia="ko-KR"/>
        </w:rPr>
        <w:t xml:space="preserve"> Please note that physical participation will not be guaranteed after this closing date.</w:t>
      </w:r>
    </w:p>
    <w:p w14:paraId="55BCF9DD" w14:textId="2E4380AD" w:rsidR="00D75127" w:rsidRPr="00132CA3" w:rsidRDefault="00D75127" w:rsidP="00D75127">
      <w:pPr>
        <w:autoSpaceDE w:val="0"/>
        <w:autoSpaceDN w:val="0"/>
        <w:adjustRightInd w:val="0"/>
        <w:snapToGrid w:val="0"/>
        <w:spacing w:after="0" w:line="240" w:lineRule="auto"/>
        <w:jc w:val="both"/>
        <w:rPr>
          <w:rFonts w:cs="Times New Roman"/>
          <w:sz w:val="24"/>
          <w:szCs w:val="24"/>
          <w:lang w:eastAsia="zh-CN"/>
        </w:rPr>
      </w:pPr>
    </w:p>
    <w:p w14:paraId="2F27967B" w14:textId="1B8DE823" w:rsidR="00DA4484" w:rsidRPr="002F1307" w:rsidRDefault="00DA4484" w:rsidP="00DA4484">
      <w:pPr>
        <w:pStyle w:val="ListParagraph"/>
        <w:numPr>
          <w:ilvl w:val="0"/>
          <w:numId w:val="8"/>
        </w:numPr>
        <w:tabs>
          <w:tab w:val="left" w:pos="540"/>
        </w:tabs>
        <w:spacing w:after="0" w:line="240" w:lineRule="auto"/>
        <w:ind w:left="540" w:firstLineChars="0" w:hanging="540"/>
        <w:contextualSpacing/>
        <w:jc w:val="both"/>
        <w:rPr>
          <w:rFonts w:cs="Times New Roman"/>
          <w:b/>
          <w:bCs/>
          <w:color w:val="000000"/>
          <w:sz w:val="24"/>
          <w:szCs w:val="24"/>
        </w:rPr>
      </w:pPr>
      <w:r w:rsidRPr="002F1307">
        <w:rPr>
          <w:rFonts w:cs="Times New Roman"/>
          <w:b/>
          <w:bCs/>
          <w:color w:val="000000"/>
          <w:sz w:val="24"/>
          <w:szCs w:val="24"/>
        </w:rPr>
        <w:t>HOTELS FOR ACCOMODATION</w:t>
      </w:r>
    </w:p>
    <w:p w14:paraId="7EAEFAB0" w14:textId="77777777" w:rsidR="00DA4484" w:rsidRDefault="00DA4484" w:rsidP="00DA4484">
      <w:pPr>
        <w:tabs>
          <w:tab w:val="left" w:pos="540"/>
        </w:tabs>
        <w:spacing w:after="0" w:line="240" w:lineRule="auto"/>
        <w:contextualSpacing/>
        <w:jc w:val="both"/>
        <w:rPr>
          <w:rFonts w:cs="Times New Roman"/>
          <w:b/>
          <w:bCs/>
          <w:color w:val="000000"/>
          <w:sz w:val="24"/>
          <w:szCs w:val="24"/>
        </w:rPr>
      </w:pPr>
    </w:p>
    <w:p w14:paraId="00030C66" w14:textId="16999CB7" w:rsidR="00DA4484" w:rsidRDefault="00337F28" w:rsidP="00DA4484">
      <w:pPr>
        <w:snapToGrid w:val="0"/>
        <w:spacing w:after="0" w:line="240" w:lineRule="auto"/>
        <w:jc w:val="both"/>
        <w:rPr>
          <w:rFonts w:cs="Times New Roman"/>
          <w:color w:val="000000"/>
          <w:sz w:val="24"/>
          <w:szCs w:val="24"/>
          <w:lang w:eastAsia="zh-CN"/>
        </w:rPr>
      </w:pPr>
      <w:r>
        <w:rPr>
          <w:rFonts w:eastAsiaTheme="minorEastAsia" w:cs="Times New Roman" w:hint="eastAsia"/>
          <w:color w:val="000000"/>
          <w:sz w:val="24"/>
          <w:szCs w:val="24"/>
          <w:lang w:eastAsia="ja-JP"/>
        </w:rPr>
        <w:t>Sapporo Prince Ho</w:t>
      </w:r>
      <w:r w:rsidR="00DA4484">
        <w:rPr>
          <w:rFonts w:cs="Times New Roman"/>
          <w:color w:val="000000"/>
          <w:sz w:val="24"/>
          <w:szCs w:val="24"/>
          <w:lang w:eastAsia="zh-CN"/>
        </w:rPr>
        <w:t xml:space="preserve">tel </w:t>
      </w:r>
      <w:r w:rsidR="005736AB">
        <w:rPr>
          <w:rFonts w:eastAsiaTheme="minorEastAsia" w:cs="Times New Roman" w:hint="eastAsia"/>
          <w:color w:val="000000"/>
          <w:sz w:val="24"/>
          <w:szCs w:val="24"/>
          <w:lang w:eastAsia="ja-JP"/>
        </w:rPr>
        <w:t>is</w:t>
      </w:r>
      <w:r w:rsidR="00DA4484">
        <w:rPr>
          <w:rFonts w:cs="Times New Roman"/>
          <w:color w:val="000000"/>
          <w:sz w:val="24"/>
          <w:szCs w:val="24"/>
          <w:lang w:eastAsia="zh-CN"/>
        </w:rPr>
        <w:t xml:space="preserve"> recommended for the accommodation of the delegates during the meeting:</w:t>
      </w:r>
    </w:p>
    <w:p w14:paraId="360C40B5" w14:textId="046A1628" w:rsidR="00B45D4B" w:rsidRDefault="00B45D4B">
      <w:pPr>
        <w:snapToGrid w:val="0"/>
        <w:spacing w:after="0" w:line="240" w:lineRule="auto"/>
        <w:jc w:val="both"/>
        <w:rPr>
          <w:rFonts w:eastAsia="DengXian" w:cs="Times New Roman"/>
          <w:b/>
          <w:bCs/>
          <w:color w:val="000000"/>
          <w:sz w:val="24"/>
          <w:szCs w:val="24"/>
          <w:u w:val="single"/>
          <w:lang w:eastAsia="zh-CN"/>
        </w:rPr>
      </w:pPr>
    </w:p>
    <w:p w14:paraId="72209B3D" w14:textId="438487ED" w:rsidR="0090477B" w:rsidRPr="0096321A" w:rsidRDefault="007A32E2" w:rsidP="00336898">
      <w:pPr>
        <w:spacing w:after="0" w:line="240" w:lineRule="auto"/>
        <w:ind w:left="547"/>
        <w:rPr>
          <w:rFonts w:eastAsiaTheme="minorEastAsia" w:cs="Times New Roman"/>
          <w:b/>
          <w:bCs/>
          <w:color w:val="000000"/>
          <w:sz w:val="24"/>
          <w:szCs w:val="24"/>
          <w:lang w:eastAsia="ja-JP"/>
        </w:rPr>
      </w:pPr>
      <w:r w:rsidRPr="0096321A">
        <w:rPr>
          <w:rFonts w:cs="Times New Roman"/>
          <w:b/>
          <w:bCs/>
          <w:color w:val="000000"/>
          <w:sz w:val="24"/>
          <w:szCs w:val="24"/>
        </w:rPr>
        <w:t>Venue Hotel</w:t>
      </w:r>
      <w:r w:rsidR="0090477B" w:rsidRPr="0096321A">
        <w:rPr>
          <w:rFonts w:cs="Times New Roman"/>
          <w:b/>
          <w:bCs/>
          <w:color w:val="000000"/>
          <w:sz w:val="24"/>
          <w:szCs w:val="24"/>
        </w:rPr>
        <w:t xml:space="preserve">: </w:t>
      </w:r>
      <w:r w:rsidR="005736AB" w:rsidRPr="0096321A">
        <w:rPr>
          <w:rFonts w:cs="Times New Roman"/>
          <w:b/>
          <w:bCs/>
          <w:color w:val="000000"/>
          <w:sz w:val="24"/>
          <w:szCs w:val="24"/>
        </w:rPr>
        <w:t>Sapporo Prince Hotel</w:t>
      </w:r>
    </w:p>
    <w:p w14:paraId="3E64E5B4" w14:textId="77777777" w:rsidR="00336898" w:rsidRPr="0096321A" w:rsidRDefault="00336898" w:rsidP="00336898">
      <w:pPr>
        <w:spacing w:after="0" w:line="240" w:lineRule="auto"/>
        <w:ind w:left="547"/>
        <w:jc w:val="both"/>
        <w:rPr>
          <w:rFonts w:cs="Times New Roman"/>
          <w:color w:val="000000"/>
          <w:sz w:val="24"/>
          <w:szCs w:val="24"/>
        </w:rPr>
      </w:pPr>
      <w:bookmarkStart w:id="2" w:name="_Hlk194582945"/>
    </w:p>
    <w:p w14:paraId="0C45502C" w14:textId="5AFD3ED4" w:rsidR="008B04B4" w:rsidRPr="0096321A" w:rsidRDefault="005736AB" w:rsidP="00336898">
      <w:pPr>
        <w:spacing w:after="0" w:line="240" w:lineRule="auto"/>
        <w:ind w:left="547"/>
        <w:jc w:val="both"/>
        <w:rPr>
          <w:rFonts w:eastAsiaTheme="minorEastAsia" w:cs="Times New Roman"/>
          <w:color w:val="000000"/>
          <w:sz w:val="24"/>
          <w:szCs w:val="24"/>
          <w:lang w:eastAsia="ja-JP"/>
        </w:rPr>
      </w:pPr>
      <w:r w:rsidRPr="0096321A">
        <w:rPr>
          <w:rFonts w:cs="Times New Roman"/>
          <w:color w:val="000000"/>
          <w:sz w:val="24"/>
          <w:szCs w:val="24"/>
        </w:rPr>
        <w:t>Sapporo Prince Hotel</w:t>
      </w:r>
      <w:r w:rsidR="008B04B4" w:rsidRPr="0096321A">
        <w:rPr>
          <w:rFonts w:cs="Times New Roman"/>
          <w:color w:val="000000"/>
          <w:sz w:val="24"/>
          <w:szCs w:val="24"/>
        </w:rPr>
        <w:t xml:space="preserve"> </w:t>
      </w:r>
      <w:bookmarkEnd w:id="2"/>
      <w:r w:rsidR="008B04B4" w:rsidRPr="0096321A">
        <w:rPr>
          <w:rFonts w:cs="Times New Roman"/>
          <w:color w:val="000000"/>
          <w:sz w:val="24"/>
          <w:szCs w:val="24"/>
        </w:rPr>
        <w:t xml:space="preserve">is recommended for all participants to stay during the meeting. Please make your hotel booking </w:t>
      </w:r>
      <w:proofErr w:type="gramStart"/>
      <w:r w:rsidR="008B04B4" w:rsidRPr="0096321A">
        <w:rPr>
          <w:rFonts w:cs="Times New Roman"/>
          <w:color w:val="000000"/>
          <w:sz w:val="24"/>
          <w:szCs w:val="24"/>
        </w:rPr>
        <w:t>in order to</w:t>
      </w:r>
      <w:proofErr w:type="gramEnd"/>
      <w:r w:rsidR="008B04B4" w:rsidRPr="0096321A">
        <w:rPr>
          <w:rFonts w:cs="Times New Roman"/>
          <w:color w:val="000000"/>
          <w:sz w:val="24"/>
          <w:szCs w:val="24"/>
        </w:rPr>
        <w:t xml:space="preserve"> be eligible for the special rates given below at the earliest possible date and no later than</w:t>
      </w:r>
      <w:r w:rsidR="008B04B4" w:rsidRPr="0096321A">
        <w:rPr>
          <w:rFonts w:cs="Times New Roman"/>
          <w:color w:val="000000"/>
          <w:sz w:val="24"/>
          <w:szCs w:val="24"/>
          <w:cs/>
          <w:lang w:bidi="th-TH"/>
        </w:rPr>
        <w:t xml:space="preserve"> </w:t>
      </w:r>
      <w:bookmarkStart w:id="3" w:name="_Hlk194585813"/>
      <w:r w:rsidR="00C06098" w:rsidRPr="0096321A">
        <w:rPr>
          <w:rFonts w:cs="Times New Roman"/>
          <w:b/>
          <w:bCs/>
          <w:color w:val="FF0000"/>
          <w:sz w:val="24"/>
          <w:szCs w:val="24"/>
          <w:u w:val="single"/>
        </w:rPr>
        <w:t>15 Jun</w:t>
      </w:r>
      <w:r w:rsidR="00D3662B" w:rsidRPr="0096321A">
        <w:rPr>
          <w:rFonts w:eastAsiaTheme="minorEastAsia" w:cs="Times New Roman"/>
          <w:b/>
          <w:bCs/>
          <w:color w:val="FF0000"/>
          <w:sz w:val="24"/>
          <w:szCs w:val="24"/>
          <w:u w:val="single"/>
          <w:lang w:eastAsia="ja-JP"/>
        </w:rPr>
        <w:t>e</w:t>
      </w:r>
      <w:r w:rsidR="00C06098" w:rsidRPr="0096321A">
        <w:rPr>
          <w:rFonts w:cs="Times New Roman"/>
          <w:b/>
          <w:bCs/>
          <w:color w:val="FF0000"/>
          <w:sz w:val="24"/>
          <w:szCs w:val="24"/>
          <w:u w:val="single"/>
        </w:rPr>
        <w:t xml:space="preserve"> 2026</w:t>
      </w:r>
      <w:r w:rsidR="00C06098" w:rsidRPr="0096321A">
        <w:rPr>
          <w:rFonts w:cs="Times New Roman"/>
          <w:sz w:val="24"/>
          <w:szCs w:val="24"/>
        </w:rPr>
        <w:t> due to the peak season and long holiday during the meeting period</w:t>
      </w:r>
      <w:bookmarkEnd w:id="3"/>
      <w:r w:rsidR="008B04B4" w:rsidRPr="0096321A">
        <w:rPr>
          <w:rFonts w:cs="Times New Roman"/>
          <w:color w:val="000000"/>
          <w:sz w:val="24"/>
          <w:szCs w:val="24"/>
        </w:rPr>
        <w:t>.</w:t>
      </w:r>
    </w:p>
    <w:p w14:paraId="45E87FAE" w14:textId="64C0329C" w:rsidR="00F02010" w:rsidRDefault="00F02010" w:rsidP="00336898">
      <w:pPr>
        <w:spacing w:after="0" w:line="240" w:lineRule="auto"/>
        <w:ind w:left="547"/>
        <w:jc w:val="both"/>
        <w:rPr>
          <w:rFonts w:eastAsiaTheme="minorEastAsia"/>
          <w:color w:val="000000"/>
          <w:sz w:val="24"/>
          <w:szCs w:val="24"/>
          <w:lang w:eastAsia="ja-JP" w:bidi="th-TH"/>
        </w:rPr>
      </w:pPr>
    </w:p>
    <w:tbl>
      <w:tblPr>
        <w:tblW w:w="8506" w:type="dxa"/>
        <w:tblInd w:w="53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119"/>
        <w:gridCol w:w="2552"/>
        <w:gridCol w:w="2835"/>
      </w:tblGrid>
      <w:tr w:rsidR="001F76BB" w:rsidRPr="00132CA3" w14:paraId="112B03A8" w14:textId="77777777" w:rsidTr="00E53239">
        <w:trPr>
          <w:trHeight w:val="300"/>
        </w:trPr>
        <w:tc>
          <w:tcPr>
            <w:tcW w:w="3119" w:type="dxa"/>
            <w:vMerge w:val="restart"/>
            <w:tcBorders>
              <w:top w:val="single" w:sz="6" w:space="0" w:color="auto"/>
              <w:left w:val="single" w:sz="6" w:space="0" w:color="auto"/>
              <w:right w:val="single" w:sz="6" w:space="0" w:color="auto"/>
            </w:tcBorders>
          </w:tcPr>
          <w:p w14:paraId="29BD4A17" w14:textId="77777777" w:rsidR="001F76BB" w:rsidRPr="00336898" w:rsidRDefault="001F76BB" w:rsidP="001F76BB">
            <w:pPr>
              <w:widowControl w:val="0"/>
              <w:spacing w:after="0" w:line="240" w:lineRule="auto"/>
              <w:jc w:val="center"/>
              <w:rPr>
                <w:rFonts w:eastAsia="Yu Mincho" w:cs="Times New Roman"/>
                <w:b/>
                <w:bCs/>
                <w:kern w:val="2"/>
                <w:lang w:eastAsia="ja-JP"/>
                <w14:ligatures w14:val="standardContextual"/>
              </w:rPr>
            </w:pPr>
            <w:bookmarkStart w:id="4" w:name="_Hlk226044440"/>
            <w:r w:rsidRPr="00336898">
              <w:rPr>
                <w:rFonts w:eastAsia="Yu Mincho" w:cs="Times New Roman"/>
                <w:b/>
                <w:bCs/>
                <w:kern w:val="2"/>
                <w:lang w:eastAsia="ja-JP"/>
                <w14:ligatures w14:val="standardContextual"/>
              </w:rPr>
              <w:t>Room Type</w:t>
            </w:r>
          </w:p>
        </w:tc>
        <w:tc>
          <w:tcPr>
            <w:tcW w:w="5387" w:type="dxa"/>
            <w:gridSpan w:val="2"/>
            <w:tcBorders>
              <w:top w:val="outset" w:sz="6" w:space="0" w:color="auto"/>
              <w:bottom w:val="outset" w:sz="8" w:space="0" w:color="auto"/>
              <w:right w:val="single" w:sz="6" w:space="0" w:color="auto"/>
            </w:tcBorders>
          </w:tcPr>
          <w:p w14:paraId="5DD00A61" w14:textId="77777777" w:rsidR="001F76BB" w:rsidRPr="00336898" w:rsidRDefault="001F76BB" w:rsidP="001F76BB">
            <w:pPr>
              <w:widowControl w:val="0"/>
              <w:spacing w:after="0" w:line="240" w:lineRule="auto"/>
              <w:ind w:leftChars="2" w:left="4"/>
              <w:jc w:val="center"/>
              <w:rPr>
                <w:rFonts w:eastAsia="Yu Mincho" w:cs="Times New Roman"/>
                <w:b/>
                <w:bCs/>
                <w:kern w:val="2"/>
                <w:lang w:eastAsia="ja-JP"/>
                <w14:ligatures w14:val="standardContextual"/>
              </w:rPr>
            </w:pPr>
            <w:r w:rsidRPr="00336898">
              <w:rPr>
                <w:rFonts w:eastAsia="Yu Mincho" w:cs="Times New Roman"/>
                <w:b/>
                <w:bCs/>
                <w:kern w:val="2"/>
                <w:lang w:eastAsia="ja-JP"/>
                <w14:ligatures w14:val="standardContextual"/>
              </w:rPr>
              <w:t>Rates per room/per night/ breakfast included</w:t>
            </w:r>
          </w:p>
        </w:tc>
      </w:tr>
      <w:tr w:rsidR="001F76BB" w:rsidRPr="00132CA3" w14:paraId="020E8405" w14:textId="77777777" w:rsidTr="00E53239">
        <w:trPr>
          <w:trHeight w:val="300"/>
        </w:trPr>
        <w:tc>
          <w:tcPr>
            <w:tcW w:w="3119" w:type="dxa"/>
            <w:vMerge/>
            <w:tcBorders>
              <w:left w:val="single" w:sz="6" w:space="0" w:color="auto"/>
              <w:bottom w:val="single" w:sz="6" w:space="0" w:color="auto"/>
              <w:right w:val="single" w:sz="6" w:space="0" w:color="auto"/>
            </w:tcBorders>
            <w:hideMark/>
          </w:tcPr>
          <w:p w14:paraId="3A380465" w14:textId="77777777" w:rsidR="001F76BB" w:rsidRPr="00132CA3" w:rsidRDefault="001F76BB" w:rsidP="001F76BB">
            <w:pPr>
              <w:widowControl w:val="0"/>
              <w:spacing w:after="0" w:line="240" w:lineRule="auto"/>
              <w:jc w:val="both"/>
              <w:rPr>
                <w:rFonts w:eastAsia="Yu Mincho" w:cs="Times New Roman"/>
                <w:kern w:val="2"/>
                <w:sz w:val="21"/>
                <w:lang w:eastAsia="ja-JP"/>
                <w14:ligatures w14:val="standardContextual"/>
              </w:rPr>
            </w:pPr>
          </w:p>
        </w:tc>
        <w:tc>
          <w:tcPr>
            <w:tcW w:w="2552" w:type="dxa"/>
            <w:tcBorders>
              <w:top w:val="outset" w:sz="8" w:space="0" w:color="auto"/>
              <w:bottom w:val="single" w:sz="6" w:space="0" w:color="auto"/>
              <w:right w:val="outset" w:sz="8" w:space="0" w:color="auto"/>
            </w:tcBorders>
          </w:tcPr>
          <w:p w14:paraId="120D71A8" w14:textId="77777777" w:rsidR="001F76BB" w:rsidRPr="00336898" w:rsidRDefault="001F76BB" w:rsidP="001F76BB">
            <w:pPr>
              <w:widowControl w:val="0"/>
              <w:spacing w:after="0" w:line="240" w:lineRule="auto"/>
              <w:jc w:val="center"/>
              <w:rPr>
                <w:rFonts w:eastAsia="Yu Mincho" w:cs="Times New Roman"/>
                <w:b/>
                <w:bCs/>
                <w:kern w:val="2"/>
                <w:lang w:eastAsia="ja-JP"/>
                <w14:ligatures w14:val="standardContextual"/>
              </w:rPr>
            </w:pPr>
            <w:r w:rsidRPr="00336898">
              <w:rPr>
                <w:rFonts w:eastAsia="Yu Mincho" w:cs="Times New Roman"/>
                <w:b/>
                <w:bCs/>
                <w:kern w:val="2"/>
                <w:lang w:eastAsia="ja-JP"/>
                <w14:ligatures w14:val="standardContextual"/>
              </w:rPr>
              <w:t>Sunday to Thursday</w:t>
            </w:r>
          </w:p>
        </w:tc>
        <w:tc>
          <w:tcPr>
            <w:tcW w:w="2835" w:type="dxa"/>
            <w:tcBorders>
              <w:top w:val="outset" w:sz="8" w:space="0" w:color="auto"/>
              <w:left w:val="outset" w:sz="8" w:space="0" w:color="auto"/>
              <w:bottom w:val="single" w:sz="6" w:space="0" w:color="auto"/>
              <w:right w:val="single" w:sz="6" w:space="0" w:color="auto"/>
            </w:tcBorders>
            <w:hideMark/>
          </w:tcPr>
          <w:p w14:paraId="28CE0124" w14:textId="77777777" w:rsidR="001F76BB" w:rsidRPr="00336898" w:rsidRDefault="001F76BB" w:rsidP="001F76BB">
            <w:pPr>
              <w:widowControl w:val="0"/>
              <w:spacing w:after="0" w:line="240" w:lineRule="auto"/>
              <w:ind w:leftChars="2" w:left="4"/>
              <w:jc w:val="center"/>
              <w:rPr>
                <w:rFonts w:eastAsia="Yu Mincho" w:cs="Times New Roman"/>
                <w:kern w:val="2"/>
                <w:lang w:eastAsia="ja-JP"/>
                <w14:ligatures w14:val="standardContextual"/>
              </w:rPr>
            </w:pPr>
            <w:r w:rsidRPr="00336898">
              <w:rPr>
                <w:rFonts w:eastAsia="Yu Mincho" w:cs="Times New Roman"/>
                <w:b/>
                <w:bCs/>
                <w:kern w:val="2"/>
                <w:lang w:eastAsia="ja-JP"/>
                <w14:ligatures w14:val="standardContextual"/>
              </w:rPr>
              <w:t>Friday to Saturday</w:t>
            </w:r>
          </w:p>
        </w:tc>
      </w:tr>
      <w:bookmarkEnd w:id="4"/>
      <w:tr w:rsidR="001F76BB" w:rsidRPr="00132CA3" w14:paraId="2111EC00" w14:textId="77777777" w:rsidTr="00E53239">
        <w:trPr>
          <w:trHeight w:val="300"/>
        </w:trPr>
        <w:tc>
          <w:tcPr>
            <w:tcW w:w="3119" w:type="dxa"/>
            <w:tcBorders>
              <w:top w:val="single" w:sz="6" w:space="0" w:color="auto"/>
              <w:left w:val="single" w:sz="6" w:space="0" w:color="auto"/>
              <w:bottom w:val="single" w:sz="6" w:space="0" w:color="auto"/>
              <w:right w:val="single" w:sz="6" w:space="0" w:color="auto"/>
            </w:tcBorders>
            <w:hideMark/>
          </w:tcPr>
          <w:p w14:paraId="3E008444" w14:textId="31935769" w:rsidR="001F76BB" w:rsidRPr="00336898" w:rsidRDefault="001F76BB" w:rsidP="00E53239">
            <w:pPr>
              <w:widowControl w:val="0"/>
              <w:spacing w:before="60" w:after="0" w:line="240" w:lineRule="auto"/>
              <w:jc w:val="both"/>
              <w:rPr>
                <w:rFonts w:eastAsia="Yu Mincho" w:cs="Times New Roman"/>
                <w:b/>
                <w:bCs/>
                <w:kern w:val="2"/>
                <w:lang w:eastAsia="ja-JP"/>
                <w14:ligatures w14:val="standardContextual"/>
              </w:rPr>
            </w:pPr>
            <w:r w:rsidRPr="00336898">
              <w:rPr>
                <w:rFonts w:eastAsia="Yu Mincho" w:cs="Times New Roman"/>
                <w:b/>
                <w:bCs/>
                <w:kern w:val="2"/>
                <w:lang w:eastAsia="ja-JP"/>
                <w14:ligatures w14:val="standardContextual"/>
              </w:rPr>
              <w:t xml:space="preserve">Club King Room </w:t>
            </w:r>
            <w:r w:rsidR="00E53239">
              <w:rPr>
                <w:rFonts w:eastAsia="Yu Mincho" w:cs="Times New Roman"/>
                <w:b/>
                <w:bCs/>
                <w:kern w:val="2"/>
                <w:lang w:eastAsia="ja-JP"/>
                <w14:ligatures w14:val="standardContextual"/>
              </w:rPr>
              <w:br/>
            </w:r>
            <w:r w:rsidRPr="00336898">
              <w:rPr>
                <w:rFonts w:eastAsia="Yu Mincho" w:cs="Times New Roman"/>
                <w:b/>
                <w:bCs/>
                <w:kern w:val="2"/>
                <w:lang w:eastAsia="ja-JP"/>
                <w14:ligatures w14:val="standardContextual"/>
              </w:rPr>
              <w:t>or Club Twin Room</w:t>
            </w:r>
          </w:p>
          <w:p w14:paraId="6AE31222" w14:textId="77B09047" w:rsidR="001F76BB" w:rsidRPr="00E53239" w:rsidRDefault="001F76BB" w:rsidP="00E53239">
            <w:pPr>
              <w:widowControl w:val="0"/>
              <w:spacing w:after="60" w:line="240" w:lineRule="auto"/>
              <w:ind w:right="101"/>
              <w:jc w:val="right"/>
              <w:rPr>
                <w:rFonts w:eastAsia="Yu Mincho" w:cs="Times New Roman"/>
                <w:kern w:val="2"/>
                <w:lang w:eastAsia="ja-JP"/>
                <w14:ligatures w14:val="standardContextual"/>
              </w:rPr>
            </w:pPr>
            <w:r w:rsidRPr="00E53239">
              <w:rPr>
                <w:rFonts w:eastAsia="Yu Mincho" w:cs="Times New Roman"/>
                <w:b/>
                <w:bCs/>
                <w:kern w:val="2"/>
                <w:lang w:eastAsia="ja-JP"/>
                <w14:ligatures w14:val="standardContextual"/>
              </w:rPr>
              <w:t>SINGLE occupancy</w:t>
            </w:r>
          </w:p>
        </w:tc>
        <w:tc>
          <w:tcPr>
            <w:tcW w:w="2552" w:type="dxa"/>
            <w:tcBorders>
              <w:top w:val="single" w:sz="6" w:space="0" w:color="auto"/>
              <w:bottom w:val="single" w:sz="6" w:space="0" w:color="auto"/>
            </w:tcBorders>
          </w:tcPr>
          <w:p w14:paraId="243B8E40" w14:textId="77777777" w:rsidR="001F76BB" w:rsidRPr="00336898" w:rsidRDefault="001F76BB" w:rsidP="00E53239">
            <w:pPr>
              <w:widowControl w:val="0"/>
              <w:spacing w:before="60" w:after="0" w:line="240" w:lineRule="auto"/>
              <w:jc w:val="center"/>
              <w:rPr>
                <w:rFonts w:eastAsia="Yu Mincho" w:cs="Times New Roman"/>
                <w:b/>
                <w:bCs/>
                <w:kern w:val="2"/>
                <w:lang w:eastAsia="ja-JP"/>
                <w14:ligatures w14:val="standardContextual"/>
              </w:rPr>
            </w:pPr>
            <w:r w:rsidRPr="00336898">
              <w:rPr>
                <w:rFonts w:eastAsia="Yu Mincho" w:cs="Times New Roman"/>
                <w:b/>
                <w:bCs/>
                <w:kern w:val="2"/>
                <w:lang w:eastAsia="ja-JP"/>
                <w14:ligatures w14:val="standardContextual"/>
              </w:rPr>
              <w:t>JPY 56,000</w:t>
            </w:r>
          </w:p>
        </w:tc>
        <w:tc>
          <w:tcPr>
            <w:tcW w:w="2835" w:type="dxa"/>
            <w:tcBorders>
              <w:top w:val="single" w:sz="6" w:space="0" w:color="auto"/>
              <w:left w:val="single" w:sz="6" w:space="0" w:color="auto"/>
              <w:bottom w:val="single" w:sz="6" w:space="0" w:color="auto"/>
              <w:right w:val="single" w:sz="6" w:space="0" w:color="auto"/>
            </w:tcBorders>
            <w:hideMark/>
          </w:tcPr>
          <w:p w14:paraId="1BCCF64F" w14:textId="77777777" w:rsidR="001F76BB" w:rsidRPr="00336898" w:rsidRDefault="001F76BB" w:rsidP="00E53239">
            <w:pPr>
              <w:widowControl w:val="0"/>
              <w:spacing w:before="60" w:after="0" w:line="240" w:lineRule="auto"/>
              <w:ind w:leftChars="2" w:left="4"/>
              <w:jc w:val="center"/>
              <w:rPr>
                <w:rFonts w:eastAsia="Yu Mincho" w:cs="Times New Roman"/>
                <w:kern w:val="2"/>
                <w:lang w:eastAsia="ja-JP"/>
                <w14:ligatures w14:val="standardContextual"/>
              </w:rPr>
            </w:pPr>
            <w:r w:rsidRPr="00336898">
              <w:rPr>
                <w:rFonts w:eastAsia="Yu Mincho" w:cs="Times New Roman"/>
                <w:b/>
                <w:bCs/>
                <w:kern w:val="2"/>
                <w:lang w:eastAsia="ja-JP"/>
                <w14:ligatures w14:val="standardContextual"/>
              </w:rPr>
              <w:t>JPY 78,000</w:t>
            </w:r>
          </w:p>
        </w:tc>
      </w:tr>
      <w:tr w:rsidR="00E53239" w:rsidRPr="00132CA3" w14:paraId="3C22F0AB" w14:textId="77777777" w:rsidTr="002D4267">
        <w:trPr>
          <w:trHeight w:val="300"/>
        </w:trPr>
        <w:tc>
          <w:tcPr>
            <w:tcW w:w="3119" w:type="dxa"/>
            <w:vMerge w:val="restart"/>
            <w:tcBorders>
              <w:top w:val="single" w:sz="6" w:space="0" w:color="auto"/>
              <w:left w:val="single" w:sz="6" w:space="0" w:color="auto"/>
              <w:right w:val="single" w:sz="6" w:space="0" w:color="auto"/>
            </w:tcBorders>
          </w:tcPr>
          <w:p w14:paraId="3BB7A2F8" w14:textId="77777777" w:rsidR="00E53239" w:rsidRPr="00336898" w:rsidRDefault="00E53239" w:rsidP="002D4267">
            <w:pPr>
              <w:widowControl w:val="0"/>
              <w:spacing w:after="0" w:line="240" w:lineRule="auto"/>
              <w:jc w:val="center"/>
              <w:rPr>
                <w:rFonts w:eastAsia="Yu Mincho" w:cs="Times New Roman"/>
                <w:b/>
                <w:bCs/>
                <w:kern w:val="2"/>
                <w:lang w:eastAsia="ja-JP"/>
                <w14:ligatures w14:val="standardContextual"/>
              </w:rPr>
            </w:pPr>
            <w:r w:rsidRPr="00336898">
              <w:rPr>
                <w:rFonts w:eastAsia="Yu Mincho" w:cs="Times New Roman"/>
                <w:b/>
                <w:bCs/>
                <w:kern w:val="2"/>
                <w:lang w:eastAsia="ja-JP"/>
                <w14:ligatures w14:val="standardContextual"/>
              </w:rPr>
              <w:lastRenderedPageBreak/>
              <w:t>Room Type</w:t>
            </w:r>
          </w:p>
        </w:tc>
        <w:tc>
          <w:tcPr>
            <w:tcW w:w="5387" w:type="dxa"/>
            <w:gridSpan w:val="2"/>
            <w:tcBorders>
              <w:top w:val="outset" w:sz="6" w:space="0" w:color="auto"/>
              <w:bottom w:val="outset" w:sz="8" w:space="0" w:color="auto"/>
              <w:right w:val="single" w:sz="6" w:space="0" w:color="auto"/>
            </w:tcBorders>
          </w:tcPr>
          <w:p w14:paraId="0EF3DAF0" w14:textId="77777777" w:rsidR="00E53239" w:rsidRPr="00336898" w:rsidRDefault="00E53239" w:rsidP="002D4267">
            <w:pPr>
              <w:widowControl w:val="0"/>
              <w:spacing w:after="0" w:line="240" w:lineRule="auto"/>
              <w:ind w:leftChars="2" w:left="4"/>
              <w:jc w:val="center"/>
              <w:rPr>
                <w:rFonts w:eastAsia="Yu Mincho" w:cs="Times New Roman"/>
                <w:b/>
                <w:bCs/>
                <w:kern w:val="2"/>
                <w:lang w:eastAsia="ja-JP"/>
                <w14:ligatures w14:val="standardContextual"/>
              </w:rPr>
            </w:pPr>
            <w:r w:rsidRPr="00336898">
              <w:rPr>
                <w:rFonts w:eastAsia="Yu Mincho" w:cs="Times New Roman"/>
                <w:b/>
                <w:bCs/>
                <w:kern w:val="2"/>
                <w:lang w:eastAsia="ja-JP"/>
                <w14:ligatures w14:val="standardContextual"/>
              </w:rPr>
              <w:t>Rates per room/per night/ breakfast included</w:t>
            </w:r>
          </w:p>
        </w:tc>
      </w:tr>
      <w:tr w:rsidR="00E53239" w:rsidRPr="00132CA3" w14:paraId="03937B03" w14:textId="77777777" w:rsidTr="002D4267">
        <w:trPr>
          <w:trHeight w:val="300"/>
        </w:trPr>
        <w:tc>
          <w:tcPr>
            <w:tcW w:w="3119" w:type="dxa"/>
            <w:vMerge/>
            <w:tcBorders>
              <w:left w:val="single" w:sz="6" w:space="0" w:color="auto"/>
              <w:bottom w:val="single" w:sz="6" w:space="0" w:color="auto"/>
              <w:right w:val="single" w:sz="6" w:space="0" w:color="auto"/>
            </w:tcBorders>
            <w:hideMark/>
          </w:tcPr>
          <w:p w14:paraId="2377B4E7" w14:textId="77777777" w:rsidR="00E53239" w:rsidRPr="00132CA3" w:rsidRDefault="00E53239" w:rsidP="002D4267">
            <w:pPr>
              <w:widowControl w:val="0"/>
              <w:spacing w:after="0" w:line="240" w:lineRule="auto"/>
              <w:jc w:val="both"/>
              <w:rPr>
                <w:rFonts w:eastAsia="Yu Mincho" w:cs="Times New Roman"/>
                <w:kern w:val="2"/>
                <w:sz w:val="21"/>
                <w:lang w:eastAsia="ja-JP"/>
                <w14:ligatures w14:val="standardContextual"/>
              </w:rPr>
            </w:pPr>
          </w:p>
        </w:tc>
        <w:tc>
          <w:tcPr>
            <w:tcW w:w="2552" w:type="dxa"/>
            <w:tcBorders>
              <w:top w:val="outset" w:sz="8" w:space="0" w:color="auto"/>
              <w:bottom w:val="single" w:sz="6" w:space="0" w:color="auto"/>
              <w:right w:val="outset" w:sz="8" w:space="0" w:color="auto"/>
            </w:tcBorders>
          </w:tcPr>
          <w:p w14:paraId="4263C128" w14:textId="77777777" w:rsidR="00E53239" w:rsidRPr="00336898" w:rsidRDefault="00E53239" w:rsidP="002D4267">
            <w:pPr>
              <w:widowControl w:val="0"/>
              <w:spacing w:after="0" w:line="240" w:lineRule="auto"/>
              <w:jc w:val="center"/>
              <w:rPr>
                <w:rFonts w:eastAsia="Yu Mincho" w:cs="Times New Roman"/>
                <w:b/>
                <w:bCs/>
                <w:kern w:val="2"/>
                <w:lang w:eastAsia="ja-JP"/>
                <w14:ligatures w14:val="standardContextual"/>
              </w:rPr>
            </w:pPr>
            <w:r w:rsidRPr="00336898">
              <w:rPr>
                <w:rFonts w:eastAsia="Yu Mincho" w:cs="Times New Roman"/>
                <w:b/>
                <w:bCs/>
                <w:kern w:val="2"/>
                <w:lang w:eastAsia="ja-JP"/>
                <w14:ligatures w14:val="standardContextual"/>
              </w:rPr>
              <w:t>Sunday to Thursday</w:t>
            </w:r>
          </w:p>
        </w:tc>
        <w:tc>
          <w:tcPr>
            <w:tcW w:w="2835" w:type="dxa"/>
            <w:tcBorders>
              <w:top w:val="outset" w:sz="8" w:space="0" w:color="auto"/>
              <w:left w:val="outset" w:sz="8" w:space="0" w:color="auto"/>
              <w:bottom w:val="single" w:sz="6" w:space="0" w:color="auto"/>
              <w:right w:val="single" w:sz="6" w:space="0" w:color="auto"/>
            </w:tcBorders>
            <w:hideMark/>
          </w:tcPr>
          <w:p w14:paraId="07F60110" w14:textId="77777777" w:rsidR="00E53239" w:rsidRPr="00336898" w:rsidRDefault="00E53239" w:rsidP="002D4267">
            <w:pPr>
              <w:widowControl w:val="0"/>
              <w:spacing w:after="0" w:line="240" w:lineRule="auto"/>
              <w:ind w:leftChars="2" w:left="4"/>
              <w:jc w:val="center"/>
              <w:rPr>
                <w:rFonts w:eastAsia="Yu Mincho" w:cs="Times New Roman"/>
                <w:kern w:val="2"/>
                <w:lang w:eastAsia="ja-JP"/>
                <w14:ligatures w14:val="standardContextual"/>
              </w:rPr>
            </w:pPr>
            <w:r w:rsidRPr="00336898">
              <w:rPr>
                <w:rFonts w:eastAsia="Yu Mincho" w:cs="Times New Roman"/>
                <w:b/>
                <w:bCs/>
                <w:kern w:val="2"/>
                <w:lang w:eastAsia="ja-JP"/>
                <w14:ligatures w14:val="standardContextual"/>
              </w:rPr>
              <w:t>Friday to Saturday</w:t>
            </w:r>
          </w:p>
        </w:tc>
      </w:tr>
      <w:tr w:rsidR="001F76BB" w:rsidRPr="00132CA3" w14:paraId="56B06F0C" w14:textId="77777777" w:rsidTr="00E53239">
        <w:trPr>
          <w:trHeight w:val="300"/>
        </w:trPr>
        <w:tc>
          <w:tcPr>
            <w:tcW w:w="3119" w:type="dxa"/>
            <w:tcBorders>
              <w:top w:val="single" w:sz="6" w:space="0" w:color="auto"/>
              <w:left w:val="single" w:sz="6" w:space="0" w:color="auto"/>
              <w:bottom w:val="single" w:sz="6" w:space="0" w:color="auto"/>
              <w:right w:val="single" w:sz="6" w:space="0" w:color="auto"/>
            </w:tcBorders>
            <w:hideMark/>
          </w:tcPr>
          <w:p w14:paraId="17E729A2" w14:textId="4CDCC4E7" w:rsidR="001F76BB" w:rsidRPr="00336898" w:rsidRDefault="001F76BB" w:rsidP="00E53239">
            <w:pPr>
              <w:widowControl w:val="0"/>
              <w:spacing w:before="60" w:after="0" w:line="240" w:lineRule="auto"/>
              <w:jc w:val="both"/>
              <w:rPr>
                <w:rFonts w:eastAsia="Yu Mincho" w:cs="Times New Roman"/>
                <w:b/>
                <w:bCs/>
                <w:kern w:val="2"/>
                <w:lang w:eastAsia="ja-JP"/>
                <w14:ligatures w14:val="standardContextual"/>
              </w:rPr>
            </w:pPr>
            <w:r w:rsidRPr="00336898">
              <w:rPr>
                <w:rFonts w:eastAsia="Yu Mincho" w:cs="Times New Roman"/>
                <w:b/>
                <w:bCs/>
                <w:kern w:val="2"/>
                <w:lang w:eastAsia="ja-JP"/>
                <w14:ligatures w14:val="standardContextual"/>
              </w:rPr>
              <w:t>Club King Room </w:t>
            </w:r>
            <w:r w:rsidR="00E53239">
              <w:rPr>
                <w:rFonts w:eastAsia="Yu Mincho" w:cs="Times New Roman"/>
                <w:b/>
                <w:bCs/>
                <w:kern w:val="2"/>
                <w:lang w:eastAsia="ja-JP"/>
                <w14:ligatures w14:val="standardContextual"/>
              </w:rPr>
              <w:br/>
            </w:r>
            <w:r w:rsidRPr="00336898">
              <w:rPr>
                <w:rFonts w:eastAsia="Yu Mincho" w:cs="Times New Roman"/>
                <w:b/>
                <w:bCs/>
                <w:kern w:val="2"/>
                <w:lang w:eastAsia="ja-JP"/>
                <w14:ligatures w14:val="standardContextual"/>
              </w:rPr>
              <w:t>or Club Twin Room</w:t>
            </w:r>
          </w:p>
          <w:p w14:paraId="1A34E6D3" w14:textId="77777777" w:rsidR="001F76BB" w:rsidRPr="00336898" w:rsidRDefault="001F76BB" w:rsidP="00E53239">
            <w:pPr>
              <w:widowControl w:val="0"/>
              <w:spacing w:after="60" w:line="240" w:lineRule="auto"/>
              <w:ind w:right="101"/>
              <w:jc w:val="right"/>
              <w:rPr>
                <w:rFonts w:eastAsia="Yu Mincho" w:cs="Times New Roman"/>
                <w:b/>
                <w:bCs/>
                <w:kern w:val="2"/>
                <w:lang w:eastAsia="ja-JP"/>
                <w14:ligatures w14:val="standardContextual"/>
              </w:rPr>
            </w:pPr>
            <w:r w:rsidRPr="00336898">
              <w:rPr>
                <w:rFonts w:eastAsia="Yu Mincho" w:cs="Times New Roman"/>
                <w:b/>
                <w:bCs/>
                <w:kern w:val="2"/>
                <w:lang w:eastAsia="ja-JP"/>
                <w14:ligatures w14:val="standardContextual"/>
              </w:rPr>
              <w:t>DOUBLE occupancy</w:t>
            </w:r>
          </w:p>
        </w:tc>
        <w:tc>
          <w:tcPr>
            <w:tcW w:w="2552" w:type="dxa"/>
            <w:tcBorders>
              <w:top w:val="single" w:sz="6" w:space="0" w:color="auto"/>
              <w:bottom w:val="single" w:sz="6" w:space="0" w:color="auto"/>
            </w:tcBorders>
          </w:tcPr>
          <w:p w14:paraId="7A87DE40" w14:textId="77777777" w:rsidR="001F76BB" w:rsidRPr="00336898" w:rsidRDefault="001F76BB" w:rsidP="00E53239">
            <w:pPr>
              <w:widowControl w:val="0"/>
              <w:spacing w:before="60" w:after="0" w:line="240" w:lineRule="auto"/>
              <w:jc w:val="center"/>
              <w:rPr>
                <w:rFonts w:eastAsia="Yu Mincho" w:cs="Times New Roman"/>
                <w:b/>
                <w:bCs/>
                <w:kern w:val="2"/>
                <w:lang w:eastAsia="ja-JP"/>
                <w14:ligatures w14:val="standardContextual"/>
              </w:rPr>
            </w:pPr>
            <w:r w:rsidRPr="00336898">
              <w:rPr>
                <w:rFonts w:eastAsia="Yu Mincho" w:cs="Times New Roman"/>
                <w:b/>
                <w:bCs/>
                <w:kern w:val="2"/>
                <w:lang w:eastAsia="ja-JP"/>
                <w14:ligatures w14:val="standardContextual"/>
              </w:rPr>
              <w:t>JPY 58,000</w:t>
            </w:r>
          </w:p>
        </w:tc>
        <w:tc>
          <w:tcPr>
            <w:tcW w:w="2835" w:type="dxa"/>
            <w:tcBorders>
              <w:top w:val="single" w:sz="6" w:space="0" w:color="auto"/>
              <w:left w:val="single" w:sz="6" w:space="0" w:color="auto"/>
              <w:bottom w:val="single" w:sz="6" w:space="0" w:color="auto"/>
              <w:right w:val="single" w:sz="6" w:space="0" w:color="auto"/>
            </w:tcBorders>
            <w:hideMark/>
          </w:tcPr>
          <w:p w14:paraId="73BA8C97" w14:textId="3FE3FE2F" w:rsidR="001F76BB" w:rsidRPr="00336898" w:rsidRDefault="001F76BB" w:rsidP="00E53239">
            <w:pPr>
              <w:widowControl w:val="0"/>
              <w:spacing w:before="60" w:after="0" w:line="240" w:lineRule="auto"/>
              <w:ind w:leftChars="2" w:left="4"/>
              <w:jc w:val="center"/>
              <w:rPr>
                <w:rFonts w:eastAsia="Yu Mincho" w:cs="Times New Roman"/>
                <w:kern w:val="2"/>
                <w:lang w:eastAsia="ja-JP"/>
                <w14:ligatures w14:val="standardContextual"/>
              </w:rPr>
            </w:pPr>
            <w:r w:rsidRPr="00336898">
              <w:rPr>
                <w:rFonts w:eastAsia="Yu Mincho" w:cs="Times New Roman"/>
                <w:b/>
                <w:bCs/>
                <w:kern w:val="2"/>
                <w:lang w:eastAsia="ja-JP"/>
                <w14:ligatures w14:val="standardContextual"/>
              </w:rPr>
              <w:t>JPY 82,200</w:t>
            </w:r>
          </w:p>
        </w:tc>
      </w:tr>
      <w:tr w:rsidR="001F76BB" w:rsidRPr="00132CA3" w14:paraId="0D4E11D5" w14:textId="77777777" w:rsidTr="00E53239">
        <w:trPr>
          <w:trHeight w:val="300"/>
        </w:trPr>
        <w:tc>
          <w:tcPr>
            <w:tcW w:w="3119" w:type="dxa"/>
            <w:tcBorders>
              <w:top w:val="single" w:sz="6" w:space="0" w:color="auto"/>
              <w:left w:val="single" w:sz="6" w:space="0" w:color="auto"/>
              <w:bottom w:val="single" w:sz="6" w:space="0" w:color="auto"/>
              <w:right w:val="single" w:sz="6" w:space="0" w:color="auto"/>
            </w:tcBorders>
            <w:hideMark/>
          </w:tcPr>
          <w:p w14:paraId="49A0F24E" w14:textId="77777777" w:rsidR="001F76BB" w:rsidRPr="00336898" w:rsidRDefault="001F76BB" w:rsidP="00E53239">
            <w:pPr>
              <w:widowControl w:val="0"/>
              <w:spacing w:before="60" w:after="0" w:line="240" w:lineRule="auto"/>
              <w:jc w:val="both"/>
              <w:rPr>
                <w:rFonts w:eastAsia="Yu Mincho" w:cs="Times New Roman"/>
                <w:b/>
                <w:bCs/>
                <w:kern w:val="2"/>
                <w:lang w:eastAsia="ja-JP"/>
                <w14:ligatures w14:val="standardContextual"/>
              </w:rPr>
            </w:pPr>
            <w:r w:rsidRPr="00336898">
              <w:rPr>
                <w:rFonts w:eastAsia="Yu Mincho" w:cs="Times New Roman"/>
                <w:b/>
                <w:bCs/>
                <w:kern w:val="2"/>
                <w:lang w:eastAsia="ja-JP"/>
                <w14:ligatures w14:val="standardContextual"/>
              </w:rPr>
              <w:t>Standard Twin Room</w:t>
            </w:r>
          </w:p>
          <w:p w14:paraId="3E7C7719" w14:textId="77777777" w:rsidR="001F76BB" w:rsidRPr="00336898" w:rsidRDefault="001F76BB" w:rsidP="00E53239">
            <w:pPr>
              <w:widowControl w:val="0"/>
              <w:spacing w:after="60" w:line="240" w:lineRule="auto"/>
              <w:ind w:right="101"/>
              <w:jc w:val="right"/>
              <w:rPr>
                <w:rFonts w:eastAsia="Yu Mincho" w:cs="Times New Roman"/>
                <w:b/>
                <w:bCs/>
                <w:kern w:val="2"/>
                <w:lang w:eastAsia="ja-JP"/>
                <w14:ligatures w14:val="standardContextual"/>
              </w:rPr>
            </w:pPr>
            <w:r w:rsidRPr="00336898">
              <w:rPr>
                <w:rFonts w:eastAsia="Yu Mincho" w:cs="Times New Roman"/>
                <w:b/>
                <w:bCs/>
                <w:kern w:val="2"/>
                <w:lang w:eastAsia="ja-JP"/>
                <w14:ligatures w14:val="standardContextual"/>
              </w:rPr>
              <w:t>SINGLE occupancy</w:t>
            </w:r>
          </w:p>
        </w:tc>
        <w:tc>
          <w:tcPr>
            <w:tcW w:w="2552" w:type="dxa"/>
            <w:tcBorders>
              <w:top w:val="single" w:sz="6" w:space="0" w:color="auto"/>
              <w:bottom w:val="single" w:sz="6" w:space="0" w:color="auto"/>
            </w:tcBorders>
          </w:tcPr>
          <w:p w14:paraId="47F1CEFA" w14:textId="77777777" w:rsidR="001F76BB" w:rsidRPr="00336898" w:rsidRDefault="001F76BB" w:rsidP="00E53239">
            <w:pPr>
              <w:widowControl w:val="0"/>
              <w:spacing w:before="60" w:after="0" w:line="240" w:lineRule="auto"/>
              <w:jc w:val="center"/>
              <w:rPr>
                <w:rFonts w:eastAsia="Yu Mincho" w:cs="Times New Roman"/>
                <w:b/>
                <w:bCs/>
                <w:kern w:val="2"/>
                <w:lang w:eastAsia="ja-JP"/>
                <w14:ligatures w14:val="standardContextual"/>
              </w:rPr>
            </w:pPr>
            <w:r w:rsidRPr="00336898">
              <w:rPr>
                <w:rFonts w:eastAsia="Yu Mincho" w:cs="Times New Roman"/>
                <w:b/>
                <w:bCs/>
                <w:kern w:val="2"/>
                <w:lang w:eastAsia="ja-JP"/>
                <w14:ligatures w14:val="standardContextual"/>
              </w:rPr>
              <w:t>JPY 24,300</w:t>
            </w:r>
          </w:p>
        </w:tc>
        <w:tc>
          <w:tcPr>
            <w:tcW w:w="2835" w:type="dxa"/>
            <w:tcBorders>
              <w:top w:val="single" w:sz="6" w:space="0" w:color="auto"/>
              <w:left w:val="single" w:sz="6" w:space="0" w:color="auto"/>
              <w:bottom w:val="single" w:sz="6" w:space="0" w:color="auto"/>
              <w:right w:val="single" w:sz="6" w:space="0" w:color="auto"/>
            </w:tcBorders>
            <w:hideMark/>
          </w:tcPr>
          <w:p w14:paraId="2715E064" w14:textId="65E29110" w:rsidR="001F76BB" w:rsidRPr="00336898" w:rsidRDefault="001F76BB" w:rsidP="00E53239">
            <w:pPr>
              <w:widowControl w:val="0"/>
              <w:spacing w:before="60" w:after="0" w:line="240" w:lineRule="auto"/>
              <w:ind w:leftChars="2" w:left="4"/>
              <w:jc w:val="center"/>
              <w:rPr>
                <w:rFonts w:eastAsia="Yu Mincho" w:cs="Times New Roman"/>
                <w:b/>
                <w:bCs/>
                <w:kern w:val="2"/>
                <w:lang w:eastAsia="ja-JP"/>
                <w14:ligatures w14:val="standardContextual"/>
              </w:rPr>
            </w:pPr>
            <w:r w:rsidRPr="00336898">
              <w:rPr>
                <w:rFonts w:eastAsia="Yu Mincho" w:cs="Times New Roman"/>
                <w:b/>
                <w:bCs/>
                <w:kern w:val="2"/>
                <w:lang w:eastAsia="ja-JP"/>
                <w14:ligatures w14:val="standardContextual"/>
              </w:rPr>
              <w:t>JPY 37,400</w:t>
            </w:r>
          </w:p>
        </w:tc>
      </w:tr>
      <w:tr w:rsidR="001F76BB" w:rsidRPr="00132CA3" w14:paraId="3108ED31" w14:textId="77777777" w:rsidTr="00E53239">
        <w:trPr>
          <w:trHeight w:val="300"/>
        </w:trPr>
        <w:tc>
          <w:tcPr>
            <w:tcW w:w="3119" w:type="dxa"/>
            <w:tcBorders>
              <w:top w:val="single" w:sz="6" w:space="0" w:color="auto"/>
              <w:left w:val="single" w:sz="6" w:space="0" w:color="auto"/>
              <w:bottom w:val="single" w:sz="6" w:space="0" w:color="auto"/>
              <w:right w:val="single" w:sz="6" w:space="0" w:color="auto"/>
            </w:tcBorders>
            <w:hideMark/>
          </w:tcPr>
          <w:p w14:paraId="070EC005" w14:textId="77777777" w:rsidR="001F76BB" w:rsidRPr="00336898" w:rsidRDefault="001F76BB" w:rsidP="00E53239">
            <w:pPr>
              <w:widowControl w:val="0"/>
              <w:spacing w:before="60" w:after="0" w:line="240" w:lineRule="auto"/>
              <w:jc w:val="both"/>
              <w:rPr>
                <w:rFonts w:eastAsia="Yu Mincho" w:cs="Times New Roman"/>
                <w:b/>
                <w:bCs/>
                <w:kern w:val="2"/>
                <w:lang w:eastAsia="ja-JP"/>
                <w14:ligatures w14:val="standardContextual"/>
              </w:rPr>
            </w:pPr>
            <w:r w:rsidRPr="00336898">
              <w:rPr>
                <w:rFonts w:eastAsia="Yu Mincho" w:cs="Times New Roman"/>
                <w:b/>
                <w:bCs/>
                <w:kern w:val="2"/>
                <w:lang w:eastAsia="ja-JP"/>
                <w14:ligatures w14:val="standardContextual"/>
              </w:rPr>
              <w:t>Standard Twin Room</w:t>
            </w:r>
          </w:p>
          <w:p w14:paraId="5BE936AA" w14:textId="77777777" w:rsidR="001F76BB" w:rsidRPr="00336898" w:rsidRDefault="001F76BB" w:rsidP="00E53239">
            <w:pPr>
              <w:widowControl w:val="0"/>
              <w:spacing w:after="60" w:line="240" w:lineRule="auto"/>
              <w:ind w:right="101"/>
              <w:jc w:val="right"/>
              <w:rPr>
                <w:rFonts w:eastAsia="Yu Mincho" w:cs="Times New Roman"/>
                <w:kern w:val="2"/>
                <w:lang w:eastAsia="ja-JP"/>
                <w14:ligatures w14:val="standardContextual"/>
              </w:rPr>
            </w:pPr>
            <w:r w:rsidRPr="00336898">
              <w:rPr>
                <w:rFonts w:eastAsia="Yu Mincho" w:cs="Times New Roman"/>
                <w:b/>
                <w:bCs/>
                <w:kern w:val="2"/>
                <w:lang w:eastAsia="ja-JP"/>
                <w14:ligatures w14:val="standardContextual"/>
              </w:rPr>
              <w:t>DOUBLE occupancy</w:t>
            </w:r>
          </w:p>
        </w:tc>
        <w:tc>
          <w:tcPr>
            <w:tcW w:w="2552" w:type="dxa"/>
            <w:tcBorders>
              <w:top w:val="single" w:sz="6" w:space="0" w:color="auto"/>
            </w:tcBorders>
          </w:tcPr>
          <w:p w14:paraId="1CE2F01A" w14:textId="77777777" w:rsidR="001F76BB" w:rsidRPr="00336898" w:rsidRDefault="001F76BB" w:rsidP="00E53239">
            <w:pPr>
              <w:widowControl w:val="0"/>
              <w:spacing w:before="60" w:after="0" w:line="240" w:lineRule="auto"/>
              <w:jc w:val="center"/>
              <w:rPr>
                <w:rFonts w:eastAsia="Yu Mincho" w:cs="Times New Roman"/>
                <w:b/>
                <w:bCs/>
                <w:kern w:val="2"/>
                <w:lang w:eastAsia="ja-JP"/>
                <w14:ligatures w14:val="standardContextual"/>
              </w:rPr>
            </w:pPr>
            <w:r w:rsidRPr="00336898">
              <w:rPr>
                <w:rFonts w:eastAsia="Yu Mincho" w:cs="Times New Roman"/>
                <w:b/>
                <w:bCs/>
                <w:kern w:val="2"/>
                <w:lang w:eastAsia="ja-JP"/>
                <w14:ligatures w14:val="standardContextual"/>
              </w:rPr>
              <w:t>JPY 25,600</w:t>
            </w:r>
          </w:p>
        </w:tc>
        <w:tc>
          <w:tcPr>
            <w:tcW w:w="2835" w:type="dxa"/>
            <w:tcBorders>
              <w:top w:val="single" w:sz="6" w:space="0" w:color="auto"/>
              <w:left w:val="single" w:sz="6" w:space="0" w:color="auto"/>
              <w:bottom w:val="single" w:sz="6" w:space="0" w:color="auto"/>
              <w:right w:val="single" w:sz="6" w:space="0" w:color="auto"/>
            </w:tcBorders>
            <w:hideMark/>
          </w:tcPr>
          <w:p w14:paraId="4921CED7" w14:textId="77777777" w:rsidR="001F76BB" w:rsidRPr="00336898" w:rsidRDefault="001F76BB" w:rsidP="00E53239">
            <w:pPr>
              <w:widowControl w:val="0"/>
              <w:spacing w:before="60" w:after="0" w:line="240" w:lineRule="auto"/>
              <w:ind w:leftChars="2" w:left="4"/>
              <w:jc w:val="center"/>
              <w:rPr>
                <w:rFonts w:eastAsia="Yu Mincho" w:cs="Times New Roman"/>
                <w:b/>
                <w:bCs/>
                <w:kern w:val="2"/>
                <w:lang w:eastAsia="ja-JP"/>
                <w14:ligatures w14:val="standardContextual"/>
              </w:rPr>
            </w:pPr>
            <w:r w:rsidRPr="00336898">
              <w:rPr>
                <w:rFonts w:eastAsia="Yu Mincho" w:cs="Times New Roman"/>
                <w:b/>
                <w:bCs/>
                <w:kern w:val="2"/>
                <w:lang w:eastAsia="ja-JP"/>
                <w14:ligatures w14:val="standardContextual"/>
              </w:rPr>
              <w:t>JPY 39,600</w:t>
            </w:r>
          </w:p>
        </w:tc>
      </w:tr>
    </w:tbl>
    <w:p w14:paraId="1470E3B0" w14:textId="77777777" w:rsidR="008B04B4" w:rsidRPr="000E43DA" w:rsidRDefault="008B04B4" w:rsidP="008B04B4">
      <w:pPr>
        <w:pStyle w:val="Default"/>
        <w:rPr>
          <w:rFonts w:ascii="Times New Roman" w:hAnsi="Times New Roman" w:cs="Times New Roman"/>
        </w:rPr>
      </w:pPr>
    </w:p>
    <w:p w14:paraId="1E3D966D" w14:textId="77777777" w:rsidR="00C06098" w:rsidRPr="00132CA3" w:rsidRDefault="00C06098" w:rsidP="000E43DA">
      <w:pPr>
        <w:spacing w:after="60" w:line="240" w:lineRule="auto"/>
        <w:jc w:val="both"/>
        <w:rPr>
          <w:sz w:val="24"/>
          <w:szCs w:val="24"/>
        </w:rPr>
      </w:pPr>
      <w:r w:rsidRPr="00132CA3">
        <w:rPr>
          <w:sz w:val="24"/>
          <w:szCs w:val="24"/>
        </w:rPr>
        <w:t>Please click on the link below to make a hotel reservation at </w:t>
      </w:r>
      <w:r w:rsidRPr="00132CA3">
        <w:rPr>
          <w:rFonts w:hint="eastAsia"/>
          <w:sz w:val="24"/>
          <w:szCs w:val="24"/>
        </w:rPr>
        <w:t>Sapporo Prince Hotel</w:t>
      </w:r>
      <w:r w:rsidRPr="00132CA3">
        <w:rPr>
          <w:sz w:val="24"/>
          <w:szCs w:val="24"/>
        </w:rPr>
        <w:t>.</w:t>
      </w:r>
    </w:p>
    <w:p w14:paraId="6CA0065A" w14:textId="1875B77F" w:rsidR="001F76BB" w:rsidRPr="00132CA3" w:rsidRDefault="00C06098" w:rsidP="000E43DA">
      <w:pPr>
        <w:spacing w:after="0" w:line="240" w:lineRule="auto"/>
        <w:jc w:val="both"/>
        <w:rPr>
          <w:sz w:val="24"/>
          <w:szCs w:val="24"/>
        </w:rPr>
      </w:pPr>
      <w:r w:rsidRPr="00132CA3">
        <w:rPr>
          <w:rFonts w:hint="eastAsia"/>
          <w:sz w:val="24"/>
          <w:szCs w:val="24"/>
        </w:rPr>
        <w:t>URL</w:t>
      </w:r>
      <w:r w:rsidRPr="00132CA3">
        <w:rPr>
          <w:sz w:val="24"/>
          <w:szCs w:val="24"/>
        </w:rPr>
        <w:t>: </w:t>
      </w:r>
      <w:r w:rsidR="001F76BB" w:rsidRPr="00132CA3">
        <w:rPr>
          <w:sz w:val="24"/>
          <w:szCs w:val="24"/>
        </w:rPr>
        <w:t> </w:t>
      </w:r>
      <w:hyperlink r:id="rId16" w:history="1">
        <w:r w:rsidR="001F76BB" w:rsidRPr="00132CA3">
          <w:rPr>
            <w:rStyle w:val="Hyperlink"/>
            <w:rFonts w:cs="Cordia New"/>
            <w:sz w:val="24"/>
            <w:szCs w:val="24"/>
          </w:rPr>
          <w:t>https://www.seibumice.com/mice/contents/APG27No3/</w:t>
        </w:r>
      </w:hyperlink>
    </w:p>
    <w:p w14:paraId="3B73D0C7" w14:textId="77777777" w:rsidR="000E43DA" w:rsidRDefault="000E43DA" w:rsidP="000E43DA">
      <w:pPr>
        <w:spacing w:after="0" w:line="240" w:lineRule="auto"/>
        <w:jc w:val="both"/>
        <w:rPr>
          <w:sz w:val="24"/>
          <w:szCs w:val="24"/>
        </w:rPr>
      </w:pPr>
    </w:p>
    <w:p w14:paraId="6704734D" w14:textId="145BEA98" w:rsidR="00C06098" w:rsidRDefault="00C06098" w:rsidP="000E43DA">
      <w:pPr>
        <w:spacing w:after="0" w:line="240" w:lineRule="auto"/>
        <w:jc w:val="both"/>
        <w:rPr>
          <w:sz w:val="24"/>
          <w:szCs w:val="24"/>
        </w:rPr>
      </w:pPr>
      <w:r w:rsidRPr="00132CA3">
        <w:rPr>
          <w:sz w:val="24"/>
          <w:szCs w:val="24"/>
        </w:rPr>
        <w:t xml:space="preserve">The room rates quoted above are in </w:t>
      </w:r>
      <w:r w:rsidRPr="00132CA3">
        <w:rPr>
          <w:rFonts w:hint="eastAsia"/>
          <w:sz w:val="24"/>
          <w:szCs w:val="24"/>
        </w:rPr>
        <w:t>JPY</w:t>
      </w:r>
      <w:r w:rsidRPr="00132CA3">
        <w:rPr>
          <w:sz w:val="24"/>
          <w:szCs w:val="24"/>
        </w:rPr>
        <w:t> and </w:t>
      </w:r>
      <w:r w:rsidR="00143223" w:rsidRPr="00132CA3">
        <w:rPr>
          <w:sz w:val="24"/>
          <w:szCs w:val="24"/>
        </w:rPr>
        <w:t>include</w:t>
      </w:r>
      <w:r w:rsidRPr="00132CA3">
        <w:rPr>
          <w:sz w:val="24"/>
          <w:szCs w:val="24"/>
        </w:rPr>
        <w:t xml:space="preserve"> buffet breakfast. The above rates are inclusive of </w:t>
      </w:r>
      <w:r w:rsidRPr="00132CA3">
        <w:rPr>
          <w:rFonts w:hint="eastAsia"/>
          <w:sz w:val="24"/>
          <w:szCs w:val="24"/>
        </w:rPr>
        <w:t>C</w:t>
      </w:r>
      <w:r w:rsidRPr="00132CA3">
        <w:rPr>
          <w:sz w:val="24"/>
          <w:szCs w:val="24"/>
        </w:rPr>
        <w:t>onsumption tax</w:t>
      </w:r>
      <w:r w:rsidR="00F57AD7" w:rsidRPr="00132CA3">
        <w:rPr>
          <w:rFonts w:eastAsiaTheme="minorEastAsia" w:hint="eastAsia"/>
          <w:sz w:val="24"/>
          <w:szCs w:val="24"/>
          <w:lang w:eastAsia="ja-JP"/>
        </w:rPr>
        <w:t xml:space="preserve">, </w:t>
      </w:r>
      <w:r w:rsidRPr="00132CA3">
        <w:rPr>
          <w:sz w:val="24"/>
          <w:szCs w:val="24"/>
        </w:rPr>
        <w:t>1</w:t>
      </w:r>
      <w:r w:rsidRPr="00132CA3">
        <w:rPr>
          <w:rFonts w:hint="eastAsia"/>
          <w:sz w:val="24"/>
          <w:szCs w:val="24"/>
        </w:rPr>
        <w:t>3</w:t>
      </w:r>
      <w:r w:rsidRPr="00132CA3">
        <w:rPr>
          <w:sz w:val="24"/>
          <w:szCs w:val="24"/>
        </w:rPr>
        <w:t xml:space="preserve">% </w:t>
      </w:r>
      <w:r w:rsidRPr="00132CA3">
        <w:rPr>
          <w:rFonts w:hint="eastAsia"/>
          <w:sz w:val="24"/>
          <w:szCs w:val="24"/>
        </w:rPr>
        <w:t>S</w:t>
      </w:r>
      <w:r w:rsidRPr="00132CA3">
        <w:rPr>
          <w:sz w:val="24"/>
          <w:szCs w:val="24"/>
        </w:rPr>
        <w:t>ervice charge and Accommodation tax. Participants are recommended to make early reservations </w:t>
      </w:r>
      <w:proofErr w:type="gramStart"/>
      <w:r w:rsidRPr="00132CA3">
        <w:rPr>
          <w:sz w:val="24"/>
          <w:szCs w:val="24"/>
        </w:rPr>
        <w:t>in order to</w:t>
      </w:r>
      <w:proofErr w:type="gramEnd"/>
      <w:r w:rsidRPr="00132CA3">
        <w:rPr>
          <w:sz w:val="24"/>
          <w:szCs w:val="24"/>
        </w:rPr>
        <w:t> secure accommodation due to peak season.</w:t>
      </w:r>
    </w:p>
    <w:p w14:paraId="254387DC" w14:textId="77777777" w:rsidR="000E43DA" w:rsidRPr="00132CA3" w:rsidRDefault="000E43DA" w:rsidP="000E43DA">
      <w:pPr>
        <w:spacing w:after="0" w:line="240" w:lineRule="auto"/>
        <w:jc w:val="both"/>
        <w:rPr>
          <w:rFonts w:eastAsiaTheme="minorEastAsia"/>
          <w:sz w:val="24"/>
          <w:szCs w:val="24"/>
          <w:lang w:eastAsia="ja-JP"/>
        </w:rPr>
      </w:pPr>
    </w:p>
    <w:p w14:paraId="30C83ED2" w14:textId="77777777" w:rsidR="00C06098" w:rsidRPr="00132CA3" w:rsidRDefault="00C06098" w:rsidP="000E43DA">
      <w:pPr>
        <w:spacing w:after="0" w:line="240" w:lineRule="auto"/>
        <w:rPr>
          <w:color w:val="EE0000"/>
          <w:sz w:val="24"/>
          <w:szCs w:val="24"/>
        </w:rPr>
      </w:pPr>
      <w:r w:rsidRPr="00132CA3">
        <w:rPr>
          <w:b/>
          <w:bCs/>
          <w:i/>
          <w:iCs/>
          <w:color w:val="EE0000"/>
          <w:sz w:val="24"/>
          <w:szCs w:val="24"/>
        </w:rPr>
        <w:t>Cancellation Policy:</w:t>
      </w:r>
      <w:r w:rsidRPr="00132CA3">
        <w:rPr>
          <w:color w:val="EE0000"/>
          <w:sz w:val="24"/>
          <w:szCs w:val="24"/>
        </w:rPr>
        <w:t> </w:t>
      </w:r>
    </w:p>
    <w:p w14:paraId="0D1EBCB5" w14:textId="77777777" w:rsidR="00C06098" w:rsidRPr="00132CA3" w:rsidRDefault="00C06098" w:rsidP="000E43DA">
      <w:pPr>
        <w:pStyle w:val="ListParagraph"/>
        <w:widowControl w:val="0"/>
        <w:numPr>
          <w:ilvl w:val="0"/>
          <w:numId w:val="22"/>
        </w:numPr>
        <w:spacing w:after="0" w:line="240" w:lineRule="auto"/>
        <w:ind w:firstLineChars="0"/>
        <w:contextualSpacing/>
        <w:rPr>
          <w:sz w:val="24"/>
          <w:szCs w:val="24"/>
        </w:rPr>
      </w:pPr>
      <w:r w:rsidRPr="00132CA3">
        <w:rPr>
          <w:sz w:val="24"/>
          <w:szCs w:val="24"/>
        </w:rPr>
        <w:t xml:space="preserve">The day before </w:t>
      </w:r>
      <w:proofErr w:type="gramStart"/>
      <w:r w:rsidRPr="00132CA3">
        <w:rPr>
          <w:sz w:val="24"/>
          <w:szCs w:val="24"/>
        </w:rPr>
        <w:t>check</w:t>
      </w:r>
      <w:proofErr w:type="gramEnd"/>
      <w:r w:rsidRPr="00132CA3">
        <w:rPr>
          <w:sz w:val="24"/>
          <w:szCs w:val="24"/>
        </w:rPr>
        <w:t xml:space="preserve"> in: 20% of the room charge</w:t>
      </w:r>
    </w:p>
    <w:p w14:paraId="6F3A2AFE" w14:textId="77777777" w:rsidR="00C06098" w:rsidRPr="00132CA3" w:rsidRDefault="00C06098" w:rsidP="000E43DA">
      <w:pPr>
        <w:pStyle w:val="ListParagraph"/>
        <w:widowControl w:val="0"/>
        <w:numPr>
          <w:ilvl w:val="0"/>
          <w:numId w:val="22"/>
        </w:numPr>
        <w:spacing w:after="0" w:line="240" w:lineRule="auto"/>
        <w:ind w:firstLineChars="0"/>
        <w:contextualSpacing/>
        <w:rPr>
          <w:sz w:val="24"/>
          <w:szCs w:val="24"/>
        </w:rPr>
      </w:pPr>
      <w:r w:rsidRPr="00132CA3">
        <w:rPr>
          <w:sz w:val="24"/>
          <w:szCs w:val="24"/>
        </w:rPr>
        <w:t xml:space="preserve">The day of check in: </w:t>
      </w:r>
      <w:r w:rsidRPr="00132CA3">
        <w:rPr>
          <w:rFonts w:hint="eastAsia"/>
          <w:sz w:val="24"/>
          <w:szCs w:val="24"/>
        </w:rPr>
        <w:t>100</w:t>
      </w:r>
      <w:r w:rsidRPr="00132CA3">
        <w:rPr>
          <w:sz w:val="24"/>
          <w:szCs w:val="24"/>
        </w:rPr>
        <w:t xml:space="preserve">% of the room charge </w:t>
      </w:r>
    </w:p>
    <w:p w14:paraId="259037CE" w14:textId="77777777" w:rsidR="00C06098" w:rsidRPr="00132CA3" w:rsidRDefault="00C06098" w:rsidP="000E43DA">
      <w:pPr>
        <w:pStyle w:val="ListParagraph"/>
        <w:widowControl w:val="0"/>
        <w:numPr>
          <w:ilvl w:val="0"/>
          <w:numId w:val="22"/>
        </w:numPr>
        <w:spacing w:after="0" w:line="240" w:lineRule="auto"/>
        <w:ind w:firstLineChars="0"/>
        <w:contextualSpacing/>
        <w:rPr>
          <w:sz w:val="24"/>
          <w:szCs w:val="24"/>
        </w:rPr>
      </w:pPr>
      <w:r w:rsidRPr="00132CA3">
        <w:rPr>
          <w:sz w:val="24"/>
          <w:szCs w:val="24"/>
        </w:rPr>
        <w:t xml:space="preserve">No show: 100% of the room charge </w:t>
      </w:r>
    </w:p>
    <w:p w14:paraId="28B9921C" w14:textId="2E761400" w:rsidR="00C06098" w:rsidRDefault="00C06098" w:rsidP="000E43DA">
      <w:pPr>
        <w:spacing w:after="0" w:line="240" w:lineRule="auto"/>
        <w:rPr>
          <w:sz w:val="24"/>
          <w:szCs w:val="24"/>
        </w:rPr>
      </w:pPr>
      <w:r w:rsidRPr="00132CA3">
        <w:rPr>
          <w:sz w:val="24"/>
          <w:szCs w:val="24"/>
        </w:rPr>
        <w:t>Hotel check-in time is 15:00 hours. Hotel check-out time is 1</w:t>
      </w:r>
      <w:r w:rsidRPr="00132CA3">
        <w:rPr>
          <w:rFonts w:hint="eastAsia"/>
          <w:sz w:val="24"/>
          <w:szCs w:val="24"/>
        </w:rPr>
        <w:t>1</w:t>
      </w:r>
      <w:r w:rsidRPr="00132CA3">
        <w:rPr>
          <w:sz w:val="24"/>
          <w:szCs w:val="24"/>
        </w:rPr>
        <w:t>:00 hours.  </w:t>
      </w:r>
    </w:p>
    <w:p w14:paraId="02EA0EDB" w14:textId="77777777" w:rsidR="000E43DA" w:rsidRPr="00132CA3" w:rsidRDefault="000E43DA" w:rsidP="000E43DA">
      <w:pPr>
        <w:spacing w:after="0" w:line="240" w:lineRule="auto"/>
        <w:rPr>
          <w:rFonts w:eastAsiaTheme="minorEastAsia"/>
          <w:sz w:val="24"/>
          <w:szCs w:val="24"/>
          <w:lang w:eastAsia="ja-JP"/>
        </w:rPr>
      </w:pPr>
    </w:p>
    <w:p w14:paraId="47457481" w14:textId="77777777" w:rsidR="0096321A" w:rsidRDefault="0096321A" w:rsidP="000E43DA">
      <w:pPr>
        <w:spacing w:after="0" w:line="240" w:lineRule="auto"/>
        <w:jc w:val="both"/>
        <w:rPr>
          <w:b/>
          <w:bCs/>
          <w:sz w:val="24"/>
          <w:szCs w:val="24"/>
        </w:rPr>
      </w:pPr>
      <w:r w:rsidRPr="0096321A">
        <w:rPr>
          <w:b/>
          <w:bCs/>
          <w:sz w:val="24"/>
          <w:szCs w:val="24"/>
        </w:rPr>
        <w:t xml:space="preserve">All bookings must be secured with a major credit card. Please note that the deadline to avail of the special rates is </w:t>
      </w:r>
      <w:r w:rsidRPr="0096321A">
        <w:rPr>
          <w:b/>
          <w:bCs/>
          <w:color w:val="FF0000"/>
          <w:sz w:val="24"/>
          <w:szCs w:val="24"/>
        </w:rPr>
        <w:t>15 June 2026</w:t>
      </w:r>
      <w:r w:rsidRPr="0096321A">
        <w:rPr>
          <w:b/>
          <w:bCs/>
          <w:sz w:val="24"/>
          <w:szCs w:val="24"/>
        </w:rPr>
        <w:t>; after this date, the hotel will not be able to guarantee the discounted rates.</w:t>
      </w:r>
    </w:p>
    <w:p w14:paraId="075F57F8" w14:textId="77777777" w:rsidR="0096321A" w:rsidRDefault="0096321A" w:rsidP="000E43DA">
      <w:pPr>
        <w:spacing w:after="0" w:line="240" w:lineRule="auto"/>
        <w:jc w:val="both"/>
        <w:rPr>
          <w:b/>
          <w:bCs/>
          <w:sz w:val="24"/>
          <w:szCs w:val="24"/>
        </w:rPr>
      </w:pPr>
    </w:p>
    <w:p w14:paraId="61626427" w14:textId="0B79D738" w:rsidR="00DA4484" w:rsidRPr="007C69E5" w:rsidRDefault="00DA4484" w:rsidP="0096321A">
      <w:pPr>
        <w:pStyle w:val="ListParagraph"/>
        <w:numPr>
          <w:ilvl w:val="0"/>
          <w:numId w:val="8"/>
        </w:numPr>
        <w:tabs>
          <w:tab w:val="left" w:pos="540"/>
        </w:tabs>
        <w:spacing w:after="0" w:line="240" w:lineRule="auto"/>
        <w:ind w:left="547" w:firstLineChars="0" w:hanging="547"/>
        <w:contextualSpacing/>
        <w:jc w:val="both"/>
        <w:rPr>
          <w:rFonts w:cs="Times New Roman"/>
          <w:b/>
          <w:bCs/>
          <w:color w:val="000000"/>
          <w:sz w:val="24"/>
          <w:szCs w:val="24"/>
        </w:rPr>
      </w:pPr>
      <w:r w:rsidRPr="007C69E5">
        <w:rPr>
          <w:rFonts w:cs="Times New Roman"/>
          <w:b/>
          <w:bCs/>
          <w:color w:val="000000"/>
          <w:sz w:val="24"/>
          <w:szCs w:val="24"/>
        </w:rPr>
        <w:t>TRANSPORTATION FROM THE AIRPORT TO THE VENUE</w:t>
      </w:r>
    </w:p>
    <w:p w14:paraId="7A6D5BDE" w14:textId="5C4246C0" w:rsidR="007C69E5" w:rsidRDefault="0096321A" w:rsidP="00D45486">
      <w:pPr>
        <w:tabs>
          <w:tab w:val="left" w:pos="540"/>
        </w:tabs>
        <w:spacing w:after="0" w:line="240" w:lineRule="auto"/>
        <w:contextualSpacing/>
        <w:jc w:val="both"/>
        <w:rPr>
          <w:rFonts w:cs="Times New Roman"/>
          <w:b/>
          <w:bCs/>
          <w:color w:val="000000"/>
          <w:sz w:val="24"/>
          <w:szCs w:val="24"/>
          <w:highlight w:val="yellow"/>
        </w:rPr>
      </w:pPr>
      <w:r>
        <w:rPr>
          <w:rFonts w:cs="Times New Roman"/>
          <w:b/>
          <w:bCs/>
          <w:noProof/>
          <w:color w:val="000000"/>
          <w:sz w:val="24"/>
          <w:szCs w:val="24"/>
          <w:highlight w:val="yellow"/>
        </w:rPr>
        <w:drawing>
          <wp:anchor distT="0" distB="0" distL="114300" distR="114300" simplePos="0" relativeHeight="251658244" behindDoc="0" locked="0" layoutInCell="1" allowOverlap="1" wp14:anchorId="51F1D12B" wp14:editId="32383560">
            <wp:simplePos x="0" y="0"/>
            <wp:positionH relativeFrom="column">
              <wp:posOffset>942975</wp:posOffset>
            </wp:positionH>
            <wp:positionV relativeFrom="paragraph">
              <wp:posOffset>251460</wp:posOffset>
            </wp:positionV>
            <wp:extent cx="3905250" cy="2809875"/>
            <wp:effectExtent l="0" t="0" r="0" b="9525"/>
            <wp:wrapTopAndBottom/>
            <wp:docPr id="608165010" name="図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905250" cy="2809875"/>
                    </a:xfrm>
                    <a:prstGeom prst="rect">
                      <a:avLst/>
                    </a:prstGeom>
                    <a:noFill/>
                    <a:ln>
                      <a:noFill/>
                    </a:ln>
                  </pic:spPr>
                </pic:pic>
              </a:graphicData>
            </a:graphic>
            <wp14:sizeRelH relativeFrom="margin">
              <wp14:pctWidth>0</wp14:pctWidth>
            </wp14:sizeRelH>
          </wp:anchor>
        </w:drawing>
      </w:r>
    </w:p>
    <w:p w14:paraId="7385F1B3" w14:textId="77777777" w:rsidR="0096321A" w:rsidRDefault="0096321A" w:rsidP="00D45486">
      <w:pPr>
        <w:spacing w:after="0" w:line="240" w:lineRule="auto"/>
        <w:jc w:val="both"/>
        <w:rPr>
          <w:rFonts w:eastAsia="MS Mincho" w:cs="Times New Roman"/>
          <w:sz w:val="24"/>
          <w:szCs w:val="24"/>
          <w:lang w:eastAsia="ja-JP"/>
        </w:rPr>
      </w:pPr>
    </w:p>
    <w:p w14:paraId="09A05885" w14:textId="31646510" w:rsidR="007C69E5" w:rsidRPr="007C69E5" w:rsidRDefault="007C69E5" w:rsidP="00D45486">
      <w:pPr>
        <w:spacing w:after="0" w:line="240" w:lineRule="auto"/>
        <w:jc w:val="both"/>
        <w:rPr>
          <w:rFonts w:eastAsia="Times New Roman" w:cs="Times New Roman"/>
          <w:b/>
          <w:kern w:val="32"/>
          <w:sz w:val="24"/>
          <w:szCs w:val="24"/>
          <w:lang w:val="x-none" w:eastAsia="ja-JP"/>
        </w:rPr>
      </w:pPr>
      <w:r w:rsidRPr="007C69E5">
        <w:rPr>
          <w:rFonts w:eastAsia="MS Mincho" w:cs="Times New Roman"/>
          <w:sz w:val="24"/>
          <w:szCs w:val="24"/>
          <w:lang w:eastAsia="ja-JP"/>
        </w:rPr>
        <w:t xml:space="preserve">The Hotel is approximately </w:t>
      </w:r>
      <w:r w:rsidR="00DB06AE">
        <w:rPr>
          <w:rFonts w:eastAsia="MS Mincho" w:cs="Times New Roman" w:hint="eastAsia"/>
          <w:sz w:val="24"/>
          <w:szCs w:val="24"/>
          <w:lang w:eastAsia="ja-JP"/>
        </w:rPr>
        <w:t>55</w:t>
      </w:r>
      <w:r w:rsidRPr="007C69E5">
        <w:rPr>
          <w:rFonts w:eastAsia="MS Mincho" w:cs="Times New Roman"/>
          <w:sz w:val="24"/>
          <w:szCs w:val="24"/>
          <w:lang w:eastAsia="ja-JP"/>
        </w:rPr>
        <w:t xml:space="preserve"> km from </w:t>
      </w:r>
      <w:r w:rsidR="00DB06AE">
        <w:rPr>
          <w:rFonts w:eastAsia="MS Mincho" w:cs="Times New Roman" w:hint="eastAsia"/>
          <w:sz w:val="24"/>
          <w:szCs w:val="24"/>
          <w:lang w:eastAsia="ja-JP"/>
        </w:rPr>
        <w:t>New Chitose</w:t>
      </w:r>
      <w:r w:rsidRPr="007C69E5">
        <w:rPr>
          <w:rFonts w:eastAsia="MS Mincho" w:cs="Times New Roman"/>
          <w:sz w:val="24"/>
          <w:szCs w:val="24"/>
          <w:lang w:eastAsia="ja-JP"/>
        </w:rPr>
        <w:t xml:space="preserve"> Airport, and it takes about </w:t>
      </w:r>
      <w:r w:rsidR="00DB06AE">
        <w:rPr>
          <w:rFonts w:eastAsia="MS Mincho" w:cs="Times New Roman" w:hint="eastAsia"/>
          <w:sz w:val="24"/>
          <w:szCs w:val="24"/>
          <w:lang w:eastAsia="ja-JP"/>
        </w:rPr>
        <w:t>1</w:t>
      </w:r>
      <w:r w:rsidRPr="007C69E5">
        <w:rPr>
          <w:rFonts w:eastAsia="MS Mincho" w:cs="Times New Roman"/>
          <w:sz w:val="24"/>
          <w:szCs w:val="24"/>
          <w:lang w:eastAsia="ja-JP"/>
        </w:rPr>
        <w:t xml:space="preserve"> hour by car. </w:t>
      </w:r>
    </w:p>
    <w:p w14:paraId="6770A255" w14:textId="09019B8F" w:rsidR="007C69E5" w:rsidRPr="007C69E5" w:rsidRDefault="007C69E5" w:rsidP="00D45486">
      <w:pPr>
        <w:spacing w:after="0" w:line="240" w:lineRule="auto"/>
        <w:jc w:val="both"/>
        <w:rPr>
          <w:rFonts w:eastAsia="MS Mincho" w:cs="Times New Roman"/>
          <w:bCs/>
          <w:color w:val="000000"/>
          <w:sz w:val="24"/>
          <w:szCs w:val="24"/>
          <w:lang w:val="en-GB" w:eastAsia="ja-JP"/>
        </w:rPr>
      </w:pPr>
    </w:p>
    <w:p w14:paraId="671083AC" w14:textId="6E641BEC" w:rsidR="007C69E5" w:rsidRPr="00FD15CB" w:rsidRDefault="007C69E5" w:rsidP="00D45486">
      <w:pPr>
        <w:spacing w:after="0" w:line="240" w:lineRule="auto"/>
        <w:jc w:val="both"/>
        <w:rPr>
          <w:rFonts w:eastAsia="MS Mincho" w:cs="Times New Roman"/>
          <w:color w:val="000000"/>
          <w:sz w:val="24"/>
          <w:szCs w:val="24"/>
          <w:shd w:val="clear" w:color="auto" w:fill="FFFFFF"/>
          <w:lang w:val="en-GB" w:eastAsia="ja-JP"/>
        </w:rPr>
      </w:pPr>
      <w:r w:rsidRPr="007C69E5">
        <w:rPr>
          <w:rFonts w:eastAsia="MS Mincho" w:cs="Times New Roman"/>
          <w:bCs/>
          <w:color w:val="000000"/>
          <w:sz w:val="24"/>
          <w:szCs w:val="24"/>
          <w:lang w:val="en-GB" w:eastAsia="ja-JP"/>
        </w:rPr>
        <w:t>All participants are encouraged to make their own transport arrangements from the airport to th</w:t>
      </w:r>
      <w:r w:rsidR="00E7360B">
        <w:rPr>
          <w:rFonts w:eastAsia="MS Mincho" w:cs="Times New Roman" w:hint="eastAsia"/>
          <w:bCs/>
          <w:color w:val="000000"/>
          <w:sz w:val="24"/>
          <w:szCs w:val="24"/>
          <w:lang w:val="en-GB" w:eastAsia="ja-JP"/>
        </w:rPr>
        <w:t>eir</w:t>
      </w:r>
      <w:r w:rsidRPr="007C69E5">
        <w:rPr>
          <w:rFonts w:eastAsia="MS Mincho" w:cs="Times New Roman"/>
          <w:bCs/>
          <w:color w:val="000000"/>
          <w:sz w:val="24"/>
          <w:szCs w:val="24"/>
          <w:lang w:val="en-GB" w:eastAsia="ja-JP"/>
        </w:rPr>
        <w:t xml:space="preserve"> hotel</w:t>
      </w:r>
      <w:r w:rsidR="004E01BD">
        <w:rPr>
          <w:rFonts w:eastAsia="MS Mincho" w:cs="Times New Roman"/>
          <w:bCs/>
          <w:color w:val="000000"/>
          <w:sz w:val="24"/>
          <w:szCs w:val="24"/>
          <w:lang w:val="en-GB" w:eastAsia="ja-JP"/>
        </w:rPr>
        <w:t xml:space="preserve">s </w:t>
      </w:r>
      <w:r w:rsidRPr="007C69E5">
        <w:rPr>
          <w:rFonts w:eastAsia="MS Mincho" w:cs="Times New Roman"/>
          <w:bCs/>
          <w:color w:val="000000"/>
          <w:sz w:val="24"/>
          <w:szCs w:val="24"/>
          <w:lang w:val="en-GB" w:eastAsia="ja-JP"/>
        </w:rPr>
        <w:t xml:space="preserve">and on their return to the airport. </w:t>
      </w:r>
      <w:r w:rsidR="00AA41C8">
        <w:rPr>
          <w:rFonts w:eastAsia="MS Mincho" w:cs="Times New Roman" w:hint="eastAsia"/>
          <w:bCs/>
          <w:color w:val="000000"/>
          <w:sz w:val="24"/>
          <w:szCs w:val="24"/>
          <w:lang w:val="en-GB" w:eastAsia="ja-JP"/>
        </w:rPr>
        <w:t>Major mode</w:t>
      </w:r>
      <w:r w:rsidR="00FD15CB">
        <w:rPr>
          <w:rFonts w:eastAsia="MS Mincho" w:cs="Times New Roman" w:hint="eastAsia"/>
          <w:bCs/>
          <w:color w:val="000000"/>
          <w:sz w:val="24"/>
          <w:szCs w:val="24"/>
          <w:lang w:val="en-GB" w:eastAsia="ja-JP"/>
        </w:rPr>
        <w:t>s</w:t>
      </w:r>
      <w:r w:rsidR="00AA41C8">
        <w:rPr>
          <w:rFonts w:eastAsia="MS Mincho" w:cs="Times New Roman" w:hint="eastAsia"/>
          <w:bCs/>
          <w:color w:val="000000"/>
          <w:sz w:val="24"/>
          <w:szCs w:val="24"/>
          <w:lang w:val="en-GB" w:eastAsia="ja-JP"/>
        </w:rPr>
        <w:t xml:space="preserve"> of transport are</w:t>
      </w:r>
      <w:r w:rsidR="00E7360B">
        <w:rPr>
          <w:rFonts w:eastAsia="MS Mincho" w:cs="Times New Roman" w:hint="eastAsia"/>
          <w:bCs/>
          <w:color w:val="000000"/>
          <w:sz w:val="24"/>
          <w:szCs w:val="24"/>
          <w:lang w:val="en-GB" w:eastAsia="ja-JP"/>
        </w:rPr>
        <w:t xml:space="preserve"> as follows</w:t>
      </w:r>
      <w:r w:rsidR="00FD15CB">
        <w:rPr>
          <w:rFonts w:eastAsia="MS Mincho" w:cs="Times New Roman" w:hint="eastAsia"/>
          <w:bCs/>
          <w:color w:val="000000"/>
          <w:sz w:val="24"/>
          <w:szCs w:val="24"/>
          <w:lang w:val="en-GB" w:eastAsia="ja-JP"/>
        </w:rPr>
        <w:t>:</w:t>
      </w:r>
      <w:r w:rsidR="00AA41C8">
        <w:rPr>
          <w:rFonts w:eastAsia="MS Mincho" w:cs="Times New Roman" w:hint="eastAsia"/>
          <w:bCs/>
          <w:color w:val="000000"/>
          <w:sz w:val="24"/>
          <w:szCs w:val="24"/>
          <w:lang w:val="en-GB" w:eastAsia="ja-JP"/>
        </w:rPr>
        <w:t xml:space="preserve"> </w:t>
      </w:r>
      <w:r w:rsidR="00856C88">
        <w:rPr>
          <w:rFonts w:eastAsia="MS Mincho" w:cs="Times New Roman" w:hint="eastAsia"/>
          <w:bCs/>
          <w:color w:val="000000"/>
          <w:sz w:val="24"/>
          <w:szCs w:val="24"/>
          <w:lang w:val="en-GB" w:eastAsia="ja-JP"/>
        </w:rPr>
        <w:t xml:space="preserve">Airport Liner </w:t>
      </w:r>
      <w:r w:rsidR="00856C88">
        <w:rPr>
          <w:rFonts w:eastAsia="MS Mincho" w:cs="Times New Roman" w:hint="eastAsia"/>
          <w:bCs/>
          <w:color w:val="000000"/>
          <w:sz w:val="24"/>
          <w:szCs w:val="24"/>
          <w:lang w:val="en-GB" w:eastAsia="ja-JP"/>
        </w:rPr>
        <w:lastRenderedPageBreak/>
        <w:t>bus (takes approximately 80-90 minutes),</w:t>
      </w:r>
      <w:r w:rsidR="00856C88" w:rsidRPr="00DE64CC">
        <w:rPr>
          <w:rFonts w:eastAsia="MS Mincho" w:cs="Times New Roman" w:hint="eastAsia"/>
          <w:bCs/>
          <w:color w:val="000000"/>
          <w:sz w:val="24"/>
          <w:szCs w:val="24"/>
          <w:lang w:val="en-GB" w:eastAsia="ja-JP"/>
        </w:rPr>
        <w:t xml:space="preserve"> </w:t>
      </w:r>
      <w:r w:rsidR="00DE64CC">
        <w:rPr>
          <w:rFonts w:eastAsia="MS Mincho" w:cs="Times New Roman" w:hint="eastAsia"/>
          <w:bCs/>
          <w:color w:val="000000"/>
          <w:sz w:val="24"/>
          <w:szCs w:val="24"/>
          <w:lang w:val="en-GB" w:eastAsia="ja-JP"/>
        </w:rPr>
        <w:t>taxi (</w:t>
      </w:r>
      <w:r w:rsidR="00DE64CC">
        <w:rPr>
          <w:rFonts w:eastAsia="MS Mincho" w:cs="Times New Roman"/>
          <w:bCs/>
          <w:color w:val="000000"/>
          <w:sz w:val="24"/>
          <w:szCs w:val="24"/>
          <w:lang w:val="en-GB" w:eastAsia="ja-JP"/>
        </w:rPr>
        <w:t>approx.</w:t>
      </w:r>
      <w:r w:rsidR="00DE64CC">
        <w:rPr>
          <w:rFonts w:eastAsia="MS Mincho" w:cs="Times New Roman" w:hint="eastAsia"/>
          <w:bCs/>
          <w:color w:val="000000"/>
          <w:sz w:val="24"/>
          <w:szCs w:val="24"/>
          <w:lang w:val="en-GB" w:eastAsia="ja-JP"/>
        </w:rPr>
        <w:t xml:space="preserve"> 60 minutes), or JR Rapid Airport train</w:t>
      </w:r>
      <w:r w:rsidR="00DE64CC" w:rsidRPr="00DE64CC">
        <w:rPr>
          <w:rFonts w:eastAsia="MS Mincho" w:cs="Times New Roman" w:hint="eastAsia"/>
          <w:bCs/>
          <w:color w:val="000000"/>
          <w:sz w:val="24"/>
          <w:szCs w:val="24"/>
          <w:lang w:val="en-GB" w:eastAsia="ja-JP"/>
        </w:rPr>
        <w:t xml:space="preserve"> </w:t>
      </w:r>
      <w:r w:rsidR="00DE64CC">
        <w:rPr>
          <w:rFonts w:eastAsia="MS Mincho" w:cs="Times New Roman" w:hint="eastAsia"/>
          <w:bCs/>
          <w:color w:val="000000"/>
          <w:sz w:val="24"/>
          <w:szCs w:val="24"/>
          <w:lang w:val="en-GB" w:eastAsia="ja-JP"/>
        </w:rPr>
        <w:t>to Sapporo Station (</w:t>
      </w:r>
      <w:r w:rsidR="00DE64CC">
        <w:rPr>
          <w:rFonts w:eastAsia="MS Mincho" w:cs="Times New Roman"/>
          <w:bCs/>
          <w:color w:val="000000"/>
          <w:sz w:val="24"/>
          <w:szCs w:val="24"/>
          <w:lang w:val="en-GB" w:eastAsia="ja-JP"/>
        </w:rPr>
        <w:t>approx.</w:t>
      </w:r>
      <w:r w:rsidR="00DE64CC">
        <w:rPr>
          <w:rFonts w:eastAsia="MS Mincho" w:cs="Times New Roman" w:hint="eastAsia"/>
          <w:bCs/>
          <w:color w:val="000000"/>
          <w:sz w:val="24"/>
          <w:szCs w:val="24"/>
          <w:lang w:val="en-GB" w:eastAsia="ja-JP"/>
        </w:rPr>
        <w:t xml:space="preserve"> 4</w:t>
      </w:r>
      <w:r w:rsidR="00856C88">
        <w:rPr>
          <w:rFonts w:eastAsia="MS Mincho" w:cs="Times New Roman" w:hint="eastAsia"/>
          <w:bCs/>
          <w:color w:val="000000"/>
          <w:sz w:val="24"/>
          <w:szCs w:val="24"/>
          <w:lang w:val="en-GB" w:eastAsia="ja-JP"/>
        </w:rPr>
        <w:t>0</w:t>
      </w:r>
      <w:r w:rsidR="00DE64CC">
        <w:rPr>
          <w:rFonts w:eastAsia="MS Mincho" w:cs="Times New Roman" w:hint="eastAsia"/>
          <w:bCs/>
          <w:color w:val="000000"/>
          <w:sz w:val="24"/>
          <w:szCs w:val="24"/>
          <w:lang w:val="en-GB" w:eastAsia="ja-JP"/>
        </w:rPr>
        <w:t xml:space="preserve"> minutes)</w:t>
      </w:r>
      <w:r w:rsidR="00DE64CC" w:rsidRPr="00DE64CC">
        <w:rPr>
          <w:rFonts w:eastAsia="MS Mincho" w:cs="Times New Roman" w:hint="eastAsia"/>
          <w:bCs/>
          <w:color w:val="000000"/>
          <w:sz w:val="24"/>
          <w:szCs w:val="24"/>
          <w:lang w:val="en-GB" w:eastAsia="ja-JP"/>
        </w:rPr>
        <w:t xml:space="preserve"> </w:t>
      </w:r>
      <w:r w:rsidR="00FD15CB">
        <w:rPr>
          <w:rFonts w:eastAsia="MS Mincho" w:cs="Times New Roman" w:hint="eastAsia"/>
          <w:bCs/>
          <w:color w:val="000000"/>
          <w:sz w:val="24"/>
          <w:szCs w:val="24"/>
          <w:lang w:val="en-GB" w:eastAsia="ja-JP"/>
        </w:rPr>
        <w:t>followed by a 10-minute taxi ride</w:t>
      </w:r>
      <w:r w:rsidR="00E17529">
        <w:rPr>
          <w:rFonts w:eastAsia="MS Mincho" w:cs="Times New Roman" w:hint="eastAsia"/>
          <w:bCs/>
          <w:color w:val="000000"/>
          <w:sz w:val="24"/>
          <w:szCs w:val="24"/>
          <w:lang w:val="en-GB" w:eastAsia="ja-JP"/>
        </w:rPr>
        <w:t xml:space="preserve"> to the hotel</w:t>
      </w:r>
      <w:r w:rsidR="00FD15CB">
        <w:rPr>
          <w:rFonts w:eastAsia="MS Mincho" w:cs="Times New Roman" w:hint="eastAsia"/>
          <w:bCs/>
          <w:color w:val="000000"/>
          <w:sz w:val="24"/>
          <w:szCs w:val="24"/>
          <w:lang w:val="en-GB" w:eastAsia="ja-JP"/>
        </w:rPr>
        <w:t>.</w:t>
      </w:r>
    </w:p>
    <w:p w14:paraId="7F9853CB" w14:textId="68E42A5F" w:rsidR="007C69E5" w:rsidRPr="007C69E5" w:rsidRDefault="007C69E5" w:rsidP="007C69E5">
      <w:pPr>
        <w:spacing w:after="0" w:line="313" w:lineRule="atLeast"/>
        <w:jc w:val="both"/>
        <w:rPr>
          <w:rFonts w:eastAsia="MS Mincho" w:cs="Times New Roman"/>
          <w:bCs/>
          <w:color w:val="000000"/>
          <w:sz w:val="24"/>
          <w:szCs w:val="24"/>
          <w:shd w:val="clear" w:color="auto" w:fill="FFFFFF"/>
          <w:lang w:val="en-GB" w:eastAsia="ja-JP"/>
        </w:rPr>
      </w:pPr>
    </w:p>
    <w:p w14:paraId="01F60141" w14:textId="14752A8D" w:rsidR="00204053" w:rsidRDefault="007C69E5" w:rsidP="0096321A">
      <w:pPr>
        <w:pStyle w:val="ListParagraph"/>
        <w:numPr>
          <w:ilvl w:val="0"/>
          <w:numId w:val="17"/>
        </w:numPr>
        <w:spacing w:after="0" w:line="240" w:lineRule="auto"/>
        <w:ind w:left="360" w:firstLineChars="0"/>
        <w:jc w:val="both"/>
        <w:rPr>
          <w:rFonts w:eastAsia="MS Mincho" w:cs="Times New Roman"/>
          <w:b/>
          <w:bCs/>
          <w:sz w:val="24"/>
          <w:szCs w:val="24"/>
          <w:lang w:val="x-none" w:eastAsia="ja-JP"/>
        </w:rPr>
      </w:pPr>
      <w:r w:rsidRPr="007C69E5">
        <w:rPr>
          <w:rFonts w:eastAsia="MS Mincho" w:cs="Times New Roman"/>
          <w:b/>
          <w:bCs/>
          <w:sz w:val="24"/>
          <w:szCs w:val="24"/>
          <w:lang w:val="x-none" w:eastAsia="ja-JP"/>
        </w:rPr>
        <w:t xml:space="preserve">From </w:t>
      </w:r>
      <w:r w:rsidR="00FD15CB">
        <w:rPr>
          <w:rFonts w:eastAsia="MS Mincho" w:cs="Times New Roman" w:hint="eastAsia"/>
          <w:b/>
          <w:bCs/>
          <w:sz w:val="24"/>
          <w:szCs w:val="24"/>
          <w:lang w:val="x-none" w:eastAsia="ja-JP"/>
        </w:rPr>
        <w:t xml:space="preserve">New </w:t>
      </w:r>
      <w:r w:rsidR="00FD15CB" w:rsidRPr="0096321A">
        <w:rPr>
          <w:rFonts w:cs="Times New Roman" w:hint="eastAsia"/>
          <w:b/>
          <w:sz w:val="24"/>
          <w:szCs w:val="24"/>
        </w:rPr>
        <w:t>Chitose</w:t>
      </w:r>
      <w:r w:rsidR="00FD15CB">
        <w:rPr>
          <w:rFonts w:eastAsia="MS Mincho" w:cs="Times New Roman" w:hint="eastAsia"/>
          <w:b/>
          <w:bCs/>
          <w:sz w:val="24"/>
          <w:szCs w:val="24"/>
          <w:lang w:val="x-none" w:eastAsia="ja-JP"/>
        </w:rPr>
        <w:t xml:space="preserve"> </w:t>
      </w:r>
      <w:r w:rsidRPr="007C69E5">
        <w:rPr>
          <w:rFonts w:eastAsia="MS Mincho" w:cs="Times New Roman"/>
          <w:b/>
          <w:bCs/>
          <w:sz w:val="24"/>
          <w:szCs w:val="24"/>
          <w:lang w:val="x-none" w:eastAsia="ja-JP"/>
        </w:rPr>
        <w:t xml:space="preserve">Airport to </w:t>
      </w:r>
      <w:r w:rsidR="00FD15CB">
        <w:rPr>
          <w:rFonts w:eastAsia="MS Mincho" w:cs="Times New Roman" w:hint="eastAsia"/>
          <w:b/>
          <w:bCs/>
          <w:sz w:val="24"/>
          <w:szCs w:val="24"/>
          <w:lang w:val="x-none" w:eastAsia="ja-JP"/>
        </w:rPr>
        <w:t>Sapporo Prince Hotel</w:t>
      </w:r>
    </w:p>
    <w:p w14:paraId="2D7CAA11" w14:textId="4563E2A6" w:rsidR="00204053" w:rsidRPr="0096321A" w:rsidRDefault="00204053" w:rsidP="0096321A">
      <w:pPr>
        <w:spacing w:after="0" w:line="240" w:lineRule="auto"/>
        <w:jc w:val="both"/>
        <w:rPr>
          <w:rFonts w:eastAsia="MS Mincho" w:cs="Times New Roman"/>
          <w:bCs/>
          <w:color w:val="000000"/>
          <w:sz w:val="24"/>
          <w:szCs w:val="24"/>
          <w:shd w:val="clear" w:color="auto" w:fill="FFFFFF"/>
          <w:lang w:val="en-GB" w:eastAsia="ja-JP"/>
        </w:rPr>
      </w:pPr>
    </w:p>
    <w:p w14:paraId="3DF4C874" w14:textId="091B0518" w:rsidR="00204053" w:rsidRPr="00E30E95" w:rsidRDefault="00204053" w:rsidP="0096321A">
      <w:pPr>
        <w:spacing w:after="0" w:line="313" w:lineRule="atLeast"/>
        <w:ind w:left="360"/>
        <w:jc w:val="both"/>
        <w:rPr>
          <w:rFonts w:eastAsia="MS Mincho" w:cs="Times New Roman"/>
          <w:sz w:val="24"/>
          <w:szCs w:val="24"/>
          <w:lang w:val="x-none" w:eastAsia="ja-JP"/>
        </w:rPr>
      </w:pPr>
      <w:r w:rsidRPr="0096321A">
        <w:rPr>
          <w:rFonts w:eastAsia="MS Mincho" w:cs="Times New Roman" w:hint="eastAsia"/>
          <w:bCs/>
          <w:color w:val="000000"/>
          <w:sz w:val="24"/>
          <w:szCs w:val="24"/>
          <w:shd w:val="clear" w:color="auto" w:fill="FFFFFF"/>
          <w:lang w:val="en-GB" w:eastAsia="ja-JP"/>
        </w:rPr>
        <w:t xml:space="preserve">Detailed information on how to access the hotel can be found here: </w:t>
      </w:r>
      <w:r w:rsidR="0096321A">
        <w:rPr>
          <w:rFonts w:eastAsia="MS Mincho" w:cs="Times New Roman"/>
          <w:bCs/>
          <w:color w:val="000000"/>
          <w:sz w:val="24"/>
          <w:szCs w:val="24"/>
          <w:shd w:val="clear" w:color="auto" w:fill="FFFFFF"/>
          <w:lang w:val="en-GB" w:eastAsia="ja-JP"/>
        </w:rPr>
        <w:br/>
      </w:r>
      <w:hyperlink r:id="rId18" w:history="1">
        <w:r w:rsidRPr="00E30E95">
          <w:rPr>
            <w:rStyle w:val="Hyperlink"/>
            <w:rFonts w:eastAsia="MS Mincho"/>
            <w:sz w:val="24"/>
            <w:szCs w:val="24"/>
            <w:lang w:val="x-none" w:eastAsia="ja-JP"/>
          </w:rPr>
          <w:t>https://www.princehotels.com/sapporo/map-direction/</w:t>
        </w:r>
      </w:hyperlink>
    </w:p>
    <w:p w14:paraId="0E3E69E7" w14:textId="1C6527F9" w:rsidR="00204053" w:rsidRPr="0096321A" w:rsidRDefault="00204053" w:rsidP="0096321A">
      <w:pPr>
        <w:spacing w:after="0" w:line="240" w:lineRule="auto"/>
        <w:jc w:val="both"/>
        <w:rPr>
          <w:rFonts w:eastAsia="MS Mincho" w:cs="Times New Roman"/>
          <w:bCs/>
          <w:color w:val="000000"/>
          <w:sz w:val="24"/>
          <w:szCs w:val="24"/>
          <w:shd w:val="clear" w:color="auto" w:fill="FFFFFF"/>
          <w:lang w:val="en-GB" w:eastAsia="ja-JP"/>
        </w:rPr>
      </w:pPr>
    </w:p>
    <w:p w14:paraId="11A1C1B8" w14:textId="7381E44C" w:rsidR="007C69E5" w:rsidRPr="00E30E95" w:rsidRDefault="00204053" w:rsidP="0096321A">
      <w:pPr>
        <w:spacing w:after="0" w:line="240" w:lineRule="auto"/>
        <w:ind w:left="360"/>
        <w:jc w:val="both"/>
        <w:rPr>
          <w:rFonts w:eastAsia="MS Mincho" w:cs="Times New Roman"/>
          <w:sz w:val="24"/>
          <w:szCs w:val="24"/>
          <w:lang w:val="x-none" w:eastAsia="ja-JP"/>
        </w:rPr>
      </w:pPr>
      <w:r w:rsidRPr="0096321A">
        <w:rPr>
          <w:rFonts w:eastAsia="MS Mincho" w:cs="Times New Roman" w:hint="eastAsia"/>
          <w:bCs/>
          <w:color w:val="000000"/>
          <w:sz w:val="24"/>
          <w:szCs w:val="24"/>
          <w:shd w:val="clear" w:color="auto" w:fill="FFFFFF"/>
          <w:lang w:val="en-GB" w:eastAsia="ja-JP"/>
        </w:rPr>
        <w:t xml:space="preserve">Airport website also has detailed information on how to reach the Sapporo city </w:t>
      </w:r>
      <w:proofErr w:type="spellStart"/>
      <w:r w:rsidRPr="0096321A">
        <w:rPr>
          <w:rFonts w:eastAsia="MS Mincho" w:cs="Times New Roman" w:hint="eastAsia"/>
          <w:bCs/>
          <w:color w:val="000000"/>
          <w:sz w:val="24"/>
          <w:szCs w:val="24"/>
          <w:shd w:val="clear" w:color="auto" w:fill="FFFFFF"/>
          <w:lang w:val="en-GB" w:eastAsia="ja-JP"/>
        </w:rPr>
        <w:t>center</w:t>
      </w:r>
      <w:proofErr w:type="spellEnd"/>
      <w:r w:rsidRPr="0096321A">
        <w:rPr>
          <w:rFonts w:eastAsia="MS Mincho" w:cs="Times New Roman" w:hint="eastAsia"/>
          <w:bCs/>
          <w:color w:val="000000"/>
          <w:sz w:val="24"/>
          <w:szCs w:val="24"/>
          <w:shd w:val="clear" w:color="auto" w:fill="FFFFFF"/>
          <w:lang w:val="en-GB" w:eastAsia="ja-JP"/>
        </w:rPr>
        <w:t>:</w:t>
      </w:r>
      <w:r w:rsidR="0096321A">
        <w:rPr>
          <w:rFonts w:eastAsia="MS Mincho" w:cs="Times New Roman"/>
          <w:bCs/>
          <w:color w:val="000000"/>
          <w:sz w:val="24"/>
          <w:szCs w:val="24"/>
          <w:shd w:val="clear" w:color="auto" w:fill="FFFFFF"/>
          <w:lang w:val="en-GB" w:eastAsia="ja-JP"/>
        </w:rPr>
        <w:br/>
      </w:r>
      <w:hyperlink r:id="rId19" w:history="1">
        <w:r w:rsidRPr="00E30E95">
          <w:rPr>
            <w:rStyle w:val="Hyperlink"/>
            <w:rFonts w:eastAsia="MS Mincho"/>
            <w:sz w:val="24"/>
            <w:szCs w:val="24"/>
            <w:lang w:val="x-none" w:eastAsia="ja-JP"/>
          </w:rPr>
          <w:t>https://www.hokkaido-airports.com/en/new-chitose/access/</w:t>
        </w:r>
      </w:hyperlink>
    </w:p>
    <w:p w14:paraId="7BAB5968" w14:textId="77777777" w:rsidR="0096321A" w:rsidRDefault="0096321A" w:rsidP="0096321A">
      <w:pPr>
        <w:spacing w:after="0" w:line="240" w:lineRule="auto"/>
        <w:jc w:val="both"/>
        <w:rPr>
          <w:rFonts w:eastAsia="MS Mincho" w:cs="Times New Roman"/>
          <w:bCs/>
          <w:color w:val="000000"/>
          <w:sz w:val="24"/>
          <w:szCs w:val="24"/>
          <w:shd w:val="clear" w:color="auto" w:fill="FFFFFF"/>
          <w:lang w:val="en-GB" w:eastAsia="ja-JP"/>
        </w:rPr>
      </w:pPr>
    </w:p>
    <w:p w14:paraId="05916E6A" w14:textId="10F30A46" w:rsidR="007C69E5" w:rsidRPr="0096321A" w:rsidRDefault="00204053" w:rsidP="009A3771">
      <w:pPr>
        <w:spacing w:after="120" w:line="240" w:lineRule="auto"/>
        <w:ind w:left="360"/>
        <w:jc w:val="both"/>
        <w:rPr>
          <w:rFonts w:eastAsia="MS Mincho" w:cs="Times New Roman"/>
          <w:sz w:val="24"/>
          <w:szCs w:val="24"/>
          <w:lang w:eastAsia="ja-JP"/>
        </w:rPr>
      </w:pPr>
      <w:r w:rsidRPr="0096321A">
        <w:rPr>
          <w:rFonts w:eastAsia="MS Mincho" w:cs="Times New Roman" w:hint="eastAsia"/>
          <w:b/>
          <w:color w:val="000000"/>
          <w:sz w:val="24"/>
          <w:szCs w:val="24"/>
          <w:shd w:val="clear" w:color="auto" w:fill="FFFFFF"/>
          <w:lang w:val="en-GB" w:eastAsia="ja-JP"/>
        </w:rPr>
        <w:t>Airport Liner bus</w:t>
      </w:r>
    </w:p>
    <w:p w14:paraId="37457F52" w14:textId="14A4E916" w:rsidR="007C69E5" w:rsidRDefault="00DE64CC" w:rsidP="0096321A">
      <w:pPr>
        <w:shd w:val="clear" w:color="auto" w:fill="FCFCFC"/>
        <w:spacing w:after="0" w:line="240" w:lineRule="auto"/>
        <w:ind w:left="360"/>
        <w:rPr>
          <w:rFonts w:eastAsia="MS Mincho" w:cs="Times New Roman"/>
          <w:sz w:val="24"/>
          <w:szCs w:val="24"/>
          <w:lang w:eastAsia="ja-JP"/>
        </w:rPr>
      </w:pPr>
      <w:bookmarkStart w:id="5" w:name="_Hlk155602115"/>
      <w:r>
        <w:rPr>
          <w:rFonts w:eastAsia="MS Mincho" w:cs="Times New Roman" w:hint="eastAsia"/>
          <w:sz w:val="24"/>
          <w:szCs w:val="24"/>
          <w:lang w:eastAsia="ja-JP"/>
        </w:rPr>
        <w:t xml:space="preserve">Fare: </w:t>
      </w:r>
      <w:r w:rsidR="00204053">
        <w:rPr>
          <w:rFonts w:eastAsia="MS Mincho" w:cs="Times New Roman" w:hint="eastAsia"/>
          <w:sz w:val="24"/>
          <w:szCs w:val="24"/>
          <w:lang w:eastAsia="ja-JP"/>
        </w:rPr>
        <w:t>JPY</w:t>
      </w:r>
      <w:r w:rsidR="007C69E5" w:rsidRPr="007C69E5">
        <w:rPr>
          <w:rFonts w:eastAsia="MS Mincho" w:cs="Times New Roman"/>
          <w:sz w:val="24"/>
          <w:szCs w:val="24"/>
          <w:lang w:eastAsia="ja-JP"/>
        </w:rPr>
        <w:t xml:space="preserve"> </w:t>
      </w:r>
      <w:r>
        <w:rPr>
          <w:rFonts w:eastAsia="MS Mincho" w:cs="Times New Roman" w:hint="eastAsia"/>
          <w:sz w:val="24"/>
          <w:szCs w:val="24"/>
          <w:lang w:eastAsia="ja-JP"/>
        </w:rPr>
        <w:t>1,</w:t>
      </w:r>
      <w:r w:rsidR="00B03BE7">
        <w:rPr>
          <w:rFonts w:eastAsia="MS Mincho" w:cs="Times New Roman" w:hint="eastAsia"/>
          <w:sz w:val="24"/>
          <w:szCs w:val="24"/>
          <w:lang w:eastAsia="ja-JP"/>
        </w:rPr>
        <w:t>5</w:t>
      </w:r>
      <w:r w:rsidR="007C69E5" w:rsidRPr="007C69E5">
        <w:rPr>
          <w:rFonts w:eastAsia="MS Mincho" w:cs="Times New Roman"/>
          <w:sz w:val="24"/>
          <w:szCs w:val="24"/>
          <w:lang w:eastAsia="ja-JP"/>
        </w:rPr>
        <w:t>00/person</w:t>
      </w:r>
      <w:r>
        <w:rPr>
          <w:rFonts w:eastAsia="MS Mincho" w:cs="Times New Roman" w:hint="eastAsia"/>
          <w:sz w:val="24"/>
          <w:szCs w:val="24"/>
          <w:lang w:eastAsia="ja-JP"/>
        </w:rPr>
        <w:t xml:space="preserve"> (as of </w:t>
      </w:r>
      <w:r w:rsidR="00653A13">
        <w:rPr>
          <w:rFonts w:eastAsia="MS Mincho" w:cs="Times New Roman" w:hint="eastAsia"/>
          <w:sz w:val="24"/>
          <w:szCs w:val="24"/>
          <w:lang w:eastAsia="ja-JP"/>
        </w:rPr>
        <w:t xml:space="preserve">1 </w:t>
      </w:r>
      <w:proofErr w:type="gramStart"/>
      <w:r w:rsidR="00653A13">
        <w:rPr>
          <w:rFonts w:eastAsia="MS Mincho" w:cs="Times New Roman" w:hint="eastAsia"/>
          <w:sz w:val="24"/>
          <w:szCs w:val="24"/>
          <w:lang w:eastAsia="ja-JP"/>
        </w:rPr>
        <w:t>April,</w:t>
      </w:r>
      <w:proofErr w:type="gramEnd"/>
      <w:r w:rsidR="00653A13">
        <w:rPr>
          <w:rFonts w:eastAsia="MS Mincho" w:cs="Times New Roman" w:hint="eastAsia"/>
          <w:sz w:val="24"/>
          <w:szCs w:val="24"/>
          <w:lang w:eastAsia="ja-JP"/>
        </w:rPr>
        <w:t xml:space="preserve"> 2026)</w:t>
      </w:r>
    </w:p>
    <w:p w14:paraId="14129296" w14:textId="0EA8CCDA" w:rsidR="00186DBC" w:rsidRPr="00E30E95" w:rsidRDefault="002B55E3" w:rsidP="0096321A">
      <w:pPr>
        <w:shd w:val="clear" w:color="auto" w:fill="FCFCFC"/>
        <w:spacing w:after="0" w:line="240" w:lineRule="auto"/>
        <w:ind w:left="360"/>
        <w:rPr>
          <w:rFonts w:eastAsiaTheme="minorEastAsia"/>
          <w:lang w:eastAsia="ja-JP"/>
        </w:rPr>
      </w:pPr>
      <w:hyperlink r:id="rId20" w:history="1">
        <w:r w:rsidR="00445E7C" w:rsidRPr="00E30E95">
          <w:rPr>
            <w:rStyle w:val="Hyperlink"/>
            <w:rFonts w:eastAsia="MS Mincho"/>
            <w:sz w:val="24"/>
            <w:szCs w:val="24"/>
            <w:lang w:eastAsia="ja-JP"/>
          </w:rPr>
          <w:t>https://www.hokkaido-airports.com/en/new-chitose/access/bus/</w:t>
        </w:r>
      </w:hyperlink>
    </w:p>
    <w:p w14:paraId="5A95CFDB" w14:textId="26A8C952" w:rsidR="00653A0B" w:rsidRPr="00E30E95" w:rsidRDefault="002B55E3" w:rsidP="0096321A">
      <w:pPr>
        <w:shd w:val="clear" w:color="auto" w:fill="FCFCFC"/>
        <w:spacing w:after="0" w:line="240" w:lineRule="auto"/>
        <w:ind w:left="360"/>
        <w:rPr>
          <w:rFonts w:eastAsiaTheme="minorEastAsia" w:cs="Times New Roman"/>
          <w:sz w:val="24"/>
          <w:szCs w:val="24"/>
          <w:lang w:eastAsia="ja-JP"/>
        </w:rPr>
      </w:pPr>
      <w:hyperlink r:id="rId21" w:history="1">
        <w:r w:rsidR="00653A0B" w:rsidRPr="00E30E95">
          <w:rPr>
            <w:rStyle w:val="Hyperlink"/>
            <w:lang w:eastAsia="ja-JP"/>
          </w:rPr>
          <w:t>https://www.hokto.co.jp/en/sapporo-chitose/</w:t>
        </w:r>
      </w:hyperlink>
    </w:p>
    <w:bookmarkEnd w:id="5"/>
    <w:p w14:paraId="00324A14" w14:textId="77777777" w:rsidR="007C69E5" w:rsidRPr="007C69E5" w:rsidRDefault="007C69E5" w:rsidP="0096321A">
      <w:pPr>
        <w:shd w:val="clear" w:color="auto" w:fill="FCFCFC"/>
        <w:spacing w:after="0" w:line="240" w:lineRule="auto"/>
        <w:ind w:left="360"/>
        <w:rPr>
          <w:rFonts w:eastAsia="MS Mincho" w:cs="Times New Roman"/>
          <w:sz w:val="24"/>
          <w:szCs w:val="24"/>
          <w:lang w:eastAsia="ja-JP"/>
        </w:rPr>
      </w:pPr>
    </w:p>
    <w:p w14:paraId="4D503338" w14:textId="11901111" w:rsidR="0049517C" w:rsidRDefault="0049517C" w:rsidP="009A3771">
      <w:pPr>
        <w:numPr>
          <w:ilvl w:val="0"/>
          <w:numId w:val="23"/>
        </w:numPr>
        <w:spacing w:after="0" w:line="240" w:lineRule="auto"/>
        <w:ind w:left="720"/>
        <w:jc w:val="both"/>
        <w:rPr>
          <w:rFonts w:eastAsia="MS Mincho" w:cs="Times New Roman"/>
          <w:color w:val="000000"/>
          <w:sz w:val="24"/>
          <w:szCs w:val="24"/>
          <w:lang w:eastAsia="ja-JP"/>
        </w:rPr>
      </w:pPr>
      <w:r>
        <w:rPr>
          <w:rFonts w:eastAsia="MS Mincho" w:cs="Times New Roman" w:hint="eastAsia"/>
          <w:color w:val="000000"/>
          <w:sz w:val="24"/>
          <w:szCs w:val="24"/>
          <w:lang w:eastAsia="ja-JP"/>
        </w:rPr>
        <w:t>Bus tickets can be purchased at the Transport Information Counter on the 1</w:t>
      </w:r>
      <w:r w:rsidRPr="0049517C">
        <w:rPr>
          <w:rFonts w:eastAsia="MS Mincho" w:cs="Times New Roman" w:hint="eastAsia"/>
          <w:color w:val="000000"/>
          <w:sz w:val="24"/>
          <w:szCs w:val="24"/>
          <w:vertAlign w:val="superscript"/>
          <w:lang w:eastAsia="ja-JP"/>
        </w:rPr>
        <w:t>st</w:t>
      </w:r>
      <w:r>
        <w:rPr>
          <w:rFonts w:eastAsia="MS Mincho" w:cs="Times New Roman" w:hint="eastAsia"/>
          <w:color w:val="000000"/>
          <w:sz w:val="24"/>
          <w:szCs w:val="24"/>
          <w:lang w:eastAsia="ja-JP"/>
        </w:rPr>
        <w:t xml:space="preserve"> floor lobby at the International Terminal Building (cash/ credit card). </w:t>
      </w:r>
      <w:r w:rsidRPr="0049517C">
        <w:rPr>
          <w:rFonts w:eastAsia="MS Mincho" w:cs="Times New Roman" w:hint="eastAsia"/>
          <w:color w:val="000000"/>
          <w:sz w:val="24"/>
          <w:szCs w:val="24"/>
          <w:lang w:eastAsia="ja-JP"/>
        </w:rPr>
        <w:t>There</w:t>
      </w:r>
      <w:r w:rsidRPr="0049517C">
        <w:rPr>
          <w:rFonts w:eastAsia="MS Mincho" w:cs="Times New Roman"/>
          <w:color w:val="000000"/>
          <w:sz w:val="24"/>
          <w:szCs w:val="24"/>
          <w:lang w:eastAsia="ja-JP"/>
        </w:rPr>
        <w:t>’</w:t>
      </w:r>
      <w:r w:rsidRPr="0049517C">
        <w:rPr>
          <w:rFonts w:eastAsia="MS Mincho" w:cs="Times New Roman" w:hint="eastAsia"/>
          <w:color w:val="000000"/>
          <w:sz w:val="24"/>
          <w:szCs w:val="24"/>
          <w:lang w:eastAsia="ja-JP"/>
        </w:rPr>
        <w:t>s also a ticket vending machine near the counter</w:t>
      </w:r>
      <w:r>
        <w:rPr>
          <w:rFonts w:eastAsia="MS Mincho" w:cs="Times New Roman" w:hint="eastAsia"/>
          <w:color w:val="000000"/>
          <w:sz w:val="24"/>
          <w:szCs w:val="24"/>
          <w:lang w:eastAsia="ja-JP"/>
        </w:rPr>
        <w:t xml:space="preserve">. Without prior purchase of tickets, Japanese transportation IC Card such as </w:t>
      </w:r>
      <w:proofErr w:type="spellStart"/>
      <w:r>
        <w:rPr>
          <w:rFonts w:eastAsia="MS Mincho" w:cs="Times New Roman" w:hint="eastAsia"/>
          <w:color w:val="000000"/>
          <w:sz w:val="24"/>
          <w:szCs w:val="24"/>
          <w:lang w:eastAsia="ja-JP"/>
        </w:rPr>
        <w:t>Suica</w:t>
      </w:r>
      <w:proofErr w:type="spellEnd"/>
      <w:r>
        <w:rPr>
          <w:rFonts w:eastAsia="MS Mincho" w:cs="Times New Roman" w:hint="eastAsia"/>
          <w:color w:val="000000"/>
          <w:sz w:val="24"/>
          <w:szCs w:val="24"/>
          <w:lang w:eastAsia="ja-JP"/>
        </w:rPr>
        <w:t>/PASMO/</w:t>
      </w:r>
      <w:proofErr w:type="spellStart"/>
      <w:r>
        <w:rPr>
          <w:rFonts w:eastAsia="MS Mincho" w:cs="Times New Roman" w:hint="eastAsia"/>
          <w:color w:val="000000"/>
          <w:sz w:val="24"/>
          <w:szCs w:val="24"/>
          <w:lang w:eastAsia="ja-JP"/>
        </w:rPr>
        <w:t>Kitaca</w:t>
      </w:r>
      <w:proofErr w:type="spellEnd"/>
      <w:r>
        <w:rPr>
          <w:rFonts w:eastAsia="MS Mincho" w:cs="Times New Roman" w:hint="eastAsia"/>
          <w:color w:val="000000"/>
          <w:sz w:val="24"/>
          <w:szCs w:val="24"/>
          <w:lang w:eastAsia="ja-JP"/>
        </w:rPr>
        <w:t>/ICOCA can be used to pay for the fare as you board the bus.</w:t>
      </w:r>
    </w:p>
    <w:p w14:paraId="7F91C232" w14:textId="7C02CA84" w:rsidR="00653A13" w:rsidRDefault="009A3771" w:rsidP="009A3771">
      <w:pPr>
        <w:numPr>
          <w:ilvl w:val="0"/>
          <w:numId w:val="23"/>
        </w:numPr>
        <w:spacing w:after="0" w:line="240" w:lineRule="auto"/>
        <w:ind w:left="720"/>
        <w:jc w:val="both"/>
        <w:rPr>
          <w:rFonts w:eastAsia="MS Mincho" w:cs="Times New Roman"/>
          <w:color w:val="000000"/>
          <w:sz w:val="24"/>
          <w:szCs w:val="24"/>
          <w:lang w:eastAsia="ja-JP"/>
        </w:rPr>
      </w:pPr>
      <w:r>
        <w:rPr>
          <w:rFonts w:eastAsia="MS Mincho" w:cs="Times New Roman" w:hint="eastAsia"/>
          <w:noProof/>
          <w:color w:val="000000"/>
          <w:sz w:val="24"/>
          <w:szCs w:val="24"/>
          <w:lang w:eastAsia="ja-JP"/>
        </w:rPr>
        <w:drawing>
          <wp:anchor distT="0" distB="0" distL="114300" distR="114300" simplePos="0" relativeHeight="251658252" behindDoc="0" locked="0" layoutInCell="1" allowOverlap="1" wp14:anchorId="75719D08" wp14:editId="3BF168A2">
            <wp:simplePos x="0" y="0"/>
            <wp:positionH relativeFrom="column">
              <wp:posOffset>240665</wp:posOffset>
            </wp:positionH>
            <wp:positionV relativeFrom="paragraph">
              <wp:posOffset>421005</wp:posOffset>
            </wp:positionV>
            <wp:extent cx="5901055" cy="2806700"/>
            <wp:effectExtent l="0" t="0" r="4445" b="0"/>
            <wp:wrapTopAndBottom/>
            <wp:docPr id="452644860" name="図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01055" cy="2806700"/>
                    </a:xfrm>
                    <a:prstGeom prst="rect">
                      <a:avLst/>
                    </a:prstGeom>
                    <a:noFill/>
                    <a:ln>
                      <a:noFill/>
                    </a:ln>
                  </pic:spPr>
                </pic:pic>
              </a:graphicData>
            </a:graphic>
          </wp:anchor>
        </w:drawing>
      </w:r>
      <w:r w:rsidR="00653A13">
        <w:rPr>
          <w:rFonts w:eastAsia="MS Mincho" w:cs="Times New Roman" w:hint="eastAsia"/>
          <w:color w:val="000000"/>
          <w:sz w:val="24"/>
          <w:szCs w:val="24"/>
          <w:lang w:eastAsia="ja-JP"/>
        </w:rPr>
        <w:t xml:space="preserve">The Airport Liner bus leaves from bus stand #84 </w:t>
      </w:r>
      <w:r w:rsidR="005569B4">
        <w:rPr>
          <w:rFonts w:eastAsia="MS Mincho" w:cs="Times New Roman" w:hint="eastAsia"/>
          <w:color w:val="000000"/>
          <w:sz w:val="24"/>
          <w:szCs w:val="24"/>
          <w:lang w:eastAsia="ja-JP"/>
        </w:rPr>
        <w:t>on the 1</w:t>
      </w:r>
      <w:r w:rsidR="005569B4" w:rsidRPr="00302802">
        <w:rPr>
          <w:rFonts w:eastAsia="MS Mincho" w:cs="Times New Roman"/>
          <w:color w:val="000000"/>
          <w:sz w:val="24"/>
          <w:szCs w:val="24"/>
          <w:vertAlign w:val="superscript"/>
          <w:lang w:eastAsia="ja-JP"/>
        </w:rPr>
        <w:t>st</w:t>
      </w:r>
      <w:r w:rsidR="005569B4">
        <w:rPr>
          <w:rFonts w:eastAsia="MS Mincho" w:cs="Times New Roman" w:hint="eastAsia"/>
          <w:color w:val="000000"/>
          <w:sz w:val="24"/>
          <w:szCs w:val="24"/>
          <w:lang w:eastAsia="ja-JP"/>
        </w:rPr>
        <w:t xml:space="preserve"> floor </w:t>
      </w:r>
      <w:r w:rsidR="00653A13">
        <w:rPr>
          <w:rFonts w:eastAsia="MS Mincho" w:cs="Times New Roman" w:hint="eastAsia"/>
          <w:color w:val="000000"/>
          <w:sz w:val="24"/>
          <w:szCs w:val="24"/>
          <w:lang w:eastAsia="ja-JP"/>
        </w:rPr>
        <w:t xml:space="preserve">at the </w:t>
      </w:r>
      <w:r w:rsidR="00186DBC">
        <w:rPr>
          <w:rFonts w:eastAsia="MS Mincho" w:cs="Times New Roman"/>
          <w:color w:val="000000"/>
          <w:sz w:val="24"/>
          <w:szCs w:val="24"/>
          <w:lang w:eastAsia="ja-JP"/>
        </w:rPr>
        <w:t>international</w:t>
      </w:r>
      <w:r w:rsidR="00653A13">
        <w:rPr>
          <w:rFonts w:eastAsia="MS Mincho" w:cs="Times New Roman" w:hint="eastAsia"/>
          <w:color w:val="000000"/>
          <w:sz w:val="24"/>
          <w:szCs w:val="24"/>
          <w:lang w:eastAsia="ja-JP"/>
        </w:rPr>
        <w:t xml:space="preserve"> terminal</w:t>
      </w:r>
      <w:r w:rsidR="0049517C">
        <w:rPr>
          <w:rFonts w:eastAsia="MS Mincho" w:cs="Times New Roman" w:hint="eastAsia"/>
          <w:color w:val="000000"/>
          <w:sz w:val="24"/>
          <w:szCs w:val="24"/>
          <w:lang w:eastAsia="ja-JP"/>
        </w:rPr>
        <w:t xml:space="preserve"> building</w:t>
      </w:r>
      <w:r>
        <w:rPr>
          <w:rFonts w:eastAsia="MS Mincho" w:cs="Times New Roman"/>
          <w:color w:val="000000"/>
          <w:sz w:val="24"/>
          <w:szCs w:val="24"/>
          <w:lang w:eastAsia="ja-JP"/>
        </w:rPr>
        <w:t>.</w:t>
      </w:r>
    </w:p>
    <w:p w14:paraId="05C93330" w14:textId="045BFE49" w:rsidR="006C6AFC" w:rsidRPr="009A3771" w:rsidRDefault="006C6AFC" w:rsidP="00815AF9">
      <w:pPr>
        <w:numPr>
          <w:ilvl w:val="0"/>
          <w:numId w:val="23"/>
        </w:numPr>
        <w:spacing w:after="0" w:line="240" w:lineRule="auto"/>
        <w:ind w:left="720"/>
        <w:jc w:val="both"/>
        <w:rPr>
          <w:rFonts w:eastAsia="MS Mincho" w:cs="Times New Roman"/>
          <w:color w:val="000000"/>
          <w:sz w:val="24"/>
          <w:szCs w:val="24"/>
          <w:lang w:eastAsia="ja-JP"/>
        </w:rPr>
      </w:pPr>
      <w:r w:rsidRPr="009A3771">
        <w:rPr>
          <w:rFonts w:eastAsia="MS Mincho" w:cs="Times New Roman" w:hint="eastAsia"/>
          <w:color w:val="000000"/>
          <w:sz w:val="24"/>
          <w:szCs w:val="24"/>
          <w:lang w:eastAsia="ja-JP"/>
        </w:rPr>
        <w:t>B</w:t>
      </w:r>
      <w:r w:rsidRPr="009A3771">
        <w:rPr>
          <w:rFonts w:eastAsia="MS Mincho" w:cs="Times New Roman"/>
          <w:color w:val="000000"/>
          <w:sz w:val="24"/>
          <w:szCs w:val="24"/>
          <w:lang w:eastAsia="ja-JP"/>
        </w:rPr>
        <w:t>u</w:t>
      </w:r>
      <w:r w:rsidRPr="009A3771">
        <w:rPr>
          <w:rFonts w:eastAsia="MS Mincho" w:cs="Times New Roman" w:hint="eastAsia"/>
          <w:color w:val="000000"/>
          <w:sz w:val="24"/>
          <w:szCs w:val="24"/>
          <w:lang w:eastAsia="ja-JP"/>
        </w:rPr>
        <w:t>s time table can be found on the information board at the airport as well as here</w:t>
      </w:r>
      <w:r w:rsidR="00644560" w:rsidRPr="009A3771">
        <w:rPr>
          <w:rFonts w:eastAsia="MS Mincho" w:cs="Times New Roman"/>
          <w:color w:val="000000"/>
          <w:sz w:val="24"/>
          <w:szCs w:val="24"/>
          <w:lang w:eastAsia="ja-JP"/>
        </w:rPr>
        <w:br/>
      </w:r>
      <w:hyperlink r:id="rId23" w:history="1">
        <w:r w:rsidR="009A3771" w:rsidRPr="009A3771">
          <w:rPr>
            <w:rStyle w:val="Hyperlink"/>
            <w:rFonts w:eastAsia="MS Mincho"/>
            <w:sz w:val="24"/>
            <w:szCs w:val="24"/>
            <w:lang w:eastAsia="ja-JP"/>
          </w:rPr>
          <w:t>https://www.hokto.co.jp/en/sapporo-chitose/</w:t>
        </w:r>
      </w:hyperlink>
      <w:r w:rsidR="009A3771" w:rsidRPr="009A3771">
        <w:rPr>
          <w:rFonts w:eastAsia="MS Mincho" w:cs="Times New Roman"/>
          <w:color w:val="000000"/>
          <w:sz w:val="24"/>
          <w:szCs w:val="24"/>
          <w:lang w:eastAsia="ja-JP"/>
        </w:rPr>
        <w:t xml:space="preserve"> </w:t>
      </w:r>
      <w:r w:rsidRPr="009A3771">
        <w:rPr>
          <w:rFonts w:eastAsia="MS Mincho" w:cs="Times New Roman" w:hint="eastAsia"/>
          <w:color w:val="000000"/>
          <w:sz w:val="24"/>
          <w:szCs w:val="24"/>
          <w:lang w:eastAsia="ja-JP"/>
        </w:rPr>
        <w:t xml:space="preserve">(tab </w:t>
      </w:r>
      <w:r w:rsidRPr="009A3771">
        <w:rPr>
          <w:rFonts w:eastAsia="MS Mincho" w:cs="Times New Roman"/>
          <w:color w:val="000000"/>
          <w:sz w:val="24"/>
          <w:szCs w:val="24"/>
          <w:lang w:eastAsia="ja-JP"/>
        </w:rPr>
        <w:t>“</w:t>
      </w:r>
      <w:r w:rsidRPr="009A3771">
        <w:rPr>
          <w:rFonts w:eastAsia="MS Mincho" w:cs="Times New Roman" w:hint="eastAsia"/>
          <w:color w:val="000000"/>
          <w:sz w:val="24"/>
          <w:szCs w:val="24"/>
          <w:lang w:eastAsia="ja-JP"/>
        </w:rPr>
        <w:t>To Sapporo City Center</w:t>
      </w:r>
      <w:r w:rsidRPr="009A3771">
        <w:rPr>
          <w:rFonts w:eastAsia="MS Mincho" w:cs="Times New Roman"/>
          <w:color w:val="000000"/>
          <w:sz w:val="24"/>
          <w:szCs w:val="24"/>
          <w:lang w:eastAsia="ja-JP"/>
        </w:rPr>
        <w:t>”</w:t>
      </w:r>
      <w:r w:rsidRPr="009A3771">
        <w:rPr>
          <w:rFonts w:eastAsia="MS Mincho" w:cs="Times New Roman" w:hint="eastAsia"/>
          <w:color w:val="000000"/>
          <w:sz w:val="24"/>
          <w:szCs w:val="24"/>
          <w:lang w:eastAsia="ja-JP"/>
        </w:rPr>
        <w:t xml:space="preserve">) </w:t>
      </w:r>
      <w:r w:rsidR="00644560" w:rsidRPr="009A3771">
        <w:rPr>
          <w:rFonts w:eastAsia="MS Mincho" w:cs="Times New Roman"/>
          <w:color w:val="000000"/>
          <w:sz w:val="24"/>
          <w:szCs w:val="24"/>
          <w:lang w:eastAsia="ja-JP"/>
        </w:rPr>
        <w:br/>
      </w:r>
      <w:r w:rsidRPr="009A3771">
        <w:rPr>
          <w:rFonts w:eastAsia="MS Mincho" w:cs="Times New Roman" w:hint="eastAsia"/>
          <w:color w:val="000000"/>
          <w:sz w:val="24"/>
          <w:szCs w:val="24"/>
          <w:lang w:eastAsia="ja-JP"/>
        </w:rPr>
        <w:t xml:space="preserve">For </w:t>
      </w:r>
      <w:r w:rsidRPr="009A3771">
        <w:rPr>
          <w:rFonts w:eastAsia="MS Mincho" w:cs="Times New Roman"/>
          <w:color w:val="000000"/>
          <w:sz w:val="24"/>
          <w:szCs w:val="24"/>
          <w:lang w:eastAsia="ja-JP"/>
        </w:rPr>
        <w:t>example</w:t>
      </w:r>
      <w:r w:rsidRPr="009A3771">
        <w:rPr>
          <w:rFonts w:eastAsia="MS Mincho" w:cs="Times New Roman" w:hint="eastAsia"/>
          <w:color w:val="000000"/>
          <w:sz w:val="24"/>
          <w:szCs w:val="24"/>
          <w:lang w:eastAsia="ja-JP"/>
        </w:rPr>
        <w:t xml:space="preserve">, the first bus leaves the international terminal at 8:46 and </w:t>
      </w:r>
      <w:r w:rsidR="00644560" w:rsidRPr="009A3771">
        <w:rPr>
          <w:rFonts w:eastAsia="MS Mincho" w:cs="Times New Roman" w:hint="eastAsia"/>
          <w:color w:val="000000"/>
          <w:sz w:val="24"/>
          <w:szCs w:val="24"/>
          <w:lang w:eastAsia="ja-JP"/>
        </w:rPr>
        <w:t>is scheduled to arrive</w:t>
      </w:r>
      <w:r w:rsidRPr="009A3771">
        <w:rPr>
          <w:rFonts w:eastAsia="MS Mincho" w:cs="Times New Roman" w:hint="eastAsia"/>
          <w:color w:val="000000"/>
          <w:sz w:val="24"/>
          <w:szCs w:val="24"/>
          <w:lang w:eastAsia="ja-JP"/>
        </w:rPr>
        <w:t xml:space="preserve"> at Sapporo Prince Hotel (stop #S29) </w:t>
      </w:r>
      <w:r w:rsidR="00644560" w:rsidRPr="009A3771">
        <w:rPr>
          <w:rFonts w:eastAsia="MS Mincho" w:cs="Times New Roman" w:hint="eastAsia"/>
          <w:color w:val="000000"/>
          <w:sz w:val="24"/>
          <w:szCs w:val="24"/>
          <w:lang w:eastAsia="ja-JP"/>
        </w:rPr>
        <w:t>at 10:05.</w:t>
      </w:r>
    </w:p>
    <w:p w14:paraId="63EC7BF4" w14:textId="77777777" w:rsidR="009A3771" w:rsidRDefault="009A3771" w:rsidP="009A3771">
      <w:pPr>
        <w:spacing w:after="0" w:line="240" w:lineRule="auto"/>
        <w:jc w:val="both"/>
        <w:rPr>
          <w:rFonts w:eastAsia="MS Mincho" w:cs="Times New Roman"/>
          <w:b/>
          <w:color w:val="000000"/>
          <w:sz w:val="24"/>
          <w:szCs w:val="24"/>
          <w:shd w:val="clear" w:color="auto" w:fill="FFFFFF"/>
          <w:lang w:val="en-GB" w:eastAsia="ja-JP"/>
        </w:rPr>
      </w:pPr>
    </w:p>
    <w:p w14:paraId="4B847DA8" w14:textId="04B30C53" w:rsidR="00445E7C" w:rsidRPr="009A3771" w:rsidRDefault="00445E7C" w:rsidP="009A3771">
      <w:pPr>
        <w:spacing w:after="120" w:line="240" w:lineRule="auto"/>
        <w:ind w:left="360"/>
        <w:jc w:val="both"/>
        <w:rPr>
          <w:rFonts w:eastAsia="MS Mincho" w:cs="Times New Roman"/>
          <w:b/>
          <w:color w:val="000000"/>
          <w:sz w:val="24"/>
          <w:szCs w:val="24"/>
          <w:shd w:val="clear" w:color="auto" w:fill="FFFFFF"/>
          <w:lang w:val="en-GB" w:eastAsia="ja-JP"/>
        </w:rPr>
      </w:pPr>
      <w:r w:rsidRPr="009A3771">
        <w:rPr>
          <w:rFonts w:eastAsia="MS Mincho" w:cs="Times New Roman" w:hint="eastAsia"/>
          <w:b/>
          <w:color w:val="000000"/>
          <w:sz w:val="24"/>
          <w:szCs w:val="24"/>
          <w:shd w:val="clear" w:color="auto" w:fill="FFFFFF"/>
          <w:lang w:val="en-GB" w:eastAsia="ja-JP"/>
        </w:rPr>
        <w:t>Taxi</w:t>
      </w:r>
      <w:r w:rsidRPr="009A3771">
        <w:rPr>
          <w:rFonts w:eastAsia="MS Mincho" w:cs="Times New Roman"/>
          <w:b/>
          <w:color w:val="000000"/>
          <w:sz w:val="24"/>
          <w:szCs w:val="24"/>
          <w:shd w:val="clear" w:color="auto" w:fill="FFFFFF"/>
          <w:lang w:val="en-GB" w:eastAsia="ja-JP"/>
        </w:rPr>
        <w:t xml:space="preserve"> </w:t>
      </w:r>
    </w:p>
    <w:p w14:paraId="7C7F00AE" w14:textId="4C5C53C8" w:rsidR="00445E7C" w:rsidRDefault="00445E7C" w:rsidP="009A3771">
      <w:pPr>
        <w:shd w:val="clear" w:color="auto" w:fill="FCFCFC"/>
        <w:spacing w:after="0" w:line="240" w:lineRule="auto"/>
        <w:ind w:left="360"/>
        <w:rPr>
          <w:rFonts w:eastAsia="MS Mincho" w:cs="Times New Roman"/>
          <w:sz w:val="24"/>
          <w:szCs w:val="24"/>
          <w:lang w:eastAsia="ja-JP"/>
        </w:rPr>
      </w:pPr>
      <w:r>
        <w:rPr>
          <w:rFonts w:eastAsia="MS Mincho" w:cs="Times New Roman" w:hint="eastAsia"/>
          <w:sz w:val="24"/>
          <w:szCs w:val="24"/>
          <w:lang w:eastAsia="ja-JP"/>
        </w:rPr>
        <w:t xml:space="preserve">Fare: </w:t>
      </w:r>
      <w:r>
        <w:rPr>
          <w:rFonts w:eastAsia="MS Mincho" w:cs="Times New Roman"/>
          <w:sz w:val="24"/>
          <w:szCs w:val="24"/>
          <w:lang w:eastAsia="ja-JP"/>
        </w:rPr>
        <w:t>approx.</w:t>
      </w:r>
      <w:r>
        <w:rPr>
          <w:rFonts w:eastAsia="MS Mincho" w:cs="Times New Roman" w:hint="eastAsia"/>
          <w:sz w:val="24"/>
          <w:szCs w:val="24"/>
          <w:lang w:eastAsia="ja-JP"/>
        </w:rPr>
        <w:t xml:space="preserve"> JPY</w:t>
      </w:r>
      <w:r w:rsidRPr="007C69E5">
        <w:rPr>
          <w:rFonts w:eastAsia="MS Mincho" w:cs="Times New Roman"/>
          <w:sz w:val="24"/>
          <w:szCs w:val="24"/>
          <w:lang w:eastAsia="ja-JP"/>
        </w:rPr>
        <w:t xml:space="preserve"> </w:t>
      </w:r>
      <w:r>
        <w:rPr>
          <w:rFonts w:eastAsia="MS Mincho" w:cs="Times New Roman" w:hint="eastAsia"/>
          <w:sz w:val="24"/>
          <w:szCs w:val="24"/>
          <w:lang w:eastAsia="ja-JP"/>
        </w:rPr>
        <w:t>13,000~16,000</w:t>
      </w:r>
      <w:r w:rsidRPr="007C69E5">
        <w:rPr>
          <w:rFonts w:eastAsia="MS Mincho" w:cs="Times New Roman"/>
          <w:sz w:val="24"/>
          <w:szCs w:val="24"/>
          <w:lang w:eastAsia="ja-JP"/>
        </w:rPr>
        <w:t>/</w:t>
      </w:r>
      <w:r>
        <w:rPr>
          <w:rFonts w:eastAsia="MS Mincho" w:cs="Times New Roman" w:hint="eastAsia"/>
          <w:sz w:val="24"/>
          <w:szCs w:val="24"/>
          <w:lang w:eastAsia="ja-JP"/>
        </w:rPr>
        <w:t xml:space="preserve">one way </w:t>
      </w:r>
    </w:p>
    <w:p w14:paraId="2F4A0148" w14:textId="75ACAEC2" w:rsidR="00445E7C" w:rsidRPr="00E30E95" w:rsidRDefault="002B55E3" w:rsidP="009A3771">
      <w:pPr>
        <w:shd w:val="clear" w:color="auto" w:fill="FCFCFC"/>
        <w:spacing w:after="0" w:line="240" w:lineRule="auto"/>
        <w:ind w:left="360"/>
        <w:rPr>
          <w:rFonts w:eastAsia="MS Mincho" w:cs="Times New Roman"/>
          <w:sz w:val="24"/>
          <w:szCs w:val="24"/>
          <w:lang w:eastAsia="ja-JP"/>
        </w:rPr>
      </w:pPr>
      <w:hyperlink r:id="rId24" w:history="1">
        <w:r w:rsidR="00445E7C" w:rsidRPr="00E30E95">
          <w:rPr>
            <w:rStyle w:val="Hyperlink"/>
            <w:rFonts w:eastAsia="MS Mincho"/>
            <w:sz w:val="24"/>
            <w:szCs w:val="24"/>
            <w:lang w:eastAsia="ja-JP"/>
          </w:rPr>
          <w:t>https://www.hokkaido-airports.com/en/new-chitose/access/taxi/</w:t>
        </w:r>
      </w:hyperlink>
    </w:p>
    <w:p w14:paraId="2E2473BA" w14:textId="014BC831" w:rsidR="00445E7C" w:rsidRPr="00445E7C" w:rsidRDefault="00445E7C" w:rsidP="009A3771">
      <w:pPr>
        <w:shd w:val="clear" w:color="auto" w:fill="FCFCFC"/>
        <w:spacing w:after="0" w:line="240" w:lineRule="auto"/>
        <w:ind w:left="360"/>
        <w:rPr>
          <w:rFonts w:eastAsia="MS Mincho" w:cs="Times New Roman"/>
          <w:b/>
          <w:bCs/>
          <w:sz w:val="24"/>
          <w:szCs w:val="24"/>
          <w:lang w:eastAsia="ja-JP"/>
        </w:rPr>
      </w:pPr>
    </w:p>
    <w:p w14:paraId="76DBD36D" w14:textId="482FFC9C" w:rsidR="00445E7C" w:rsidRDefault="00445E7C" w:rsidP="009A3771">
      <w:pPr>
        <w:numPr>
          <w:ilvl w:val="0"/>
          <w:numId w:val="23"/>
        </w:numPr>
        <w:spacing w:after="0" w:line="240" w:lineRule="auto"/>
        <w:ind w:left="720"/>
        <w:jc w:val="both"/>
        <w:rPr>
          <w:rFonts w:eastAsia="MS Mincho" w:cs="Times New Roman"/>
          <w:color w:val="000000"/>
          <w:sz w:val="24"/>
          <w:szCs w:val="24"/>
          <w:lang w:eastAsia="ja-JP"/>
        </w:rPr>
      </w:pPr>
      <w:r>
        <w:rPr>
          <w:rFonts w:eastAsia="MS Mincho" w:cs="Times New Roman" w:hint="eastAsia"/>
          <w:color w:val="000000"/>
          <w:sz w:val="24"/>
          <w:szCs w:val="24"/>
          <w:lang w:eastAsia="ja-JP"/>
        </w:rPr>
        <w:t>Taxi stand is found on the 1</w:t>
      </w:r>
      <w:r w:rsidRPr="009A3771">
        <w:rPr>
          <w:rFonts w:eastAsia="MS Mincho" w:cs="Times New Roman" w:hint="eastAsia"/>
          <w:color w:val="000000"/>
          <w:sz w:val="24"/>
          <w:szCs w:val="24"/>
          <w:lang w:eastAsia="ja-JP"/>
        </w:rPr>
        <w:t>st</w:t>
      </w:r>
      <w:r>
        <w:rPr>
          <w:rFonts w:eastAsia="MS Mincho" w:cs="Times New Roman" w:hint="eastAsia"/>
          <w:color w:val="000000"/>
          <w:sz w:val="24"/>
          <w:szCs w:val="24"/>
          <w:lang w:eastAsia="ja-JP"/>
        </w:rPr>
        <w:t xml:space="preserve"> floor of the international terminal (</w:t>
      </w:r>
      <w:r w:rsidR="00132685">
        <w:rPr>
          <w:rFonts w:eastAsia="MS Mincho" w:cs="Times New Roman" w:hint="eastAsia"/>
          <w:color w:val="000000"/>
          <w:sz w:val="24"/>
          <w:szCs w:val="24"/>
          <w:lang w:eastAsia="ja-JP"/>
        </w:rPr>
        <w:t xml:space="preserve">curbside stand </w:t>
      </w:r>
      <w:r>
        <w:rPr>
          <w:rFonts w:eastAsia="MS Mincho" w:cs="Times New Roman" w:hint="eastAsia"/>
          <w:color w:val="000000"/>
          <w:sz w:val="24"/>
          <w:szCs w:val="24"/>
          <w:lang w:eastAsia="ja-JP"/>
        </w:rPr>
        <w:t>#80)</w:t>
      </w:r>
    </w:p>
    <w:p w14:paraId="2E5C66F9" w14:textId="77777777" w:rsidR="009A3771" w:rsidRDefault="009A3771" w:rsidP="009A3771">
      <w:pPr>
        <w:spacing w:after="120" w:line="240" w:lineRule="auto"/>
        <w:ind w:left="360"/>
        <w:jc w:val="both"/>
        <w:rPr>
          <w:rFonts w:eastAsia="MS Mincho" w:cs="Times New Roman"/>
          <w:b/>
          <w:color w:val="000000"/>
          <w:sz w:val="24"/>
          <w:szCs w:val="24"/>
          <w:shd w:val="clear" w:color="auto" w:fill="FFFFFF"/>
          <w:lang w:val="en-GB" w:eastAsia="ja-JP"/>
        </w:rPr>
      </w:pPr>
    </w:p>
    <w:p w14:paraId="5F4B6B85" w14:textId="212BF4D6" w:rsidR="00132685" w:rsidRPr="009A3771" w:rsidRDefault="006270EA" w:rsidP="009A3771">
      <w:pPr>
        <w:spacing w:after="120" w:line="240" w:lineRule="auto"/>
        <w:ind w:left="360"/>
        <w:jc w:val="both"/>
        <w:rPr>
          <w:rFonts w:eastAsia="MS Mincho" w:cs="Times New Roman"/>
          <w:b/>
          <w:color w:val="000000"/>
          <w:sz w:val="24"/>
          <w:szCs w:val="24"/>
          <w:shd w:val="clear" w:color="auto" w:fill="FFFFFF"/>
          <w:lang w:val="en-GB" w:eastAsia="ja-JP"/>
        </w:rPr>
      </w:pPr>
      <w:r w:rsidRPr="009A3771">
        <w:rPr>
          <w:rFonts w:eastAsia="MS Mincho" w:cs="Times New Roman"/>
          <w:b/>
          <w:color w:val="000000"/>
          <w:sz w:val="24"/>
          <w:szCs w:val="24"/>
          <w:shd w:val="clear" w:color="auto" w:fill="FFFFFF"/>
          <w:lang w:val="en-GB" w:eastAsia="ja-JP"/>
        </w:rPr>
        <w:lastRenderedPageBreak/>
        <w:t>JR Rapid Airport train</w:t>
      </w:r>
      <w:r w:rsidR="00132685" w:rsidRPr="009A3771">
        <w:rPr>
          <w:rFonts w:eastAsia="MS Mincho" w:cs="Times New Roman"/>
          <w:b/>
          <w:color w:val="000000"/>
          <w:sz w:val="24"/>
          <w:szCs w:val="24"/>
          <w:shd w:val="clear" w:color="auto" w:fill="FFFFFF"/>
          <w:lang w:val="en-GB" w:eastAsia="ja-JP"/>
        </w:rPr>
        <w:t xml:space="preserve"> </w:t>
      </w:r>
      <w:r w:rsidR="00B878A1" w:rsidRPr="009A3771">
        <w:rPr>
          <w:rFonts w:eastAsia="MS Mincho" w:cs="Times New Roman" w:hint="eastAsia"/>
          <w:b/>
          <w:color w:val="000000"/>
          <w:sz w:val="24"/>
          <w:szCs w:val="24"/>
          <w:shd w:val="clear" w:color="auto" w:fill="FFFFFF"/>
          <w:lang w:val="en-GB" w:eastAsia="ja-JP"/>
        </w:rPr>
        <w:t>+ Taxi</w:t>
      </w:r>
    </w:p>
    <w:p w14:paraId="6B68C520" w14:textId="5C03AF8D" w:rsidR="00132685" w:rsidRDefault="00132685" w:rsidP="009A3771">
      <w:pPr>
        <w:shd w:val="clear" w:color="auto" w:fill="FCFCFC"/>
        <w:spacing w:after="0" w:line="240" w:lineRule="auto"/>
        <w:ind w:left="360"/>
        <w:rPr>
          <w:rFonts w:eastAsia="MS Mincho" w:cs="Times New Roman"/>
          <w:sz w:val="24"/>
          <w:szCs w:val="24"/>
          <w:lang w:eastAsia="ja-JP"/>
        </w:rPr>
      </w:pPr>
      <w:r>
        <w:rPr>
          <w:rFonts w:eastAsia="MS Mincho" w:cs="Times New Roman" w:hint="eastAsia"/>
          <w:sz w:val="24"/>
          <w:szCs w:val="24"/>
          <w:lang w:eastAsia="ja-JP"/>
        </w:rPr>
        <w:t xml:space="preserve">Fare: </w:t>
      </w:r>
      <w:r w:rsidR="00B878A1">
        <w:rPr>
          <w:rFonts w:eastAsia="MS Mincho" w:cs="Times New Roman" w:hint="eastAsia"/>
          <w:sz w:val="24"/>
          <w:szCs w:val="24"/>
          <w:lang w:eastAsia="ja-JP"/>
        </w:rPr>
        <w:t xml:space="preserve">JR: </w:t>
      </w:r>
      <w:r>
        <w:rPr>
          <w:rFonts w:eastAsia="MS Mincho" w:cs="Times New Roman" w:hint="eastAsia"/>
          <w:sz w:val="24"/>
          <w:szCs w:val="24"/>
          <w:lang w:eastAsia="ja-JP"/>
        </w:rPr>
        <w:t>JPY</w:t>
      </w:r>
      <w:r w:rsidRPr="007C69E5">
        <w:rPr>
          <w:rFonts w:eastAsia="MS Mincho" w:cs="Times New Roman"/>
          <w:sz w:val="24"/>
          <w:szCs w:val="24"/>
          <w:lang w:eastAsia="ja-JP"/>
        </w:rPr>
        <w:t xml:space="preserve"> </w:t>
      </w:r>
      <w:r>
        <w:rPr>
          <w:rFonts w:eastAsia="MS Mincho" w:cs="Times New Roman" w:hint="eastAsia"/>
          <w:sz w:val="24"/>
          <w:szCs w:val="24"/>
          <w:lang w:eastAsia="ja-JP"/>
        </w:rPr>
        <w:t>1,</w:t>
      </w:r>
      <w:r w:rsidR="000E2BDB">
        <w:rPr>
          <w:rFonts w:eastAsia="MS Mincho" w:cs="Times New Roman" w:hint="eastAsia"/>
          <w:sz w:val="24"/>
          <w:szCs w:val="24"/>
          <w:lang w:eastAsia="ja-JP"/>
        </w:rPr>
        <w:t>230</w:t>
      </w:r>
      <w:r w:rsidRPr="007C69E5">
        <w:rPr>
          <w:rFonts w:eastAsia="MS Mincho" w:cs="Times New Roman"/>
          <w:sz w:val="24"/>
          <w:szCs w:val="24"/>
          <w:lang w:eastAsia="ja-JP"/>
        </w:rPr>
        <w:t>/person</w:t>
      </w:r>
      <w:r>
        <w:rPr>
          <w:rFonts w:eastAsia="MS Mincho" w:cs="Times New Roman" w:hint="eastAsia"/>
          <w:sz w:val="24"/>
          <w:szCs w:val="24"/>
          <w:lang w:eastAsia="ja-JP"/>
        </w:rPr>
        <w:t xml:space="preserve"> (as of 1 </w:t>
      </w:r>
      <w:r w:rsidR="00E17529">
        <w:rPr>
          <w:rFonts w:eastAsia="MS Mincho" w:cs="Times New Roman"/>
          <w:sz w:val="24"/>
          <w:szCs w:val="24"/>
          <w:lang w:eastAsia="ja-JP"/>
        </w:rPr>
        <w:t>April</w:t>
      </w:r>
      <w:r>
        <w:rPr>
          <w:rFonts w:eastAsia="MS Mincho" w:cs="Times New Roman" w:hint="eastAsia"/>
          <w:sz w:val="24"/>
          <w:szCs w:val="24"/>
          <w:lang w:eastAsia="ja-JP"/>
        </w:rPr>
        <w:t xml:space="preserve"> 2026)</w:t>
      </w:r>
      <w:r w:rsidR="00B878A1">
        <w:rPr>
          <w:rFonts w:eastAsia="MS Mincho" w:cs="Times New Roman" w:hint="eastAsia"/>
          <w:sz w:val="24"/>
          <w:szCs w:val="24"/>
          <w:lang w:eastAsia="ja-JP"/>
        </w:rPr>
        <w:t xml:space="preserve"> to Sapporo Station</w:t>
      </w:r>
    </w:p>
    <w:p w14:paraId="3C38A610" w14:textId="1455CB54" w:rsidR="00B878A1" w:rsidRDefault="00B878A1" w:rsidP="009A3771">
      <w:pPr>
        <w:shd w:val="clear" w:color="auto" w:fill="FCFCFC"/>
        <w:spacing w:after="0" w:line="240" w:lineRule="auto"/>
        <w:ind w:left="360"/>
        <w:rPr>
          <w:rFonts w:eastAsia="MS Mincho" w:cs="Times New Roman"/>
          <w:sz w:val="24"/>
          <w:szCs w:val="24"/>
          <w:lang w:eastAsia="ja-JP"/>
        </w:rPr>
      </w:pPr>
      <w:r>
        <w:rPr>
          <w:rFonts w:eastAsia="MS Mincho" w:cs="Times New Roman" w:hint="eastAsia"/>
          <w:sz w:val="24"/>
          <w:szCs w:val="24"/>
          <w:lang w:eastAsia="ja-JP"/>
        </w:rPr>
        <w:t xml:space="preserve">         Taxi: JPY 1,300~1,700</w:t>
      </w:r>
      <w:r w:rsidR="00805B36">
        <w:rPr>
          <w:rFonts w:eastAsia="MS Mincho" w:cs="Times New Roman" w:hint="eastAsia"/>
          <w:sz w:val="24"/>
          <w:szCs w:val="24"/>
          <w:lang w:eastAsia="ja-JP"/>
        </w:rPr>
        <w:t xml:space="preserve">/one way (may be higher during </w:t>
      </w:r>
      <w:r w:rsidR="00805B36">
        <w:rPr>
          <w:rFonts w:eastAsia="MS Mincho" w:cs="Times New Roman"/>
          <w:sz w:val="24"/>
          <w:szCs w:val="24"/>
          <w:lang w:eastAsia="ja-JP"/>
        </w:rPr>
        <w:t>after-hours</w:t>
      </w:r>
      <w:r w:rsidR="00805B36">
        <w:rPr>
          <w:rFonts w:eastAsia="MS Mincho" w:cs="Times New Roman" w:hint="eastAsia"/>
          <w:sz w:val="24"/>
          <w:szCs w:val="24"/>
          <w:lang w:eastAsia="ja-JP"/>
        </w:rPr>
        <w:t>)</w:t>
      </w:r>
    </w:p>
    <w:p w14:paraId="7F0AD03A" w14:textId="07CEB16A" w:rsidR="00132685" w:rsidRPr="00E30E95" w:rsidRDefault="002B55E3" w:rsidP="009A3771">
      <w:pPr>
        <w:shd w:val="clear" w:color="auto" w:fill="FCFCFC"/>
        <w:spacing w:after="0" w:line="240" w:lineRule="auto"/>
        <w:ind w:left="360"/>
        <w:rPr>
          <w:rFonts w:eastAsia="MS Mincho" w:cs="Times New Roman"/>
          <w:sz w:val="24"/>
          <w:szCs w:val="24"/>
          <w:lang w:eastAsia="ja-JP"/>
        </w:rPr>
      </w:pPr>
      <w:hyperlink r:id="rId25" w:history="1">
        <w:r w:rsidR="006270EA" w:rsidRPr="00E30E95">
          <w:rPr>
            <w:rStyle w:val="Hyperlink"/>
            <w:rFonts w:eastAsia="MS Mincho"/>
            <w:sz w:val="24"/>
            <w:szCs w:val="24"/>
            <w:lang w:eastAsia="ja-JP"/>
          </w:rPr>
          <w:t>https://www.jrhokkaido.co.jp/global/english/travel/airport.html</w:t>
        </w:r>
      </w:hyperlink>
    </w:p>
    <w:p w14:paraId="0E2EDE28" w14:textId="33E2E811" w:rsidR="006270EA" w:rsidRPr="006270EA" w:rsidRDefault="006270EA" w:rsidP="009A3771">
      <w:pPr>
        <w:shd w:val="clear" w:color="auto" w:fill="FCFCFC"/>
        <w:spacing w:after="0" w:line="240" w:lineRule="auto"/>
        <w:ind w:left="360"/>
        <w:rPr>
          <w:rFonts w:eastAsia="MS Mincho" w:cs="Times New Roman"/>
          <w:sz w:val="24"/>
          <w:szCs w:val="24"/>
          <w:lang w:eastAsia="ja-JP"/>
        </w:rPr>
      </w:pPr>
    </w:p>
    <w:p w14:paraId="1465D0CA" w14:textId="4914429C" w:rsidR="00B878A1" w:rsidRDefault="000E2BDB" w:rsidP="009A3771">
      <w:pPr>
        <w:numPr>
          <w:ilvl w:val="0"/>
          <w:numId w:val="23"/>
        </w:numPr>
        <w:spacing w:after="0" w:line="240" w:lineRule="auto"/>
        <w:ind w:left="720"/>
        <w:jc w:val="both"/>
        <w:rPr>
          <w:rFonts w:eastAsia="MS Mincho" w:cs="Times New Roman"/>
          <w:color w:val="000000"/>
          <w:sz w:val="24"/>
          <w:szCs w:val="24"/>
          <w:lang w:eastAsia="ja-JP"/>
        </w:rPr>
      </w:pPr>
      <w:r>
        <w:rPr>
          <w:rFonts w:eastAsia="MS Mincho" w:cs="Times New Roman" w:hint="eastAsia"/>
          <w:color w:val="000000"/>
          <w:sz w:val="24"/>
          <w:szCs w:val="24"/>
          <w:lang w:eastAsia="ja-JP"/>
        </w:rPr>
        <w:t>Train leaves from the underground floor of the Domestic Terminal of New Chitose Airport. T</w:t>
      </w:r>
      <w:r w:rsidR="00132685">
        <w:rPr>
          <w:rFonts w:eastAsia="MS Mincho" w:cs="Times New Roman" w:hint="eastAsia"/>
          <w:color w:val="000000"/>
          <w:sz w:val="24"/>
          <w:szCs w:val="24"/>
          <w:lang w:eastAsia="ja-JP"/>
        </w:rPr>
        <w:t xml:space="preserve">ickets can be purchased </w:t>
      </w:r>
      <w:r>
        <w:rPr>
          <w:rFonts w:eastAsia="MS Mincho" w:cs="Times New Roman" w:hint="eastAsia"/>
          <w:color w:val="000000"/>
          <w:sz w:val="24"/>
          <w:szCs w:val="24"/>
          <w:lang w:eastAsia="ja-JP"/>
        </w:rPr>
        <w:t>on ticket vending machine</w:t>
      </w:r>
      <w:r w:rsidR="00B878A1">
        <w:rPr>
          <w:rFonts w:eastAsia="MS Mincho" w:cs="Times New Roman" w:hint="eastAsia"/>
          <w:color w:val="000000"/>
          <w:sz w:val="24"/>
          <w:szCs w:val="24"/>
          <w:lang w:eastAsia="ja-JP"/>
        </w:rPr>
        <w:t>s</w:t>
      </w:r>
      <w:r>
        <w:rPr>
          <w:rFonts w:eastAsia="MS Mincho" w:cs="Times New Roman" w:hint="eastAsia"/>
          <w:color w:val="000000"/>
          <w:sz w:val="24"/>
          <w:szCs w:val="24"/>
          <w:lang w:eastAsia="ja-JP"/>
        </w:rPr>
        <w:t xml:space="preserve"> at the entrance to the train station on the B1 (underground floor 1) of the Domestic Terminal building </w:t>
      </w:r>
      <w:r w:rsidR="00132685">
        <w:rPr>
          <w:rFonts w:eastAsia="MS Mincho" w:cs="Times New Roman" w:hint="eastAsia"/>
          <w:color w:val="000000"/>
          <w:sz w:val="24"/>
          <w:szCs w:val="24"/>
          <w:lang w:eastAsia="ja-JP"/>
        </w:rPr>
        <w:t xml:space="preserve">(cash/ credit card). </w:t>
      </w:r>
      <w:r w:rsidR="00B878A1">
        <w:rPr>
          <w:rFonts w:eastAsia="MS Mincho" w:cs="Times New Roman" w:hint="eastAsia"/>
          <w:color w:val="000000"/>
          <w:sz w:val="24"/>
          <w:szCs w:val="24"/>
          <w:lang w:eastAsia="ja-JP"/>
        </w:rPr>
        <w:t xml:space="preserve">Select </w:t>
      </w:r>
      <w:r w:rsidR="00B878A1">
        <w:rPr>
          <w:rFonts w:eastAsia="MS Mincho" w:cs="Times New Roman"/>
          <w:color w:val="000000"/>
          <w:sz w:val="24"/>
          <w:szCs w:val="24"/>
          <w:lang w:eastAsia="ja-JP"/>
        </w:rPr>
        <w:t>“</w:t>
      </w:r>
      <w:r w:rsidR="00B878A1">
        <w:rPr>
          <w:rFonts w:eastAsia="MS Mincho" w:cs="Times New Roman" w:hint="eastAsia"/>
          <w:color w:val="000000"/>
          <w:sz w:val="24"/>
          <w:szCs w:val="24"/>
          <w:lang w:eastAsia="ja-JP"/>
        </w:rPr>
        <w:t>Sapporo</w:t>
      </w:r>
      <w:r w:rsidR="00B878A1">
        <w:rPr>
          <w:rFonts w:eastAsia="MS Mincho" w:cs="Times New Roman"/>
          <w:color w:val="000000"/>
          <w:sz w:val="24"/>
          <w:szCs w:val="24"/>
          <w:lang w:eastAsia="ja-JP"/>
        </w:rPr>
        <w:t>”</w:t>
      </w:r>
      <w:r w:rsidR="00B878A1">
        <w:rPr>
          <w:rFonts w:eastAsia="MS Mincho" w:cs="Times New Roman" w:hint="eastAsia"/>
          <w:color w:val="000000"/>
          <w:sz w:val="24"/>
          <w:szCs w:val="24"/>
          <w:lang w:eastAsia="ja-JP"/>
        </w:rPr>
        <w:t xml:space="preserve"> as your destination. </w:t>
      </w:r>
      <w:r>
        <w:rPr>
          <w:rFonts w:eastAsia="MS Mincho" w:cs="Times New Roman" w:hint="eastAsia"/>
          <w:color w:val="000000"/>
          <w:sz w:val="24"/>
          <w:szCs w:val="24"/>
          <w:lang w:eastAsia="ja-JP"/>
        </w:rPr>
        <w:t xml:space="preserve">Face to face ticket counter is also available during business hours. </w:t>
      </w:r>
      <w:r w:rsidR="00132685">
        <w:rPr>
          <w:rFonts w:eastAsia="MS Mincho" w:cs="Times New Roman" w:hint="eastAsia"/>
          <w:color w:val="000000"/>
          <w:sz w:val="24"/>
          <w:szCs w:val="24"/>
          <w:lang w:eastAsia="ja-JP"/>
        </w:rPr>
        <w:t xml:space="preserve">Without prior purchase of tickets, Japanese transportation IC Card such as </w:t>
      </w:r>
      <w:proofErr w:type="spellStart"/>
      <w:r w:rsidR="00132685">
        <w:rPr>
          <w:rFonts w:eastAsia="MS Mincho" w:cs="Times New Roman" w:hint="eastAsia"/>
          <w:color w:val="000000"/>
          <w:sz w:val="24"/>
          <w:szCs w:val="24"/>
          <w:lang w:eastAsia="ja-JP"/>
        </w:rPr>
        <w:t>Suica</w:t>
      </w:r>
      <w:proofErr w:type="spellEnd"/>
      <w:r w:rsidR="00132685">
        <w:rPr>
          <w:rFonts w:eastAsia="MS Mincho" w:cs="Times New Roman" w:hint="eastAsia"/>
          <w:color w:val="000000"/>
          <w:sz w:val="24"/>
          <w:szCs w:val="24"/>
          <w:lang w:eastAsia="ja-JP"/>
        </w:rPr>
        <w:t>/PASMO/</w:t>
      </w:r>
      <w:proofErr w:type="spellStart"/>
      <w:r w:rsidR="00132685">
        <w:rPr>
          <w:rFonts w:eastAsia="MS Mincho" w:cs="Times New Roman" w:hint="eastAsia"/>
          <w:color w:val="000000"/>
          <w:sz w:val="24"/>
          <w:szCs w:val="24"/>
          <w:lang w:eastAsia="ja-JP"/>
        </w:rPr>
        <w:t>Kitaca</w:t>
      </w:r>
      <w:proofErr w:type="spellEnd"/>
      <w:r w:rsidR="00132685">
        <w:rPr>
          <w:rFonts w:eastAsia="MS Mincho" w:cs="Times New Roman" w:hint="eastAsia"/>
          <w:color w:val="000000"/>
          <w:sz w:val="24"/>
          <w:szCs w:val="24"/>
          <w:lang w:eastAsia="ja-JP"/>
        </w:rPr>
        <w:t xml:space="preserve">/ICOCA can be used to pay for the fare as you </w:t>
      </w:r>
      <w:r>
        <w:rPr>
          <w:rFonts w:eastAsia="MS Mincho" w:cs="Times New Roman" w:hint="eastAsia"/>
          <w:color w:val="000000"/>
          <w:sz w:val="24"/>
          <w:szCs w:val="24"/>
          <w:lang w:eastAsia="ja-JP"/>
        </w:rPr>
        <w:t xml:space="preserve">go through the ticket </w:t>
      </w:r>
      <w:r w:rsidR="00B878A1">
        <w:rPr>
          <w:rFonts w:eastAsia="MS Mincho" w:cs="Times New Roman" w:hint="eastAsia"/>
          <w:color w:val="000000"/>
          <w:sz w:val="24"/>
          <w:szCs w:val="24"/>
          <w:lang w:eastAsia="ja-JP"/>
        </w:rPr>
        <w:t>gate.</w:t>
      </w:r>
    </w:p>
    <w:p w14:paraId="57684147" w14:textId="78860976" w:rsidR="00B878A1" w:rsidRDefault="00B878A1" w:rsidP="009A3771">
      <w:pPr>
        <w:numPr>
          <w:ilvl w:val="0"/>
          <w:numId w:val="23"/>
        </w:numPr>
        <w:spacing w:after="0" w:line="240" w:lineRule="auto"/>
        <w:ind w:left="720"/>
        <w:jc w:val="both"/>
        <w:rPr>
          <w:rFonts w:eastAsia="MS Mincho" w:cs="Times New Roman"/>
          <w:color w:val="000000"/>
          <w:sz w:val="24"/>
          <w:szCs w:val="24"/>
          <w:lang w:eastAsia="ja-JP"/>
        </w:rPr>
      </w:pPr>
      <w:r>
        <w:rPr>
          <w:rFonts w:eastAsia="MS Mincho" w:cs="Times New Roman" w:hint="eastAsia"/>
          <w:color w:val="000000"/>
          <w:sz w:val="24"/>
          <w:szCs w:val="24"/>
          <w:lang w:eastAsia="ja-JP"/>
        </w:rPr>
        <w:t>Special Rapid train (takes 36 minutes), Rapid Train (37 min), Semi-Rapid train (43 min) as well as Local Train all stop at Sapporo Station.</w:t>
      </w:r>
    </w:p>
    <w:p w14:paraId="65411623" w14:textId="0563D591" w:rsidR="00B878A1" w:rsidRDefault="00B878A1" w:rsidP="009A3771">
      <w:pPr>
        <w:numPr>
          <w:ilvl w:val="0"/>
          <w:numId w:val="23"/>
        </w:numPr>
        <w:spacing w:after="0" w:line="240" w:lineRule="auto"/>
        <w:ind w:left="720"/>
        <w:jc w:val="both"/>
        <w:rPr>
          <w:rFonts w:eastAsia="MS Mincho" w:cs="Times New Roman"/>
          <w:color w:val="000000"/>
          <w:sz w:val="24"/>
          <w:szCs w:val="24"/>
          <w:lang w:eastAsia="ja-JP"/>
        </w:rPr>
      </w:pPr>
      <w:r>
        <w:rPr>
          <w:rFonts w:eastAsia="MS Mincho" w:cs="Times New Roman" w:hint="eastAsia"/>
          <w:color w:val="000000"/>
          <w:sz w:val="24"/>
          <w:szCs w:val="24"/>
          <w:lang w:eastAsia="ja-JP"/>
        </w:rPr>
        <w:t>After alighting at Sapporo Station, proceed to South or North exit to find a Taxi stand.</w:t>
      </w:r>
    </w:p>
    <w:p w14:paraId="53EBA0B6" w14:textId="422FB0DF" w:rsidR="00805B36" w:rsidRDefault="00805B36" w:rsidP="009A3771">
      <w:pPr>
        <w:numPr>
          <w:ilvl w:val="0"/>
          <w:numId w:val="23"/>
        </w:numPr>
        <w:spacing w:after="0" w:line="240" w:lineRule="auto"/>
        <w:ind w:left="720"/>
        <w:jc w:val="both"/>
        <w:rPr>
          <w:rFonts w:eastAsia="MS Mincho" w:cs="Times New Roman"/>
          <w:color w:val="000000"/>
          <w:sz w:val="24"/>
          <w:szCs w:val="24"/>
          <w:lang w:eastAsia="ja-JP"/>
        </w:rPr>
      </w:pPr>
      <w:r>
        <w:rPr>
          <w:rFonts w:eastAsia="MS Mincho" w:cs="Times New Roman" w:hint="eastAsia"/>
          <w:color w:val="000000"/>
          <w:sz w:val="24"/>
          <w:szCs w:val="24"/>
          <w:lang w:eastAsia="ja-JP"/>
        </w:rPr>
        <w:t xml:space="preserve">Taxi passenger door opens and closes </w:t>
      </w:r>
      <w:r w:rsidR="00343137">
        <w:rPr>
          <w:rFonts w:eastAsia="MS Mincho" w:cs="Times New Roman" w:hint="eastAsia"/>
          <w:color w:val="000000"/>
          <w:sz w:val="24"/>
          <w:szCs w:val="24"/>
          <w:lang w:eastAsia="ja-JP"/>
        </w:rPr>
        <w:t>semi-</w:t>
      </w:r>
      <w:r>
        <w:rPr>
          <w:rFonts w:eastAsia="MS Mincho" w:cs="Times New Roman" w:hint="eastAsia"/>
          <w:color w:val="000000"/>
          <w:sz w:val="24"/>
          <w:szCs w:val="24"/>
          <w:lang w:eastAsia="ja-JP"/>
        </w:rPr>
        <w:t xml:space="preserve">automatically. Please step back </w:t>
      </w:r>
      <w:r w:rsidR="00343137">
        <w:rPr>
          <w:rFonts w:eastAsia="MS Mincho" w:cs="Times New Roman" w:hint="eastAsia"/>
          <w:color w:val="000000"/>
          <w:sz w:val="24"/>
          <w:szCs w:val="24"/>
          <w:lang w:eastAsia="ja-JP"/>
        </w:rPr>
        <w:t>and wait for</w:t>
      </w:r>
      <w:r>
        <w:rPr>
          <w:rFonts w:eastAsia="MS Mincho" w:cs="Times New Roman" w:hint="eastAsia"/>
          <w:color w:val="000000"/>
          <w:sz w:val="24"/>
          <w:szCs w:val="24"/>
          <w:lang w:eastAsia="ja-JP"/>
        </w:rPr>
        <w:t xml:space="preserve"> the driver to </w:t>
      </w:r>
      <w:r w:rsidR="00343137">
        <w:rPr>
          <w:rFonts w:eastAsia="MS Mincho" w:cs="Times New Roman" w:hint="eastAsia"/>
          <w:color w:val="000000"/>
          <w:sz w:val="24"/>
          <w:szCs w:val="24"/>
          <w:lang w:eastAsia="ja-JP"/>
        </w:rPr>
        <w:t>operate</w:t>
      </w:r>
      <w:r>
        <w:rPr>
          <w:rFonts w:eastAsia="MS Mincho" w:cs="Times New Roman" w:hint="eastAsia"/>
          <w:color w:val="000000"/>
          <w:sz w:val="24"/>
          <w:szCs w:val="24"/>
          <w:lang w:eastAsia="ja-JP"/>
        </w:rPr>
        <w:t xml:space="preserve"> the door. The fare is paid at the end of your journey either in JPY cash or credit card.</w:t>
      </w:r>
    </w:p>
    <w:p w14:paraId="45031E73" w14:textId="25E00642" w:rsidR="00343137" w:rsidRDefault="00343137" w:rsidP="009A3771">
      <w:pPr>
        <w:pStyle w:val="ListParagraph"/>
        <w:spacing w:after="0" w:line="240" w:lineRule="auto"/>
        <w:ind w:left="720" w:firstLineChars="0" w:firstLine="0"/>
        <w:rPr>
          <w:rFonts w:eastAsia="MS Mincho" w:cs="Times New Roman"/>
          <w:color w:val="000000"/>
          <w:sz w:val="24"/>
          <w:szCs w:val="24"/>
          <w:lang w:eastAsia="ja-JP"/>
        </w:rPr>
      </w:pPr>
    </w:p>
    <w:p w14:paraId="4A94F066" w14:textId="0B0D66C6" w:rsidR="00343137" w:rsidRDefault="00343137" w:rsidP="00E30E95">
      <w:pPr>
        <w:pStyle w:val="ListParagraph"/>
        <w:spacing w:after="0" w:line="240" w:lineRule="auto"/>
        <w:ind w:left="360" w:firstLineChars="0" w:hanging="180"/>
        <w:jc w:val="both"/>
        <w:rPr>
          <w:rFonts w:eastAsia="MS Mincho" w:cs="Times New Roman"/>
          <w:color w:val="000000"/>
          <w:sz w:val="24"/>
          <w:szCs w:val="24"/>
          <w:lang w:eastAsia="ja-JP"/>
        </w:rPr>
      </w:pPr>
      <w:r w:rsidRPr="00E30E95">
        <w:rPr>
          <w:rFonts w:eastAsia="MS Mincho" w:cs="Times New Roman" w:hint="eastAsia"/>
          <w:b/>
          <w:bCs/>
          <w:color w:val="000000"/>
          <w:sz w:val="28"/>
          <w:szCs w:val="28"/>
          <w:lang w:eastAsia="ja-JP"/>
        </w:rPr>
        <w:t>*</w:t>
      </w:r>
      <w:r w:rsidR="00E30E95">
        <w:rPr>
          <w:rFonts w:eastAsia="MS Mincho" w:cs="Times New Roman"/>
          <w:color w:val="000000"/>
          <w:sz w:val="24"/>
          <w:szCs w:val="24"/>
          <w:lang w:eastAsia="ja-JP"/>
        </w:rPr>
        <w:tab/>
      </w:r>
      <w:r>
        <w:rPr>
          <w:rFonts w:eastAsia="MS Mincho" w:cs="Times New Roman" w:hint="eastAsia"/>
          <w:color w:val="000000"/>
          <w:sz w:val="24"/>
          <w:szCs w:val="24"/>
          <w:lang w:eastAsia="ja-JP"/>
        </w:rPr>
        <w:t xml:space="preserve">There is also </w:t>
      </w:r>
      <w:r w:rsidR="00B03BE7">
        <w:rPr>
          <w:rFonts w:eastAsia="MS Mincho" w:cs="Times New Roman" w:hint="eastAsia"/>
          <w:color w:val="000000"/>
          <w:sz w:val="24"/>
          <w:szCs w:val="24"/>
          <w:lang w:eastAsia="ja-JP"/>
        </w:rPr>
        <w:t xml:space="preserve">a </w:t>
      </w:r>
      <w:r>
        <w:rPr>
          <w:rFonts w:eastAsia="MS Mincho" w:cs="Times New Roman" w:hint="eastAsia"/>
          <w:color w:val="000000"/>
          <w:sz w:val="24"/>
          <w:szCs w:val="24"/>
          <w:lang w:eastAsia="ja-JP"/>
        </w:rPr>
        <w:t>free shuttle bus service provided by Sapporo Prince Hotel with limited number of seats</w:t>
      </w:r>
      <w:r w:rsidR="00B03BE7">
        <w:rPr>
          <w:rFonts w:eastAsia="MS Mincho" w:cs="Times New Roman" w:hint="eastAsia"/>
          <w:color w:val="000000"/>
          <w:sz w:val="24"/>
          <w:szCs w:val="24"/>
          <w:lang w:eastAsia="ja-JP"/>
        </w:rPr>
        <w:t xml:space="preserve"> </w:t>
      </w:r>
      <w:r w:rsidR="00F405AF">
        <w:rPr>
          <w:rFonts w:eastAsia="MS Mincho" w:cs="Times New Roman"/>
          <w:color w:val="000000"/>
          <w:sz w:val="24"/>
          <w:szCs w:val="24"/>
          <w:lang w:eastAsia="ja-JP"/>
        </w:rPr>
        <w:t>on a first</w:t>
      </w:r>
      <w:r w:rsidR="00B03BE7">
        <w:rPr>
          <w:rFonts w:eastAsia="MS Mincho" w:cs="Times New Roman" w:hint="eastAsia"/>
          <w:color w:val="000000"/>
          <w:sz w:val="24"/>
          <w:szCs w:val="24"/>
          <w:lang w:eastAsia="ja-JP"/>
        </w:rPr>
        <w:t>-come, first-served basis.</w:t>
      </w:r>
      <w:r>
        <w:rPr>
          <w:rFonts w:eastAsia="MS Mincho" w:cs="Times New Roman" w:hint="eastAsia"/>
          <w:color w:val="000000"/>
          <w:sz w:val="24"/>
          <w:szCs w:val="24"/>
          <w:lang w:eastAsia="ja-JP"/>
        </w:rPr>
        <w:t xml:space="preserve"> </w:t>
      </w:r>
      <w:r w:rsidR="00B03BE7">
        <w:rPr>
          <w:rFonts w:eastAsia="MS Mincho" w:cs="Times New Roman" w:hint="eastAsia"/>
          <w:color w:val="000000"/>
          <w:sz w:val="24"/>
          <w:szCs w:val="24"/>
          <w:lang w:eastAsia="ja-JP"/>
        </w:rPr>
        <w:t>For details, please visit</w:t>
      </w:r>
    </w:p>
    <w:p w14:paraId="2A6A8334" w14:textId="6B5F99D5" w:rsidR="00B03BE7" w:rsidRDefault="002B55E3" w:rsidP="00E30E95">
      <w:pPr>
        <w:pStyle w:val="ListParagraph"/>
        <w:spacing w:after="0" w:line="240" w:lineRule="auto"/>
        <w:ind w:left="360" w:firstLineChars="0" w:firstLine="0"/>
        <w:rPr>
          <w:rFonts w:eastAsia="MS Mincho" w:cs="Times New Roman"/>
          <w:color w:val="000000"/>
          <w:sz w:val="24"/>
          <w:szCs w:val="24"/>
          <w:lang w:eastAsia="ja-JP"/>
        </w:rPr>
      </w:pPr>
      <w:hyperlink r:id="rId26" w:history="1">
        <w:r w:rsidR="00B03BE7" w:rsidRPr="00332878">
          <w:rPr>
            <w:rStyle w:val="Hyperlink"/>
            <w:rFonts w:eastAsia="MS Mincho"/>
            <w:sz w:val="24"/>
            <w:szCs w:val="24"/>
            <w:lang w:eastAsia="ja-JP"/>
          </w:rPr>
          <w:t>https://www.princehotels.com/sapporo/map-direction/</w:t>
        </w:r>
      </w:hyperlink>
    </w:p>
    <w:p w14:paraId="79EBCC3C" w14:textId="6092281B" w:rsidR="00B03BE7" w:rsidRPr="00B03BE7" w:rsidRDefault="00B03BE7" w:rsidP="00343137">
      <w:pPr>
        <w:pStyle w:val="ListParagraph"/>
        <w:spacing w:after="0" w:line="240" w:lineRule="auto"/>
        <w:ind w:left="709" w:firstLineChars="0" w:firstLine="0"/>
        <w:rPr>
          <w:rFonts w:eastAsia="MS Mincho" w:cs="Times New Roman"/>
          <w:color w:val="000000"/>
          <w:sz w:val="24"/>
          <w:szCs w:val="24"/>
          <w:lang w:eastAsia="ja-JP"/>
        </w:rPr>
      </w:pPr>
    </w:p>
    <w:p w14:paraId="5F178AAF" w14:textId="37519979" w:rsidR="007C69E5" w:rsidRPr="007C69E5" w:rsidRDefault="007C69E5" w:rsidP="00E30E95">
      <w:pPr>
        <w:pStyle w:val="ListParagraph"/>
        <w:numPr>
          <w:ilvl w:val="0"/>
          <w:numId w:val="17"/>
        </w:numPr>
        <w:spacing w:after="0" w:line="240" w:lineRule="auto"/>
        <w:ind w:left="360" w:firstLineChars="0"/>
        <w:jc w:val="both"/>
        <w:rPr>
          <w:rFonts w:eastAsia="MS Mincho" w:cs="Times New Roman"/>
          <w:b/>
          <w:bCs/>
          <w:sz w:val="24"/>
          <w:szCs w:val="24"/>
          <w:lang w:val="x-none" w:eastAsia="ja-JP"/>
        </w:rPr>
      </w:pPr>
      <w:r w:rsidRPr="007C69E5">
        <w:rPr>
          <w:rFonts w:eastAsia="MS Mincho" w:cs="Times New Roman"/>
          <w:b/>
          <w:bCs/>
          <w:sz w:val="24"/>
          <w:szCs w:val="24"/>
          <w:lang w:val="x-none" w:eastAsia="ja-JP"/>
        </w:rPr>
        <w:t xml:space="preserve">From </w:t>
      </w:r>
      <w:r w:rsidR="00343137">
        <w:rPr>
          <w:rFonts w:eastAsia="MS Mincho" w:cs="Times New Roman" w:hint="eastAsia"/>
          <w:b/>
          <w:bCs/>
          <w:sz w:val="24"/>
          <w:szCs w:val="24"/>
          <w:lang w:val="x-none" w:eastAsia="ja-JP"/>
        </w:rPr>
        <w:t>Sapporo Prince Hotel</w:t>
      </w:r>
      <w:r w:rsidRPr="007C69E5">
        <w:rPr>
          <w:rFonts w:eastAsia="MS Mincho" w:cs="Times New Roman"/>
          <w:b/>
          <w:bCs/>
          <w:sz w:val="24"/>
          <w:szCs w:val="24"/>
          <w:lang w:val="x-none" w:eastAsia="ja-JP"/>
        </w:rPr>
        <w:t xml:space="preserve"> to </w:t>
      </w:r>
      <w:r w:rsidR="00343137">
        <w:rPr>
          <w:rFonts w:eastAsia="MS Mincho" w:cs="Times New Roman" w:hint="eastAsia"/>
          <w:b/>
          <w:bCs/>
          <w:sz w:val="24"/>
          <w:szCs w:val="24"/>
          <w:lang w:val="x-none" w:eastAsia="ja-JP"/>
        </w:rPr>
        <w:t>New Chitose</w:t>
      </w:r>
      <w:r w:rsidRPr="007C69E5">
        <w:rPr>
          <w:rFonts w:eastAsia="MS Mincho" w:cs="Times New Roman"/>
          <w:b/>
          <w:bCs/>
          <w:sz w:val="24"/>
          <w:szCs w:val="24"/>
          <w:lang w:val="x-none" w:eastAsia="ja-JP"/>
        </w:rPr>
        <w:t xml:space="preserve"> Airport </w:t>
      </w:r>
    </w:p>
    <w:p w14:paraId="25303A83" w14:textId="77777777" w:rsidR="007C69E5" w:rsidRPr="007C69E5" w:rsidRDefault="007C69E5" w:rsidP="00E30E95">
      <w:pPr>
        <w:spacing w:after="0" w:line="240" w:lineRule="auto"/>
        <w:ind w:left="720" w:hanging="360"/>
        <w:jc w:val="both"/>
        <w:rPr>
          <w:rFonts w:eastAsia="MS Mincho" w:cs="Times New Roman"/>
          <w:b/>
          <w:bCs/>
          <w:sz w:val="24"/>
          <w:szCs w:val="24"/>
          <w:lang w:eastAsia="ja-JP"/>
        </w:rPr>
      </w:pPr>
    </w:p>
    <w:p w14:paraId="41B9A168" w14:textId="77777777" w:rsidR="00E30E95" w:rsidRDefault="00F405AF" w:rsidP="00E30E95">
      <w:pPr>
        <w:spacing w:after="0" w:line="240" w:lineRule="auto"/>
        <w:ind w:left="720" w:hanging="360"/>
        <w:jc w:val="both"/>
        <w:rPr>
          <w:rFonts w:eastAsia="MS Mincho" w:cs="Times New Roman"/>
          <w:sz w:val="24"/>
          <w:szCs w:val="24"/>
          <w:lang w:eastAsia="ja-JP"/>
        </w:rPr>
      </w:pPr>
      <w:r>
        <w:rPr>
          <w:rFonts w:eastAsia="MS Mincho" w:cs="Times New Roman" w:hint="eastAsia"/>
          <w:b/>
          <w:bCs/>
          <w:sz w:val="24"/>
          <w:szCs w:val="24"/>
          <w:lang w:eastAsia="ja-JP"/>
        </w:rPr>
        <w:t>Free shuttle bus to Sapporo Station</w:t>
      </w:r>
      <w:r w:rsidR="007C69E5" w:rsidRPr="00F405AF">
        <w:rPr>
          <w:rFonts w:eastAsia="MS Mincho" w:cs="Times New Roman"/>
          <w:sz w:val="24"/>
          <w:szCs w:val="24"/>
          <w:lang w:eastAsia="ja-JP"/>
        </w:rPr>
        <w:t>:</w:t>
      </w:r>
    </w:p>
    <w:p w14:paraId="46416C63" w14:textId="0971EA00" w:rsidR="007C69E5" w:rsidRPr="007C69E5" w:rsidRDefault="007C69E5" w:rsidP="00E30E95">
      <w:pPr>
        <w:spacing w:after="0" w:line="240" w:lineRule="auto"/>
        <w:ind w:left="720" w:hanging="360"/>
        <w:jc w:val="both"/>
        <w:rPr>
          <w:rFonts w:eastAsia="MS Mincho" w:cs="Times New Roman"/>
          <w:sz w:val="24"/>
          <w:szCs w:val="24"/>
          <w:lang w:eastAsia="ja-JP"/>
        </w:rPr>
      </w:pPr>
      <w:r w:rsidRPr="007C69E5">
        <w:rPr>
          <w:rFonts w:eastAsia="MS Mincho" w:cs="Times New Roman"/>
          <w:sz w:val="24"/>
          <w:szCs w:val="24"/>
          <w:lang w:eastAsia="ja-JP"/>
        </w:rPr>
        <w:t>0</w:t>
      </w:r>
      <w:r w:rsidR="00F405AF">
        <w:rPr>
          <w:rFonts w:eastAsia="MS Mincho" w:cs="Times New Roman" w:hint="eastAsia"/>
          <w:sz w:val="24"/>
          <w:szCs w:val="24"/>
          <w:lang w:eastAsia="ja-JP"/>
        </w:rPr>
        <w:t>7</w:t>
      </w:r>
      <w:r w:rsidRPr="007C69E5">
        <w:rPr>
          <w:rFonts w:eastAsia="MS Mincho" w:cs="Times New Roman"/>
          <w:sz w:val="24"/>
          <w:szCs w:val="24"/>
          <w:lang w:eastAsia="ja-JP"/>
        </w:rPr>
        <w:t>:</w:t>
      </w:r>
      <w:r w:rsidR="00F405AF">
        <w:rPr>
          <w:rFonts w:eastAsia="MS Mincho" w:cs="Times New Roman" w:hint="eastAsia"/>
          <w:sz w:val="24"/>
          <w:szCs w:val="24"/>
          <w:lang w:eastAsia="ja-JP"/>
        </w:rPr>
        <w:t>3</w:t>
      </w:r>
      <w:r w:rsidRPr="007C69E5">
        <w:rPr>
          <w:rFonts w:eastAsia="MS Mincho" w:cs="Times New Roman"/>
          <w:sz w:val="24"/>
          <w:szCs w:val="24"/>
          <w:lang w:eastAsia="ja-JP"/>
        </w:rPr>
        <w:t>0, 0</w:t>
      </w:r>
      <w:r w:rsidR="00F405AF">
        <w:rPr>
          <w:rFonts w:eastAsia="MS Mincho" w:cs="Times New Roman" w:hint="eastAsia"/>
          <w:sz w:val="24"/>
          <w:szCs w:val="24"/>
          <w:lang w:eastAsia="ja-JP"/>
        </w:rPr>
        <w:t>8</w:t>
      </w:r>
      <w:r w:rsidRPr="007C69E5">
        <w:rPr>
          <w:rFonts w:eastAsia="MS Mincho" w:cs="Times New Roman"/>
          <w:sz w:val="24"/>
          <w:szCs w:val="24"/>
          <w:lang w:eastAsia="ja-JP"/>
        </w:rPr>
        <w:t>:</w:t>
      </w:r>
      <w:r w:rsidR="00F405AF">
        <w:rPr>
          <w:rFonts w:eastAsia="MS Mincho" w:cs="Times New Roman" w:hint="eastAsia"/>
          <w:sz w:val="24"/>
          <w:szCs w:val="24"/>
          <w:lang w:eastAsia="ja-JP"/>
        </w:rPr>
        <w:t>3</w:t>
      </w:r>
      <w:r w:rsidRPr="007C69E5">
        <w:rPr>
          <w:rFonts w:eastAsia="MS Mincho" w:cs="Times New Roman"/>
          <w:sz w:val="24"/>
          <w:szCs w:val="24"/>
          <w:lang w:eastAsia="ja-JP"/>
        </w:rPr>
        <w:t xml:space="preserve">0, </w:t>
      </w:r>
      <w:r w:rsidR="00F405AF">
        <w:rPr>
          <w:rFonts w:eastAsia="MS Mincho" w:cs="Times New Roman" w:hint="eastAsia"/>
          <w:sz w:val="24"/>
          <w:szCs w:val="24"/>
          <w:lang w:eastAsia="ja-JP"/>
        </w:rPr>
        <w:t>09</w:t>
      </w:r>
      <w:r w:rsidR="0098208E">
        <w:rPr>
          <w:rFonts w:eastAsia="MS Mincho" w:cs="Times New Roman"/>
          <w:sz w:val="24"/>
          <w:szCs w:val="24"/>
          <w:lang w:eastAsia="ja-JP"/>
        </w:rPr>
        <w:t>:</w:t>
      </w:r>
      <w:r w:rsidR="00F405AF">
        <w:rPr>
          <w:rFonts w:eastAsia="MS Mincho" w:cs="Times New Roman" w:hint="eastAsia"/>
          <w:sz w:val="24"/>
          <w:szCs w:val="24"/>
          <w:lang w:eastAsia="ja-JP"/>
        </w:rPr>
        <w:t>3</w:t>
      </w:r>
      <w:r w:rsidR="0098208E">
        <w:rPr>
          <w:rFonts w:eastAsia="MS Mincho" w:cs="Times New Roman"/>
          <w:sz w:val="24"/>
          <w:szCs w:val="24"/>
          <w:lang w:eastAsia="ja-JP"/>
        </w:rPr>
        <w:t xml:space="preserve">0, </w:t>
      </w:r>
      <w:r w:rsidRPr="007C69E5">
        <w:rPr>
          <w:rFonts w:eastAsia="MS Mincho" w:cs="Times New Roman"/>
          <w:sz w:val="24"/>
          <w:szCs w:val="24"/>
          <w:lang w:eastAsia="ja-JP"/>
        </w:rPr>
        <w:t>1</w:t>
      </w:r>
      <w:r w:rsidR="00F405AF">
        <w:rPr>
          <w:rFonts w:eastAsia="MS Mincho" w:cs="Times New Roman" w:hint="eastAsia"/>
          <w:sz w:val="24"/>
          <w:szCs w:val="24"/>
          <w:lang w:eastAsia="ja-JP"/>
        </w:rPr>
        <w:t>0</w:t>
      </w:r>
      <w:r w:rsidRPr="007C69E5">
        <w:rPr>
          <w:rFonts w:eastAsia="MS Mincho" w:cs="Times New Roman"/>
          <w:sz w:val="24"/>
          <w:szCs w:val="24"/>
          <w:lang w:eastAsia="ja-JP"/>
        </w:rPr>
        <w:t>:</w:t>
      </w:r>
      <w:r w:rsidR="00F405AF">
        <w:rPr>
          <w:rFonts w:eastAsia="MS Mincho" w:cs="Times New Roman" w:hint="eastAsia"/>
          <w:sz w:val="24"/>
          <w:szCs w:val="24"/>
          <w:lang w:eastAsia="ja-JP"/>
        </w:rPr>
        <w:t>3</w:t>
      </w:r>
      <w:r w:rsidRPr="007C69E5">
        <w:rPr>
          <w:rFonts w:eastAsia="MS Mincho" w:cs="Times New Roman"/>
          <w:sz w:val="24"/>
          <w:szCs w:val="24"/>
          <w:lang w:eastAsia="ja-JP"/>
        </w:rPr>
        <w:t>0, 1</w:t>
      </w:r>
      <w:r w:rsidR="00F405AF">
        <w:rPr>
          <w:rFonts w:eastAsia="MS Mincho" w:cs="Times New Roman" w:hint="eastAsia"/>
          <w:sz w:val="24"/>
          <w:szCs w:val="24"/>
          <w:lang w:eastAsia="ja-JP"/>
        </w:rPr>
        <w:t>1</w:t>
      </w:r>
      <w:r w:rsidRPr="007C69E5">
        <w:rPr>
          <w:rFonts w:eastAsia="MS Mincho" w:cs="Times New Roman"/>
          <w:sz w:val="24"/>
          <w:szCs w:val="24"/>
          <w:lang w:eastAsia="ja-JP"/>
        </w:rPr>
        <w:t>:</w:t>
      </w:r>
      <w:r w:rsidR="00F405AF">
        <w:rPr>
          <w:rFonts w:eastAsia="MS Mincho" w:cs="Times New Roman" w:hint="eastAsia"/>
          <w:sz w:val="24"/>
          <w:szCs w:val="24"/>
          <w:lang w:eastAsia="ja-JP"/>
        </w:rPr>
        <w:t>3</w:t>
      </w:r>
      <w:r w:rsidRPr="007C69E5">
        <w:rPr>
          <w:rFonts w:eastAsia="MS Mincho" w:cs="Times New Roman"/>
          <w:sz w:val="24"/>
          <w:szCs w:val="24"/>
          <w:lang w:eastAsia="ja-JP"/>
        </w:rPr>
        <w:t>0, 1</w:t>
      </w:r>
      <w:r w:rsidR="00F405AF">
        <w:rPr>
          <w:rFonts w:eastAsia="MS Mincho" w:cs="Times New Roman" w:hint="eastAsia"/>
          <w:sz w:val="24"/>
          <w:szCs w:val="24"/>
          <w:lang w:eastAsia="ja-JP"/>
        </w:rPr>
        <w:t>3</w:t>
      </w:r>
      <w:r w:rsidRPr="007C69E5">
        <w:rPr>
          <w:rFonts w:eastAsia="MS Mincho" w:cs="Times New Roman"/>
          <w:sz w:val="24"/>
          <w:szCs w:val="24"/>
          <w:lang w:eastAsia="ja-JP"/>
        </w:rPr>
        <w:t>:</w:t>
      </w:r>
      <w:r w:rsidR="00F405AF">
        <w:rPr>
          <w:rFonts w:eastAsia="MS Mincho" w:cs="Times New Roman" w:hint="eastAsia"/>
          <w:sz w:val="24"/>
          <w:szCs w:val="24"/>
          <w:lang w:eastAsia="ja-JP"/>
        </w:rPr>
        <w:t>3</w:t>
      </w:r>
      <w:r w:rsidRPr="007C69E5">
        <w:rPr>
          <w:rFonts w:eastAsia="MS Mincho" w:cs="Times New Roman"/>
          <w:sz w:val="24"/>
          <w:szCs w:val="24"/>
          <w:lang w:eastAsia="ja-JP"/>
        </w:rPr>
        <w:t>0</w:t>
      </w:r>
      <w:r w:rsidR="00F405AF">
        <w:rPr>
          <w:rFonts w:eastAsia="MS Mincho" w:cs="Times New Roman" w:hint="eastAsia"/>
          <w:sz w:val="24"/>
          <w:szCs w:val="24"/>
          <w:lang w:eastAsia="ja-JP"/>
        </w:rPr>
        <w:t>, 14:30, 15:30</w:t>
      </w:r>
      <w:r w:rsidRPr="007C69E5">
        <w:rPr>
          <w:rFonts w:eastAsia="MS Mincho" w:cs="Times New Roman"/>
          <w:sz w:val="24"/>
          <w:szCs w:val="24"/>
          <w:lang w:eastAsia="ja-JP"/>
        </w:rPr>
        <w:t xml:space="preserve"> and 1</w:t>
      </w:r>
      <w:r w:rsidR="00F405AF">
        <w:rPr>
          <w:rFonts w:eastAsia="MS Mincho" w:cs="Times New Roman" w:hint="eastAsia"/>
          <w:sz w:val="24"/>
          <w:szCs w:val="24"/>
          <w:lang w:eastAsia="ja-JP"/>
        </w:rPr>
        <w:t>6</w:t>
      </w:r>
      <w:r w:rsidRPr="007C69E5">
        <w:rPr>
          <w:rFonts w:eastAsia="MS Mincho" w:cs="Times New Roman"/>
          <w:sz w:val="24"/>
          <w:szCs w:val="24"/>
          <w:lang w:eastAsia="ja-JP"/>
        </w:rPr>
        <w:t>:</w:t>
      </w:r>
      <w:r w:rsidR="00F405AF">
        <w:rPr>
          <w:rFonts w:eastAsia="MS Mincho" w:cs="Times New Roman" w:hint="eastAsia"/>
          <w:sz w:val="24"/>
          <w:szCs w:val="24"/>
          <w:lang w:eastAsia="ja-JP"/>
        </w:rPr>
        <w:t>30</w:t>
      </w:r>
      <w:r w:rsidRPr="007C69E5">
        <w:rPr>
          <w:rFonts w:eastAsia="MS Mincho" w:cs="Times New Roman"/>
          <w:sz w:val="24"/>
          <w:szCs w:val="24"/>
          <w:lang w:eastAsia="ja-JP"/>
        </w:rPr>
        <w:t xml:space="preserve"> </w:t>
      </w:r>
    </w:p>
    <w:p w14:paraId="36D48E0F" w14:textId="7815D60B" w:rsidR="00F405AF" w:rsidRPr="007C69E5" w:rsidRDefault="00F405AF" w:rsidP="00E30E95">
      <w:pPr>
        <w:spacing w:after="0" w:line="240" w:lineRule="auto"/>
        <w:ind w:left="720" w:hanging="360"/>
        <w:jc w:val="both"/>
        <w:rPr>
          <w:rFonts w:eastAsia="MS Mincho" w:cs="Times New Roman"/>
          <w:sz w:val="24"/>
          <w:szCs w:val="24"/>
          <w:lang w:eastAsia="ja-JP"/>
        </w:rPr>
      </w:pPr>
    </w:p>
    <w:p w14:paraId="34F39C38" w14:textId="77777777" w:rsidR="00F405AF" w:rsidRDefault="00F405AF" w:rsidP="00E30E95">
      <w:pPr>
        <w:spacing w:after="0" w:line="240" w:lineRule="auto"/>
        <w:ind w:left="360"/>
        <w:jc w:val="both"/>
        <w:rPr>
          <w:rFonts w:eastAsia="MS Mincho" w:cs="Times New Roman"/>
          <w:sz w:val="24"/>
          <w:szCs w:val="24"/>
          <w:lang w:eastAsia="ja-JP"/>
        </w:rPr>
      </w:pPr>
      <w:r>
        <w:rPr>
          <w:rFonts w:eastAsia="MS Mincho" w:cs="Times New Roman" w:hint="eastAsia"/>
          <w:sz w:val="24"/>
          <w:szCs w:val="24"/>
          <w:lang w:eastAsia="ja-JP"/>
        </w:rPr>
        <w:t>For services between 7:30 and 11:30, numbered tickets are issued at the front desk from 1 hour before the departure time.</w:t>
      </w:r>
    </w:p>
    <w:p w14:paraId="676DC974" w14:textId="77777777" w:rsidR="00F405AF" w:rsidRDefault="00F405AF" w:rsidP="00E30E95">
      <w:pPr>
        <w:spacing w:after="0" w:line="240" w:lineRule="auto"/>
        <w:ind w:left="720" w:hanging="360"/>
        <w:jc w:val="both"/>
        <w:rPr>
          <w:rFonts w:eastAsia="MS Mincho" w:cs="Times New Roman"/>
          <w:sz w:val="24"/>
          <w:szCs w:val="24"/>
          <w:lang w:eastAsia="ja-JP"/>
        </w:rPr>
      </w:pPr>
    </w:p>
    <w:p w14:paraId="4A775638" w14:textId="77777777" w:rsidR="007C69E5" w:rsidRPr="007C69E5" w:rsidRDefault="007C69E5" w:rsidP="007C69E5">
      <w:pPr>
        <w:tabs>
          <w:tab w:val="left" w:pos="540"/>
        </w:tabs>
        <w:spacing w:after="0" w:line="240" w:lineRule="auto"/>
        <w:contextualSpacing/>
        <w:jc w:val="both"/>
        <w:rPr>
          <w:rFonts w:cs="Times New Roman"/>
          <w:b/>
          <w:bCs/>
          <w:color w:val="000000"/>
          <w:sz w:val="24"/>
          <w:szCs w:val="24"/>
          <w:highlight w:val="yellow"/>
        </w:rPr>
      </w:pPr>
    </w:p>
    <w:p w14:paraId="5421EDD1" w14:textId="59473FA8" w:rsidR="00DA4484" w:rsidRPr="00E9402F" w:rsidRDefault="00DA4484" w:rsidP="00E30E95">
      <w:pPr>
        <w:pStyle w:val="ListParagraph"/>
        <w:numPr>
          <w:ilvl w:val="0"/>
          <w:numId w:val="8"/>
        </w:numPr>
        <w:tabs>
          <w:tab w:val="left" w:pos="540"/>
        </w:tabs>
        <w:spacing w:after="0" w:line="240" w:lineRule="auto"/>
        <w:ind w:left="540" w:firstLineChars="0" w:hanging="540"/>
        <w:contextualSpacing/>
        <w:jc w:val="both"/>
        <w:rPr>
          <w:rFonts w:cs="Times New Roman"/>
          <w:b/>
          <w:bCs/>
          <w:color w:val="000000"/>
          <w:sz w:val="24"/>
          <w:szCs w:val="24"/>
        </w:rPr>
      </w:pPr>
      <w:r w:rsidRPr="00E9402F">
        <w:rPr>
          <w:rFonts w:cs="Times New Roman"/>
          <w:b/>
          <w:bCs/>
          <w:color w:val="000000"/>
          <w:sz w:val="24"/>
          <w:szCs w:val="24"/>
        </w:rPr>
        <w:t>VISA AND IMMIGRATION INFORMATION</w:t>
      </w:r>
    </w:p>
    <w:p w14:paraId="26B10736" w14:textId="77777777" w:rsidR="00E30E95" w:rsidRDefault="00E30E95" w:rsidP="00E30E95">
      <w:pPr>
        <w:spacing w:after="0" w:line="240" w:lineRule="auto"/>
        <w:jc w:val="both"/>
        <w:rPr>
          <w:rFonts w:eastAsia="MS Mincho" w:cs="Times New Roman"/>
          <w:sz w:val="24"/>
          <w:szCs w:val="24"/>
          <w:lang w:eastAsia="ja-JP"/>
        </w:rPr>
      </w:pPr>
    </w:p>
    <w:p w14:paraId="784EA339" w14:textId="6700D9D1" w:rsidR="00FD64F4" w:rsidRPr="00FD64F4" w:rsidRDefault="00FD64F4" w:rsidP="00E30E95">
      <w:pPr>
        <w:spacing w:after="0" w:line="240" w:lineRule="auto"/>
        <w:jc w:val="both"/>
        <w:rPr>
          <w:rFonts w:eastAsia="MS Mincho" w:cs="Times New Roman"/>
          <w:sz w:val="24"/>
          <w:szCs w:val="24"/>
          <w:lang w:eastAsia="ja-JP"/>
        </w:rPr>
      </w:pPr>
      <w:r w:rsidRPr="00FD64F4">
        <w:rPr>
          <w:rFonts w:eastAsia="MS Mincho" w:cs="Times New Roman"/>
          <w:sz w:val="24"/>
          <w:szCs w:val="24"/>
          <w:lang w:eastAsia="ja-JP"/>
        </w:rPr>
        <w:t>All foreign visitors entering Japan must have a valid passport. Visitors from countries whose citizens are required to obtain a visa should, as soon as possible and at least one month before the start date of the meeting, apply for a visa from the office (embassy or consulate) representing Japan in your country or, if there is no such office in your country, from the one that is closest to the country of departure.</w:t>
      </w:r>
    </w:p>
    <w:p w14:paraId="56426D5C" w14:textId="77777777" w:rsidR="00E30E95" w:rsidRDefault="00E30E95" w:rsidP="00E30E95">
      <w:pPr>
        <w:spacing w:after="0" w:line="240" w:lineRule="auto"/>
        <w:jc w:val="both"/>
        <w:rPr>
          <w:rFonts w:eastAsia="MS Mincho" w:cs="Times New Roman"/>
          <w:sz w:val="24"/>
          <w:szCs w:val="24"/>
          <w:lang w:eastAsia="ja-JP"/>
        </w:rPr>
      </w:pPr>
    </w:p>
    <w:p w14:paraId="3E8138E2" w14:textId="77777777" w:rsidR="00E30E95" w:rsidRDefault="00FD64F4" w:rsidP="00E30E95">
      <w:pPr>
        <w:spacing w:after="0" w:line="240" w:lineRule="auto"/>
        <w:jc w:val="both"/>
        <w:rPr>
          <w:rFonts w:eastAsia="MS Mincho" w:cs="Times New Roman"/>
          <w:sz w:val="24"/>
          <w:szCs w:val="24"/>
          <w:lang w:eastAsia="ja-JP"/>
        </w:rPr>
      </w:pPr>
      <w:r w:rsidRPr="00FD64F4">
        <w:rPr>
          <w:rFonts w:eastAsia="MS Mincho" w:cs="Times New Roman"/>
          <w:sz w:val="24"/>
          <w:szCs w:val="24"/>
          <w:lang w:eastAsia="ja-JP"/>
        </w:rPr>
        <w:t xml:space="preserve">You may need a letter of invitation from the Japanese host, which you will need to present to the Japanese embassy/consulate in your area </w:t>
      </w:r>
      <w:proofErr w:type="gramStart"/>
      <w:r w:rsidRPr="00FD64F4">
        <w:rPr>
          <w:rFonts w:eastAsia="MS Mincho" w:cs="Times New Roman"/>
          <w:sz w:val="24"/>
          <w:szCs w:val="24"/>
          <w:lang w:eastAsia="ja-JP"/>
        </w:rPr>
        <w:t>in order to</w:t>
      </w:r>
      <w:proofErr w:type="gramEnd"/>
      <w:r w:rsidRPr="00FD64F4">
        <w:rPr>
          <w:rFonts w:eastAsia="MS Mincho" w:cs="Times New Roman"/>
          <w:sz w:val="24"/>
          <w:szCs w:val="24"/>
          <w:lang w:eastAsia="ja-JP"/>
        </w:rPr>
        <w:t xml:space="preserve"> obtain your visa. </w:t>
      </w:r>
      <w:r w:rsidRPr="00491B2E">
        <w:rPr>
          <w:rFonts w:eastAsia="MS Mincho" w:cs="Times New Roman"/>
          <w:b/>
          <w:bCs/>
          <w:sz w:val="24"/>
          <w:szCs w:val="24"/>
          <w:lang w:eastAsia="ja-JP"/>
        </w:rPr>
        <w:t>To obtain an invitation letter, please complete the form at the following URL:</w:t>
      </w:r>
      <w:r w:rsidR="00443896" w:rsidRPr="00491B2E">
        <w:rPr>
          <w:rFonts w:eastAsia="MS Mincho" w:cs="Times New Roman" w:hint="eastAsia"/>
          <w:b/>
          <w:bCs/>
          <w:sz w:val="24"/>
          <w:szCs w:val="24"/>
          <w:lang w:eastAsia="ja-JP"/>
        </w:rPr>
        <w:t xml:space="preserve"> </w:t>
      </w:r>
      <w:hyperlink r:id="rId27" w:history="1">
        <w:r w:rsidR="00491B2E" w:rsidRPr="00491B2E">
          <w:rPr>
            <w:rStyle w:val="Hyperlink"/>
            <w:rFonts w:eastAsia="MS Mincho"/>
            <w:b/>
            <w:bCs/>
            <w:sz w:val="24"/>
            <w:szCs w:val="24"/>
            <w:lang w:eastAsia="ja-JP"/>
          </w:rPr>
          <w:t>https://ituaj.jp/?p=42872</w:t>
        </w:r>
      </w:hyperlink>
      <w:r w:rsidR="00491B2E">
        <w:rPr>
          <w:rFonts w:eastAsia="MS Mincho" w:cs="Times New Roman"/>
          <w:sz w:val="24"/>
          <w:szCs w:val="24"/>
          <w:lang w:eastAsia="ja-JP"/>
        </w:rPr>
        <w:t>.</w:t>
      </w:r>
    </w:p>
    <w:p w14:paraId="1FC2D935" w14:textId="77777777" w:rsidR="00E30E95" w:rsidRDefault="00E30E95" w:rsidP="00E30E95">
      <w:pPr>
        <w:spacing w:after="0" w:line="240" w:lineRule="auto"/>
        <w:jc w:val="both"/>
        <w:rPr>
          <w:rFonts w:eastAsia="MS Mincho" w:cs="Times New Roman"/>
          <w:sz w:val="24"/>
          <w:szCs w:val="24"/>
          <w:lang w:eastAsia="ja-JP"/>
        </w:rPr>
      </w:pPr>
    </w:p>
    <w:p w14:paraId="5EA44470" w14:textId="1BF506FD" w:rsidR="00FD64F4" w:rsidRPr="00FD64F4" w:rsidRDefault="00FD64F4" w:rsidP="00E30E95">
      <w:pPr>
        <w:spacing w:after="0" w:line="240" w:lineRule="auto"/>
        <w:jc w:val="both"/>
        <w:rPr>
          <w:rFonts w:eastAsia="MS Mincho" w:cs="Times New Roman"/>
          <w:sz w:val="24"/>
          <w:szCs w:val="24"/>
          <w:lang w:eastAsia="ja-JP"/>
        </w:rPr>
      </w:pPr>
      <w:r w:rsidRPr="00FD64F4">
        <w:rPr>
          <w:rFonts w:eastAsia="MS Mincho" w:cs="Times New Roman"/>
          <w:sz w:val="24"/>
          <w:szCs w:val="24"/>
          <w:lang w:eastAsia="ja-JP"/>
        </w:rPr>
        <w:t xml:space="preserve">This visa support website will be available from </w:t>
      </w:r>
      <w:r w:rsidRPr="006B2DE5">
        <w:rPr>
          <w:rFonts w:eastAsia="MS Mincho" w:cs="Times New Roman"/>
          <w:sz w:val="24"/>
          <w:szCs w:val="24"/>
          <w:u w:val="single"/>
          <w:lang w:eastAsia="ja-JP"/>
        </w:rPr>
        <w:t>1 April 2026</w:t>
      </w:r>
      <w:r w:rsidRPr="00FD64F4">
        <w:rPr>
          <w:rFonts w:eastAsia="MS Mincho" w:cs="Times New Roman"/>
          <w:sz w:val="24"/>
          <w:szCs w:val="24"/>
          <w:lang w:eastAsia="ja-JP"/>
        </w:rPr>
        <w:t>. After 1 April, please complete the form at the above URL as early as possible.</w:t>
      </w:r>
      <w:r w:rsidR="004274B4">
        <w:rPr>
          <w:rFonts w:eastAsia="MS Mincho" w:cs="Times New Roman"/>
          <w:sz w:val="24"/>
          <w:szCs w:val="24"/>
          <w:lang w:eastAsia="ja-JP"/>
        </w:rPr>
        <w:t xml:space="preserve"> </w:t>
      </w:r>
      <w:proofErr w:type="gramStart"/>
      <w:r w:rsidRPr="004274B4">
        <w:rPr>
          <w:rFonts w:eastAsia="MS Mincho" w:cs="Times New Roman"/>
          <w:b/>
          <w:bCs/>
          <w:sz w:val="24"/>
          <w:szCs w:val="24"/>
          <w:u w:val="single"/>
          <w:lang w:eastAsia="ja-JP"/>
        </w:rPr>
        <w:t>In order to</w:t>
      </w:r>
      <w:proofErr w:type="gramEnd"/>
      <w:r w:rsidRPr="004274B4">
        <w:rPr>
          <w:rFonts w:eastAsia="MS Mincho" w:cs="Times New Roman"/>
          <w:b/>
          <w:bCs/>
          <w:sz w:val="24"/>
          <w:szCs w:val="24"/>
          <w:u w:val="single"/>
          <w:lang w:eastAsia="ja-JP"/>
        </w:rPr>
        <w:t xml:space="preserve"> receive an invitation letter, your information should be provided to the host before</w:t>
      </w:r>
      <w:r w:rsidR="00D54321" w:rsidRPr="004274B4">
        <w:rPr>
          <w:rFonts w:eastAsia="MS Mincho" w:cs="Times New Roman"/>
          <w:b/>
          <w:bCs/>
          <w:sz w:val="24"/>
          <w:szCs w:val="24"/>
          <w:u w:val="single"/>
          <w:lang w:eastAsia="ja-JP"/>
        </w:rPr>
        <w:t xml:space="preserve"> </w:t>
      </w:r>
      <w:r w:rsidR="00EE28E6" w:rsidRPr="00E30E95">
        <w:rPr>
          <w:rFonts w:eastAsia="MS Mincho" w:cs="Times New Roman" w:hint="eastAsia"/>
          <w:b/>
          <w:bCs/>
          <w:color w:val="FF0000"/>
          <w:sz w:val="24"/>
          <w:szCs w:val="24"/>
          <w:u w:val="single"/>
          <w:lang w:eastAsia="ja-JP"/>
        </w:rPr>
        <w:t>7</w:t>
      </w:r>
      <w:r w:rsidRPr="00E30E95">
        <w:rPr>
          <w:rFonts w:eastAsia="MS Mincho" w:cs="Times New Roman"/>
          <w:b/>
          <w:bCs/>
          <w:color w:val="FF0000"/>
          <w:sz w:val="24"/>
          <w:szCs w:val="24"/>
          <w:u w:val="single"/>
          <w:lang w:eastAsia="ja-JP"/>
        </w:rPr>
        <w:t xml:space="preserve"> July 2026</w:t>
      </w:r>
      <w:r w:rsidRPr="4413E4F4">
        <w:rPr>
          <w:rFonts w:eastAsia="MS Mincho" w:cs="Times New Roman"/>
          <w:sz w:val="24"/>
          <w:szCs w:val="24"/>
          <w:lang w:eastAsia="ja-JP"/>
        </w:rPr>
        <w:t>.</w:t>
      </w:r>
    </w:p>
    <w:p w14:paraId="63470A59" w14:textId="77777777" w:rsidR="00E30E95" w:rsidRDefault="00E30E95" w:rsidP="00E30E95">
      <w:pPr>
        <w:spacing w:after="0" w:line="240" w:lineRule="auto"/>
        <w:jc w:val="both"/>
        <w:rPr>
          <w:rFonts w:eastAsia="MS Mincho" w:cs="Times New Roman"/>
          <w:b/>
          <w:bCs/>
          <w:i/>
          <w:iCs/>
          <w:sz w:val="24"/>
          <w:szCs w:val="24"/>
          <w:lang w:eastAsia="ja-JP"/>
        </w:rPr>
      </w:pPr>
    </w:p>
    <w:p w14:paraId="719D1329" w14:textId="56144926" w:rsidR="00E9402F" w:rsidRDefault="00FD64F4" w:rsidP="00E30E95">
      <w:pPr>
        <w:spacing w:after="0" w:line="240" w:lineRule="auto"/>
        <w:jc w:val="both"/>
        <w:rPr>
          <w:rFonts w:eastAsia="MS Mincho" w:cs="Times New Roman"/>
          <w:sz w:val="24"/>
          <w:szCs w:val="24"/>
          <w:lang w:eastAsia="ja-JP"/>
        </w:rPr>
      </w:pPr>
      <w:r w:rsidRPr="004274B4">
        <w:rPr>
          <w:rFonts w:eastAsia="MS Mincho" w:cs="Times New Roman"/>
          <w:b/>
          <w:bCs/>
          <w:i/>
          <w:iCs/>
          <w:sz w:val="24"/>
          <w:szCs w:val="24"/>
          <w:lang w:eastAsia="ja-JP"/>
        </w:rPr>
        <w:t>NOTE 1:</w:t>
      </w:r>
      <w:r w:rsidRPr="00FD64F4">
        <w:rPr>
          <w:rFonts w:eastAsia="MS Mincho" w:cs="Times New Roman"/>
          <w:sz w:val="24"/>
          <w:szCs w:val="24"/>
          <w:lang w:eastAsia="ja-JP"/>
        </w:rPr>
        <w:t xml:space="preserve"> A proof of registration to the 3rd Meeting of the APT Conference Preparatory Group for WRC-27 (APG27-3) will be requested by the host, so make sure you have registered for the </w:t>
      </w:r>
      <w:r w:rsidRPr="00FD64F4">
        <w:rPr>
          <w:rFonts w:eastAsia="MS Mincho" w:cs="Times New Roman"/>
          <w:sz w:val="24"/>
          <w:szCs w:val="24"/>
          <w:lang w:eastAsia="ja-JP"/>
        </w:rPr>
        <w:lastRenderedPageBreak/>
        <w:t>APG27-3 and your focal point has approved your registration before requesting the visa invitation letter.</w:t>
      </w:r>
      <w:r w:rsidR="00E9402F" w:rsidRPr="00E9402F">
        <w:rPr>
          <w:rFonts w:eastAsia="MS Mincho" w:cs="Times New Roman"/>
          <w:sz w:val="24"/>
          <w:szCs w:val="24"/>
          <w:lang w:eastAsia="ja-JP"/>
        </w:rPr>
        <w:t xml:space="preserve"> </w:t>
      </w:r>
    </w:p>
    <w:p w14:paraId="4EA789E4" w14:textId="77777777" w:rsidR="00E30E95" w:rsidRDefault="00E30E95" w:rsidP="00E30E95">
      <w:pPr>
        <w:spacing w:after="0" w:line="240" w:lineRule="auto"/>
        <w:jc w:val="both"/>
        <w:rPr>
          <w:rFonts w:eastAsia="MS Mincho" w:cs="Times New Roman"/>
          <w:b/>
          <w:bCs/>
          <w:i/>
          <w:iCs/>
          <w:sz w:val="24"/>
          <w:szCs w:val="24"/>
          <w:lang w:eastAsia="ja-JP"/>
        </w:rPr>
      </w:pPr>
    </w:p>
    <w:p w14:paraId="1FFE0A8E" w14:textId="7B498606" w:rsidR="00AA41C8" w:rsidRPr="00AA41C8" w:rsidRDefault="00AA41C8" w:rsidP="00E30E95">
      <w:pPr>
        <w:spacing w:after="0" w:line="240" w:lineRule="auto"/>
        <w:jc w:val="both"/>
        <w:rPr>
          <w:rFonts w:eastAsia="MS Mincho" w:cs="Times New Roman"/>
          <w:sz w:val="24"/>
          <w:szCs w:val="24"/>
          <w:lang w:eastAsia="ja-JP"/>
        </w:rPr>
      </w:pPr>
      <w:r w:rsidRPr="004274B4">
        <w:rPr>
          <w:rFonts w:eastAsia="MS Mincho" w:cs="Times New Roman"/>
          <w:b/>
          <w:bCs/>
          <w:i/>
          <w:iCs/>
          <w:sz w:val="24"/>
          <w:szCs w:val="24"/>
          <w:lang w:eastAsia="ja-JP"/>
        </w:rPr>
        <w:t>NOTE 2</w:t>
      </w:r>
      <w:r w:rsidRPr="00AA41C8">
        <w:rPr>
          <w:rFonts w:eastAsia="MS Mincho" w:cs="Times New Roman"/>
          <w:sz w:val="24"/>
          <w:szCs w:val="24"/>
          <w:lang w:eastAsia="ja-JP"/>
        </w:rPr>
        <w:t>: The host will do the utmost to provide invitation letters that are requested late; however, it cannot guarantee that a visa will be received in time for the APG27-3 meeting.</w:t>
      </w:r>
    </w:p>
    <w:p w14:paraId="53659D95" w14:textId="77777777" w:rsidR="004274B4" w:rsidRDefault="004274B4" w:rsidP="4413E4F4">
      <w:pPr>
        <w:spacing w:after="0" w:line="240" w:lineRule="auto"/>
        <w:jc w:val="both"/>
        <w:rPr>
          <w:rFonts w:eastAsia="MS Mincho" w:cs="Times New Roman"/>
          <w:sz w:val="24"/>
          <w:szCs w:val="24"/>
          <w:lang w:eastAsia="ja-JP"/>
        </w:rPr>
      </w:pPr>
    </w:p>
    <w:p w14:paraId="268F1D4F" w14:textId="2219D0A2" w:rsidR="00AA41C8" w:rsidRPr="004274B4" w:rsidRDefault="00AA41C8" w:rsidP="4413E4F4">
      <w:pPr>
        <w:spacing w:after="0" w:line="240" w:lineRule="auto"/>
        <w:jc w:val="both"/>
        <w:rPr>
          <w:rFonts w:eastAsia="MS Mincho" w:cs="Times New Roman"/>
          <w:b/>
          <w:bCs/>
          <w:sz w:val="24"/>
          <w:szCs w:val="24"/>
          <w:lang w:eastAsia="ja-JP"/>
        </w:rPr>
      </w:pPr>
      <w:r w:rsidRPr="004274B4">
        <w:rPr>
          <w:rFonts w:eastAsia="MS Mincho" w:cs="Times New Roman"/>
          <w:b/>
          <w:bCs/>
          <w:sz w:val="24"/>
          <w:szCs w:val="24"/>
          <w:lang w:eastAsia="ja-JP"/>
        </w:rPr>
        <w:t xml:space="preserve">The </w:t>
      </w:r>
      <w:r w:rsidR="00443896" w:rsidRPr="004274B4">
        <w:rPr>
          <w:rFonts w:eastAsia="MS Mincho" w:cs="Times New Roman" w:hint="eastAsia"/>
          <w:b/>
          <w:bCs/>
          <w:sz w:val="24"/>
          <w:szCs w:val="24"/>
          <w:lang w:eastAsia="ja-JP"/>
        </w:rPr>
        <w:t>contact address</w:t>
      </w:r>
      <w:r w:rsidRPr="004274B4">
        <w:rPr>
          <w:rFonts w:eastAsia="MS Mincho" w:cs="Times New Roman"/>
          <w:b/>
          <w:bCs/>
          <w:sz w:val="24"/>
          <w:szCs w:val="24"/>
          <w:lang w:eastAsia="ja-JP"/>
        </w:rPr>
        <w:t xml:space="preserve"> for visa support in Japan is:</w:t>
      </w:r>
      <w:r w:rsidRPr="004274B4">
        <w:rPr>
          <w:rFonts w:eastAsia="MS Mincho" w:cs="Times New Roman"/>
          <w:b/>
          <w:bCs/>
          <w:sz w:val="24"/>
          <w:szCs w:val="24"/>
          <w:lang w:eastAsia="ja-JP"/>
        </w:rPr>
        <w:tab/>
      </w:r>
    </w:p>
    <w:p w14:paraId="5B6430D8" w14:textId="77777777" w:rsidR="00AA41C8" w:rsidRPr="00443896" w:rsidRDefault="00AA41C8" w:rsidP="00AA41C8">
      <w:pPr>
        <w:spacing w:after="0" w:line="240" w:lineRule="auto"/>
        <w:jc w:val="both"/>
        <w:rPr>
          <w:rFonts w:eastAsia="MS Mincho" w:cs="Times New Roman"/>
          <w:sz w:val="24"/>
          <w:szCs w:val="24"/>
          <w:lang w:eastAsia="ja-JP"/>
        </w:rPr>
      </w:pPr>
      <w:r w:rsidRPr="00443896">
        <w:rPr>
          <w:rFonts w:eastAsia="MS Mincho" w:cs="Times New Roman"/>
          <w:sz w:val="24"/>
          <w:szCs w:val="24"/>
          <w:lang w:eastAsia="ja-JP"/>
        </w:rPr>
        <w:tab/>
        <w:t xml:space="preserve">The ITU Association of Japan </w:t>
      </w:r>
    </w:p>
    <w:p w14:paraId="2DB2C3CF" w14:textId="572BCE31" w:rsidR="00AA41C8" w:rsidRPr="00443896" w:rsidRDefault="00AA41C8" w:rsidP="00AA41C8">
      <w:pPr>
        <w:spacing w:after="0" w:line="240" w:lineRule="auto"/>
        <w:jc w:val="both"/>
        <w:rPr>
          <w:rFonts w:eastAsia="MS Mincho" w:cs="Times New Roman"/>
          <w:sz w:val="24"/>
          <w:szCs w:val="24"/>
          <w:lang w:eastAsia="ja-JP"/>
        </w:rPr>
      </w:pPr>
      <w:r w:rsidRPr="00443896">
        <w:rPr>
          <w:rFonts w:eastAsia="MS Mincho" w:cs="Times New Roman"/>
          <w:sz w:val="24"/>
          <w:szCs w:val="24"/>
          <w:lang w:eastAsia="ja-JP"/>
        </w:rPr>
        <w:tab/>
        <w:t xml:space="preserve">E-mail: </w:t>
      </w:r>
      <w:hyperlink r:id="rId28" w:history="1">
        <w:r w:rsidR="00E30E95" w:rsidRPr="0040685E">
          <w:rPr>
            <w:rStyle w:val="Hyperlink"/>
            <w:rFonts w:eastAsia="MS Mincho"/>
            <w:sz w:val="24"/>
            <w:szCs w:val="24"/>
            <w:lang w:eastAsia="ja-JP"/>
          </w:rPr>
          <w:t>apg27-3-visa@ituaj.jp</w:t>
        </w:r>
      </w:hyperlink>
      <w:r w:rsidR="00E30E95">
        <w:rPr>
          <w:rFonts w:eastAsia="MS Mincho" w:cs="Times New Roman"/>
          <w:sz w:val="24"/>
          <w:szCs w:val="24"/>
          <w:lang w:eastAsia="ja-JP"/>
        </w:rPr>
        <w:t xml:space="preserve"> </w:t>
      </w:r>
    </w:p>
    <w:p w14:paraId="076098D0" w14:textId="77777777" w:rsidR="00E30E95" w:rsidRDefault="00E30E95" w:rsidP="00AA41C8">
      <w:pPr>
        <w:spacing w:after="0" w:line="240" w:lineRule="auto"/>
        <w:jc w:val="both"/>
        <w:rPr>
          <w:rFonts w:eastAsia="MS Mincho" w:cs="Times New Roman"/>
          <w:sz w:val="24"/>
          <w:szCs w:val="24"/>
          <w:lang w:eastAsia="ja-JP"/>
        </w:rPr>
      </w:pPr>
    </w:p>
    <w:p w14:paraId="3E0EA0E9" w14:textId="37E2804B" w:rsidR="00AA41C8" w:rsidRPr="00AA41C8" w:rsidRDefault="00AA41C8" w:rsidP="00AA41C8">
      <w:pPr>
        <w:spacing w:after="0" w:line="240" w:lineRule="auto"/>
        <w:jc w:val="both"/>
        <w:rPr>
          <w:rFonts w:eastAsia="MS Mincho" w:cs="Times New Roman"/>
          <w:sz w:val="24"/>
          <w:szCs w:val="24"/>
          <w:lang w:eastAsia="ja-JP"/>
        </w:rPr>
      </w:pPr>
      <w:r w:rsidRPr="00AA41C8">
        <w:rPr>
          <w:rFonts w:eastAsia="MS Mincho" w:cs="Times New Roman"/>
          <w:sz w:val="24"/>
          <w:szCs w:val="24"/>
          <w:lang w:eastAsia="ja-JP"/>
        </w:rPr>
        <w:t>For more information, please visit the website of the Ministry of Foreign Affairs of Japan at:</w:t>
      </w:r>
    </w:p>
    <w:p w14:paraId="3EB9756C" w14:textId="76F23E7E" w:rsidR="00AA41C8" w:rsidRPr="00E9402F" w:rsidRDefault="002B55E3" w:rsidP="00AA41C8">
      <w:pPr>
        <w:spacing w:after="0" w:line="240" w:lineRule="auto"/>
        <w:jc w:val="both"/>
        <w:rPr>
          <w:rFonts w:eastAsia="MS Mincho" w:cs="Times New Roman"/>
          <w:sz w:val="24"/>
          <w:szCs w:val="24"/>
          <w:lang w:eastAsia="ja-JP"/>
        </w:rPr>
      </w:pPr>
      <w:hyperlink r:id="rId29" w:history="1">
        <w:r w:rsidR="004274B4" w:rsidRPr="00EC7BF0">
          <w:rPr>
            <w:rStyle w:val="Hyperlink"/>
            <w:rFonts w:eastAsia="MS Mincho"/>
            <w:sz w:val="24"/>
            <w:szCs w:val="24"/>
            <w:lang w:eastAsia="ja-JP"/>
          </w:rPr>
          <w:t>http://www.mofa.go.jp/j_info/visit/visa/</w:t>
        </w:r>
      </w:hyperlink>
      <w:r w:rsidR="004274B4">
        <w:rPr>
          <w:rFonts w:eastAsia="MS Mincho" w:cs="Times New Roman"/>
          <w:sz w:val="24"/>
          <w:szCs w:val="24"/>
          <w:lang w:eastAsia="ja-JP"/>
        </w:rPr>
        <w:t xml:space="preserve">. </w:t>
      </w:r>
    </w:p>
    <w:p w14:paraId="76086C46" w14:textId="77777777" w:rsidR="00B45D4B" w:rsidRPr="00DE0CA5" w:rsidRDefault="00B45D4B">
      <w:pPr>
        <w:tabs>
          <w:tab w:val="left" w:pos="1275"/>
        </w:tabs>
        <w:spacing w:after="0" w:line="240" w:lineRule="auto"/>
        <w:rPr>
          <w:rFonts w:cs="Times New Roman"/>
          <w:b/>
          <w:bCs/>
          <w:sz w:val="24"/>
          <w:szCs w:val="24"/>
          <w:u w:val="single"/>
          <w:lang w:eastAsia="ko-KR"/>
        </w:rPr>
      </w:pPr>
    </w:p>
    <w:p w14:paraId="307E7E84" w14:textId="77777777" w:rsidR="004B6477" w:rsidRPr="00DE0CA5" w:rsidRDefault="004B6477" w:rsidP="004B6477">
      <w:pPr>
        <w:pStyle w:val="ListParagraph"/>
        <w:numPr>
          <w:ilvl w:val="0"/>
          <w:numId w:val="8"/>
        </w:numPr>
        <w:tabs>
          <w:tab w:val="left" w:pos="540"/>
        </w:tabs>
        <w:spacing w:after="0" w:line="240" w:lineRule="auto"/>
        <w:ind w:left="540" w:firstLineChars="0" w:hanging="540"/>
        <w:contextualSpacing/>
        <w:jc w:val="both"/>
        <w:rPr>
          <w:rFonts w:cs="Times New Roman"/>
          <w:b/>
          <w:bCs/>
          <w:sz w:val="24"/>
          <w:szCs w:val="24"/>
        </w:rPr>
      </w:pPr>
      <w:r w:rsidRPr="00DE0CA5">
        <w:rPr>
          <w:rFonts w:cs="Times New Roman"/>
          <w:b/>
          <w:bCs/>
          <w:sz w:val="24"/>
          <w:szCs w:val="24"/>
        </w:rPr>
        <w:t>MEETING WEBSITE, MEETING DOCUMENTS AND CONTRIBUTION GUIDELINE</w:t>
      </w:r>
    </w:p>
    <w:p w14:paraId="7FC85C53" w14:textId="77777777" w:rsidR="004B6477" w:rsidRPr="00DE0CA5" w:rsidRDefault="004B6477" w:rsidP="004B6477">
      <w:pPr>
        <w:spacing w:after="0" w:line="240" w:lineRule="auto"/>
        <w:jc w:val="both"/>
        <w:rPr>
          <w:rFonts w:cs="Times New Roman"/>
          <w:bCs/>
          <w:sz w:val="24"/>
          <w:szCs w:val="24"/>
          <w:lang w:eastAsia="ko-KR"/>
        </w:rPr>
      </w:pPr>
    </w:p>
    <w:p w14:paraId="448ADC34" w14:textId="7EBCE18B" w:rsidR="004B6477" w:rsidRPr="00DE0CA5" w:rsidRDefault="004B6477" w:rsidP="004B6477">
      <w:pPr>
        <w:spacing w:after="0" w:line="240" w:lineRule="auto"/>
        <w:jc w:val="both"/>
        <w:rPr>
          <w:rFonts w:cs="Times New Roman"/>
          <w:sz w:val="24"/>
          <w:szCs w:val="24"/>
        </w:rPr>
      </w:pPr>
      <w:r w:rsidRPr="00DE0CA5">
        <w:rPr>
          <w:rFonts w:cs="Times New Roman"/>
          <w:bCs/>
          <w:sz w:val="24"/>
          <w:szCs w:val="24"/>
        </w:rPr>
        <w:t xml:space="preserve">Related information about the meeting and provisional meeting documents will be available at the APT Website at: </w:t>
      </w:r>
      <w:r w:rsidR="009E3FBD" w:rsidRPr="00DE0CA5">
        <w:rPr>
          <w:rFonts w:cs="Times New Roman"/>
          <w:bCs/>
          <w:sz w:val="24"/>
          <w:szCs w:val="24"/>
        </w:rPr>
        <w:t>https://www.apt.int/202</w:t>
      </w:r>
      <w:r w:rsidR="00DE0CA5">
        <w:rPr>
          <w:rFonts w:cs="Times New Roman"/>
          <w:bCs/>
          <w:sz w:val="24"/>
          <w:szCs w:val="24"/>
        </w:rPr>
        <w:t>6</w:t>
      </w:r>
      <w:r w:rsidR="009E3FBD" w:rsidRPr="00DE0CA5">
        <w:rPr>
          <w:rFonts w:cs="Times New Roman"/>
          <w:bCs/>
          <w:sz w:val="24"/>
          <w:szCs w:val="24"/>
        </w:rPr>
        <w:t>-APG27-</w:t>
      </w:r>
      <w:r w:rsidR="00DE0CA5">
        <w:rPr>
          <w:rFonts w:cs="Times New Roman"/>
          <w:bCs/>
          <w:sz w:val="24"/>
          <w:szCs w:val="24"/>
        </w:rPr>
        <w:t>3</w:t>
      </w:r>
      <w:r w:rsidR="009E3FBD" w:rsidRPr="00DE0CA5">
        <w:rPr>
          <w:rFonts w:cs="Times New Roman"/>
          <w:bCs/>
          <w:sz w:val="24"/>
          <w:szCs w:val="24"/>
        </w:rPr>
        <w:t xml:space="preserve">. </w:t>
      </w:r>
      <w:r w:rsidRPr="00DE0CA5">
        <w:rPr>
          <w:rFonts w:cs="Times New Roman"/>
          <w:bCs/>
          <w:sz w:val="24"/>
          <w:szCs w:val="24"/>
        </w:rPr>
        <w:t xml:space="preserve"> </w:t>
      </w:r>
    </w:p>
    <w:p w14:paraId="1E2EA111" w14:textId="77777777" w:rsidR="004B6477" w:rsidRPr="00DE0CA5" w:rsidRDefault="004B6477" w:rsidP="004B6477">
      <w:pPr>
        <w:spacing w:after="0" w:line="240" w:lineRule="auto"/>
        <w:jc w:val="both"/>
        <w:rPr>
          <w:rFonts w:cs="Times New Roman"/>
          <w:sz w:val="24"/>
          <w:szCs w:val="24"/>
        </w:rPr>
      </w:pPr>
    </w:p>
    <w:p w14:paraId="7DE5CB69" w14:textId="6D05900A" w:rsidR="004B6477" w:rsidRPr="00DE0CA5" w:rsidRDefault="004B6477" w:rsidP="004B6477">
      <w:pPr>
        <w:spacing w:after="0" w:line="240" w:lineRule="auto"/>
        <w:jc w:val="both"/>
        <w:rPr>
          <w:rFonts w:cs="Times New Roman"/>
          <w:sz w:val="24"/>
          <w:szCs w:val="24"/>
        </w:rPr>
      </w:pPr>
      <w:r w:rsidRPr="00DE0CA5">
        <w:rPr>
          <w:rFonts w:cs="Times New Roman"/>
          <w:sz w:val="24"/>
          <w:szCs w:val="24"/>
        </w:rPr>
        <w:t>Contributions for the meeting from APT Members, Associate Members, Affiliate Members, regional and International Organizations are welcome. You are requested to use the proper document template for your contribution. Please refer to the ‘</w:t>
      </w:r>
      <w:r w:rsidRPr="00DE0CA5">
        <w:rPr>
          <w:rFonts w:cs="Times New Roman"/>
          <w:b/>
          <w:bCs/>
          <w:i/>
          <w:iCs/>
          <w:sz w:val="24"/>
          <w:szCs w:val="24"/>
        </w:rPr>
        <w:t>Information for submitting contributions to APG27-</w:t>
      </w:r>
      <w:r w:rsidR="00DE0CA5">
        <w:rPr>
          <w:rFonts w:cs="Times New Roman"/>
          <w:b/>
          <w:bCs/>
          <w:i/>
          <w:iCs/>
          <w:sz w:val="24"/>
          <w:szCs w:val="24"/>
        </w:rPr>
        <w:t>3</w:t>
      </w:r>
      <w:r w:rsidRPr="00DE0CA5">
        <w:rPr>
          <w:rFonts w:cs="Times New Roman"/>
          <w:sz w:val="24"/>
          <w:szCs w:val="24"/>
        </w:rPr>
        <w:t>’ for detail process of submitting the contribution. The ‘</w:t>
      </w:r>
      <w:r w:rsidRPr="00DE0CA5">
        <w:rPr>
          <w:rFonts w:cs="Times New Roman"/>
          <w:b/>
          <w:bCs/>
          <w:i/>
          <w:iCs/>
          <w:sz w:val="24"/>
          <w:szCs w:val="24"/>
        </w:rPr>
        <w:t>Information for submitting contributions to APG27-</w:t>
      </w:r>
      <w:r w:rsidR="00DE0CA5">
        <w:rPr>
          <w:rFonts w:cs="Times New Roman"/>
          <w:b/>
          <w:bCs/>
          <w:i/>
          <w:iCs/>
          <w:sz w:val="24"/>
          <w:szCs w:val="24"/>
        </w:rPr>
        <w:t>3</w:t>
      </w:r>
      <w:r w:rsidRPr="00DE0CA5">
        <w:rPr>
          <w:rFonts w:cs="Times New Roman"/>
          <w:sz w:val="24"/>
          <w:szCs w:val="24"/>
        </w:rPr>
        <w:t xml:space="preserve">’ is available at the website mentioned above and embedded here as well. Contributions will be posted on APT Website prior to the starting of the meeting. </w:t>
      </w:r>
    </w:p>
    <w:p w14:paraId="73B96ADC" w14:textId="22A9C447" w:rsidR="004B6477" w:rsidRDefault="004B6477" w:rsidP="004B6477">
      <w:pPr>
        <w:spacing w:after="0" w:line="240" w:lineRule="auto"/>
        <w:jc w:val="both"/>
        <w:rPr>
          <w:rFonts w:cs="Times New Roman"/>
          <w:sz w:val="24"/>
          <w:szCs w:val="24"/>
        </w:rPr>
      </w:pPr>
    </w:p>
    <w:bookmarkStart w:id="6" w:name="_MON_1836714037"/>
    <w:bookmarkEnd w:id="6"/>
    <w:p w14:paraId="65DBA903" w14:textId="047E1204" w:rsidR="00420F5C" w:rsidRDefault="00420F5C" w:rsidP="004B6477">
      <w:pPr>
        <w:spacing w:after="0" w:line="240" w:lineRule="auto"/>
        <w:jc w:val="both"/>
        <w:rPr>
          <w:rFonts w:cs="Times New Roman"/>
          <w:sz w:val="24"/>
          <w:szCs w:val="24"/>
        </w:rPr>
      </w:pPr>
      <w:r>
        <w:rPr>
          <w:rFonts w:cs="Times New Roman"/>
          <w:sz w:val="24"/>
          <w:szCs w:val="24"/>
        </w:rPr>
        <w:object w:dxaOrig="1508" w:dyaOrig="982" w14:anchorId="7385C7A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5.75pt;height:48.75pt" o:ole="">
            <v:imagedata r:id="rId30" o:title=""/>
          </v:shape>
          <o:OLEObject Type="Embed" ProgID="Word.Document.12" ShapeID="_x0000_i1026" DrawAspect="Icon" ObjectID="_1836714314" r:id="rId31">
            <o:FieldCodes>\s</o:FieldCodes>
          </o:OLEObject>
        </w:object>
      </w:r>
    </w:p>
    <w:p w14:paraId="29B40DA5" w14:textId="7B7C3C71" w:rsidR="00420F5C" w:rsidRDefault="00420F5C" w:rsidP="004B6477">
      <w:pPr>
        <w:spacing w:after="0" w:line="240" w:lineRule="auto"/>
        <w:jc w:val="both"/>
        <w:rPr>
          <w:rFonts w:cs="Times New Roman"/>
          <w:sz w:val="24"/>
          <w:szCs w:val="24"/>
        </w:rPr>
      </w:pPr>
    </w:p>
    <w:p w14:paraId="7039897D" w14:textId="2243576D" w:rsidR="004B6477" w:rsidRPr="00DE0CA5" w:rsidRDefault="004B6477" w:rsidP="004B6477">
      <w:pPr>
        <w:spacing w:after="0" w:line="240" w:lineRule="auto"/>
        <w:jc w:val="both"/>
        <w:rPr>
          <w:rFonts w:cs="Times New Roman"/>
          <w:b/>
          <w:sz w:val="24"/>
          <w:szCs w:val="24"/>
        </w:rPr>
      </w:pPr>
      <w:bookmarkStart w:id="7" w:name="_MON_1600059557"/>
      <w:bookmarkEnd w:id="7"/>
      <w:r w:rsidRPr="00DE0CA5">
        <w:rPr>
          <w:rFonts w:cs="Times New Roman"/>
          <w:b/>
          <w:bCs/>
          <w:sz w:val="24"/>
          <w:szCs w:val="24"/>
        </w:rPr>
        <w:t xml:space="preserve">Last date of receipt of your contributions </w:t>
      </w:r>
      <w:r w:rsidRPr="00DE0CA5">
        <w:rPr>
          <w:rFonts w:cs="Times New Roman"/>
          <w:b/>
          <w:bCs/>
          <w:sz w:val="24"/>
          <w:szCs w:val="24"/>
          <w:lang w:eastAsia="zh-CN"/>
        </w:rPr>
        <w:t>by the APT Secretariat</w:t>
      </w:r>
      <w:r w:rsidRPr="00DE0CA5">
        <w:rPr>
          <w:rFonts w:cs="Times New Roman"/>
          <w:b/>
          <w:bCs/>
          <w:sz w:val="24"/>
          <w:szCs w:val="24"/>
        </w:rPr>
        <w:t xml:space="preserve"> is </w:t>
      </w:r>
      <w:r w:rsidR="007A32E2" w:rsidRPr="00E30E95">
        <w:rPr>
          <w:b/>
          <w:color w:val="FF0000"/>
          <w:sz w:val="24"/>
          <w:szCs w:val="24"/>
          <w:lang w:eastAsia="zh-CN"/>
        </w:rPr>
        <w:t>1</w:t>
      </w:r>
      <w:r w:rsidR="00DE0CA5" w:rsidRPr="00E30E95">
        <w:rPr>
          <w:b/>
          <w:color w:val="FF0000"/>
          <w:sz w:val="24"/>
          <w:szCs w:val="24"/>
          <w:lang w:eastAsia="zh-CN"/>
        </w:rPr>
        <w:t>7</w:t>
      </w:r>
      <w:r w:rsidR="007A32E2" w:rsidRPr="00E30E95">
        <w:rPr>
          <w:b/>
          <w:color w:val="FF0000"/>
          <w:sz w:val="24"/>
          <w:szCs w:val="24"/>
          <w:lang w:eastAsia="zh-CN"/>
        </w:rPr>
        <w:t xml:space="preserve"> July</w:t>
      </w:r>
      <w:r w:rsidRPr="00E30E95">
        <w:rPr>
          <w:b/>
          <w:color w:val="FF0000"/>
          <w:sz w:val="24"/>
          <w:szCs w:val="24"/>
          <w:lang w:eastAsia="zh-CN"/>
        </w:rPr>
        <w:t xml:space="preserve"> 202</w:t>
      </w:r>
      <w:r w:rsidR="00DE0CA5" w:rsidRPr="00E30E95">
        <w:rPr>
          <w:b/>
          <w:color w:val="FF0000"/>
          <w:sz w:val="24"/>
          <w:szCs w:val="24"/>
          <w:lang w:eastAsia="zh-CN"/>
        </w:rPr>
        <w:t>6</w:t>
      </w:r>
      <w:r w:rsidRPr="00DE0CA5">
        <w:rPr>
          <w:rFonts w:cs="Times New Roman"/>
          <w:b/>
          <w:bCs/>
          <w:sz w:val="24"/>
          <w:szCs w:val="24"/>
          <w:lang w:eastAsia="zh-CN"/>
        </w:rPr>
        <w:t xml:space="preserve">. </w:t>
      </w:r>
      <w:r w:rsidRPr="00DE0CA5">
        <w:rPr>
          <w:rFonts w:cs="Times New Roman"/>
          <w:b/>
          <w:sz w:val="24"/>
          <w:szCs w:val="24"/>
        </w:rPr>
        <w:t>To submit contributions and any information on the documentation</w:t>
      </w:r>
      <w:r w:rsidRPr="00DE0CA5">
        <w:rPr>
          <w:rFonts w:cs="Times New Roman"/>
          <w:b/>
          <w:sz w:val="24"/>
          <w:szCs w:val="24"/>
          <w:lang w:eastAsia="zh-CN"/>
        </w:rPr>
        <w:t xml:space="preserve">, </w:t>
      </w:r>
      <w:r w:rsidRPr="00DE0CA5">
        <w:rPr>
          <w:rFonts w:cs="Times New Roman"/>
          <w:b/>
          <w:sz w:val="24"/>
          <w:szCs w:val="24"/>
        </w:rPr>
        <w:t>please contact us a</w:t>
      </w:r>
      <w:r w:rsidR="00FE0FCE">
        <w:rPr>
          <w:rFonts w:cs="Times New Roman"/>
          <w:b/>
          <w:sz w:val="24"/>
          <w:szCs w:val="24"/>
        </w:rPr>
        <w:t>t</w:t>
      </w:r>
      <w:r w:rsidRPr="00DE0CA5">
        <w:rPr>
          <w:rFonts w:cs="Times New Roman"/>
          <w:b/>
          <w:sz w:val="24"/>
          <w:szCs w:val="24"/>
        </w:rPr>
        <w:t xml:space="preserve"> </w:t>
      </w:r>
      <w:hyperlink r:id="rId32" w:history="1">
        <w:r w:rsidRPr="00DE0CA5">
          <w:rPr>
            <w:rStyle w:val="Hyperlink"/>
            <w:b/>
            <w:color w:val="auto"/>
            <w:sz w:val="24"/>
            <w:szCs w:val="24"/>
          </w:rPr>
          <w:t>aptapg@apt.int</w:t>
        </w:r>
      </w:hyperlink>
      <w:r w:rsidRPr="00DE0CA5">
        <w:rPr>
          <w:rFonts w:cs="Times New Roman"/>
          <w:b/>
          <w:sz w:val="24"/>
          <w:szCs w:val="24"/>
        </w:rPr>
        <w:t xml:space="preserve">. </w:t>
      </w:r>
    </w:p>
    <w:p w14:paraId="6A5C7645" w14:textId="77777777" w:rsidR="004B6477" w:rsidRPr="00DE0CA5" w:rsidRDefault="004B6477" w:rsidP="004B6477">
      <w:pPr>
        <w:spacing w:after="0" w:line="240" w:lineRule="auto"/>
        <w:jc w:val="both"/>
        <w:rPr>
          <w:rFonts w:cs="Times New Roman"/>
          <w:sz w:val="24"/>
          <w:szCs w:val="24"/>
        </w:rPr>
      </w:pPr>
    </w:p>
    <w:p w14:paraId="78322AA0" w14:textId="77777777" w:rsidR="004B6477" w:rsidRPr="00DE0CA5" w:rsidRDefault="004B6477" w:rsidP="004B6477">
      <w:pPr>
        <w:spacing w:after="0" w:line="240" w:lineRule="auto"/>
        <w:jc w:val="both"/>
        <w:rPr>
          <w:rFonts w:cs="Times New Roman"/>
          <w:b/>
          <w:bCs/>
          <w:sz w:val="24"/>
          <w:szCs w:val="24"/>
          <w:u w:val="single"/>
        </w:rPr>
      </w:pPr>
      <w:proofErr w:type="gramStart"/>
      <w:r w:rsidRPr="00DE0CA5">
        <w:rPr>
          <w:rFonts w:cs="Times New Roman"/>
          <w:sz w:val="24"/>
          <w:szCs w:val="24"/>
        </w:rPr>
        <w:t>In order to</w:t>
      </w:r>
      <w:proofErr w:type="gramEnd"/>
      <w:r w:rsidRPr="00DE0CA5">
        <w:rPr>
          <w:rFonts w:cs="Times New Roman"/>
          <w:sz w:val="24"/>
          <w:szCs w:val="24"/>
        </w:rPr>
        <w:t xml:space="preserve"> facilitate efficient meeting management and document handling process</w:t>
      </w:r>
      <w:r w:rsidRPr="00DE0CA5">
        <w:rPr>
          <w:rFonts w:cs="Times New Roman"/>
          <w:sz w:val="24"/>
          <w:szCs w:val="24"/>
          <w:lang w:eastAsia="zh-CN"/>
        </w:rPr>
        <w:t>,</w:t>
      </w:r>
      <w:r w:rsidRPr="00DE0CA5">
        <w:rPr>
          <w:rFonts w:cs="Times New Roman"/>
          <w:sz w:val="24"/>
          <w:szCs w:val="24"/>
        </w:rPr>
        <w:t xml:space="preserve"> the APT encourages the use of electronic documents during the meeting. Electronic copies of the meeting documents will be available online.</w:t>
      </w:r>
    </w:p>
    <w:p w14:paraId="379A3C1A" w14:textId="77777777" w:rsidR="004B6477" w:rsidRPr="00DE0CA5" w:rsidRDefault="004B6477" w:rsidP="004B6477">
      <w:pPr>
        <w:tabs>
          <w:tab w:val="left" w:pos="1275"/>
        </w:tabs>
        <w:spacing w:after="0" w:line="240" w:lineRule="auto"/>
        <w:rPr>
          <w:rFonts w:cs="Times New Roman"/>
          <w:sz w:val="24"/>
          <w:szCs w:val="24"/>
        </w:rPr>
      </w:pPr>
    </w:p>
    <w:p w14:paraId="33009494" w14:textId="77777777" w:rsidR="004B6477" w:rsidRDefault="004B6477" w:rsidP="004B6477">
      <w:pPr>
        <w:pStyle w:val="ListParagraph"/>
        <w:numPr>
          <w:ilvl w:val="0"/>
          <w:numId w:val="8"/>
        </w:numPr>
        <w:tabs>
          <w:tab w:val="left" w:pos="540"/>
        </w:tabs>
        <w:spacing w:after="0" w:line="240" w:lineRule="auto"/>
        <w:ind w:left="540" w:firstLineChars="0" w:hanging="540"/>
        <w:contextualSpacing/>
        <w:jc w:val="both"/>
        <w:rPr>
          <w:rFonts w:cs="Times New Roman"/>
          <w:b/>
          <w:bCs/>
          <w:color w:val="000000"/>
          <w:sz w:val="24"/>
          <w:szCs w:val="24"/>
        </w:rPr>
      </w:pPr>
      <w:r>
        <w:rPr>
          <w:rFonts w:cs="Times New Roman"/>
          <w:b/>
          <w:bCs/>
          <w:color w:val="000000"/>
          <w:sz w:val="24"/>
          <w:szCs w:val="24"/>
        </w:rPr>
        <w:t>WIRELESS LAN:</w:t>
      </w:r>
    </w:p>
    <w:p w14:paraId="3850B128" w14:textId="77777777" w:rsidR="004B6477" w:rsidRDefault="004B6477" w:rsidP="004B6477">
      <w:pPr>
        <w:tabs>
          <w:tab w:val="left" w:pos="1275"/>
        </w:tabs>
        <w:spacing w:after="0" w:line="240" w:lineRule="auto"/>
        <w:rPr>
          <w:rFonts w:cs="Times New Roman"/>
          <w:b/>
          <w:bCs/>
          <w:color w:val="000000"/>
          <w:sz w:val="24"/>
          <w:szCs w:val="24"/>
          <w:u w:val="single"/>
          <w:lang w:eastAsia="ko-KR"/>
        </w:rPr>
      </w:pPr>
    </w:p>
    <w:p w14:paraId="0AA918A3" w14:textId="15E2D21E" w:rsidR="004B6477" w:rsidRPr="00DE0CA5" w:rsidRDefault="004B6477" w:rsidP="004B6477">
      <w:pPr>
        <w:tabs>
          <w:tab w:val="left" w:pos="1275"/>
        </w:tabs>
        <w:spacing w:after="0" w:line="240" w:lineRule="auto"/>
        <w:jc w:val="both"/>
        <w:rPr>
          <w:rFonts w:cs="Times New Roman"/>
          <w:sz w:val="24"/>
          <w:szCs w:val="24"/>
          <w:lang w:eastAsia="ko-KR"/>
        </w:rPr>
      </w:pPr>
      <w:r>
        <w:rPr>
          <w:rFonts w:cs="Times New Roman"/>
          <w:color w:val="000000"/>
          <w:sz w:val="24"/>
          <w:szCs w:val="24"/>
          <w:lang w:eastAsia="ko-KR"/>
        </w:rPr>
        <w:t xml:space="preserve">Internet Access over wireless </w:t>
      </w:r>
      <w:r w:rsidR="002F3D38">
        <w:rPr>
          <w:rFonts w:cs="Times New Roman"/>
          <w:color w:val="000000"/>
          <w:sz w:val="24"/>
          <w:szCs w:val="24"/>
          <w:lang w:eastAsia="ko-KR"/>
        </w:rPr>
        <w:t>networks</w:t>
      </w:r>
      <w:r>
        <w:rPr>
          <w:rFonts w:cs="Times New Roman"/>
          <w:color w:val="000000"/>
          <w:sz w:val="24"/>
          <w:szCs w:val="24"/>
          <w:lang w:eastAsia="ko-KR"/>
        </w:rPr>
        <w:t xml:space="preserve"> will be available during the meeting. Participants who wish to utilize the wireless facility are kindly requested to bring their own laptop computers.</w:t>
      </w:r>
    </w:p>
    <w:p w14:paraId="72A100FA" w14:textId="77777777" w:rsidR="004B6477" w:rsidRPr="00DE0CA5" w:rsidRDefault="004B6477">
      <w:pPr>
        <w:tabs>
          <w:tab w:val="left" w:pos="1275"/>
        </w:tabs>
        <w:spacing w:after="0" w:line="240" w:lineRule="auto"/>
        <w:rPr>
          <w:rFonts w:cs="Times New Roman"/>
          <w:b/>
          <w:bCs/>
          <w:sz w:val="24"/>
          <w:szCs w:val="24"/>
          <w:u w:val="single"/>
          <w:lang w:eastAsia="ko-KR"/>
        </w:rPr>
      </w:pPr>
    </w:p>
    <w:p w14:paraId="0E236FB0" w14:textId="77777777" w:rsidR="004B6477" w:rsidRPr="00DE0CA5" w:rsidRDefault="004B6477" w:rsidP="004B6477">
      <w:pPr>
        <w:pStyle w:val="ListParagraph"/>
        <w:numPr>
          <w:ilvl w:val="0"/>
          <w:numId w:val="8"/>
        </w:numPr>
        <w:tabs>
          <w:tab w:val="left" w:pos="540"/>
        </w:tabs>
        <w:spacing w:after="0" w:line="240" w:lineRule="auto"/>
        <w:ind w:left="540" w:firstLineChars="0" w:hanging="540"/>
        <w:contextualSpacing/>
        <w:jc w:val="both"/>
        <w:rPr>
          <w:rFonts w:cs="Times New Roman"/>
          <w:b/>
          <w:bCs/>
          <w:sz w:val="24"/>
          <w:szCs w:val="24"/>
        </w:rPr>
      </w:pPr>
      <w:bookmarkStart w:id="8" w:name="_Hlk162432831"/>
      <w:r w:rsidRPr="00DE0CA5">
        <w:rPr>
          <w:rFonts w:cs="Times New Roman"/>
          <w:b/>
          <w:bCs/>
          <w:sz w:val="24"/>
          <w:szCs w:val="24"/>
        </w:rPr>
        <w:t>INSURANCE AND MEDICAL EMERGENCIES:</w:t>
      </w:r>
    </w:p>
    <w:bookmarkEnd w:id="8"/>
    <w:p w14:paraId="008066A4" w14:textId="77777777" w:rsidR="004B6477" w:rsidRPr="00DE0CA5" w:rsidRDefault="004B6477" w:rsidP="004B6477">
      <w:pPr>
        <w:tabs>
          <w:tab w:val="left" w:pos="1275"/>
        </w:tabs>
        <w:spacing w:after="0" w:line="240" w:lineRule="auto"/>
        <w:rPr>
          <w:rFonts w:cs="Times New Roman"/>
          <w:b/>
          <w:bCs/>
          <w:sz w:val="24"/>
          <w:szCs w:val="24"/>
          <w:u w:val="single"/>
        </w:rPr>
      </w:pPr>
    </w:p>
    <w:p w14:paraId="58EE61CA" w14:textId="740C09CB" w:rsidR="004B6477" w:rsidRPr="00DE0CA5" w:rsidRDefault="004B6477" w:rsidP="004B6477">
      <w:pPr>
        <w:spacing w:after="0" w:line="240" w:lineRule="auto"/>
        <w:jc w:val="both"/>
        <w:rPr>
          <w:rFonts w:cs="Times New Roman"/>
          <w:sz w:val="24"/>
          <w:szCs w:val="24"/>
        </w:rPr>
      </w:pPr>
      <w:r w:rsidRPr="00DE0CA5">
        <w:rPr>
          <w:rFonts w:cs="Times New Roman"/>
          <w:sz w:val="24"/>
          <w:szCs w:val="24"/>
        </w:rPr>
        <w:t>Due to the procedural difficulties and budgetary constraints, the APT</w:t>
      </w:r>
      <w:r w:rsidRPr="00DE0CA5">
        <w:rPr>
          <w:rFonts w:cs="Times New Roman"/>
          <w:sz w:val="24"/>
          <w:szCs w:val="24"/>
          <w:lang w:eastAsia="ko-KR"/>
        </w:rPr>
        <w:t xml:space="preserve"> Secretariat </w:t>
      </w:r>
      <w:r w:rsidR="007A32E2" w:rsidRPr="00DE0CA5">
        <w:rPr>
          <w:rFonts w:cs="Times New Roman"/>
          <w:sz w:val="24"/>
          <w:szCs w:val="24"/>
          <w:lang w:eastAsia="ko-KR"/>
        </w:rPr>
        <w:t xml:space="preserve">will </w:t>
      </w:r>
      <w:proofErr w:type="gramStart"/>
      <w:r w:rsidRPr="00DE0CA5">
        <w:rPr>
          <w:rFonts w:cs="Times New Roman"/>
          <w:sz w:val="24"/>
          <w:szCs w:val="24"/>
        </w:rPr>
        <w:t>not</w:t>
      </w:r>
      <w:proofErr w:type="gramEnd"/>
      <w:r w:rsidRPr="00DE0CA5">
        <w:rPr>
          <w:rFonts w:cs="Times New Roman"/>
          <w:sz w:val="24"/>
          <w:szCs w:val="24"/>
        </w:rPr>
        <w:t xml:space="preserve"> able to bear the cost of insurance for the participants, any medical expenses or any other expenses. The APT</w:t>
      </w:r>
      <w:r w:rsidRPr="00DE0CA5">
        <w:rPr>
          <w:rFonts w:cs="Times New Roman"/>
          <w:sz w:val="24"/>
          <w:szCs w:val="24"/>
          <w:lang w:eastAsia="ko-KR"/>
        </w:rPr>
        <w:t xml:space="preserve"> Secretariat</w:t>
      </w:r>
      <w:r w:rsidRPr="00DE0CA5">
        <w:rPr>
          <w:rFonts w:cs="Times New Roman"/>
          <w:sz w:val="24"/>
          <w:szCs w:val="24"/>
        </w:rPr>
        <w:t xml:space="preserve">, therefore, request your administrations/organizations to kindly make necessary arrangements for insurance and medical coverage of your participants before traveling to </w:t>
      </w:r>
      <w:r w:rsidR="00B077C4" w:rsidRPr="00DE0CA5">
        <w:rPr>
          <w:rFonts w:eastAsiaTheme="minorEastAsia" w:cs="Times New Roman"/>
          <w:sz w:val="24"/>
          <w:szCs w:val="24"/>
          <w:lang w:eastAsia="ja-JP"/>
        </w:rPr>
        <w:t>Japan</w:t>
      </w:r>
      <w:r w:rsidRPr="00DE0CA5">
        <w:rPr>
          <w:rFonts w:cs="Times New Roman"/>
          <w:sz w:val="24"/>
          <w:szCs w:val="24"/>
        </w:rPr>
        <w:t>.</w:t>
      </w:r>
    </w:p>
    <w:p w14:paraId="1837012C" w14:textId="5794CC42" w:rsidR="007A32E2" w:rsidRDefault="007A32E2" w:rsidP="004B6477">
      <w:pPr>
        <w:spacing w:after="0" w:line="240" w:lineRule="auto"/>
        <w:jc w:val="both"/>
        <w:rPr>
          <w:rFonts w:cs="Times New Roman"/>
          <w:sz w:val="24"/>
          <w:szCs w:val="24"/>
        </w:rPr>
      </w:pPr>
    </w:p>
    <w:p w14:paraId="026CE44F" w14:textId="77777777" w:rsidR="00E30E95" w:rsidRPr="00DE0CA5" w:rsidRDefault="00E30E95" w:rsidP="004B6477">
      <w:pPr>
        <w:spacing w:after="0" w:line="240" w:lineRule="auto"/>
        <w:jc w:val="both"/>
        <w:rPr>
          <w:rFonts w:cs="Times New Roman"/>
          <w:sz w:val="24"/>
          <w:szCs w:val="24"/>
        </w:rPr>
      </w:pPr>
    </w:p>
    <w:p w14:paraId="41070C90" w14:textId="44417D58" w:rsidR="00C110F1" w:rsidRPr="00DE0CA5" w:rsidRDefault="00C110F1" w:rsidP="00E30E95">
      <w:pPr>
        <w:pStyle w:val="ListParagraph"/>
        <w:numPr>
          <w:ilvl w:val="0"/>
          <w:numId w:val="8"/>
        </w:numPr>
        <w:spacing w:after="0" w:line="240" w:lineRule="auto"/>
        <w:ind w:left="0" w:firstLineChars="0" w:firstLine="0"/>
        <w:jc w:val="both"/>
        <w:rPr>
          <w:rFonts w:eastAsiaTheme="minorEastAsia" w:cs="Times New Roman"/>
          <w:b/>
          <w:bCs/>
          <w:sz w:val="24"/>
          <w:szCs w:val="24"/>
          <w:lang w:eastAsia="ja-JP"/>
        </w:rPr>
      </w:pPr>
      <w:r w:rsidRPr="00DE0CA5">
        <w:rPr>
          <w:rFonts w:cs="Times New Roman"/>
          <w:b/>
          <w:bCs/>
          <w:sz w:val="24"/>
          <w:szCs w:val="24"/>
        </w:rPr>
        <w:lastRenderedPageBreak/>
        <w:t>CODE OF CONDUCT</w:t>
      </w:r>
    </w:p>
    <w:p w14:paraId="54999DB7" w14:textId="77777777" w:rsidR="00E30E95" w:rsidRDefault="00E30E95" w:rsidP="00E30E95">
      <w:pPr>
        <w:pStyle w:val="ListParagraph"/>
        <w:spacing w:after="0" w:line="240" w:lineRule="auto"/>
        <w:ind w:firstLineChars="0" w:firstLine="0"/>
        <w:jc w:val="both"/>
        <w:rPr>
          <w:rFonts w:cs="Times New Roman"/>
          <w:sz w:val="24"/>
          <w:szCs w:val="24"/>
        </w:rPr>
      </w:pPr>
    </w:p>
    <w:p w14:paraId="4BA2B43D" w14:textId="7F82B653" w:rsidR="00653A0B" w:rsidRPr="00DE0CA5" w:rsidRDefault="00653A0B" w:rsidP="00E30E95">
      <w:pPr>
        <w:pStyle w:val="ListParagraph"/>
        <w:spacing w:after="0" w:line="240" w:lineRule="auto"/>
        <w:ind w:firstLineChars="0" w:firstLine="0"/>
        <w:jc w:val="both"/>
        <w:rPr>
          <w:rFonts w:cs="Times New Roman"/>
          <w:sz w:val="24"/>
          <w:szCs w:val="24"/>
        </w:rPr>
      </w:pPr>
      <w:r w:rsidRPr="00DE0CA5">
        <w:rPr>
          <w:rFonts w:cs="Times New Roman"/>
          <w:sz w:val="24"/>
          <w:szCs w:val="24"/>
        </w:rPr>
        <w:t xml:space="preserve">The Code of Conduct requires that all participants in connection with APT meetings or events, whether virtual, hybrid or physical, must observe professional, </w:t>
      </w:r>
      <w:proofErr w:type="gramStart"/>
      <w:r w:rsidRPr="00DE0CA5">
        <w:rPr>
          <w:rFonts w:cs="Times New Roman"/>
          <w:sz w:val="24"/>
          <w:szCs w:val="24"/>
        </w:rPr>
        <w:t>respectful</w:t>
      </w:r>
      <w:proofErr w:type="gramEnd"/>
      <w:r w:rsidRPr="00DE0CA5">
        <w:rPr>
          <w:rFonts w:cs="Times New Roman"/>
          <w:sz w:val="24"/>
          <w:szCs w:val="24"/>
        </w:rPr>
        <w:t xml:space="preserve"> and responsible conduct at all times, bearing in mind zero tolerance on discrimination or intimidation against cultural, ethnic, religious and gender differences to facilitate a safe and inclusive environment.</w:t>
      </w:r>
    </w:p>
    <w:p w14:paraId="5DD26380" w14:textId="77777777" w:rsidR="00653A0B" w:rsidRPr="00653A0B" w:rsidRDefault="00653A0B" w:rsidP="00E30E95">
      <w:pPr>
        <w:spacing w:after="0" w:line="240" w:lineRule="auto"/>
        <w:jc w:val="both"/>
        <w:rPr>
          <w:rFonts w:eastAsiaTheme="minorEastAsia" w:cs="Times New Roman"/>
          <w:sz w:val="24"/>
          <w:szCs w:val="24"/>
          <w:lang w:eastAsia="ja-JP"/>
        </w:rPr>
      </w:pPr>
    </w:p>
    <w:p w14:paraId="39C661C7" w14:textId="5DAF4E95" w:rsidR="004B6477" w:rsidRPr="00653A0B" w:rsidRDefault="004B6477" w:rsidP="00653A0B">
      <w:pPr>
        <w:pStyle w:val="ListParagraph"/>
        <w:numPr>
          <w:ilvl w:val="0"/>
          <w:numId w:val="8"/>
        </w:numPr>
        <w:tabs>
          <w:tab w:val="left" w:pos="540"/>
        </w:tabs>
        <w:spacing w:after="0" w:line="240" w:lineRule="auto"/>
        <w:ind w:left="0" w:firstLineChars="0" w:firstLine="0"/>
        <w:contextualSpacing/>
        <w:jc w:val="both"/>
        <w:rPr>
          <w:rFonts w:cs="Times New Roman"/>
          <w:b/>
          <w:bCs/>
          <w:color w:val="000000"/>
          <w:sz w:val="24"/>
          <w:szCs w:val="24"/>
        </w:rPr>
      </w:pPr>
      <w:r w:rsidRPr="00653A0B">
        <w:rPr>
          <w:rFonts w:cs="Times New Roman"/>
          <w:b/>
          <w:bCs/>
          <w:color w:val="000000"/>
          <w:sz w:val="24"/>
          <w:szCs w:val="24"/>
        </w:rPr>
        <w:t>PRACTICAL INFORMATION</w:t>
      </w:r>
    </w:p>
    <w:p w14:paraId="2E54356B" w14:textId="77777777" w:rsidR="00B45D4B" w:rsidRDefault="00B45D4B">
      <w:pPr>
        <w:spacing w:after="0" w:line="240" w:lineRule="auto"/>
        <w:rPr>
          <w:rFonts w:cs="Times New Roman"/>
          <w:b/>
          <w:bCs/>
          <w:u w:val="single"/>
          <w:lang w:eastAsia="zh-CN"/>
        </w:rPr>
      </w:pPr>
    </w:p>
    <w:p w14:paraId="04BDECA7" w14:textId="570DFA36" w:rsidR="00EB4B92" w:rsidRDefault="00EB4B92" w:rsidP="00E9402F">
      <w:pPr>
        <w:tabs>
          <w:tab w:val="left" w:pos="1275"/>
        </w:tabs>
        <w:spacing w:after="0" w:line="240" w:lineRule="auto"/>
        <w:jc w:val="both"/>
        <w:rPr>
          <w:rFonts w:eastAsia="MS Mincho" w:cs="Angsana New"/>
          <w:color w:val="000000"/>
          <w:sz w:val="24"/>
          <w:szCs w:val="24"/>
          <w:lang w:eastAsia="ja-JP"/>
        </w:rPr>
      </w:pPr>
      <w:r w:rsidRPr="00EB4B92">
        <w:rPr>
          <w:rFonts w:eastAsia="MS Mincho" w:cs="Angsana New"/>
          <w:color w:val="000000"/>
          <w:sz w:val="24"/>
          <w:szCs w:val="24"/>
          <w:lang w:eastAsia="ja-JP"/>
        </w:rPr>
        <w:t xml:space="preserve">Sapporo is the capital of Hokkaido and Japan’s 5th largest city with a population of 2 million and </w:t>
      </w:r>
      <w:r w:rsidR="00294A97">
        <w:rPr>
          <w:rFonts w:eastAsia="MS Mincho" w:cs="Angsana New" w:hint="eastAsia"/>
          <w:color w:val="000000"/>
          <w:sz w:val="24"/>
          <w:szCs w:val="24"/>
          <w:lang w:eastAsia="ja-JP"/>
        </w:rPr>
        <w:t xml:space="preserve">an </w:t>
      </w:r>
      <w:r w:rsidRPr="00EB4B92">
        <w:rPr>
          <w:rFonts w:eastAsia="MS Mincho" w:cs="Angsana New"/>
          <w:color w:val="000000"/>
          <w:sz w:val="24"/>
          <w:szCs w:val="24"/>
          <w:lang w:eastAsia="ja-JP"/>
        </w:rPr>
        <w:t>area of 1,121 square kilometer</w:t>
      </w:r>
      <w:r w:rsidR="00784B31">
        <w:rPr>
          <w:rFonts w:eastAsia="MS Mincho" w:cs="Angsana New" w:hint="eastAsia"/>
          <w:color w:val="000000"/>
          <w:sz w:val="24"/>
          <w:szCs w:val="24"/>
          <w:lang w:eastAsia="ja-JP"/>
        </w:rPr>
        <w:t>s</w:t>
      </w:r>
      <w:r w:rsidRPr="00EB4B92">
        <w:rPr>
          <w:rFonts w:eastAsia="MS Mincho" w:cs="Angsana New"/>
          <w:color w:val="000000"/>
          <w:sz w:val="24"/>
          <w:szCs w:val="24"/>
          <w:lang w:eastAsia="ja-JP"/>
        </w:rPr>
        <w:t>. Sapporo is also one of the nation’s youngest major cities.</w:t>
      </w:r>
    </w:p>
    <w:p w14:paraId="26FAC260" w14:textId="77777777" w:rsidR="00EB4B92" w:rsidRPr="00280809" w:rsidRDefault="002B55E3" w:rsidP="00EB4B92">
      <w:pPr>
        <w:spacing w:after="0" w:line="240" w:lineRule="auto"/>
        <w:rPr>
          <w:bCs/>
          <w:lang w:val="en-GB" w:eastAsia="ja-JP"/>
        </w:rPr>
      </w:pPr>
      <w:hyperlink r:id="rId33" w:history="1">
        <w:r w:rsidR="00EB4B92" w:rsidRPr="00280809">
          <w:rPr>
            <w:rStyle w:val="Hyperlink"/>
            <w:bCs/>
            <w:lang w:val="en-GB" w:eastAsia="ja-JP"/>
          </w:rPr>
          <w:t>https://www.japan.travel/en/destinations/hokkaido/hokkaido/</w:t>
        </w:r>
      </w:hyperlink>
    </w:p>
    <w:p w14:paraId="7CFFA733" w14:textId="77777777" w:rsidR="00EB4B92" w:rsidRPr="00280809" w:rsidRDefault="002B55E3" w:rsidP="00EB4B92">
      <w:pPr>
        <w:spacing w:after="0" w:line="240" w:lineRule="auto"/>
        <w:rPr>
          <w:lang w:val="en-GB" w:eastAsia="ja-JP"/>
        </w:rPr>
      </w:pPr>
      <w:hyperlink r:id="rId34" w:history="1">
        <w:r w:rsidR="00EB4B92" w:rsidRPr="00280809">
          <w:rPr>
            <w:rStyle w:val="Hyperlink"/>
            <w:lang w:val="en-GB" w:eastAsia="ja-JP"/>
          </w:rPr>
          <w:t>https://www.japan-guide.com/e/e2163.html</w:t>
        </w:r>
      </w:hyperlink>
    </w:p>
    <w:p w14:paraId="76BE56EB" w14:textId="77777777" w:rsidR="00EB4B92" w:rsidRPr="00280809" w:rsidRDefault="002B55E3" w:rsidP="00EB4B92">
      <w:pPr>
        <w:spacing w:after="0" w:line="240" w:lineRule="auto"/>
        <w:rPr>
          <w:lang w:val="en-GB" w:eastAsia="ja-JP"/>
        </w:rPr>
      </w:pPr>
      <w:hyperlink r:id="rId35" w:history="1">
        <w:r w:rsidR="00EB4B92" w:rsidRPr="00280809">
          <w:rPr>
            <w:rStyle w:val="Hyperlink"/>
            <w:lang w:val="en-GB" w:eastAsia="ja-JP"/>
          </w:rPr>
          <w:t>https://visit.sapporo.travel/</w:t>
        </w:r>
      </w:hyperlink>
    </w:p>
    <w:p w14:paraId="68351501" w14:textId="0F288D7C" w:rsidR="00E9402F" w:rsidRDefault="00E9402F" w:rsidP="00E9402F">
      <w:pPr>
        <w:tabs>
          <w:tab w:val="left" w:pos="1275"/>
        </w:tabs>
        <w:spacing w:after="0" w:line="240" w:lineRule="auto"/>
        <w:jc w:val="both"/>
        <w:rPr>
          <w:rFonts w:eastAsia="MS Mincho" w:cs="Times New Roman"/>
          <w:color w:val="000000"/>
          <w:sz w:val="24"/>
          <w:szCs w:val="24"/>
          <w:lang w:eastAsia="ja-JP"/>
        </w:rPr>
      </w:pPr>
      <w:r w:rsidRPr="00E9402F">
        <w:rPr>
          <w:rFonts w:eastAsia="MS Mincho" w:cs="Times New Roman"/>
          <w:color w:val="000000"/>
          <w:sz w:val="24"/>
          <w:szCs w:val="24"/>
          <w:lang w:eastAsia="ja-JP"/>
        </w:rPr>
        <w:t xml:space="preserve"> </w:t>
      </w:r>
    </w:p>
    <w:p w14:paraId="6A244A48" w14:textId="057D244E" w:rsidR="00EB4B92" w:rsidRPr="00E9402F" w:rsidRDefault="00EB4B92" w:rsidP="00EB4B92">
      <w:pPr>
        <w:tabs>
          <w:tab w:val="left" w:pos="1275"/>
        </w:tabs>
        <w:spacing w:after="0" w:line="240" w:lineRule="auto"/>
        <w:jc w:val="both"/>
        <w:rPr>
          <w:rFonts w:eastAsia="MS Mincho" w:cs="Times New Roman"/>
          <w:color w:val="000000"/>
          <w:sz w:val="24"/>
          <w:szCs w:val="24"/>
          <w:lang w:eastAsia="ja-JP"/>
        </w:rPr>
      </w:pPr>
      <w:r>
        <w:rPr>
          <w:rFonts w:eastAsia="MS Mincho" w:cs="Times New Roman" w:hint="eastAsia"/>
          <w:color w:val="000000"/>
          <w:sz w:val="24"/>
          <w:szCs w:val="24"/>
          <w:lang w:eastAsia="ja-JP"/>
        </w:rPr>
        <w:t>Tips for walking around town: S</w:t>
      </w:r>
      <w:r w:rsidRPr="00EB4B92">
        <w:rPr>
          <w:rFonts w:eastAsia="MS Mincho" w:cs="Times New Roman"/>
          <w:color w:val="000000"/>
          <w:sz w:val="24"/>
          <w:szCs w:val="24"/>
          <w:lang w:eastAsia="ja-JP"/>
        </w:rPr>
        <w:t>treets of Sapporo are numbered 1,2,3…</w:t>
      </w:r>
      <w:r>
        <w:rPr>
          <w:rFonts w:eastAsia="MS Mincho" w:cs="Times New Roman" w:hint="eastAsia"/>
          <w:color w:val="000000"/>
          <w:sz w:val="24"/>
          <w:szCs w:val="24"/>
          <w:lang w:eastAsia="ja-JP"/>
        </w:rPr>
        <w:t xml:space="preserve">, </w:t>
      </w:r>
      <w:r w:rsidRPr="00EB4B92">
        <w:rPr>
          <w:rFonts w:eastAsia="MS Mincho" w:cs="Times New Roman"/>
          <w:color w:val="000000"/>
          <w:sz w:val="24"/>
          <w:szCs w:val="24"/>
          <w:lang w:eastAsia="ja-JP"/>
        </w:rPr>
        <w:t>East-west (approx.) street numbering starts from Odori boulevard, 1st street on the South of Odori being Minami (south) 1-Jo, 2-Jo…</w:t>
      </w:r>
      <w:r>
        <w:rPr>
          <w:rFonts w:eastAsia="MS Mincho" w:cs="Times New Roman" w:hint="eastAsia"/>
          <w:color w:val="000000"/>
          <w:sz w:val="24"/>
          <w:szCs w:val="24"/>
          <w:lang w:eastAsia="ja-JP"/>
        </w:rPr>
        <w:t>etc.</w:t>
      </w:r>
      <w:r w:rsidRPr="00EB4B92">
        <w:rPr>
          <w:rFonts w:eastAsia="MS Mincho" w:cs="Times New Roman"/>
          <w:color w:val="000000"/>
          <w:sz w:val="24"/>
          <w:szCs w:val="24"/>
          <w:lang w:eastAsia="ja-JP"/>
        </w:rPr>
        <w:t>, and on the North being Kita (north) 1-Jo, 2- Jo…</w:t>
      </w:r>
      <w:r>
        <w:rPr>
          <w:rFonts w:eastAsia="MS Mincho" w:cs="Times New Roman" w:hint="eastAsia"/>
          <w:color w:val="000000"/>
          <w:sz w:val="24"/>
          <w:szCs w:val="24"/>
          <w:lang w:eastAsia="ja-JP"/>
        </w:rPr>
        <w:t xml:space="preserve">etc. </w:t>
      </w:r>
      <w:proofErr w:type="gramStart"/>
      <w:r w:rsidRPr="00EB4B92">
        <w:rPr>
          <w:rFonts w:eastAsia="MS Mincho" w:cs="Times New Roman"/>
          <w:color w:val="000000"/>
          <w:sz w:val="24"/>
          <w:szCs w:val="24"/>
          <w:lang w:eastAsia="ja-JP"/>
        </w:rPr>
        <w:t>North-south street</w:t>
      </w:r>
      <w:proofErr w:type="gramEnd"/>
      <w:r w:rsidRPr="00EB4B92">
        <w:rPr>
          <w:rFonts w:eastAsia="MS Mincho" w:cs="Times New Roman"/>
          <w:color w:val="000000"/>
          <w:sz w:val="24"/>
          <w:szCs w:val="24"/>
          <w:lang w:eastAsia="ja-JP"/>
        </w:rPr>
        <w:t xml:space="preserve"> numbering starts from </w:t>
      </w:r>
      <w:proofErr w:type="spellStart"/>
      <w:r w:rsidRPr="00EB4B92">
        <w:rPr>
          <w:rFonts w:eastAsia="MS Mincho" w:cs="Times New Roman"/>
          <w:color w:val="000000"/>
          <w:sz w:val="24"/>
          <w:szCs w:val="24"/>
          <w:lang w:eastAsia="ja-JP"/>
        </w:rPr>
        <w:t>Sosei</w:t>
      </w:r>
      <w:proofErr w:type="spellEnd"/>
      <w:r w:rsidRPr="00EB4B92">
        <w:rPr>
          <w:rFonts w:eastAsia="MS Mincho" w:cs="Times New Roman"/>
          <w:color w:val="000000"/>
          <w:sz w:val="24"/>
          <w:szCs w:val="24"/>
          <w:lang w:eastAsia="ja-JP"/>
        </w:rPr>
        <w:t xml:space="preserve"> river, with 1st street on the East of the river being Higashi (east) 1-Chome, then 2-Chome...</w:t>
      </w:r>
      <w:r>
        <w:rPr>
          <w:rFonts w:eastAsia="MS Mincho" w:cs="Times New Roman" w:hint="eastAsia"/>
          <w:color w:val="000000"/>
          <w:sz w:val="24"/>
          <w:szCs w:val="24"/>
          <w:lang w:eastAsia="ja-JP"/>
        </w:rPr>
        <w:t>etc.</w:t>
      </w:r>
      <w:r w:rsidRPr="00EB4B92">
        <w:rPr>
          <w:rFonts w:eastAsia="MS Mincho" w:cs="Times New Roman"/>
          <w:color w:val="000000"/>
          <w:sz w:val="24"/>
          <w:szCs w:val="24"/>
          <w:lang w:eastAsia="ja-JP"/>
        </w:rPr>
        <w:t xml:space="preserve">, and on the West being Nishi (west) 1-Chome, 2- </w:t>
      </w:r>
      <w:proofErr w:type="spellStart"/>
      <w:r w:rsidRPr="00EB4B92">
        <w:rPr>
          <w:rFonts w:eastAsia="MS Mincho" w:cs="Times New Roman"/>
          <w:color w:val="000000"/>
          <w:sz w:val="24"/>
          <w:szCs w:val="24"/>
          <w:lang w:eastAsia="ja-JP"/>
        </w:rPr>
        <w:t>Chome</w:t>
      </w:r>
      <w:proofErr w:type="spellEnd"/>
      <w:r w:rsidRPr="00EB4B92">
        <w:rPr>
          <w:rFonts w:eastAsia="MS Mincho" w:cs="Times New Roman"/>
          <w:color w:val="000000"/>
          <w:sz w:val="24"/>
          <w:szCs w:val="24"/>
          <w:lang w:eastAsia="ja-JP"/>
        </w:rPr>
        <w:t>…</w:t>
      </w:r>
      <w:r>
        <w:rPr>
          <w:rFonts w:eastAsia="MS Mincho" w:cs="Times New Roman" w:hint="eastAsia"/>
          <w:color w:val="000000"/>
          <w:sz w:val="24"/>
          <w:szCs w:val="24"/>
          <w:lang w:eastAsia="ja-JP"/>
        </w:rPr>
        <w:t>etc.</w:t>
      </w:r>
    </w:p>
    <w:p w14:paraId="5773B7D4" w14:textId="77777777" w:rsidR="00E9402F" w:rsidRPr="00E9402F" w:rsidRDefault="00E9402F" w:rsidP="00E9402F">
      <w:pPr>
        <w:tabs>
          <w:tab w:val="left" w:pos="1275"/>
        </w:tabs>
        <w:spacing w:after="0" w:line="240" w:lineRule="auto"/>
        <w:jc w:val="both"/>
        <w:rPr>
          <w:rFonts w:eastAsia="MS Mincho" w:cs="Times New Roman"/>
          <w:sz w:val="24"/>
          <w:szCs w:val="24"/>
          <w:lang w:eastAsia="ja-JP"/>
        </w:rPr>
      </w:pPr>
    </w:p>
    <w:p w14:paraId="0D603282" w14:textId="4E457242" w:rsidR="00E9402F" w:rsidRPr="00E9402F" w:rsidRDefault="00E9402F" w:rsidP="00E9402F">
      <w:pPr>
        <w:spacing w:after="0" w:line="240" w:lineRule="auto"/>
        <w:jc w:val="both"/>
        <w:rPr>
          <w:rFonts w:eastAsia="MS Mincho" w:cs="Times New Roman"/>
          <w:sz w:val="24"/>
          <w:szCs w:val="24"/>
          <w:lang w:eastAsia="ja-JP"/>
        </w:rPr>
      </w:pPr>
      <w:r w:rsidRPr="00E9402F">
        <w:rPr>
          <w:rFonts w:eastAsia="MS Mincho" w:cs="Times New Roman"/>
          <w:b/>
          <w:bCs/>
          <w:sz w:val="24"/>
          <w:szCs w:val="24"/>
          <w:lang w:eastAsia="ja-JP"/>
        </w:rPr>
        <w:t>Weather</w:t>
      </w:r>
      <w:r w:rsidRPr="00E9402F">
        <w:rPr>
          <w:rFonts w:eastAsia="MS Mincho" w:cs="Times New Roman"/>
          <w:sz w:val="24"/>
          <w:szCs w:val="24"/>
          <w:lang w:eastAsia="ja-JP"/>
        </w:rPr>
        <w:t xml:space="preserve">: </w:t>
      </w:r>
      <w:r w:rsidR="003A7D81" w:rsidRPr="003A7D81">
        <w:rPr>
          <w:rFonts w:eastAsia="MS Mincho" w:cs="Times New Roman"/>
          <w:sz w:val="24"/>
          <w:szCs w:val="24"/>
          <w:lang w:eastAsia="ja-JP"/>
        </w:rPr>
        <w:t xml:space="preserve">Late July in Sapporo </w:t>
      </w:r>
      <w:r w:rsidR="00252327">
        <w:rPr>
          <w:rFonts w:eastAsia="MS Mincho" w:cs="Times New Roman" w:hint="eastAsia"/>
          <w:sz w:val="24"/>
          <w:szCs w:val="24"/>
          <w:lang w:eastAsia="ja-JP"/>
        </w:rPr>
        <w:t>falls</w:t>
      </w:r>
      <w:r w:rsidR="00E3329C">
        <w:rPr>
          <w:rFonts w:eastAsia="MS Mincho" w:cs="Times New Roman" w:hint="eastAsia"/>
          <w:sz w:val="24"/>
          <w:szCs w:val="24"/>
          <w:lang w:eastAsia="ja-JP"/>
        </w:rPr>
        <w:t xml:space="preserve"> in</w:t>
      </w:r>
      <w:r w:rsidR="003A7D81" w:rsidRPr="003A7D81">
        <w:rPr>
          <w:rFonts w:eastAsia="MS Mincho" w:cs="Times New Roman"/>
          <w:sz w:val="24"/>
          <w:szCs w:val="24"/>
          <w:lang w:eastAsia="ja-JP"/>
        </w:rPr>
        <w:t xml:space="preserve"> the middle of summer. </w:t>
      </w:r>
      <w:r w:rsidR="00E3329C">
        <w:rPr>
          <w:rFonts w:eastAsia="MS Mincho" w:cs="Times New Roman" w:hint="eastAsia"/>
          <w:sz w:val="24"/>
          <w:szCs w:val="24"/>
          <w:lang w:eastAsia="ja-JP"/>
        </w:rPr>
        <w:t>The daily l</w:t>
      </w:r>
      <w:r w:rsidR="003A7D81" w:rsidRPr="003A7D81">
        <w:rPr>
          <w:rFonts w:eastAsia="MS Mincho" w:cs="Times New Roman"/>
          <w:sz w:val="24"/>
          <w:szCs w:val="24"/>
          <w:lang w:eastAsia="ja-JP"/>
        </w:rPr>
        <w:t>ow is about 1</w:t>
      </w:r>
      <w:r w:rsidR="001949A5">
        <w:rPr>
          <w:rFonts w:eastAsia="MS Mincho" w:cs="Times New Roman" w:hint="eastAsia"/>
          <w:sz w:val="24"/>
          <w:szCs w:val="24"/>
          <w:lang w:eastAsia="ja-JP"/>
        </w:rPr>
        <w:t>8</w:t>
      </w:r>
      <w:r w:rsidR="003A7D81" w:rsidRPr="003A7D81">
        <w:rPr>
          <w:rFonts w:eastAsia="MS Mincho" w:cs="Times New Roman"/>
          <w:sz w:val="24"/>
          <w:szCs w:val="24"/>
          <w:lang w:eastAsia="ja-JP"/>
        </w:rPr>
        <w:t xml:space="preserve"> degrees </w:t>
      </w:r>
      <w:proofErr w:type="gramStart"/>
      <w:r w:rsidR="003A7D81" w:rsidRPr="003A7D81">
        <w:rPr>
          <w:rFonts w:eastAsia="MS Mincho" w:cs="Times New Roman"/>
          <w:sz w:val="24"/>
          <w:szCs w:val="24"/>
          <w:lang w:eastAsia="ja-JP"/>
        </w:rPr>
        <w:t>Celsius</w:t>
      </w:r>
      <w:proofErr w:type="gramEnd"/>
      <w:r w:rsidR="003A7D81" w:rsidRPr="003A7D81">
        <w:rPr>
          <w:rFonts w:eastAsia="MS Mincho" w:cs="Times New Roman"/>
          <w:sz w:val="24"/>
          <w:szCs w:val="24"/>
          <w:lang w:eastAsia="ja-JP"/>
        </w:rPr>
        <w:t xml:space="preserve"> and </w:t>
      </w:r>
      <w:r w:rsidR="002B098D">
        <w:rPr>
          <w:rFonts w:eastAsia="MS Mincho" w:cs="Times New Roman" w:hint="eastAsia"/>
          <w:sz w:val="24"/>
          <w:szCs w:val="24"/>
          <w:lang w:eastAsia="ja-JP"/>
        </w:rPr>
        <w:t xml:space="preserve">the daily </w:t>
      </w:r>
      <w:r w:rsidR="003A7D81" w:rsidRPr="003A7D81">
        <w:rPr>
          <w:rFonts w:eastAsia="MS Mincho" w:cs="Times New Roman"/>
          <w:sz w:val="24"/>
          <w:szCs w:val="24"/>
          <w:lang w:eastAsia="ja-JP"/>
        </w:rPr>
        <w:t xml:space="preserve">high is about 26 degrees Celsius, with monthly rainfall about 90 mm (data </w:t>
      </w:r>
      <w:r w:rsidR="00A15FC8">
        <w:rPr>
          <w:rFonts w:eastAsia="MS Mincho" w:cs="Times New Roman" w:hint="eastAsia"/>
          <w:sz w:val="24"/>
          <w:szCs w:val="24"/>
          <w:lang w:eastAsia="ja-JP"/>
        </w:rPr>
        <w:t>from the</w:t>
      </w:r>
      <w:r w:rsidR="003A7D81" w:rsidRPr="003A7D81">
        <w:rPr>
          <w:rFonts w:eastAsia="MS Mincho" w:cs="Times New Roman"/>
          <w:sz w:val="24"/>
          <w:szCs w:val="24"/>
          <w:lang w:eastAsia="ja-JP"/>
        </w:rPr>
        <w:t xml:space="preserve"> </w:t>
      </w:r>
      <w:r w:rsidR="001949A5">
        <w:rPr>
          <w:rFonts w:eastAsia="MS Mincho" w:cs="Times New Roman" w:hint="eastAsia"/>
          <w:sz w:val="24"/>
          <w:szCs w:val="24"/>
          <w:lang w:eastAsia="ja-JP"/>
        </w:rPr>
        <w:t>Japan Meteorological Agency</w:t>
      </w:r>
      <w:r w:rsidR="003A7D81" w:rsidRPr="003A7D81">
        <w:rPr>
          <w:rFonts w:eastAsia="MS Mincho" w:cs="Times New Roman"/>
          <w:sz w:val="24"/>
          <w:szCs w:val="24"/>
          <w:lang w:eastAsia="ja-JP"/>
        </w:rPr>
        <w:t xml:space="preserve">). A folding umbrella </w:t>
      </w:r>
      <w:r w:rsidR="009F58C4">
        <w:rPr>
          <w:rFonts w:eastAsia="MS Mincho" w:cs="Times New Roman" w:hint="eastAsia"/>
          <w:sz w:val="24"/>
          <w:szCs w:val="24"/>
          <w:lang w:eastAsia="ja-JP"/>
        </w:rPr>
        <w:t>may</w:t>
      </w:r>
      <w:r w:rsidR="003A7D81" w:rsidRPr="003A7D81">
        <w:rPr>
          <w:rFonts w:eastAsia="MS Mincho" w:cs="Times New Roman"/>
          <w:sz w:val="24"/>
          <w:szCs w:val="24"/>
          <w:lang w:eastAsia="ja-JP"/>
        </w:rPr>
        <w:t xml:space="preserve"> be convenient </w:t>
      </w:r>
      <w:r w:rsidR="009F58C4">
        <w:rPr>
          <w:rFonts w:eastAsia="MS Mincho" w:cs="Times New Roman" w:hint="eastAsia"/>
          <w:sz w:val="24"/>
          <w:szCs w:val="24"/>
          <w:lang w:eastAsia="ja-JP"/>
        </w:rPr>
        <w:t xml:space="preserve">in case of </w:t>
      </w:r>
      <w:r w:rsidR="003A7D81" w:rsidRPr="003A7D81">
        <w:rPr>
          <w:rFonts w:eastAsia="MS Mincho" w:cs="Times New Roman"/>
          <w:sz w:val="24"/>
          <w:szCs w:val="24"/>
          <w:lang w:eastAsia="ja-JP"/>
        </w:rPr>
        <w:t>rain.</w:t>
      </w:r>
      <w:r w:rsidRPr="00E9402F">
        <w:rPr>
          <w:rFonts w:eastAsia="MS Mincho" w:cs="Times New Roman"/>
          <w:sz w:val="24"/>
          <w:szCs w:val="24"/>
          <w:lang w:eastAsia="ja-JP"/>
        </w:rPr>
        <w:t xml:space="preserve">  </w:t>
      </w:r>
    </w:p>
    <w:p w14:paraId="3E7E6DAF" w14:textId="77777777" w:rsidR="00E9402F" w:rsidRPr="00E9402F" w:rsidRDefault="00E9402F" w:rsidP="00E9402F">
      <w:pPr>
        <w:spacing w:after="0" w:line="240" w:lineRule="auto"/>
        <w:jc w:val="both"/>
        <w:rPr>
          <w:rFonts w:eastAsia="MS Mincho" w:cs="Times New Roman"/>
          <w:sz w:val="24"/>
          <w:szCs w:val="24"/>
          <w:lang w:eastAsia="ja-JP"/>
        </w:rPr>
      </w:pPr>
    </w:p>
    <w:p w14:paraId="13429EDB" w14:textId="1AB74865" w:rsidR="00E9402F" w:rsidRPr="00E9402F" w:rsidRDefault="00E9402F" w:rsidP="00E9402F">
      <w:pPr>
        <w:spacing w:after="0" w:line="240" w:lineRule="auto"/>
        <w:jc w:val="both"/>
        <w:rPr>
          <w:rFonts w:eastAsia="MS Mincho" w:cs="Times New Roman"/>
          <w:sz w:val="24"/>
          <w:szCs w:val="24"/>
          <w:lang w:eastAsia="ja-JP"/>
        </w:rPr>
      </w:pPr>
      <w:r w:rsidRPr="00E9402F">
        <w:rPr>
          <w:rFonts w:eastAsia="MS Mincho" w:cs="Times New Roman"/>
          <w:b/>
          <w:bCs/>
          <w:sz w:val="24"/>
          <w:szCs w:val="24"/>
          <w:lang w:eastAsia="ja-JP"/>
        </w:rPr>
        <w:t>Time Zone</w:t>
      </w:r>
      <w:r w:rsidRPr="00E9402F">
        <w:rPr>
          <w:rFonts w:eastAsia="MS Mincho" w:cs="Times New Roman"/>
          <w:sz w:val="24"/>
          <w:szCs w:val="24"/>
          <w:lang w:eastAsia="ja-JP"/>
        </w:rPr>
        <w:t xml:space="preserve">: </w:t>
      </w:r>
      <w:r w:rsidR="003A7D81" w:rsidRPr="003A7D81">
        <w:rPr>
          <w:rFonts w:eastAsia="MS Mincho" w:cs="Times New Roman"/>
          <w:sz w:val="24"/>
          <w:szCs w:val="24"/>
          <w:lang w:eastAsia="ja-JP"/>
        </w:rPr>
        <w:t>UTC+9. (Japan</w:t>
      </w:r>
      <w:r w:rsidR="0051308C">
        <w:rPr>
          <w:rFonts w:eastAsia="MS Mincho" w:cs="Times New Roman" w:hint="eastAsia"/>
          <w:sz w:val="24"/>
          <w:szCs w:val="24"/>
          <w:lang w:eastAsia="ja-JP"/>
        </w:rPr>
        <w:t xml:space="preserve"> d</w:t>
      </w:r>
      <w:r w:rsidR="00EB70B0">
        <w:rPr>
          <w:rFonts w:eastAsia="MS Mincho" w:cs="Times New Roman" w:hint="eastAsia"/>
          <w:sz w:val="24"/>
          <w:szCs w:val="24"/>
          <w:lang w:eastAsia="ja-JP"/>
        </w:rPr>
        <w:t>oes not observe daylight-saving time</w:t>
      </w:r>
      <w:r w:rsidR="003A7D81" w:rsidRPr="003A7D81">
        <w:rPr>
          <w:rFonts w:eastAsia="MS Mincho" w:cs="Times New Roman"/>
          <w:sz w:val="24"/>
          <w:szCs w:val="24"/>
          <w:lang w:eastAsia="ja-JP"/>
        </w:rPr>
        <w:t>.)</w:t>
      </w:r>
    </w:p>
    <w:p w14:paraId="7DD4E796" w14:textId="77777777" w:rsidR="00E9402F" w:rsidRPr="00E9402F" w:rsidRDefault="00E9402F" w:rsidP="00E9402F">
      <w:pPr>
        <w:spacing w:after="0" w:line="240" w:lineRule="auto"/>
        <w:jc w:val="both"/>
        <w:rPr>
          <w:rFonts w:eastAsia="MS Mincho" w:cs="Times New Roman"/>
          <w:sz w:val="24"/>
          <w:szCs w:val="24"/>
          <w:lang w:eastAsia="ja-JP"/>
        </w:rPr>
      </w:pPr>
    </w:p>
    <w:p w14:paraId="2037DD3D" w14:textId="0460F7BA" w:rsidR="003A7D81" w:rsidRPr="003A7D81" w:rsidRDefault="00E9402F" w:rsidP="003A7D81">
      <w:pPr>
        <w:spacing w:after="0" w:line="240" w:lineRule="auto"/>
        <w:jc w:val="both"/>
        <w:rPr>
          <w:rFonts w:eastAsia="MS Mincho" w:cs="Times New Roman"/>
          <w:sz w:val="24"/>
          <w:szCs w:val="24"/>
          <w:lang w:eastAsia="ja-JP"/>
        </w:rPr>
      </w:pPr>
      <w:r w:rsidRPr="00E9402F">
        <w:rPr>
          <w:rFonts w:eastAsia="MS Mincho" w:cs="Times New Roman"/>
          <w:b/>
          <w:bCs/>
          <w:sz w:val="24"/>
          <w:szCs w:val="24"/>
          <w:lang w:eastAsia="ja-JP"/>
        </w:rPr>
        <w:t>Banks &amp; Currency</w:t>
      </w:r>
      <w:r w:rsidRPr="00E9402F">
        <w:rPr>
          <w:rFonts w:eastAsia="MS Mincho" w:cs="Times New Roman"/>
          <w:sz w:val="24"/>
          <w:szCs w:val="24"/>
          <w:lang w:eastAsia="ja-JP"/>
        </w:rPr>
        <w:t xml:space="preserve">: </w:t>
      </w:r>
      <w:r w:rsidR="00430AAB" w:rsidRPr="00430AAB">
        <w:rPr>
          <w:rFonts w:eastAsia="MS Mincho" w:cs="Times New Roman"/>
          <w:sz w:val="24"/>
          <w:szCs w:val="24"/>
          <w:lang w:eastAsia="ja-JP"/>
        </w:rPr>
        <w:t>The currency used in Japan is the Japanese yen (JPY).</w:t>
      </w:r>
      <w:r w:rsidR="003A7D81" w:rsidRPr="003A7D81">
        <w:rPr>
          <w:rFonts w:eastAsia="MS Mincho" w:cs="Times New Roman"/>
          <w:sz w:val="24"/>
          <w:szCs w:val="24"/>
          <w:lang w:eastAsia="ja-JP"/>
        </w:rPr>
        <w:t xml:space="preserve"> There are four kinds of bills (10,000-yen, 5,000</w:t>
      </w:r>
      <w:r w:rsidR="003A7D81">
        <w:rPr>
          <w:rFonts w:eastAsia="MS Mincho" w:cs="Times New Roman" w:hint="eastAsia"/>
          <w:sz w:val="24"/>
          <w:szCs w:val="24"/>
          <w:lang w:eastAsia="ja-JP"/>
        </w:rPr>
        <w:t>-</w:t>
      </w:r>
      <w:r w:rsidR="003A7D81" w:rsidRPr="003A7D81">
        <w:rPr>
          <w:rFonts w:eastAsia="MS Mincho" w:cs="Times New Roman"/>
          <w:sz w:val="24"/>
          <w:szCs w:val="24"/>
          <w:lang w:eastAsia="ja-JP"/>
        </w:rPr>
        <w:t>yen, 2,000 yen and 1,000</w:t>
      </w:r>
      <w:r w:rsidR="003A7D81">
        <w:rPr>
          <w:rFonts w:eastAsia="MS Mincho" w:cs="Times New Roman" w:hint="eastAsia"/>
          <w:sz w:val="24"/>
          <w:szCs w:val="24"/>
          <w:lang w:eastAsia="ja-JP"/>
        </w:rPr>
        <w:t>-</w:t>
      </w:r>
      <w:r w:rsidR="003A7D81" w:rsidRPr="003A7D81">
        <w:rPr>
          <w:rFonts w:eastAsia="MS Mincho" w:cs="Times New Roman"/>
          <w:sz w:val="24"/>
          <w:szCs w:val="24"/>
          <w:lang w:eastAsia="ja-JP"/>
        </w:rPr>
        <w:t>yen) and six kinds of coins (500</w:t>
      </w:r>
      <w:r w:rsidR="003A7D81">
        <w:rPr>
          <w:rFonts w:eastAsia="MS Mincho" w:cs="Times New Roman" w:hint="eastAsia"/>
          <w:sz w:val="24"/>
          <w:szCs w:val="24"/>
          <w:lang w:eastAsia="ja-JP"/>
        </w:rPr>
        <w:t>-</w:t>
      </w:r>
      <w:r w:rsidR="003A7D81" w:rsidRPr="003A7D81">
        <w:rPr>
          <w:rFonts w:eastAsia="MS Mincho" w:cs="Times New Roman"/>
          <w:sz w:val="24"/>
          <w:szCs w:val="24"/>
          <w:lang w:eastAsia="ja-JP"/>
        </w:rPr>
        <w:t>yen, 100</w:t>
      </w:r>
      <w:r w:rsidR="003A7D81">
        <w:rPr>
          <w:rFonts w:eastAsia="MS Mincho" w:cs="Times New Roman" w:hint="eastAsia"/>
          <w:sz w:val="24"/>
          <w:szCs w:val="24"/>
          <w:lang w:eastAsia="ja-JP"/>
        </w:rPr>
        <w:t>-</w:t>
      </w:r>
      <w:r w:rsidR="003A7D81" w:rsidRPr="003A7D81">
        <w:rPr>
          <w:rFonts w:eastAsia="MS Mincho" w:cs="Times New Roman"/>
          <w:sz w:val="24"/>
          <w:szCs w:val="24"/>
          <w:lang w:eastAsia="ja-JP"/>
        </w:rPr>
        <w:t>yen, 50</w:t>
      </w:r>
      <w:r w:rsidR="003A7D81">
        <w:rPr>
          <w:rFonts w:eastAsia="MS Mincho" w:cs="Times New Roman" w:hint="eastAsia"/>
          <w:sz w:val="24"/>
          <w:szCs w:val="24"/>
          <w:lang w:eastAsia="ja-JP"/>
        </w:rPr>
        <w:t>-</w:t>
      </w:r>
      <w:r w:rsidR="003A7D81" w:rsidRPr="003A7D81">
        <w:rPr>
          <w:rFonts w:eastAsia="MS Mincho" w:cs="Times New Roman"/>
          <w:sz w:val="24"/>
          <w:szCs w:val="24"/>
          <w:lang w:eastAsia="ja-JP"/>
        </w:rPr>
        <w:t>yen, 10</w:t>
      </w:r>
      <w:r w:rsidR="003A7D81">
        <w:rPr>
          <w:rFonts w:eastAsia="MS Mincho" w:cs="Times New Roman" w:hint="eastAsia"/>
          <w:sz w:val="24"/>
          <w:szCs w:val="24"/>
          <w:lang w:eastAsia="ja-JP"/>
        </w:rPr>
        <w:t>-</w:t>
      </w:r>
      <w:r w:rsidR="003A7D81" w:rsidRPr="003A7D81">
        <w:rPr>
          <w:rFonts w:eastAsia="MS Mincho" w:cs="Times New Roman"/>
          <w:sz w:val="24"/>
          <w:szCs w:val="24"/>
          <w:lang w:eastAsia="ja-JP"/>
        </w:rPr>
        <w:t xml:space="preserve">yen, 5 yen and 1 yen) used. Major foreign currencies may be exchanged </w:t>
      </w:r>
      <w:r w:rsidR="00413CE2">
        <w:rPr>
          <w:rFonts w:eastAsia="MS Mincho" w:cs="Times New Roman" w:hint="eastAsia"/>
          <w:sz w:val="24"/>
          <w:szCs w:val="24"/>
          <w:lang w:eastAsia="ja-JP"/>
        </w:rPr>
        <w:t>in</w:t>
      </w:r>
      <w:r w:rsidR="003A7D81" w:rsidRPr="003A7D81">
        <w:rPr>
          <w:rFonts w:eastAsia="MS Mincho" w:cs="Times New Roman"/>
          <w:sz w:val="24"/>
          <w:szCs w:val="24"/>
          <w:lang w:eastAsia="ja-JP"/>
        </w:rPr>
        <w:t xml:space="preserve">to JPY at foreign exchange services at New Chitose Airport. Sapporo Prince Hotel also has an </w:t>
      </w:r>
      <w:r w:rsidR="00FA7C58">
        <w:rPr>
          <w:rFonts w:eastAsia="MS Mincho" w:cs="Times New Roman" w:hint="eastAsia"/>
          <w:sz w:val="24"/>
          <w:szCs w:val="24"/>
          <w:lang w:eastAsia="ja-JP"/>
        </w:rPr>
        <w:t>e</w:t>
      </w:r>
      <w:r w:rsidR="003A7D81" w:rsidRPr="003A7D81">
        <w:rPr>
          <w:rFonts w:eastAsia="MS Mincho" w:cs="Times New Roman"/>
          <w:sz w:val="24"/>
          <w:szCs w:val="24"/>
          <w:lang w:eastAsia="ja-JP"/>
        </w:rPr>
        <w:t xml:space="preserve">xchange </w:t>
      </w:r>
      <w:r w:rsidR="00FA7C58">
        <w:rPr>
          <w:rFonts w:eastAsia="MS Mincho" w:cs="Times New Roman" w:hint="eastAsia"/>
          <w:sz w:val="24"/>
          <w:szCs w:val="24"/>
          <w:lang w:eastAsia="ja-JP"/>
        </w:rPr>
        <w:t>m</w:t>
      </w:r>
      <w:r w:rsidR="003A7D81" w:rsidRPr="003A7D81">
        <w:rPr>
          <w:rFonts w:eastAsia="MS Mincho" w:cs="Times New Roman"/>
          <w:sz w:val="24"/>
          <w:szCs w:val="24"/>
          <w:lang w:eastAsia="ja-JP"/>
        </w:rPr>
        <w:t>achine for major foreign currencies (into JPY only) available 24 hours</w:t>
      </w:r>
      <w:r w:rsidR="00FD2DAC">
        <w:rPr>
          <w:rFonts w:eastAsia="MS Mincho" w:cs="Times New Roman" w:hint="eastAsia"/>
          <w:sz w:val="24"/>
          <w:szCs w:val="24"/>
          <w:lang w:eastAsia="ja-JP"/>
        </w:rPr>
        <w:t xml:space="preserve"> a day</w:t>
      </w:r>
      <w:r w:rsidR="003A7D81" w:rsidRPr="003A7D81">
        <w:rPr>
          <w:rFonts w:eastAsia="MS Mincho" w:cs="Times New Roman"/>
          <w:sz w:val="24"/>
          <w:szCs w:val="24"/>
          <w:lang w:eastAsia="ja-JP"/>
        </w:rPr>
        <w:t>.</w:t>
      </w:r>
    </w:p>
    <w:p w14:paraId="6BC54FE3" w14:textId="486835C5" w:rsidR="00E9402F" w:rsidRDefault="003A7D81" w:rsidP="003A7D81">
      <w:pPr>
        <w:spacing w:after="0" w:line="240" w:lineRule="auto"/>
        <w:jc w:val="both"/>
        <w:rPr>
          <w:rFonts w:eastAsia="MS Mincho" w:cs="Times New Roman"/>
          <w:sz w:val="24"/>
          <w:szCs w:val="24"/>
          <w:lang w:eastAsia="ja-JP"/>
        </w:rPr>
      </w:pPr>
      <w:r w:rsidRPr="003A7D81">
        <w:rPr>
          <w:rFonts w:eastAsia="MS Mincho" w:cs="Times New Roman"/>
          <w:sz w:val="24"/>
          <w:szCs w:val="24"/>
          <w:lang w:eastAsia="ja-JP"/>
        </w:rPr>
        <w:t xml:space="preserve">Major credit cards are </w:t>
      </w:r>
      <w:r w:rsidR="00FC67DC">
        <w:rPr>
          <w:rFonts w:eastAsia="MS Mincho" w:cs="Times New Roman" w:hint="eastAsia"/>
          <w:sz w:val="24"/>
          <w:szCs w:val="24"/>
          <w:lang w:eastAsia="ja-JP"/>
        </w:rPr>
        <w:t xml:space="preserve">widely </w:t>
      </w:r>
      <w:r w:rsidRPr="003A7D81">
        <w:rPr>
          <w:rFonts w:eastAsia="MS Mincho" w:cs="Times New Roman"/>
          <w:sz w:val="24"/>
          <w:szCs w:val="24"/>
          <w:lang w:eastAsia="ja-JP"/>
        </w:rPr>
        <w:t xml:space="preserve">accepted </w:t>
      </w:r>
      <w:r w:rsidR="00095FC0">
        <w:rPr>
          <w:rFonts w:eastAsia="MS Mincho" w:cs="Times New Roman" w:hint="eastAsia"/>
          <w:sz w:val="24"/>
          <w:szCs w:val="24"/>
          <w:lang w:eastAsia="ja-JP"/>
        </w:rPr>
        <w:t>in Japan</w:t>
      </w:r>
      <w:r w:rsidR="00FC67DC">
        <w:rPr>
          <w:rFonts w:eastAsia="MS Mincho" w:cs="Times New Roman" w:hint="eastAsia"/>
          <w:sz w:val="24"/>
          <w:szCs w:val="24"/>
          <w:lang w:eastAsia="ja-JP"/>
        </w:rPr>
        <w:t>.</w:t>
      </w:r>
      <w:r w:rsidRPr="003A7D81">
        <w:rPr>
          <w:rFonts w:eastAsia="MS Mincho" w:cs="Times New Roman"/>
          <w:sz w:val="24"/>
          <w:szCs w:val="24"/>
          <w:lang w:eastAsia="ja-JP"/>
        </w:rPr>
        <w:t xml:space="preserve"> </w:t>
      </w:r>
      <w:r w:rsidR="00157209">
        <w:rPr>
          <w:rFonts w:eastAsia="MS Mincho" w:cs="Times New Roman" w:hint="eastAsia"/>
          <w:sz w:val="24"/>
          <w:szCs w:val="24"/>
          <w:lang w:eastAsia="ja-JP"/>
        </w:rPr>
        <w:t xml:space="preserve">However, cash </w:t>
      </w:r>
      <w:r w:rsidR="00236B46">
        <w:rPr>
          <w:rFonts w:eastAsia="MS Mincho" w:cs="Times New Roman" w:hint="eastAsia"/>
          <w:sz w:val="24"/>
          <w:szCs w:val="24"/>
          <w:lang w:eastAsia="ja-JP"/>
        </w:rPr>
        <w:t>may</w:t>
      </w:r>
      <w:r w:rsidR="00157209">
        <w:rPr>
          <w:rFonts w:eastAsia="MS Mincho" w:cs="Times New Roman" w:hint="eastAsia"/>
          <w:sz w:val="24"/>
          <w:szCs w:val="24"/>
          <w:lang w:eastAsia="ja-JP"/>
        </w:rPr>
        <w:t xml:space="preserve"> still </w:t>
      </w:r>
      <w:r w:rsidR="00FE2C2B">
        <w:rPr>
          <w:rFonts w:eastAsia="MS Mincho" w:cs="Times New Roman" w:hint="eastAsia"/>
          <w:sz w:val="24"/>
          <w:szCs w:val="24"/>
          <w:lang w:eastAsia="ja-JP"/>
        </w:rPr>
        <w:t xml:space="preserve">be </w:t>
      </w:r>
      <w:r w:rsidR="00157209">
        <w:rPr>
          <w:rFonts w:eastAsia="MS Mincho" w:cs="Times New Roman" w:hint="eastAsia"/>
          <w:sz w:val="24"/>
          <w:szCs w:val="24"/>
          <w:lang w:eastAsia="ja-JP"/>
        </w:rPr>
        <w:t>required at</w:t>
      </w:r>
      <w:r w:rsidRPr="003A7D81">
        <w:rPr>
          <w:rFonts w:eastAsia="MS Mincho" w:cs="Times New Roman"/>
          <w:sz w:val="24"/>
          <w:szCs w:val="24"/>
          <w:lang w:eastAsia="ja-JP"/>
        </w:rPr>
        <w:t xml:space="preserve"> local small shops. Visa, MasterCard, </w:t>
      </w:r>
      <w:r w:rsidR="00620AB2">
        <w:rPr>
          <w:rFonts w:eastAsia="MS Mincho" w:cs="Times New Roman" w:hint="eastAsia"/>
          <w:sz w:val="24"/>
          <w:szCs w:val="24"/>
          <w:lang w:eastAsia="ja-JP"/>
        </w:rPr>
        <w:t xml:space="preserve">JCB </w:t>
      </w:r>
      <w:r w:rsidRPr="003A7D81">
        <w:rPr>
          <w:rFonts w:eastAsia="MS Mincho" w:cs="Times New Roman"/>
          <w:sz w:val="24"/>
          <w:szCs w:val="24"/>
          <w:lang w:eastAsia="ja-JP"/>
        </w:rPr>
        <w:t>and Ame</w:t>
      </w:r>
      <w:r w:rsidR="00620AB2">
        <w:rPr>
          <w:rFonts w:eastAsia="MS Mincho" w:cs="Times New Roman" w:hint="eastAsia"/>
          <w:sz w:val="24"/>
          <w:szCs w:val="24"/>
          <w:lang w:eastAsia="ja-JP"/>
        </w:rPr>
        <w:t>rican Express</w:t>
      </w:r>
      <w:r w:rsidRPr="003A7D81">
        <w:rPr>
          <w:rFonts w:eastAsia="MS Mincho" w:cs="Times New Roman"/>
          <w:sz w:val="24"/>
          <w:szCs w:val="24"/>
          <w:lang w:eastAsia="ja-JP"/>
        </w:rPr>
        <w:t xml:space="preserve"> are commonly used.</w:t>
      </w:r>
      <w:r w:rsidR="00E9402F" w:rsidRPr="00E9402F">
        <w:rPr>
          <w:rFonts w:eastAsia="MS Mincho" w:cs="Times New Roman"/>
          <w:sz w:val="24"/>
          <w:szCs w:val="24"/>
          <w:lang w:eastAsia="ja-JP"/>
        </w:rPr>
        <w:t xml:space="preserve"> The exchange rate</w:t>
      </w:r>
      <w:r w:rsidR="00763E25">
        <w:rPr>
          <w:rFonts w:eastAsia="MS Mincho" w:cs="Times New Roman" w:hint="eastAsia"/>
          <w:sz w:val="24"/>
          <w:szCs w:val="24"/>
          <w:lang w:eastAsia="ja-JP"/>
        </w:rPr>
        <w:t xml:space="preserve"> (TTB)</w:t>
      </w:r>
      <w:r w:rsidR="00E9402F" w:rsidRPr="00E9402F">
        <w:rPr>
          <w:rFonts w:eastAsia="MS Mincho" w:cs="Times New Roman"/>
          <w:sz w:val="24"/>
          <w:szCs w:val="24"/>
          <w:lang w:eastAsia="ja-JP"/>
        </w:rPr>
        <w:t xml:space="preserve"> as of </w:t>
      </w:r>
      <w:r w:rsidR="00763E25">
        <w:rPr>
          <w:rFonts w:eastAsia="MS Mincho" w:cs="Times New Roman" w:hint="eastAsia"/>
          <w:sz w:val="24"/>
          <w:szCs w:val="24"/>
          <w:lang w:eastAsia="ja-JP"/>
        </w:rPr>
        <w:t xml:space="preserve">23 </w:t>
      </w:r>
      <w:proofErr w:type="gramStart"/>
      <w:r w:rsidR="00763E25">
        <w:rPr>
          <w:rFonts w:eastAsia="MS Mincho" w:cs="Times New Roman" w:hint="eastAsia"/>
          <w:sz w:val="24"/>
          <w:szCs w:val="24"/>
          <w:lang w:eastAsia="ja-JP"/>
        </w:rPr>
        <w:t xml:space="preserve">March </w:t>
      </w:r>
      <w:r w:rsidR="001949A5">
        <w:rPr>
          <w:rFonts w:eastAsia="MS Mincho" w:cs="Times New Roman"/>
          <w:sz w:val="24"/>
          <w:szCs w:val="24"/>
          <w:lang w:eastAsia="ja-JP"/>
        </w:rPr>
        <w:t xml:space="preserve"> </w:t>
      </w:r>
      <w:r w:rsidR="00235F65">
        <w:rPr>
          <w:rFonts w:eastAsia="MS Mincho" w:cs="Times New Roman"/>
          <w:sz w:val="24"/>
          <w:szCs w:val="24"/>
          <w:lang w:eastAsia="ja-JP"/>
        </w:rPr>
        <w:t>202</w:t>
      </w:r>
      <w:r>
        <w:rPr>
          <w:rFonts w:eastAsia="MS Mincho" w:cs="Times New Roman" w:hint="eastAsia"/>
          <w:sz w:val="24"/>
          <w:szCs w:val="24"/>
          <w:lang w:eastAsia="ja-JP"/>
        </w:rPr>
        <w:t>6</w:t>
      </w:r>
      <w:proofErr w:type="gramEnd"/>
      <w:r w:rsidR="00E9402F" w:rsidRPr="00E9402F">
        <w:rPr>
          <w:rFonts w:eastAsia="MS Mincho" w:cs="Times New Roman"/>
          <w:sz w:val="24"/>
          <w:szCs w:val="24"/>
          <w:lang w:eastAsia="ja-JP"/>
        </w:rPr>
        <w:t xml:space="preserve"> is </w:t>
      </w:r>
      <w:r>
        <w:rPr>
          <w:rFonts w:eastAsia="MS Mincho" w:cs="Times New Roman" w:hint="eastAsia"/>
          <w:sz w:val="24"/>
          <w:szCs w:val="24"/>
          <w:lang w:eastAsia="ja-JP"/>
        </w:rPr>
        <w:t>JPY</w:t>
      </w:r>
      <w:r w:rsidR="00DC05C2">
        <w:rPr>
          <w:rFonts w:eastAsia="MS Mincho" w:cs="Times New Roman" w:hint="eastAsia"/>
          <w:sz w:val="24"/>
          <w:szCs w:val="24"/>
          <w:lang w:eastAsia="ja-JP"/>
        </w:rPr>
        <w:t xml:space="preserve"> </w:t>
      </w:r>
      <w:r w:rsidR="00763E25">
        <w:rPr>
          <w:rFonts w:eastAsia="MS Mincho" w:cs="Times New Roman" w:hint="eastAsia"/>
          <w:sz w:val="24"/>
          <w:szCs w:val="24"/>
          <w:lang w:eastAsia="ja-JP"/>
        </w:rPr>
        <w:t>159.06</w:t>
      </w:r>
      <w:r w:rsidR="00E9402F" w:rsidRPr="00E9402F">
        <w:rPr>
          <w:rFonts w:eastAsia="MS Mincho" w:cs="Times New Roman"/>
          <w:sz w:val="24"/>
          <w:szCs w:val="24"/>
          <w:lang w:eastAsia="ja-JP"/>
        </w:rPr>
        <w:t xml:space="preserve">to USD 1. </w:t>
      </w:r>
    </w:p>
    <w:p w14:paraId="63CCD2F0" w14:textId="0E8C79DF" w:rsidR="004F1545" w:rsidRPr="00E9402F" w:rsidRDefault="004F1545" w:rsidP="003A7D81">
      <w:pPr>
        <w:spacing w:after="0" w:line="240" w:lineRule="auto"/>
        <w:jc w:val="both"/>
        <w:rPr>
          <w:rFonts w:eastAsia="MS Mincho" w:cs="Times New Roman"/>
          <w:sz w:val="24"/>
          <w:szCs w:val="24"/>
          <w:lang w:eastAsia="ja-JP"/>
        </w:rPr>
      </w:pPr>
      <w:r w:rsidRPr="004F1545">
        <w:rPr>
          <w:rFonts w:eastAsia="MS Mincho" w:cs="Times New Roman"/>
          <w:sz w:val="24"/>
          <w:szCs w:val="24"/>
          <w:lang w:eastAsia="ja-JP"/>
        </w:rPr>
        <w:t>Tipping is not customary in Japan.</w:t>
      </w:r>
    </w:p>
    <w:p w14:paraId="0B96B4F9" w14:textId="77777777" w:rsidR="00E9402F" w:rsidRPr="00E9402F" w:rsidRDefault="00E9402F" w:rsidP="00E9402F">
      <w:pPr>
        <w:spacing w:after="0" w:line="240" w:lineRule="auto"/>
        <w:jc w:val="both"/>
        <w:rPr>
          <w:rFonts w:eastAsia="MS Mincho" w:cs="Times New Roman"/>
          <w:sz w:val="24"/>
          <w:szCs w:val="24"/>
          <w:lang w:eastAsia="ja-JP"/>
        </w:rPr>
      </w:pPr>
    </w:p>
    <w:p w14:paraId="2FA97186" w14:textId="3B26F25E" w:rsidR="00E9402F" w:rsidRPr="00E9402F" w:rsidRDefault="000748FE" w:rsidP="00E9402F">
      <w:pPr>
        <w:spacing w:after="0" w:line="240" w:lineRule="auto"/>
        <w:jc w:val="both"/>
        <w:rPr>
          <w:rFonts w:eastAsia="MS Mincho" w:cs="Times New Roman"/>
          <w:sz w:val="24"/>
          <w:szCs w:val="24"/>
          <w:lang w:eastAsia="ja-JP"/>
        </w:rPr>
      </w:pPr>
      <w:r w:rsidRPr="00280809">
        <w:rPr>
          <w:rFonts w:asciiTheme="minorHAnsi" w:eastAsia="Malgun Gothic" w:hAnsiTheme="minorHAnsi" w:cs="Arial"/>
          <w:noProof/>
          <w:szCs w:val="24"/>
          <w:lang w:val="en-GB" w:eastAsia="zh-CN"/>
        </w:rPr>
        <w:drawing>
          <wp:anchor distT="0" distB="0" distL="114300" distR="114300" simplePos="0" relativeHeight="251658242" behindDoc="0" locked="0" layoutInCell="1" allowOverlap="1" wp14:anchorId="6BE0E77C" wp14:editId="630606A7">
            <wp:simplePos x="0" y="0"/>
            <wp:positionH relativeFrom="column">
              <wp:posOffset>1791970</wp:posOffset>
            </wp:positionH>
            <wp:positionV relativeFrom="paragraph">
              <wp:posOffset>872490</wp:posOffset>
            </wp:positionV>
            <wp:extent cx="1411200" cy="1011600"/>
            <wp:effectExtent l="0" t="0" r="0" b="0"/>
            <wp:wrapTopAndBottom/>
            <wp:docPr id="17" name="Picture 3" descr="type_a_lar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ype_a_large"/>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411200" cy="1011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80809">
        <w:rPr>
          <w:noProof/>
          <w:lang w:val="en-GB" w:eastAsia="zh-CN"/>
        </w:rPr>
        <mc:AlternateContent>
          <mc:Choice Requires="wps">
            <w:drawing>
              <wp:anchor distT="0" distB="0" distL="114300" distR="114300" simplePos="0" relativeHeight="251658243" behindDoc="0" locked="0" layoutInCell="1" allowOverlap="1" wp14:anchorId="2C82A91B" wp14:editId="2EF35010">
                <wp:simplePos x="0" y="0"/>
                <wp:positionH relativeFrom="column">
                  <wp:posOffset>3409950</wp:posOffset>
                </wp:positionH>
                <wp:positionV relativeFrom="paragraph">
                  <wp:posOffset>859155</wp:posOffset>
                </wp:positionV>
                <wp:extent cx="1410970" cy="314325"/>
                <wp:effectExtent l="0" t="0" r="0" b="9525"/>
                <wp:wrapTopAndBottom/>
                <wp:docPr id="2" name="Text Box 2"/>
                <wp:cNvGraphicFramePr/>
                <a:graphic xmlns:a="http://schemas.openxmlformats.org/drawingml/2006/main">
                  <a:graphicData uri="http://schemas.microsoft.com/office/word/2010/wordprocessingShape">
                    <wps:wsp>
                      <wps:cNvSpPr txBox="1"/>
                      <wps:spPr>
                        <a:xfrm>
                          <a:off x="0" y="0"/>
                          <a:ext cx="1410970" cy="314325"/>
                        </a:xfrm>
                        <a:prstGeom prst="rect">
                          <a:avLst/>
                        </a:prstGeom>
                        <a:solidFill>
                          <a:prstClr val="white"/>
                        </a:solidFill>
                        <a:ln>
                          <a:noFill/>
                        </a:ln>
                        <a:effectLst/>
                      </wps:spPr>
                      <wps:txbx>
                        <w:txbxContent>
                          <w:p w14:paraId="46F55582" w14:textId="77777777" w:rsidR="000748FE" w:rsidRPr="00280809" w:rsidRDefault="000748FE" w:rsidP="000748FE">
                            <w:pPr>
                              <w:pStyle w:val="Caption"/>
                              <w:rPr>
                                <w:rFonts w:eastAsia="Malgun Gothic" w:cs="Arial"/>
                                <w:b/>
                                <w:bCs/>
                                <w:color w:val="000000" w:themeColor="text1"/>
                                <w:sz w:val="24"/>
                                <w:szCs w:val="24"/>
                              </w:rPr>
                            </w:pPr>
                            <w:r w:rsidRPr="00280809">
                              <w:rPr>
                                <w:b/>
                                <w:bCs/>
                                <w:color w:val="000000" w:themeColor="text1"/>
                              </w:rPr>
                              <w:t>Type A plug</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2C82A91B" id="_x0000_t202" coordsize="21600,21600" o:spt="202" path="m,l,21600r21600,l21600,xe">
                <v:stroke joinstyle="miter"/>
                <v:path gradientshapeok="t" o:connecttype="rect"/>
              </v:shapetype>
              <v:shape id="Text Box 2" o:spid="_x0000_s1026" type="#_x0000_t202" style="position:absolute;left:0;text-align:left;margin-left:268.5pt;margin-top:67.65pt;width:111.1pt;height:24.75pt;z-index:25165824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" stroked="f">
                <v:textbox inset="0,0,0,0">
                  <w:txbxContent>
                    <w:p w14:paraId="46F55582" w14:textId="77777777" w:rsidR="000748FE" w:rsidRPr="00280809" w:rsidRDefault="000748FE" w:rsidP="000748FE">
                      <w:pPr>
                        <w:pStyle w:val="Caption"/>
                        <w:rPr>
                          <w:rFonts w:eastAsia="Malgun Gothic" w:cs="Arial"/>
                          <w:b/>
                          <w:bCs/>
                          <w:color w:val="000000" w:themeColor="text1"/>
                          <w:sz w:val="24"/>
                          <w:szCs w:val="24"/>
                        </w:rPr>
                      </w:pPr>
                      <w:r w:rsidRPr="00280809">
                        <w:rPr>
                          <w:b/>
                          <w:bCs/>
                          <w:color w:val="000000" w:themeColor="text1"/>
                        </w:rPr>
                        <w:t>Type A plug</w:t>
                      </w:r>
                    </w:p>
                  </w:txbxContent>
                </v:textbox>
                <w10:wrap type="topAndBottom"/>
              </v:shape>
            </w:pict>
          </mc:Fallback>
        </mc:AlternateContent>
      </w:r>
      <w:r w:rsidR="00E9402F" w:rsidRPr="00E9402F">
        <w:rPr>
          <w:rFonts w:eastAsia="MS Mincho" w:cs="Times New Roman"/>
          <w:b/>
          <w:bCs/>
          <w:sz w:val="24"/>
          <w:szCs w:val="24"/>
          <w:lang w:eastAsia="ja-JP"/>
        </w:rPr>
        <w:t>Electricity</w:t>
      </w:r>
      <w:r w:rsidR="00E9402F" w:rsidRPr="00E9402F">
        <w:rPr>
          <w:rFonts w:eastAsia="MS Mincho" w:cs="Times New Roman"/>
          <w:sz w:val="24"/>
          <w:szCs w:val="24"/>
          <w:lang w:eastAsia="ja-JP"/>
        </w:rPr>
        <w:t xml:space="preserve">:  </w:t>
      </w:r>
      <w:r w:rsidRPr="000748FE">
        <w:rPr>
          <w:rFonts w:eastAsia="MS Mincho" w:cs="Times New Roman"/>
          <w:sz w:val="24"/>
          <w:szCs w:val="24"/>
          <w:lang w:eastAsia="ja-JP"/>
        </w:rPr>
        <w:t>The standard power supply in Japan is 100 volts. The frequency is 50 Hz in eastern Japan including Sapporo. The type of power outlet/connector used in Japan is “</w:t>
      </w:r>
      <w:r w:rsidR="00956279">
        <w:rPr>
          <w:rFonts w:eastAsia="MS Mincho" w:cs="Times New Roman" w:hint="eastAsia"/>
          <w:sz w:val="24"/>
          <w:szCs w:val="24"/>
          <w:lang w:eastAsia="ja-JP"/>
        </w:rPr>
        <w:t>T</w:t>
      </w:r>
      <w:r w:rsidRPr="000748FE">
        <w:rPr>
          <w:rFonts w:eastAsia="MS Mincho" w:cs="Times New Roman"/>
          <w:sz w:val="24"/>
          <w:szCs w:val="24"/>
          <w:lang w:eastAsia="ja-JP"/>
        </w:rPr>
        <w:t>ype</w:t>
      </w:r>
      <w:r w:rsidR="00956279">
        <w:rPr>
          <w:rFonts w:eastAsia="MS Mincho" w:cs="Times New Roman" w:hint="eastAsia"/>
          <w:sz w:val="24"/>
          <w:szCs w:val="24"/>
          <w:lang w:eastAsia="ja-JP"/>
        </w:rPr>
        <w:t xml:space="preserve"> A</w:t>
      </w:r>
      <w:r w:rsidRPr="000748FE">
        <w:rPr>
          <w:rFonts w:eastAsia="MS Mincho" w:cs="Times New Roman"/>
          <w:sz w:val="24"/>
          <w:szCs w:val="24"/>
          <w:lang w:eastAsia="ja-JP"/>
        </w:rPr>
        <w:t xml:space="preserve">” which </w:t>
      </w:r>
      <w:r w:rsidR="00F77490">
        <w:rPr>
          <w:rFonts w:eastAsia="MS Mincho" w:cs="Times New Roman" w:hint="eastAsia"/>
          <w:sz w:val="24"/>
          <w:szCs w:val="24"/>
          <w:lang w:eastAsia="ja-JP"/>
        </w:rPr>
        <w:t>has</w:t>
      </w:r>
      <w:r w:rsidRPr="000748FE">
        <w:rPr>
          <w:rFonts w:eastAsia="MS Mincho" w:cs="Times New Roman"/>
          <w:sz w:val="24"/>
          <w:szCs w:val="24"/>
          <w:lang w:eastAsia="ja-JP"/>
        </w:rPr>
        <w:t xml:space="preserve"> a two-parallel-pronged </w:t>
      </w:r>
      <w:r w:rsidR="00C11E97">
        <w:rPr>
          <w:rFonts w:eastAsia="MS Mincho" w:cs="Times New Roman" w:hint="eastAsia"/>
          <w:sz w:val="24"/>
          <w:szCs w:val="24"/>
          <w:lang w:eastAsia="ja-JP"/>
        </w:rPr>
        <w:t>plug</w:t>
      </w:r>
      <w:r w:rsidRPr="000748FE">
        <w:rPr>
          <w:rFonts w:eastAsia="MS Mincho" w:cs="Times New Roman"/>
          <w:sz w:val="24"/>
          <w:szCs w:val="24"/>
          <w:lang w:eastAsia="ja-JP"/>
        </w:rPr>
        <w:t>. For your convenience, please bring a multi-voltage travel adapter</w:t>
      </w:r>
      <w:r w:rsidR="00E9402F" w:rsidRPr="00E9402F">
        <w:rPr>
          <w:rFonts w:eastAsia="MS Mincho" w:cs="Times New Roman"/>
          <w:sz w:val="24"/>
          <w:szCs w:val="24"/>
          <w:lang w:eastAsia="ja-JP"/>
        </w:rPr>
        <w:t>.</w:t>
      </w:r>
    </w:p>
    <w:p w14:paraId="77A61D0B" w14:textId="77777777" w:rsidR="000748FE" w:rsidRDefault="000748FE" w:rsidP="000748FE">
      <w:pPr>
        <w:spacing w:after="0" w:line="240" w:lineRule="auto"/>
        <w:jc w:val="both"/>
        <w:rPr>
          <w:rFonts w:eastAsia="MS Mincho" w:cs="Times New Roman"/>
          <w:sz w:val="24"/>
          <w:szCs w:val="24"/>
          <w:lang w:eastAsia="ja-JP"/>
        </w:rPr>
      </w:pPr>
    </w:p>
    <w:p w14:paraId="7E1001CE" w14:textId="6B21FACA" w:rsidR="000748FE" w:rsidRPr="000748FE" w:rsidRDefault="000748FE" w:rsidP="000748FE">
      <w:pPr>
        <w:spacing w:after="0" w:line="240" w:lineRule="auto"/>
        <w:jc w:val="both"/>
        <w:rPr>
          <w:rFonts w:eastAsia="MS Mincho" w:cs="Times New Roman"/>
          <w:sz w:val="24"/>
          <w:szCs w:val="24"/>
          <w:lang w:eastAsia="ja-JP"/>
        </w:rPr>
      </w:pPr>
      <w:r w:rsidRPr="000748FE">
        <w:rPr>
          <w:rFonts w:eastAsia="MS Mincho" w:cs="Times New Roman"/>
          <w:b/>
          <w:bCs/>
          <w:sz w:val="24"/>
          <w:szCs w:val="24"/>
          <w:lang w:eastAsia="ja-JP"/>
        </w:rPr>
        <w:t>Emergency phone</w:t>
      </w:r>
      <w:r w:rsidRPr="00E9402F">
        <w:rPr>
          <w:rFonts w:eastAsia="MS Mincho" w:cs="Times New Roman"/>
          <w:sz w:val="24"/>
          <w:szCs w:val="24"/>
          <w:lang w:eastAsia="ja-JP"/>
        </w:rPr>
        <w:t>:</w:t>
      </w:r>
      <w:r>
        <w:rPr>
          <w:rFonts w:eastAsia="MS Mincho" w:cs="Times New Roman" w:hint="eastAsia"/>
          <w:sz w:val="24"/>
          <w:szCs w:val="24"/>
          <w:lang w:eastAsia="ja-JP"/>
        </w:rPr>
        <w:t xml:space="preserve">    </w:t>
      </w:r>
      <w:r w:rsidRPr="000748FE">
        <w:rPr>
          <w:rFonts w:eastAsia="MS Mincho" w:cs="Times New Roman"/>
          <w:sz w:val="24"/>
          <w:szCs w:val="24"/>
          <w:lang w:eastAsia="ja-JP"/>
        </w:rPr>
        <w:t>Emergency call for Police: 110</w:t>
      </w:r>
    </w:p>
    <w:p w14:paraId="542B45E9" w14:textId="4722397E" w:rsidR="000748FE" w:rsidRDefault="000748FE" w:rsidP="000748FE">
      <w:pPr>
        <w:spacing w:after="0" w:line="240" w:lineRule="auto"/>
        <w:ind w:left="1440" w:firstLine="720"/>
        <w:jc w:val="both"/>
        <w:rPr>
          <w:rFonts w:eastAsia="MS Mincho" w:cs="Times New Roman"/>
          <w:sz w:val="24"/>
          <w:szCs w:val="24"/>
          <w:lang w:eastAsia="ja-JP"/>
        </w:rPr>
      </w:pPr>
      <w:r w:rsidRPr="000748FE">
        <w:rPr>
          <w:rFonts w:eastAsia="MS Mincho" w:cs="Times New Roman"/>
          <w:sz w:val="24"/>
          <w:szCs w:val="24"/>
          <w:lang w:eastAsia="ja-JP"/>
        </w:rPr>
        <w:t>Emergency call for Fire Department and Ambulance: 119</w:t>
      </w:r>
    </w:p>
    <w:p w14:paraId="0B29B210" w14:textId="77777777" w:rsidR="00470A2F" w:rsidRDefault="00470A2F" w:rsidP="000748FE">
      <w:pPr>
        <w:spacing w:after="0" w:line="240" w:lineRule="auto"/>
        <w:jc w:val="both"/>
        <w:rPr>
          <w:rFonts w:eastAsia="MS Mincho" w:cs="Times New Roman"/>
          <w:sz w:val="24"/>
          <w:szCs w:val="24"/>
          <w:lang w:eastAsia="ja-JP"/>
        </w:rPr>
      </w:pPr>
    </w:p>
    <w:p w14:paraId="06D2A6AC" w14:textId="77777777" w:rsidR="00470A2F" w:rsidRDefault="00470A2F" w:rsidP="000748FE">
      <w:pPr>
        <w:spacing w:after="0" w:line="240" w:lineRule="auto"/>
        <w:jc w:val="both"/>
        <w:rPr>
          <w:rFonts w:eastAsia="MS Mincho" w:cs="Times New Roman"/>
          <w:sz w:val="24"/>
          <w:szCs w:val="24"/>
          <w:lang w:eastAsia="ja-JP"/>
        </w:rPr>
      </w:pPr>
    </w:p>
    <w:p w14:paraId="677BA0E4" w14:textId="77777777" w:rsidR="00470A2F" w:rsidRDefault="00470A2F">
      <w:pPr>
        <w:spacing w:after="0" w:line="240" w:lineRule="auto"/>
        <w:rPr>
          <w:rFonts w:eastAsia="MS Mincho" w:cs="Times New Roman"/>
          <w:sz w:val="24"/>
          <w:szCs w:val="24"/>
          <w:lang w:eastAsia="ja-JP"/>
        </w:rPr>
      </w:pPr>
      <w:r>
        <w:rPr>
          <w:rFonts w:eastAsia="MS Mincho" w:cs="Times New Roman"/>
          <w:sz w:val="24"/>
          <w:szCs w:val="24"/>
          <w:lang w:eastAsia="ja-JP"/>
        </w:rPr>
        <w:br w:type="page"/>
      </w:r>
    </w:p>
    <w:p w14:paraId="71D512E9" w14:textId="0CD83ED2" w:rsidR="00AF3BD4" w:rsidRDefault="00AF3BD4" w:rsidP="000748FE">
      <w:pPr>
        <w:spacing w:after="0" w:line="240" w:lineRule="auto"/>
        <w:jc w:val="both"/>
        <w:rPr>
          <w:rFonts w:cs="Times New Roman"/>
          <w:b/>
          <w:bCs/>
          <w:color w:val="000000"/>
          <w:sz w:val="24"/>
          <w:szCs w:val="24"/>
          <w:u w:val="single"/>
        </w:rPr>
      </w:pPr>
    </w:p>
    <w:p w14:paraId="6BABF0F5" w14:textId="154FCF5F" w:rsidR="004B6477" w:rsidRDefault="004B6477" w:rsidP="00653A0B">
      <w:pPr>
        <w:pStyle w:val="ListParagraph"/>
        <w:numPr>
          <w:ilvl w:val="0"/>
          <w:numId w:val="8"/>
        </w:numPr>
        <w:tabs>
          <w:tab w:val="left" w:pos="540"/>
        </w:tabs>
        <w:spacing w:after="0" w:line="240" w:lineRule="auto"/>
        <w:ind w:left="540" w:firstLineChars="0" w:hanging="540"/>
        <w:contextualSpacing/>
        <w:jc w:val="both"/>
        <w:rPr>
          <w:rFonts w:cs="Times New Roman"/>
          <w:b/>
          <w:bCs/>
          <w:color w:val="000000"/>
          <w:sz w:val="24"/>
          <w:szCs w:val="24"/>
        </w:rPr>
      </w:pPr>
      <w:r>
        <w:rPr>
          <w:rFonts w:cs="Times New Roman"/>
          <w:b/>
          <w:bCs/>
          <w:color w:val="000000"/>
          <w:sz w:val="24"/>
          <w:szCs w:val="24"/>
        </w:rPr>
        <w:t>CONTACT INFORMATION</w:t>
      </w:r>
    </w:p>
    <w:p w14:paraId="3E47CB7C" w14:textId="2826DD00" w:rsidR="004B6477" w:rsidRDefault="004B6477" w:rsidP="00470A2F">
      <w:pPr>
        <w:pStyle w:val="ListParagraph"/>
        <w:spacing w:after="0" w:line="240" w:lineRule="auto"/>
        <w:ind w:firstLineChars="0" w:firstLine="0"/>
        <w:jc w:val="both"/>
        <w:rPr>
          <w:rFonts w:cs="Times New Roman"/>
          <w:b/>
          <w:bCs/>
          <w:color w:val="000000"/>
          <w:sz w:val="24"/>
          <w:szCs w:val="24"/>
        </w:rPr>
      </w:pPr>
    </w:p>
    <w:tbl>
      <w:tblPr>
        <w:tblpPr w:leftFromText="180" w:rightFromText="180" w:vertAnchor="text" w:tblpY="1"/>
        <w:tblOverlap w:val="never"/>
        <w:tblW w:w="9347" w:type="dxa"/>
        <w:tblLayout w:type="fixed"/>
        <w:tblLook w:val="04A0" w:firstRow="1" w:lastRow="0" w:firstColumn="1" w:lastColumn="0" w:noHBand="0" w:noVBand="1"/>
      </w:tblPr>
      <w:tblGrid>
        <w:gridCol w:w="4410"/>
        <w:gridCol w:w="4937"/>
      </w:tblGrid>
      <w:tr w:rsidR="004B6477" w:rsidRPr="00C4395B" w14:paraId="5EF7BE08" w14:textId="77777777" w:rsidTr="00470A2F">
        <w:trPr>
          <w:trHeight w:val="2977"/>
        </w:trPr>
        <w:tc>
          <w:tcPr>
            <w:tcW w:w="4410" w:type="dxa"/>
          </w:tcPr>
          <w:p w14:paraId="63561DD9" w14:textId="77777777" w:rsidR="004B6477" w:rsidRDefault="004B6477" w:rsidP="00470A2F">
            <w:pPr>
              <w:spacing w:after="120" w:line="240" w:lineRule="auto"/>
              <w:jc w:val="both"/>
              <w:rPr>
                <w:rFonts w:cs="Times New Roman"/>
                <w:b/>
                <w:bCs/>
                <w:color w:val="000000"/>
                <w:sz w:val="24"/>
                <w:szCs w:val="24"/>
                <w:u w:val="single"/>
                <w:lang w:eastAsia="zh-CN"/>
              </w:rPr>
            </w:pPr>
            <w:r>
              <w:rPr>
                <w:rFonts w:cs="Times New Roman"/>
                <w:b/>
                <w:bCs/>
                <w:color w:val="000000"/>
                <w:sz w:val="24"/>
                <w:szCs w:val="24"/>
                <w:u w:val="single"/>
              </w:rPr>
              <w:t>APT Secretariat</w:t>
            </w:r>
          </w:p>
          <w:p w14:paraId="79C40ACF" w14:textId="77777777" w:rsidR="004B6477" w:rsidRDefault="004B6477" w:rsidP="00470A2F">
            <w:pPr>
              <w:spacing w:after="0" w:line="240" w:lineRule="auto"/>
              <w:rPr>
                <w:rFonts w:cs="Times New Roman"/>
                <w:color w:val="000000"/>
                <w:sz w:val="24"/>
                <w:szCs w:val="24"/>
              </w:rPr>
            </w:pPr>
            <w:r>
              <w:rPr>
                <w:rFonts w:cs="Times New Roman"/>
                <w:color w:val="000000"/>
                <w:sz w:val="24"/>
                <w:szCs w:val="24"/>
              </w:rPr>
              <w:t>Asia-Pacific Telecommunity (APT)</w:t>
            </w:r>
          </w:p>
          <w:p w14:paraId="70DFA680" w14:textId="77777777" w:rsidR="004B6477" w:rsidRDefault="004B6477" w:rsidP="001E1222">
            <w:pPr>
              <w:spacing w:after="0" w:line="240" w:lineRule="auto"/>
              <w:rPr>
                <w:rFonts w:cs="Times New Roman"/>
                <w:color w:val="000000"/>
                <w:sz w:val="24"/>
                <w:szCs w:val="24"/>
              </w:rPr>
            </w:pPr>
            <w:r>
              <w:rPr>
                <w:rFonts w:cs="Times New Roman"/>
                <w:color w:val="000000"/>
                <w:sz w:val="24"/>
                <w:szCs w:val="24"/>
              </w:rPr>
              <w:t xml:space="preserve">12/49 Soi: 5 Chaeng </w:t>
            </w:r>
            <w:proofErr w:type="spellStart"/>
            <w:r>
              <w:rPr>
                <w:rFonts w:cs="Times New Roman"/>
                <w:color w:val="000000"/>
                <w:sz w:val="24"/>
                <w:szCs w:val="24"/>
              </w:rPr>
              <w:t>Watthana</w:t>
            </w:r>
            <w:proofErr w:type="spellEnd"/>
            <w:r>
              <w:rPr>
                <w:rFonts w:cs="Times New Roman"/>
                <w:color w:val="000000"/>
                <w:sz w:val="24"/>
                <w:szCs w:val="24"/>
              </w:rPr>
              <w:t xml:space="preserve"> Road</w:t>
            </w:r>
          </w:p>
          <w:p w14:paraId="4F036DB7" w14:textId="77777777" w:rsidR="004B6477" w:rsidRDefault="004B6477" w:rsidP="001E1222">
            <w:pPr>
              <w:spacing w:after="0" w:line="240" w:lineRule="auto"/>
              <w:rPr>
                <w:rFonts w:cs="Times New Roman"/>
                <w:color w:val="000000"/>
                <w:sz w:val="24"/>
                <w:szCs w:val="24"/>
              </w:rPr>
            </w:pPr>
            <w:r>
              <w:rPr>
                <w:rFonts w:cs="Times New Roman"/>
                <w:color w:val="000000"/>
                <w:sz w:val="24"/>
                <w:szCs w:val="24"/>
              </w:rPr>
              <w:t>Bangkok 10210, Thailand</w:t>
            </w:r>
          </w:p>
          <w:p w14:paraId="5194F100" w14:textId="77777777" w:rsidR="004B6477" w:rsidRDefault="004B6477" w:rsidP="001E1222">
            <w:pPr>
              <w:spacing w:after="0" w:line="240" w:lineRule="auto"/>
              <w:rPr>
                <w:rFonts w:cs="Times New Roman"/>
                <w:color w:val="000000"/>
                <w:sz w:val="24"/>
                <w:szCs w:val="24"/>
              </w:rPr>
            </w:pPr>
            <w:r>
              <w:rPr>
                <w:rFonts w:cs="Times New Roman"/>
                <w:color w:val="000000"/>
                <w:sz w:val="24"/>
                <w:szCs w:val="24"/>
              </w:rPr>
              <w:t>Phone: + 66 2 573 0044</w:t>
            </w:r>
          </w:p>
          <w:p w14:paraId="59EE7FF0" w14:textId="77777777" w:rsidR="004B6477" w:rsidRDefault="004B6477" w:rsidP="001E1222">
            <w:pPr>
              <w:spacing w:after="0" w:line="240" w:lineRule="auto"/>
              <w:rPr>
                <w:rFonts w:cs="Times New Roman"/>
                <w:color w:val="000000"/>
                <w:sz w:val="24"/>
                <w:szCs w:val="24"/>
              </w:rPr>
            </w:pPr>
            <w:r>
              <w:rPr>
                <w:rFonts w:cs="Times New Roman"/>
                <w:color w:val="000000"/>
                <w:sz w:val="24"/>
                <w:szCs w:val="24"/>
              </w:rPr>
              <w:t xml:space="preserve">Fax: +66 2 573 7479  </w:t>
            </w:r>
          </w:p>
          <w:p w14:paraId="2DAF0C74" w14:textId="77777777" w:rsidR="004B6477" w:rsidRPr="00580733" w:rsidRDefault="004B6477" w:rsidP="001E1222">
            <w:pPr>
              <w:spacing w:after="60" w:line="240" w:lineRule="auto"/>
              <w:rPr>
                <w:rFonts w:cs="Times New Roman"/>
                <w:color w:val="FF0000"/>
                <w:sz w:val="24"/>
                <w:szCs w:val="24"/>
                <w:lang w:val="it-IT" w:eastAsia="zh-CN"/>
              </w:rPr>
            </w:pPr>
            <w:r w:rsidRPr="00580733">
              <w:rPr>
                <w:rFonts w:cs="Times New Roman"/>
                <w:color w:val="000000"/>
                <w:sz w:val="24"/>
                <w:szCs w:val="24"/>
                <w:lang w:val="it-IT"/>
              </w:rPr>
              <w:t xml:space="preserve">E-mail: </w:t>
            </w:r>
            <w:hyperlink r:id="rId37" w:history="1">
              <w:r w:rsidRPr="00580733">
                <w:rPr>
                  <w:rStyle w:val="Hyperlink"/>
                  <w:sz w:val="24"/>
                  <w:szCs w:val="24"/>
                  <w:lang w:val="it-IT" w:eastAsia="zh-CN"/>
                </w:rPr>
                <w:t>aptapg@apt.int</w:t>
              </w:r>
            </w:hyperlink>
          </w:p>
        </w:tc>
        <w:tc>
          <w:tcPr>
            <w:tcW w:w="4937" w:type="dxa"/>
          </w:tcPr>
          <w:p w14:paraId="2B4C47C9" w14:textId="6A7687EA" w:rsidR="004B6477" w:rsidRPr="00470A2F" w:rsidRDefault="005736AB" w:rsidP="00470A2F">
            <w:pPr>
              <w:spacing w:after="120" w:line="240" w:lineRule="auto"/>
              <w:rPr>
                <w:rFonts w:eastAsiaTheme="minorEastAsia" w:cs="Times New Roman"/>
                <w:b/>
                <w:bCs/>
                <w:sz w:val="24"/>
                <w:szCs w:val="24"/>
                <w:u w:val="single"/>
                <w:lang w:val="it-IT" w:eastAsia="ja-JP"/>
              </w:rPr>
            </w:pPr>
            <w:r w:rsidRPr="00470A2F">
              <w:rPr>
                <w:rFonts w:eastAsiaTheme="minorEastAsia" w:cs="Times New Roman" w:hint="eastAsia"/>
                <w:b/>
                <w:bCs/>
                <w:sz w:val="24"/>
                <w:szCs w:val="24"/>
                <w:u w:val="single"/>
                <w:lang w:val="it-IT" w:eastAsia="ja-JP"/>
              </w:rPr>
              <w:t>Local Secretariat</w:t>
            </w:r>
          </w:p>
          <w:p w14:paraId="1A041E19" w14:textId="77777777" w:rsidR="005736AB" w:rsidRPr="00470A2F" w:rsidRDefault="005736AB" w:rsidP="00470A2F">
            <w:pPr>
              <w:spacing w:after="0" w:line="240" w:lineRule="auto"/>
              <w:rPr>
                <w:rFonts w:eastAsiaTheme="minorEastAsia"/>
                <w:sz w:val="24"/>
                <w:szCs w:val="24"/>
                <w:lang w:val="en-GB" w:eastAsia="ja-JP"/>
              </w:rPr>
            </w:pPr>
            <w:r w:rsidRPr="00470A2F">
              <w:rPr>
                <w:sz w:val="24"/>
                <w:szCs w:val="24"/>
                <w:lang w:val="en-GB" w:eastAsia="ja-JP"/>
              </w:rPr>
              <w:t>c/o ITU Association of Japan</w:t>
            </w:r>
          </w:p>
          <w:p w14:paraId="2003768E" w14:textId="2864144C" w:rsidR="005736AB" w:rsidRPr="00443896" w:rsidRDefault="005736AB" w:rsidP="00EB4B92">
            <w:pPr>
              <w:spacing w:after="0" w:line="240" w:lineRule="auto"/>
              <w:rPr>
                <w:rFonts w:eastAsiaTheme="minorEastAsia" w:cs="Times New Roman"/>
                <w:sz w:val="24"/>
                <w:szCs w:val="24"/>
                <w:lang w:val="it-IT" w:eastAsia="ja-JP"/>
              </w:rPr>
            </w:pPr>
            <w:r w:rsidRPr="00443896">
              <w:rPr>
                <w:rFonts w:eastAsiaTheme="minorEastAsia" w:cs="Times New Roman"/>
                <w:sz w:val="24"/>
                <w:szCs w:val="24"/>
                <w:lang w:val="it-IT" w:eastAsia="ja-JP"/>
              </w:rPr>
              <w:t xml:space="preserve">1-17-11 Shinjuku, Shinjuku-ku, </w:t>
            </w:r>
            <w:r w:rsidR="00470A2F">
              <w:rPr>
                <w:rFonts w:eastAsiaTheme="minorEastAsia" w:cs="Times New Roman"/>
                <w:sz w:val="24"/>
                <w:szCs w:val="24"/>
                <w:lang w:val="it-IT" w:eastAsia="ja-JP"/>
              </w:rPr>
              <w:br/>
            </w:r>
            <w:r w:rsidRPr="00443896">
              <w:rPr>
                <w:rFonts w:eastAsiaTheme="minorEastAsia" w:cs="Times New Roman"/>
                <w:sz w:val="24"/>
                <w:szCs w:val="24"/>
                <w:lang w:val="it-IT" w:eastAsia="ja-JP"/>
              </w:rPr>
              <w:t>Tokyo 160-0022, Japan</w:t>
            </w:r>
          </w:p>
          <w:p w14:paraId="0277333E" w14:textId="77777777" w:rsidR="00763E25" w:rsidRPr="000967B9" w:rsidRDefault="00763E25" w:rsidP="4413E4F4">
            <w:pPr>
              <w:spacing w:after="0" w:line="240" w:lineRule="auto"/>
              <w:rPr>
                <w:rFonts w:eastAsiaTheme="minorEastAsia" w:cs="Times New Roman"/>
                <w:sz w:val="24"/>
                <w:szCs w:val="24"/>
                <w:lang w:eastAsia="ja-JP"/>
              </w:rPr>
            </w:pPr>
            <w:r w:rsidRPr="00443896">
              <w:rPr>
                <w:rFonts w:cs="Times New Roman"/>
                <w:color w:val="000000" w:themeColor="text1"/>
                <w:sz w:val="24"/>
                <w:szCs w:val="24"/>
                <w:lang w:val="it-IT"/>
              </w:rPr>
              <w:t>E-mail:</w:t>
            </w:r>
            <w:r w:rsidRPr="00443896">
              <w:rPr>
                <w:rFonts w:eastAsiaTheme="minorEastAsia" w:cs="Times New Roman"/>
                <w:color w:val="000000" w:themeColor="text1"/>
                <w:sz w:val="24"/>
                <w:szCs w:val="24"/>
                <w:lang w:val="it-IT" w:eastAsia="ja-JP"/>
              </w:rPr>
              <w:t xml:space="preserve"> </w:t>
            </w:r>
            <w:r w:rsidRPr="000967B9">
              <w:rPr>
                <w:rFonts w:eastAsiaTheme="minorEastAsia" w:cs="Times New Roman"/>
                <w:sz w:val="24"/>
                <w:szCs w:val="24"/>
                <w:lang w:val="it-IT" w:eastAsia="ja-JP"/>
              </w:rPr>
              <w:t>apg27-3-local@ituaj.jp</w:t>
            </w:r>
            <w:r w:rsidRPr="000967B9">
              <w:rPr>
                <w:rFonts w:cs="Times New Roman"/>
                <w:sz w:val="24"/>
                <w:szCs w:val="24"/>
              </w:rPr>
              <w:t xml:space="preserve"> </w:t>
            </w:r>
          </w:p>
          <w:p w14:paraId="5F14A685" w14:textId="60E3A520" w:rsidR="005736AB" w:rsidRPr="000967B9" w:rsidRDefault="005736AB" w:rsidP="4413E4F4">
            <w:pPr>
              <w:spacing w:after="0" w:line="240" w:lineRule="auto"/>
              <w:rPr>
                <w:rFonts w:eastAsiaTheme="minorEastAsia"/>
                <w:sz w:val="24"/>
                <w:szCs w:val="24"/>
                <w:lang w:val="en-GB" w:eastAsia="ja-JP"/>
              </w:rPr>
            </w:pPr>
            <w:r w:rsidRPr="000967B9">
              <w:rPr>
                <w:rFonts w:cs="Times New Roman"/>
                <w:sz w:val="24"/>
                <w:szCs w:val="24"/>
              </w:rPr>
              <w:t>Phone</w:t>
            </w:r>
            <w:r w:rsidRPr="000967B9">
              <w:rPr>
                <w:rFonts w:eastAsiaTheme="minorEastAsia" w:cs="Times New Roman"/>
                <w:sz w:val="24"/>
                <w:szCs w:val="24"/>
                <w:lang w:eastAsia="ja-JP"/>
              </w:rPr>
              <w:t>:</w:t>
            </w:r>
            <w:r w:rsidR="00EB4B92" w:rsidRPr="000967B9">
              <w:rPr>
                <w:rFonts w:eastAsiaTheme="minorEastAsia" w:cs="Times New Roman"/>
                <w:sz w:val="24"/>
                <w:szCs w:val="24"/>
                <w:lang w:eastAsia="ja-JP"/>
              </w:rPr>
              <w:t xml:space="preserve"> </w:t>
            </w:r>
            <w:r w:rsidR="00EB4B92" w:rsidRPr="00443896">
              <w:rPr>
                <w:sz w:val="24"/>
                <w:szCs w:val="24"/>
                <w:lang w:val="en-GB" w:eastAsia="ja-JP"/>
              </w:rPr>
              <w:t>+81 3-5357-</w:t>
            </w:r>
            <w:r w:rsidR="00763E25" w:rsidRPr="000967B9">
              <w:rPr>
                <w:rFonts w:eastAsiaTheme="minorEastAsia"/>
                <w:sz w:val="24"/>
                <w:szCs w:val="24"/>
                <w:lang w:val="en-GB" w:eastAsia="ja-JP"/>
              </w:rPr>
              <w:t>7614</w:t>
            </w:r>
            <w:r w:rsidR="00C1364A">
              <w:rPr>
                <w:rFonts w:eastAsiaTheme="minorEastAsia" w:hint="eastAsia"/>
                <w:sz w:val="24"/>
                <w:szCs w:val="24"/>
                <w:lang w:val="en-GB" w:eastAsia="ja-JP"/>
              </w:rPr>
              <w:t xml:space="preserve"> (Ms. Mariko Shimizu)</w:t>
            </w:r>
          </w:p>
          <w:p w14:paraId="529ACAE0" w14:textId="18429F4F" w:rsidR="00763E25" w:rsidRPr="00470A2F" w:rsidRDefault="00443896" w:rsidP="00470A2F">
            <w:pPr>
              <w:spacing w:after="0" w:line="240" w:lineRule="auto"/>
              <w:rPr>
                <w:rFonts w:eastAsiaTheme="minorEastAsia" w:cs="Times New Roman"/>
                <w:i/>
                <w:iCs/>
                <w:sz w:val="24"/>
                <w:szCs w:val="24"/>
                <w:lang w:eastAsia="ja-JP"/>
              </w:rPr>
            </w:pPr>
            <w:r w:rsidRPr="00470A2F">
              <w:rPr>
                <w:rFonts w:eastAsiaTheme="minorEastAsia"/>
                <w:i/>
                <w:iCs/>
                <w:sz w:val="24"/>
                <w:szCs w:val="24"/>
                <w:lang w:val="en-GB" w:eastAsia="ja-JP"/>
              </w:rPr>
              <w:t>(</w:t>
            </w:r>
            <w:r w:rsidR="00763E25" w:rsidRPr="00470A2F">
              <w:rPr>
                <w:rFonts w:eastAsiaTheme="minorEastAsia"/>
                <w:i/>
                <w:iCs/>
                <w:sz w:val="24"/>
                <w:szCs w:val="24"/>
                <w:lang w:val="en-GB" w:eastAsia="ja-JP"/>
              </w:rPr>
              <w:t xml:space="preserve">The number is for emergency only. </w:t>
            </w:r>
            <w:r w:rsidR="00763E25" w:rsidRPr="00470A2F">
              <w:rPr>
                <w:rFonts w:hint="eastAsia"/>
                <w:i/>
                <w:iCs/>
                <w:lang w:val="en-GB"/>
              </w:rPr>
              <w:t xml:space="preserve"> Due to time difference, please use Email for regular correspondences.</w:t>
            </w:r>
            <w:r w:rsidRPr="00470A2F">
              <w:rPr>
                <w:rFonts w:eastAsiaTheme="minorEastAsia" w:hint="eastAsia"/>
                <w:i/>
                <w:iCs/>
                <w:lang w:val="en-GB" w:eastAsia="ja-JP"/>
              </w:rPr>
              <w:t>)</w:t>
            </w:r>
          </w:p>
          <w:p w14:paraId="684FF85C" w14:textId="20B6D9A4" w:rsidR="005736AB" w:rsidRPr="00EB4B92" w:rsidRDefault="005736AB" w:rsidP="00470A2F">
            <w:pPr>
              <w:spacing w:after="0" w:line="240" w:lineRule="auto"/>
              <w:rPr>
                <w:rFonts w:eastAsiaTheme="minorEastAsia" w:cs="Times New Roman"/>
                <w:sz w:val="24"/>
                <w:szCs w:val="24"/>
                <w:lang w:val="it-IT" w:eastAsia="ja-JP"/>
              </w:rPr>
            </w:pPr>
            <w:r w:rsidRPr="000967B9">
              <w:rPr>
                <w:rFonts w:cs="Times New Roman"/>
                <w:sz w:val="24"/>
                <w:szCs w:val="24"/>
              </w:rPr>
              <w:t>Fax:</w:t>
            </w:r>
            <w:r w:rsidR="00EB4B92" w:rsidRPr="000967B9">
              <w:rPr>
                <w:rFonts w:eastAsiaTheme="minorEastAsia" w:cs="Times New Roman"/>
                <w:sz w:val="24"/>
                <w:szCs w:val="24"/>
                <w:lang w:eastAsia="ja-JP"/>
              </w:rPr>
              <w:t xml:space="preserve"> </w:t>
            </w:r>
            <w:r w:rsidR="00EB4B92" w:rsidRPr="00443896">
              <w:rPr>
                <w:sz w:val="24"/>
                <w:szCs w:val="24"/>
                <w:lang w:val="en-GB" w:eastAsia="ja-JP"/>
              </w:rPr>
              <w:t>+81-3-5356-8170</w:t>
            </w:r>
          </w:p>
        </w:tc>
      </w:tr>
    </w:tbl>
    <w:p w14:paraId="7594850A" w14:textId="2601F2A5" w:rsidR="0080386A" w:rsidRDefault="0080386A" w:rsidP="00470A2F">
      <w:pPr>
        <w:tabs>
          <w:tab w:val="left" w:pos="1050"/>
        </w:tabs>
        <w:spacing w:after="0" w:line="240" w:lineRule="auto"/>
        <w:rPr>
          <w:rFonts w:eastAsia="DengXian" w:cs="Times New Roman"/>
          <w:b/>
          <w:bCs/>
          <w:sz w:val="24"/>
          <w:szCs w:val="24"/>
          <w:lang w:val="it-IT" w:eastAsia="zh-CN"/>
        </w:rPr>
      </w:pPr>
    </w:p>
    <w:p w14:paraId="20CCF964" w14:textId="488B0028" w:rsidR="0080386A" w:rsidRPr="000748FE" w:rsidRDefault="00D167F8" w:rsidP="00470A2F">
      <w:pPr>
        <w:pStyle w:val="ListParagraph"/>
        <w:numPr>
          <w:ilvl w:val="0"/>
          <w:numId w:val="8"/>
        </w:numPr>
        <w:tabs>
          <w:tab w:val="left" w:pos="540"/>
        </w:tabs>
        <w:ind w:left="540" w:firstLineChars="0" w:hanging="540"/>
        <w:rPr>
          <w:rFonts w:eastAsia="DengXian" w:cs="Times New Roman"/>
          <w:b/>
          <w:bCs/>
          <w:sz w:val="24"/>
          <w:szCs w:val="24"/>
          <w:lang w:eastAsia="zh-CN"/>
        </w:rPr>
      </w:pPr>
      <w:r>
        <w:rPr>
          <w:rFonts w:eastAsiaTheme="minorEastAsia" w:cs="Times New Roman"/>
          <w:b/>
          <w:bCs/>
          <w:noProof/>
          <w:sz w:val="24"/>
          <w:szCs w:val="24"/>
          <w:lang w:eastAsia="ja-JP"/>
        </w:rPr>
        <w:drawing>
          <wp:anchor distT="0" distB="0" distL="114300" distR="114300" simplePos="0" relativeHeight="251658245" behindDoc="0" locked="0" layoutInCell="1" allowOverlap="1" wp14:anchorId="05529A9F" wp14:editId="2D33678E">
            <wp:simplePos x="0" y="0"/>
            <wp:positionH relativeFrom="column">
              <wp:posOffset>657225</wp:posOffset>
            </wp:positionH>
            <wp:positionV relativeFrom="paragraph">
              <wp:posOffset>334010</wp:posOffset>
            </wp:positionV>
            <wp:extent cx="4593590" cy="3724275"/>
            <wp:effectExtent l="0" t="0" r="0" b="9525"/>
            <wp:wrapTopAndBottom/>
            <wp:docPr id="1840357304" name="図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593590" cy="37242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0386A">
        <w:rPr>
          <w:rFonts w:eastAsia="DengXian" w:cs="Times New Roman"/>
          <w:b/>
          <w:bCs/>
          <w:sz w:val="24"/>
          <w:szCs w:val="24"/>
          <w:lang w:eastAsia="zh-CN"/>
        </w:rPr>
        <w:t>HOTEL MAP</w:t>
      </w:r>
    </w:p>
    <w:p w14:paraId="1DEC642B" w14:textId="4BA9B4D4" w:rsidR="00A83E22" w:rsidRDefault="00A83E22" w:rsidP="00A83E22">
      <w:pPr>
        <w:tabs>
          <w:tab w:val="left" w:pos="1050"/>
        </w:tabs>
        <w:spacing w:after="0"/>
        <w:rPr>
          <w:rFonts w:eastAsiaTheme="minorEastAsia" w:cs="Times New Roman"/>
          <w:b/>
          <w:bCs/>
          <w:sz w:val="24"/>
          <w:szCs w:val="24"/>
          <w:lang w:eastAsia="ja-JP"/>
        </w:rPr>
      </w:pPr>
    </w:p>
    <w:p w14:paraId="62D08549" w14:textId="7BD1F425" w:rsidR="00235F65" w:rsidRDefault="00235F65" w:rsidP="00470A2F">
      <w:pPr>
        <w:spacing w:after="0"/>
        <w:ind w:left="540"/>
        <w:rPr>
          <w:rFonts w:eastAsiaTheme="minorEastAsia" w:cs="Times New Roman"/>
          <w:b/>
          <w:bCs/>
          <w:sz w:val="24"/>
          <w:szCs w:val="24"/>
          <w:lang w:eastAsia="ja-JP"/>
        </w:rPr>
      </w:pPr>
      <w:r w:rsidRPr="00235F65">
        <w:rPr>
          <w:rFonts w:eastAsia="DengXian" w:cs="Times New Roman"/>
          <w:b/>
          <w:bCs/>
          <w:sz w:val="24"/>
          <w:szCs w:val="24"/>
          <w:lang w:eastAsia="zh-CN"/>
        </w:rPr>
        <w:t xml:space="preserve">Hotel name in </w:t>
      </w:r>
      <w:r w:rsidR="005736AB">
        <w:rPr>
          <w:rFonts w:eastAsiaTheme="minorEastAsia" w:cs="Times New Roman" w:hint="eastAsia"/>
          <w:b/>
          <w:bCs/>
          <w:sz w:val="24"/>
          <w:szCs w:val="24"/>
          <w:lang w:eastAsia="ja-JP"/>
        </w:rPr>
        <w:t>Japanese</w:t>
      </w:r>
      <w:r w:rsidRPr="00235F65">
        <w:rPr>
          <w:rFonts w:eastAsia="DengXian" w:cs="Times New Roman"/>
          <w:b/>
          <w:bCs/>
          <w:sz w:val="24"/>
          <w:szCs w:val="24"/>
          <w:lang w:eastAsia="zh-CN"/>
        </w:rPr>
        <w:t xml:space="preserve"> language:</w:t>
      </w:r>
    </w:p>
    <w:p w14:paraId="7B87D14B" w14:textId="436A8821" w:rsidR="00A83E22" w:rsidRPr="00470A2F" w:rsidRDefault="005736AB" w:rsidP="00470A2F">
      <w:pPr>
        <w:spacing w:after="0"/>
        <w:ind w:left="1080"/>
        <w:rPr>
          <w:rFonts w:eastAsiaTheme="minorEastAsia" w:cs="Times New Roman"/>
          <w:b/>
          <w:bCs/>
          <w:sz w:val="32"/>
          <w:szCs w:val="32"/>
          <w:lang w:eastAsia="ja-JP"/>
        </w:rPr>
      </w:pPr>
      <w:r w:rsidRPr="00470A2F">
        <w:rPr>
          <w:rFonts w:eastAsiaTheme="minorEastAsia" w:cs="Times New Roman" w:hint="eastAsia"/>
          <w:b/>
          <w:bCs/>
          <w:sz w:val="32"/>
          <w:szCs w:val="32"/>
          <w:lang w:eastAsia="ja-JP"/>
        </w:rPr>
        <w:t>札幌プリンスホテル</w:t>
      </w:r>
    </w:p>
    <w:p w14:paraId="23430406" w14:textId="46F4C7CE" w:rsidR="00235F65" w:rsidRPr="00235F65" w:rsidRDefault="00235F65" w:rsidP="00A83E22">
      <w:pPr>
        <w:tabs>
          <w:tab w:val="left" w:pos="1050"/>
        </w:tabs>
        <w:spacing w:after="0"/>
        <w:jc w:val="center"/>
        <w:rPr>
          <w:rFonts w:eastAsia="DengXian" w:cs="Times New Roman"/>
          <w:b/>
          <w:bCs/>
          <w:sz w:val="40"/>
          <w:szCs w:val="40"/>
          <w:cs/>
          <w:lang w:eastAsia="zh-CN"/>
        </w:rPr>
      </w:pPr>
      <w:r>
        <w:rPr>
          <w:rFonts w:eastAsia="DengXian" w:cs="Angsana New"/>
          <w:b/>
          <w:bCs/>
          <w:sz w:val="40"/>
          <w:szCs w:val="40"/>
          <w:lang w:eastAsia="zh-CN" w:bidi="th-TH"/>
        </w:rPr>
        <w:t>______________</w:t>
      </w:r>
    </w:p>
    <w:sectPr w:rsidR="00235F65" w:rsidRPr="00235F65" w:rsidSect="00F86149">
      <w:footerReference w:type="default" r:id="rId39"/>
      <w:pgSz w:w="11906" w:h="16838" w:code="9"/>
      <w:pgMar w:top="1152" w:right="1152" w:bottom="1152"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D13484" w14:textId="77777777" w:rsidR="002B55E3" w:rsidRDefault="002B55E3">
      <w:pPr>
        <w:spacing w:after="0" w:line="240" w:lineRule="auto"/>
      </w:pPr>
      <w:r>
        <w:separator/>
      </w:r>
    </w:p>
  </w:endnote>
  <w:endnote w:type="continuationSeparator" w:id="0">
    <w:p w14:paraId="0616CD88" w14:textId="77777777" w:rsidR="002B55E3" w:rsidRDefault="002B55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ordia New">
    <w:panose1 w:val="020B0304020202020204"/>
    <w:charset w:val="00"/>
    <w:family w:val="swiss"/>
    <w:pitch w:val="variable"/>
    <w:sig w:usb0="81000003" w:usb1="00000000" w:usb2="00000000" w:usb3="00000000" w:csb0="00010001" w:csb1="00000000"/>
  </w:font>
  <w:font w:name="BatangChe">
    <w:charset w:val="81"/>
    <w:family w:val="modern"/>
    <w:pitch w:val="fixed"/>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Gulim">
    <w:altName w:val="굴림"/>
    <w:panose1 w:val="020B0600000101010101"/>
    <w:charset w:val="81"/>
    <w:family w:val="swiss"/>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Yu Mincho">
    <w:charset w:val="80"/>
    <w:family w:val="roman"/>
    <w:pitch w:val="variable"/>
    <w:sig w:usb0="800002E7" w:usb1="2AC7FCFF" w:usb2="00000012" w:usb3="00000000" w:csb0="0002009F" w:csb1="00000000"/>
  </w:font>
  <w:font w:name="Times New Roman Bold">
    <w:altName w:val="Times New Roman"/>
    <w:panose1 w:val="02020803070505020304"/>
    <w:charset w:val="00"/>
    <w:family w:val="roman"/>
    <w:pitch w:val="variable"/>
    <w:sig w:usb0="00003A87" w:usb1="00000000" w:usb2="00000000" w:usb3="00000000" w:csb0="000000FF" w:csb1="00000000"/>
  </w:font>
  <w:font w:name="DengXian">
    <w:altName w:val="等线"/>
    <w:panose1 w:val="02010600030101010101"/>
    <w:charset w:val="86"/>
    <w:family w:val="auto"/>
    <w:pitch w:val="variable"/>
    <w:sig w:usb0="A00002BF" w:usb1="38CF7CFA" w:usb2="00000016" w:usb3="00000000" w:csb0="0004000F" w:csb1="00000000"/>
  </w:font>
  <w:font w:name="Aptos">
    <w:altName w:val="Calibri"/>
    <w:charset w:val="00"/>
    <w:family w:val="swiss"/>
    <w:pitch w:val="variable"/>
    <w:sig w:usb0="20000287" w:usb1="00000003" w:usb2="00000000" w:usb3="00000000" w:csb0="0000019F" w:csb1="00000000"/>
  </w:font>
  <w:font w:name="Malgun Gothic">
    <w:panose1 w:val="020B0503020000020004"/>
    <w:charset w:val="81"/>
    <w:family w:val="swiss"/>
    <w:pitch w:val="variable"/>
    <w:sig w:usb0="9000002F" w:usb1="29D77CFB" w:usb2="00000012" w:usb3="00000000" w:csb0="00080001" w:csb1="00000000"/>
  </w:font>
  <w:font w:name="Yu Gothic Light">
    <w:panose1 w:val="020B0300000000000000"/>
    <w:charset w:val="80"/>
    <w:family w:val="swiss"/>
    <w:pitch w:val="variable"/>
    <w:sig w:usb0="E00002FF" w:usb1="2AC7FDFF" w:usb2="00000016" w:usb3="00000000" w:csb0="0002009F" w:csb1="00000000"/>
  </w:font>
  <w:font w:name="Aptos Display">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D0C98B" w14:textId="021D2623" w:rsidR="00B45D4B" w:rsidRDefault="00163B83" w:rsidP="00F86149">
    <w:pPr>
      <w:pStyle w:val="Footer"/>
      <w:tabs>
        <w:tab w:val="clear" w:pos="4513"/>
      </w:tabs>
      <w:rPr>
        <w:rFonts w:cs="Times New Roman"/>
        <w:sz w:val="24"/>
      </w:rPr>
    </w:pPr>
    <w:r>
      <w:rPr>
        <w:rFonts w:cs="Times New Roman"/>
        <w:sz w:val="24"/>
      </w:rPr>
      <w:t>APG27-</w:t>
    </w:r>
    <w:r w:rsidR="005736AB" w:rsidRPr="005736AB">
      <w:rPr>
        <w:rFonts w:eastAsiaTheme="minorEastAsia" w:cs="Times New Roman"/>
        <w:sz w:val="24"/>
        <w:lang w:eastAsia="ja-JP"/>
      </w:rPr>
      <w:t>3</w:t>
    </w:r>
    <w:r>
      <w:rPr>
        <w:rFonts w:cs="Times New Roman"/>
        <w:sz w:val="24"/>
      </w:rPr>
      <w:t xml:space="preserve"> Information for Participants</w:t>
    </w:r>
    <w:r w:rsidR="00F86149">
      <w:rPr>
        <w:rFonts w:cs="Times New Roman"/>
        <w:sz w:val="24"/>
      </w:rPr>
      <w:tab/>
    </w:r>
    <w:r w:rsidR="00F86149">
      <w:fldChar w:fldCharType="begin"/>
    </w:r>
    <w:r w:rsidR="00F86149">
      <w:instrText xml:space="preserve"> PAGE   \* MERGEFORMAT </w:instrText>
    </w:r>
    <w:r w:rsidR="00F86149">
      <w:fldChar w:fldCharType="separate"/>
    </w:r>
    <w:r w:rsidR="00F86149">
      <w:t>1</w:t>
    </w:r>
    <w:r w:rsidR="00F86149">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F7A424" w14:textId="77777777" w:rsidR="002B55E3" w:rsidRDefault="002B55E3">
      <w:pPr>
        <w:spacing w:after="0" w:line="240" w:lineRule="auto"/>
      </w:pPr>
      <w:r>
        <w:separator/>
      </w:r>
    </w:p>
  </w:footnote>
  <w:footnote w:type="continuationSeparator" w:id="0">
    <w:p w14:paraId="0E584ECB" w14:textId="77777777" w:rsidR="002B55E3" w:rsidRDefault="002B55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ECC57A6"/>
    <w:multiLevelType w:val="singleLevel"/>
    <w:tmpl w:val="8ECC57A6"/>
    <w:lvl w:ilvl="0">
      <w:start w:val="2"/>
      <w:numFmt w:val="decimal"/>
      <w:suff w:val="space"/>
      <w:lvlText w:val="%1."/>
      <w:lvlJc w:val="left"/>
    </w:lvl>
  </w:abstractNum>
  <w:abstractNum w:abstractNumId="1" w15:restartNumberingAfterBreak="0">
    <w:nsid w:val="91CA520B"/>
    <w:multiLevelType w:val="hybridMultilevel"/>
    <w:tmpl w:val="FF652BE8"/>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9FA4EE2A"/>
    <w:multiLevelType w:val="singleLevel"/>
    <w:tmpl w:val="9FA4EE2A"/>
    <w:lvl w:ilvl="0">
      <w:start w:val="5"/>
      <w:numFmt w:val="upperLetter"/>
      <w:suff w:val="nothing"/>
      <w:lvlText w:val="%1-"/>
      <w:lvlJc w:val="left"/>
    </w:lvl>
  </w:abstractNum>
  <w:abstractNum w:abstractNumId="3" w15:restartNumberingAfterBreak="0">
    <w:nsid w:val="BFDEFD0B"/>
    <w:multiLevelType w:val="singleLevel"/>
    <w:tmpl w:val="BFDEFD0B"/>
    <w:lvl w:ilvl="0">
      <w:start w:val="1"/>
      <w:numFmt w:val="bullet"/>
      <w:lvlText w:val=""/>
      <w:lvlJc w:val="left"/>
      <w:pPr>
        <w:ind w:left="420" w:hanging="420"/>
      </w:pPr>
      <w:rPr>
        <w:rFonts w:ascii="Wingdings" w:hAnsi="Wingdings" w:hint="default"/>
      </w:rPr>
    </w:lvl>
  </w:abstractNum>
  <w:abstractNum w:abstractNumId="4" w15:restartNumberingAfterBreak="0">
    <w:nsid w:val="FEED32AF"/>
    <w:multiLevelType w:val="singleLevel"/>
    <w:tmpl w:val="FEED32AF"/>
    <w:lvl w:ilvl="0">
      <w:start w:val="1"/>
      <w:numFmt w:val="bullet"/>
      <w:lvlText w:val=""/>
      <w:lvlJc w:val="left"/>
      <w:pPr>
        <w:ind w:left="420" w:hanging="420"/>
      </w:pPr>
      <w:rPr>
        <w:rFonts w:ascii="Wingdings" w:hAnsi="Wingdings" w:hint="default"/>
      </w:rPr>
    </w:lvl>
  </w:abstractNum>
  <w:abstractNum w:abstractNumId="5" w15:restartNumberingAfterBreak="0">
    <w:nsid w:val="05DE4DB0"/>
    <w:multiLevelType w:val="multilevel"/>
    <w:tmpl w:val="A2D0AA70"/>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08BD6286"/>
    <w:multiLevelType w:val="hybridMultilevel"/>
    <w:tmpl w:val="F86849B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13EB3FA3"/>
    <w:multiLevelType w:val="hybridMultilevel"/>
    <w:tmpl w:val="2AFC6BC0"/>
    <w:lvl w:ilvl="0" w:tplc="A466548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A3E6DCC"/>
    <w:multiLevelType w:val="multilevel"/>
    <w:tmpl w:val="C0AAB25E"/>
    <w:lvl w:ilvl="0">
      <w:start w:val="1"/>
      <w:numFmt w:val="lowerLetter"/>
      <w:lvlText w:val="%1)"/>
      <w:lvlJc w:val="left"/>
      <w:pPr>
        <w:ind w:left="360" w:hanging="360"/>
      </w:pPr>
      <w:rPr>
        <w:rFonts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9" w15:restartNumberingAfterBreak="0">
    <w:nsid w:val="1B5F4507"/>
    <w:multiLevelType w:val="hybridMultilevel"/>
    <w:tmpl w:val="BD48E7DC"/>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E77013C"/>
    <w:multiLevelType w:val="multilevel"/>
    <w:tmpl w:val="1E77013C"/>
    <w:lvl w:ilvl="0">
      <w:start w:val="1"/>
      <w:numFmt w:val="bullet"/>
      <w:lvlText w:val=""/>
      <w:lvlJc w:val="left"/>
      <w:pPr>
        <w:ind w:left="440" w:hanging="440"/>
      </w:pPr>
      <w:rPr>
        <w:rFonts w:ascii="Wingdings" w:hAnsi="Wingdings" w:hint="default"/>
      </w:rPr>
    </w:lvl>
    <w:lvl w:ilvl="1">
      <w:start w:val="1"/>
      <w:numFmt w:val="bullet"/>
      <w:lvlText w:val=""/>
      <w:lvlJc w:val="left"/>
      <w:pPr>
        <w:ind w:left="880" w:hanging="440"/>
      </w:pPr>
      <w:rPr>
        <w:rFonts w:ascii="Wingdings" w:hAnsi="Wingdings" w:hint="default"/>
      </w:rPr>
    </w:lvl>
    <w:lvl w:ilvl="2">
      <w:start w:val="1"/>
      <w:numFmt w:val="bullet"/>
      <w:lvlText w:val=""/>
      <w:lvlJc w:val="left"/>
      <w:pPr>
        <w:ind w:left="1320" w:hanging="440"/>
      </w:pPr>
      <w:rPr>
        <w:rFonts w:ascii="Wingdings" w:hAnsi="Wingdings" w:hint="default"/>
      </w:rPr>
    </w:lvl>
    <w:lvl w:ilvl="3">
      <w:start w:val="1"/>
      <w:numFmt w:val="bullet"/>
      <w:lvlText w:val=""/>
      <w:lvlJc w:val="left"/>
      <w:pPr>
        <w:ind w:left="1760" w:hanging="440"/>
      </w:pPr>
      <w:rPr>
        <w:rFonts w:ascii="Wingdings" w:hAnsi="Wingdings" w:hint="default"/>
      </w:rPr>
    </w:lvl>
    <w:lvl w:ilvl="4">
      <w:start w:val="1"/>
      <w:numFmt w:val="bullet"/>
      <w:lvlText w:val=""/>
      <w:lvlJc w:val="left"/>
      <w:pPr>
        <w:ind w:left="2200" w:hanging="440"/>
      </w:pPr>
      <w:rPr>
        <w:rFonts w:ascii="Wingdings" w:hAnsi="Wingdings" w:hint="default"/>
      </w:rPr>
    </w:lvl>
    <w:lvl w:ilvl="5">
      <w:start w:val="1"/>
      <w:numFmt w:val="bullet"/>
      <w:lvlText w:val=""/>
      <w:lvlJc w:val="left"/>
      <w:pPr>
        <w:ind w:left="2640" w:hanging="440"/>
      </w:pPr>
      <w:rPr>
        <w:rFonts w:ascii="Wingdings" w:hAnsi="Wingdings" w:hint="default"/>
      </w:rPr>
    </w:lvl>
    <w:lvl w:ilvl="6">
      <w:start w:val="1"/>
      <w:numFmt w:val="bullet"/>
      <w:lvlText w:val=""/>
      <w:lvlJc w:val="left"/>
      <w:pPr>
        <w:ind w:left="3080" w:hanging="440"/>
      </w:pPr>
      <w:rPr>
        <w:rFonts w:ascii="Wingdings" w:hAnsi="Wingdings" w:hint="default"/>
      </w:rPr>
    </w:lvl>
    <w:lvl w:ilvl="7">
      <w:start w:val="1"/>
      <w:numFmt w:val="bullet"/>
      <w:lvlText w:val=""/>
      <w:lvlJc w:val="left"/>
      <w:pPr>
        <w:ind w:left="3520" w:hanging="440"/>
      </w:pPr>
      <w:rPr>
        <w:rFonts w:ascii="Wingdings" w:hAnsi="Wingdings" w:hint="default"/>
      </w:rPr>
    </w:lvl>
    <w:lvl w:ilvl="8">
      <w:start w:val="1"/>
      <w:numFmt w:val="bullet"/>
      <w:lvlText w:val=""/>
      <w:lvlJc w:val="left"/>
      <w:pPr>
        <w:ind w:left="3960" w:hanging="440"/>
      </w:pPr>
      <w:rPr>
        <w:rFonts w:ascii="Wingdings" w:hAnsi="Wingdings" w:hint="default"/>
      </w:rPr>
    </w:lvl>
  </w:abstractNum>
  <w:abstractNum w:abstractNumId="11" w15:restartNumberingAfterBreak="0">
    <w:nsid w:val="1F9958AB"/>
    <w:multiLevelType w:val="multilevel"/>
    <w:tmpl w:val="C8F05CE0"/>
    <w:lvl w:ilvl="0">
      <w:start w:val="1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15:restartNumberingAfterBreak="0">
    <w:nsid w:val="24AB5B21"/>
    <w:multiLevelType w:val="multilevel"/>
    <w:tmpl w:val="5936F242"/>
    <w:lvl w:ilvl="0">
      <w:start w:val="1"/>
      <w:numFmt w:val="lowerLetter"/>
      <w:lvlText w:val="%1)"/>
      <w:lvlJc w:val="left"/>
      <w:pPr>
        <w:ind w:left="360" w:hanging="360"/>
      </w:pPr>
      <w:rPr>
        <w:rFonts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3" w15:restartNumberingAfterBreak="0">
    <w:nsid w:val="26CE55ED"/>
    <w:multiLevelType w:val="multilevel"/>
    <w:tmpl w:val="6A2CB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F7F3E64"/>
    <w:multiLevelType w:val="hybridMultilevel"/>
    <w:tmpl w:val="29480E7E"/>
    <w:lvl w:ilvl="0" w:tplc="4B72C588">
      <w:start w:val="1"/>
      <w:numFmt w:val="low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DA25090"/>
    <w:multiLevelType w:val="hybridMultilevel"/>
    <w:tmpl w:val="09A8EBA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5DC069BA"/>
    <w:multiLevelType w:val="hybridMultilevel"/>
    <w:tmpl w:val="96F00B3A"/>
    <w:lvl w:ilvl="0" w:tplc="01F212CC">
      <w:numFmt w:val="bullet"/>
      <w:lvlText w:val="-"/>
      <w:lvlJc w:val="left"/>
      <w:pPr>
        <w:ind w:left="1080" w:hanging="360"/>
      </w:pPr>
      <w:rPr>
        <w:rFonts w:ascii="Times New Roman" w:eastAsia="MS Mincho"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638D5826"/>
    <w:multiLevelType w:val="multilevel"/>
    <w:tmpl w:val="FFC8518E"/>
    <w:lvl w:ilvl="0">
      <w:start w:val="1"/>
      <w:numFmt w:val="decimal"/>
      <w:lvlText w:val="%1."/>
      <w:lvlJc w:val="left"/>
      <w:pPr>
        <w:tabs>
          <w:tab w:val="num" w:pos="763"/>
        </w:tabs>
        <w:ind w:left="763" w:hanging="360"/>
      </w:pPr>
    </w:lvl>
    <w:lvl w:ilvl="1">
      <w:start w:val="1"/>
      <w:numFmt w:val="decimal"/>
      <w:lvlText w:val="%2."/>
      <w:lvlJc w:val="left"/>
      <w:pPr>
        <w:tabs>
          <w:tab w:val="num" w:pos="1483"/>
        </w:tabs>
        <w:ind w:left="1483" w:hanging="360"/>
      </w:pPr>
    </w:lvl>
    <w:lvl w:ilvl="2" w:tentative="1">
      <w:start w:val="1"/>
      <w:numFmt w:val="decimal"/>
      <w:lvlText w:val="%3."/>
      <w:lvlJc w:val="left"/>
      <w:pPr>
        <w:tabs>
          <w:tab w:val="num" w:pos="2203"/>
        </w:tabs>
        <w:ind w:left="2203" w:hanging="360"/>
      </w:pPr>
    </w:lvl>
    <w:lvl w:ilvl="3" w:tentative="1">
      <w:start w:val="1"/>
      <w:numFmt w:val="decimal"/>
      <w:lvlText w:val="%4."/>
      <w:lvlJc w:val="left"/>
      <w:pPr>
        <w:tabs>
          <w:tab w:val="num" w:pos="2923"/>
        </w:tabs>
        <w:ind w:left="2923" w:hanging="360"/>
      </w:pPr>
    </w:lvl>
    <w:lvl w:ilvl="4" w:tentative="1">
      <w:start w:val="1"/>
      <w:numFmt w:val="decimal"/>
      <w:lvlText w:val="%5."/>
      <w:lvlJc w:val="left"/>
      <w:pPr>
        <w:tabs>
          <w:tab w:val="num" w:pos="3643"/>
        </w:tabs>
        <w:ind w:left="3643" w:hanging="360"/>
      </w:pPr>
    </w:lvl>
    <w:lvl w:ilvl="5" w:tentative="1">
      <w:start w:val="1"/>
      <w:numFmt w:val="decimal"/>
      <w:lvlText w:val="%6."/>
      <w:lvlJc w:val="left"/>
      <w:pPr>
        <w:tabs>
          <w:tab w:val="num" w:pos="4363"/>
        </w:tabs>
        <w:ind w:left="4363" w:hanging="360"/>
      </w:pPr>
    </w:lvl>
    <w:lvl w:ilvl="6" w:tentative="1">
      <w:start w:val="1"/>
      <w:numFmt w:val="decimal"/>
      <w:lvlText w:val="%7."/>
      <w:lvlJc w:val="left"/>
      <w:pPr>
        <w:tabs>
          <w:tab w:val="num" w:pos="5083"/>
        </w:tabs>
        <w:ind w:left="5083" w:hanging="360"/>
      </w:pPr>
    </w:lvl>
    <w:lvl w:ilvl="7" w:tentative="1">
      <w:start w:val="1"/>
      <w:numFmt w:val="decimal"/>
      <w:lvlText w:val="%8."/>
      <w:lvlJc w:val="left"/>
      <w:pPr>
        <w:tabs>
          <w:tab w:val="num" w:pos="5803"/>
        </w:tabs>
        <w:ind w:left="5803" w:hanging="360"/>
      </w:pPr>
    </w:lvl>
    <w:lvl w:ilvl="8" w:tentative="1">
      <w:start w:val="1"/>
      <w:numFmt w:val="decimal"/>
      <w:lvlText w:val="%9."/>
      <w:lvlJc w:val="left"/>
      <w:pPr>
        <w:tabs>
          <w:tab w:val="num" w:pos="6523"/>
        </w:tabs>
        <w:ind w:left="6523" w:hanging="360"/>
      </w:pPr>
    </w:lvl>
  </w:abstractNum>
  <w:abstractNum w:abstractNumId="18" w15:restartNumberingAfterBreak="0">
    <w:nsid w:val="6C471DCE"/>
    <w:multiLevelType w:val="multilevel"/>
    <w:tmpl w:val="1AEE7CD2"/>
    <w:lvl w:ilvl="0">
      <w:start w:val="1"/>
      <w:numFmt w:val="decimal"/>
      <w:lvlText w:val="%1."/>
      <w:lvlJc w:val="left"/>
      <w:pPr>
        <w:ind w:left="720" w:hanging="360"/>
      </w:pPr>
      <w:rPr>
        <w:rFonts w:eastAsia="MS Mincho"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2160" w:hanging="108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960" w:hanging="1800"/>
      </w:pPr>
      <w:rPr>
        <w:rFonts w:hint="default"/>
      </w:rPr>
    </w:lvl>
    <w:lvl w:ilvl="6">
      <w:start w:val="1"/>
      <w:numFmt w:val="decimal"/>
      <w:isLgl/>
      <w:lvlText w:val="%1.%2.%3.%4.%5.%6.%7"/>
      <w:lvlJc w:val="left"/>
      <w:pPr>
        <w:ind w:left="4680" w:hanging="216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760" w:hanging="2520"/>
      </w:pPr>
      <w:rPr>
        <w:rFonts w:hint="default"/>
      </w:rPr>
    </w:lvl>
  </w:abstractNum>
  <w:abstractNum w:abstractNumId="19" w15:restartNumberingAfterBreak="0">
    <w:nsid w:val="6D03592A"/>
    <w:multiLevelType w:val="multilevel"/>
    <w:tmpl w:val="6D03592A"/>
    <w:lvl w:ilvl="0">
      <w:start w:val="1"/>
      <w:numFmt w:val="bullet"/>
      <w:lvlText w:val=""/>
      <w:lvlJc w:val="left"/>
      <w:pPr>
        <w:ind w:left="644"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777F66E5"/>
    <w:multiLevelType w:val="singleLevel"/>
    <w:tmpl w:val="777F66E5"/>
    <w:lvl w:ilvl="0">
      <w:start w:val="2"/>
      <w:numFmt w:val="decimal"/>
      <w:suff w:val="space"/>
      <w:lvlText w:val="%1."/>
      <w:lvlJc w:val="left"/>
    </w:lvl>
  </w:abstractNum>
  <w:abstractNum w:abstractNumId="21" w15:restartNumberingAfterBreak="0">
    <w:nsid w:val="7E46064F"/>
    <w:multiLevelType w:val="hybridMultilevel"/>
    <w:tmpl w:val="67C6703C"/>
    <w:lvl w:ilvl="0" w:tplc="A90E2D68">
      <w:start w:val="1"/>
      <w:numFmt w:val="bullet"/>
      <w:lvlText w:val=""/>
      <w:lvlJc w:val="left"/>
      <w:pPr>
        <w:ind w:left="1080" w:hanging="360"/>
      </w:pPr>
      <w:rPr>
        <w:rFonts w:ascii="Symbol" w:hAnsi="Symbol" w:hint="default"/>
        <w:sz w:val="24"/>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9"/>
  </w:num>
  <w:num w:numId="2">
    <w:abstractNumId w:val="0"/>
  </w:num>
  <w:num w:numId="3">
    <w:abstractNumId w:val="10"/>
  </w:num>
  <w:num w:numId="4">
    <w:abstractNumId w:val="8"/>
  </w:num>
  <w:num w:numId="5">
    <w:abstractNumId w:val="12"/>
  </w:num>
  <w:num w:numId="6">
    <w:abstractNumId w:val="2"/>
  </w:num>
  <w:num w:numId="7">
    <w:abstractNumId w:val="20"/>
  </w:num>
  <w:num w:numId="8">
    <w:abstractNumId w:val="5"/>
  </w:num>
  <w:num w:numId="9">
    <w:abstractNumId w:val="14"/>
  </w:num>
  <w:num w:numId="10">
    <w:abstractNumId w:val="4"/>
  </w:num>
  <w:num w:numId="11">
    <w:abstractNumId w:val="3"/>
  </w:num>
  <w:num w:numId="12">
    <w:abstractNumId w:val="1"/>
  </w:num>
  <w:num w:numId="13">
    <w:abstractNumId w:val="15"/>
  </w:num>
  <w:num w:numId="14">
    <w:abstractNumId w:val="18"/>
  </w:num>
  <w:num w:numId="15">
    <w:abstractNumId w:val="17"/>
  </w:num>
  <w:num w:numId="16">
    <w:abstractNumId w:val="16"/>
  </w:num>
  <w:num w:numId="17">
    <w:abstractNumId w:val="9"/>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num>
  <w:num w:numId="20">
    <w:abstractNumId w:val="11"/>
  </w:num>
  <w:num w:numId="21">
    <w:abstractNumId w:val="6"/>
  </w:num>
  <w:num w:numId="22">
    <w:abstractNumId w:val="13"/>
  </w:num>
  <w:num w:numId="2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720"/>
  <w:noPunctuationKerning/>
  <w:characterSpacingControl w:val="doNotCompress"/>
  <w:hdrShapeDefaults>
    <o:shapedefaults v:ext="edit" spidmax="2049" strokecolor="#739cc3">
      <v:fill angle="90" type="gradient">
        <o:fill v:ext="view" type="gradientUnscaled"/>
      </v:fill>
      <v:stroke color="#739cc3" weight="1.25pt"/>
      <v:textbox inset="5.85pt,.7pt,5.85pt,.7pt"/>
    </o:shapedefaults>
  </w:hdrShapeDefaults>
  <w:footnotePr>
    <w:footnote w:id="-1"/>
    <w:footnote w:id="0"/>
  </w:footnotePr>
  <w:endnotePr>
    <w:endnote w:id="-1"/>
    <w:endnote w:id="0"/>
  </w:endnotePr>
  <w:compat>
    <w:spaceForUL/>
    <w:doNotLeaveBackslashAlone/>
    <w:ulTrailSpace/>
    <w:doNotExpandShiftReturn/>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ODA2NzlkODkyZmVkMDBjZDA2MWJhMGUzMzE2Mzc1MTMifQ=="/>
  </w:docVars>
  <w:rsids>
    <w:rsidRoot w:val="00172A27"/>
    <w:rsid w:val="8E7A7262"/>
    <w:rsid w:val="9F6E0F7C"/>
    <w:rsid w:val="A7B750E0"/>
    <w:rsid w:val="CBF7BAB1"/>
    <w:rsid w:val="CFFF6EDE"/>
    <w:rsid w:val="DB77AAC1"/>
    <w:rsid w:val="DBFEC28D"/>
    <w:rsid w:val="DF5F4F2C"/>
    <w:rsid w:val="EDFB1BFD"/>
    <w:rsid w:val="EFA36E51"/>
    <w:rsid w:val="FE9B87F5"/>
    <w:rsid w:val="FF373385"/>
    <w:rsid w:val="00002298"/>
    <w:rsid w:val="000067EC"/>
    <w:rsid w:val="00007651"/>
    <w:rsid w:val="00011EA3"/>
    <w:rsid w:val="000125C2"/>
    <w:rsid w:val="00013C7B"/>
    <w:rsid w:val="00020667"/>
    <w:rsid w:val="000220B8"/>
    <w:rsid w:val="00022847"/>
    <w:rsid w:val="000241AB"/>
    <w:rsid w:val="00024F0C"/>
    <w:rsid w:val="00026E51"/>
    <w:rsid w:val="0002794E"/>
    <w:rsid w:val="00030CEE"/>
    <w:rsid w:val="0003308F"/>
    <w:rsid w:val="00033B9B"/>
    <w:rsid w:val="000350B3"/>
    <w:rsid w:val="00041228"/>
    <w:rsid w:val="00042D60"/>
    <w:rsid w:val="00044716"/>
    <w:rsid w:val="00044C8D"/>
    <w:rsid w:val="000458FC"/>
    <w:rsid w:val="00045AAE"/>
    <w:rsid w:val="00045CFE"/>
    <w:rsid w:val="000461A7"/>
    <w:rsid w:val="000502F8"/>
    <w:rsid w:val="00050AB9"/>
    <w:rsid w:val="00051385"/>
    <w:rsid w:val="00053C28"/>
    <w:rsid w:val="00060AE0"/>
    <w:rsid w:val="000630F6"/>
    <w:rsid w:val="00066C9B"/>
    <w:rsid w:val="00067D0B"/>
    <w:rsid w:val="0007121C"/>
    <w:rsid w:val="0007331E"/>
    <w:rsid w:val="000748FE"/>
    <w:rsid w:val="00080CA3"/>
    <w:rsid w:val="000818CB"/>
    <w:rsid w:val="00081986"/>
    <w:rsid w:val="000833EF"/>
    <w:rsid w:val="000834C1"/>
    <w:rsid w:val="00083535"/>
    <w:rsid w:val="000868CC"/>
    <w:rsid w:val="00090D27"/>
    <w:rsid w:val="0009143C"/>
    <w:rsid w:val="00091687"/>
    <w:rsid w:val="00094C0C"/>
    <w:rsid w:val="0009566E"/>
    <w:rsid w:val="00095FC0"/>
    <w:rsid w:val="000964AC"/>
    <w:rsid w:val="000967B9"/>
    <w:rsid w:val="000968AA"/>
    <w:rsid w:val="000A1C09"/>
    <w:rsid w:val="000A1CF2"/>
    <w:rsid w:val="000A25B2"/>
    <w:rsid w:val="000A2DE5"/>
    <w:rsid w:val="000A4618"/>
    <w:rsid w:val="000A4773"/>
    <w:rsid w:val="000A6C97"/>
    <w:rsid w:val="000B0C3B"/>
    <w:rsid w:val="000B249E"/>
    <w:rsid w:val="000B51B7"/>
    <w:rsid w:val="000C2001"/>
    <w:rsid w:val="000C592B"/>
    <w:rsid w:val="000C6BA1"/>
    <w:rsid w:val="000C6E7F"/>
    <w:rsid w:val="000D298B"/>
    <w:rsid w:val="000D4180"/>
    <w:rsid w:val="000D49E3"/>
    <w:rsid w:val="000D741E"/>
    <w:rsid w:val="000E1D90"/>
    <w:rsid w:val="000E2BDB"/>
    <w:rsid w:val="000E43DA"/>
    <w:rsid w:val="000E63EC"/>
    <w:rsid w:val="000F07E1"/>
    <w:rsid w:val="000F1282"/>
    <w:rsid w:val="000F2FDB"/>
    <w:rsid w:val="000F34B1"/>
    <w:rsid w:val="00101013"/>
    <w:rsid w:val="00104889"/>
    <w:rsid w:val="0011261D"/>
    <w:rsid w:val="0011669B"/>
    <w:rsid w:val="001172F2"/>
    <w:rsid w:val="00123D2E"/>
    <w:rsid w:val="001301CD"/>
    <w:rsid w:val="00132685"/>
    <w:rsid w:val="00132CA3"/>
    <w:rsid w:val="0013674E"/>
    <w:rsid w:val="0014208C"/>
    <w:rsid w:val="00143223"/>
    <w:rsid w:val="0014406D"/>
    <w:rsid w:val="0014554A"/>
    <w:rsid w:val="001462FC"/>
    <w:rsid w:val="0015236D"/>
    <w:rsid w:val="00152453"/>
    <w:rsid w:val="00157209"/>
    <w:rsid w:val="001608EC"/>
    <w:rsid w:val="0016295C"/>
    <w:rsid w:val="00163B83"/>
    <w:rsid w:val="00170412"/>
    <w:rsid w:val="001708FF"/>
    <w:rsid w:val="00172A27"/>
    <w:rsid w:val="00174BBA"/>
    <w:rsid w:val="0017534D"/>
    <w:rsid w:val="00186DBC"/>
    <w:rsid w:val="00191224"/>
    <w:rsid w:val="00191648"/>
    <w:rsid w:val="001949A5"/>
    <w:rsid w:val="0019679E"/>
    <w:rsid w:val="001A2E23"/>
    <w:rsid w:val="001A41E4"/>
    <w:rsid w:val="001A421D"/>
    <w:rsid w:val="001A64B5"/>
    <w:rsid w:val="001B0B04"/>
    <w:rsid w:val="001B2AA8"/>
    <w:rsid w:val="001B331F"/>
    <w:rsid w:val="001B4BB3"/>
    <w:rsid w:val="001C23BB"/>
    <w:rsid w:val="001C4330"/>
    <w:rsid w:val="001C6207"/>
    <w:rsid w:val="001C72D7"/>
    <w:rsid w:val="001D42EE"/>
    <w:rsid w:val="001D61D8"/>
    <w:rsid w:val="001D70C8"/>
    <w:rsid w:val="001D7B8F"/>
    <w:rsid w:val="001E1222"/>
    <w:rsid w:val="001E14BB"/>
    <w:rsid w:val="001E2DEC"/>
    <w:rsid w:val="001F16D5"/>
    <w:rsid w:val="001F2A5F"/>
    <w:rsid w:val="001F76BB"/>
    <w:rsid w:val="0020208C"/>
    <w:rsid w:val="0020281B"/>
    <w:rsid w:val="00202E7E"/>
    <w:rsid w:val="00204053"/>
    <w:rsid w:val="00204A6D"/>
    <w:rsid w:val="0021359B"/>
    <w:rsid w:val="00216DDF"/>
    <w:rsid w:val="002265E2"/>
    <w:rsid w:val="002312FD"/>
    <w:rsid w:val="00235A3B"/>
    <w:rsid w:val="00235F65"/>
    <w:rsid w:val="00236B46"/>
    <w:rsid w:val="00237D2C"/>
    <w:rsid w:val="0025006D"/>
    <w:rsid w:val="00252327"/>
    <w:rsid w:val="00254976"/>
    <w:rsid w:val="00256289"/>
    <w:rsid w:val="002579A3"/>
    <w:rsid w:val="00261D39"/>
    <w:rsid w:val="00265CB2"/>
    <w:rsid w:val="002722E3"/>
    <w:rsid w:val="00273D2B"/>
    <w:rsid w:val="00274AF7"/>
    <w:rsid w:val="00275531"/>
    <w:rsid w:val="00275C15"/>
    <w:rsid w:val="00281DA6"/>
    <w:rsid w:val="00284949"/>
    <w:rsid w:val="00284F12"/>
    <w:rsid w:val="00291A21"/>
    <w:rsid w:val="002943E2"/>
    <w:rsid w:val="00294A97"/>
    <w:rsid w:val="002A1BA5"/>
    <w:rsid w:val="002A1E6B"/>
    <w:rsid w:val="002A29FB"/>
    <w:rsid w:val="002A2A57"/>
    <w:rsid w:val="002A2B24"/>
    <w:rsid w:val="002A547D"/>
    <w:rsid w:val="002A5BE4"/>
    <w:rsid w:val="002B098D"/>
    <w:rsid w:val="002B1C83"/>
    <w:rsid w:val="002B2C96"/>
    <w:rsid w:val="002B4336"/>
    <w:rsid w:val="002B4A70"/>
    <w:rsid w:val="002B55C9"/>
    <w:rsid w:val="002B55E3"/>
    <w:rsid w:val="002C35D9"/>
    <w:rsid w:val="002C6FBE"/>
    <w:rsid w:val="002C7702"/>
    <w:rsid w:val="002C79EE"/>
    <w:rsid w:val="002D2DF5"/>
    <w:rsid w:val="002D7866"/>
    <w:rsid w:val="002D7AC7"/>
    <w:rsid w:val="002E54CA"/>
    <w:rsid w:val="002E635F"/>
    <w:rsid w:val="002F1307"/>
    <w:rsid w:val="002F3940"/>
    <w:rsid w:val="002F3D38"/>
    <w:rsid w:val="002F7B82"/>
    <w:rsid w:val="00300767"/>
    <w:rsid w:val="00301121"/>
    <w:rsid w:val="00302802"/>
    <w:rsid w:val="00307439"/>
    <w:rsid w:val="003124B4"/>
    <w:rsid w:val="00313677"/>
    <w:rsid w:val="0031458C"/>
    <w:rsid w:val="0031504D"/>
    <w:rsid w:val="0031777E"/>
    <w:rsid w:val="003211D2"/>
    <w:rsid w:val="0032209A"/>
    <w:rsid w:val="0033091F"/>
    <w:rsid w:val="00331E48"/>
    <w:rsid w:val="0033267B"/>
    <w:rsid w:val="00332AF5"/>
    <w:rsid w:val="0033350F"/>
    <w:rsid w:val="003341A5"/>
    <w:rsid w:val="00334AF5"/>
    <w:rsid w:val="00336898"/>
    <w:rsid w:val="00337F28"/>
    <w:rsid w:val="00343137"/>
    <w:rsid w:val="00346F20"/>
    <w:rsid w:val="0035018A"/>
    <w:rsid w:val="0035052C"/>
    <w:rsid w:val="0035193F"/>
    <w:rsid w:val="0035449B"/>
    <w:rsid w:val="00354689"/>
    <w:rsid w:val="0035600E"/>
    <w:rsid w:val="00356DE3"/>
    <w:rsid w:val="003618C9"/>
    <w:rsid w:val="00365785"/>
    <w:rsid w:val="00366C5D"/>
    <w:rsid w:val="00370AEC"/>
    <w:rsid w:val="00370D8D"/>
    <w:rsid w:val="00372922"/>
    <w:rsid w:val="00373198"/>
    <w:rsid w:val="003739B8"/>
    <w:rsid w:val="003812CD"/>
    <w:rsid w:val="003840C0"/>
    <w:rsid w:val="00386820"/>
    <w:rsid w:val="00390593"/>
    <w:rsid w:val="00391EBE"/>
    <w:rsid w:val="00392059"/>
    <w:rsid w:val="0039518F"/>
    <w:rsid w:val="00395920"/>
    <w:rsid w:val="00396393"/>
    <w:rsid w:val="003A45A3"/>
    <w:rsid w:val="003A4A8F"/>
    <w:rsid w:val="003A4C51"/>
    <w:rsid w:val="003A5016"/>
    <w:rsid w:val="003A7D81"/>
    <w:rsid w:val="003B07CF"/>
    <w:rsid w:val="003B78C5"/>
    <w:rsid w:val="003C0473"/>
    <w:rsid w:val="003C0574"/>
    <w:rsid w:val="003C396F"/>
    <w:rsid w:val="003C3F63"/>
    <w:rsid w:val="003C5DF4"/>
    <w:rsid w:val="003C6395"/>
    <w:rsid w:val="003D5508"/>
    <w:rsid w:val="003E045A"/>
    <w:rsid w:val="003E1882"/>
    <w:rsid w:val="003E2466"/>
    <w:rsid w:val="003E283E"/>
    <w:rsid w:val="003E30C5"/>
    <w:rsid w:val="003F0069"/>
    <w:rsid w:val="003F2920"/>
    <w:rsid w:val="003F6608"/>
    <w:rsid w:val="00400655"/>
    <w:rsid w:val="00402FC8"/>
    <w:rsid w:val="0040474A"/>
    <w:rsid w:val="0040520D"/>
    <w:rsid w:val="00411125"/>
    <w:rsid w:val="004118D4"/>
    <w:rsid w:val="004119A8"/>
    <w:rsid w:val="00413CE2"/>
    <w:rsid w:val="00414023"/>
    <w:rsid w:val="00420F5C"/>
    <w:rsid w:val="00420FFA"/>
    <w:rsid w:val="00424BF5"/>
    <w:rsid w:val="0042528E"/>
    <w:rsid w:val="00427220"/>
    <w:rsid w:val="004274B4"/>
    <w:rsid w:val="004279FF"/>
    <w:rsid w:val="00430AAB"/>
    <w:rsid w:val="00433331"/>
    <w:rsid w:val="00433F9B"/>
    <w:rsid w:val="00434454"/>
    <w:rsid w:val="00435426"/>
    <w:rsid w:val="00435C0F"/>
    <w:rsid w:val="00443321"/>
    <w:rsid w:val="00443896"/>
    <w:rsid w:val="0044413B"/>
    <w:rsid w:val="00444A2D"/>
    <w:rsid w:val="00445510"/>
    <w:rsid w:val="00445E7C"/>
    <w:rsid w:val="00446194"/>
    <w:rsid w:val="0044709A"/>
    <w:rsid w:val="0044773A"/>
    <w:rsid w:val="004500BC"/>
    <w:rsid w:val="00454D66"/>
    <w:rsid w:val="004618DC"/>
    <w:rsid w:val="00463B20"/>
    <w:rsid w:val="00465473"/>
    <w:rsid w:val="004656D9"/>
    <w:rsid w:val="00465B86"/>
    <w:rsid w:val="00470A2F"/>
    <w:rsid w:val="00476655"/>
    <w:rsid w:val="0047672F"/>
    <w:rsid w:val="004831DE"/>
    <w:rsid w:val="00483611"/>
    <w:rsid w:val="0048404B"/>
    <w:rsid w:val="00491B2E"/>
    <w:rsid w:val="0049222A"/>
    <w:rsid w:val="004925D1"/>
    <w:rsid w:val="00494B5F"/>
    <w:rsid w:val="0049517C"/>
    <w:rsid w:val="0049648C"/>
    <w:rsid w:val="004967D9"/>
    <w:rsid w:val="004973B5"/>
    <w:rsid w:val="004974DF"/>
    <w:rsid w:val="0049797F"/>
    <w:rsid w:val="004A1689"/>
    <w:rsid w:val="004A3A7D"/>
    <w:rsid w:val="004A411A"/>
    <w:rsid w:val="004A4B67"/>
    <w:rsid w:val="004A66FD"/>
    <w:rsid w:val="004A7515"/>
    <w:rsid w:val="004B0C92"/>
    <w:rsid w:val="004B47EC"/>
    <w:rsid w:val="004B6477"/>
    <w:rsid w:val="004B6CAD"/>
    <w:rsid w:val="004C1102"/>
    <w:rsid w:val="004C11D2"/>
    <w:rsid w:val="004C1B99"/>
    <w:rsid w:val="004C4EA6"/>
    <w:rsid w:val="004C5CA0"/>
    <w:rsid w:val="004D23E7"/>
    <w:rsid w:val="004D3E5F"/>
    <w:rsid w:val="004D4972"/>
    <w:rsid w:val="004D5800"/>
    <w:rsid w:val="004D66E3"/>
    <w:rsid w:val="004D762A"/>
    <w:rsid w:val="004E01BD"/>
    <w:rsid w:val="004E2F2B"/>
    <w:rsid w:val="004E56AA"/>
    <w:rsid w:val="004E77DD"/>
    <w:rsid w:val="004F14E1"/>
    <w:rsid w:val="004F1545"/>
    <w:rsid w:val="004F3499"/>
    <w:rsid w:val="004F4BCA"/>
    <w:rsid w:val="004F71C7"/>
    <w:rsid w:val="00505B93"/>
    <w:rsid w:val="0050644A"/>
    <w:rsid w:val="005065A1"/>
    <w:rsid w:val="00506CAD"/>
    <w:rsid w:val="0050744D"/>
    <w:rsid w:val="0051308C"/>
    <w:rsid w:val="00513609"/>
    <w:rsid w:val="00513D19"/>
    <w:rsid w:val="00516A3A"/>
    <w:rsid w:val="00516B2F"/>
    <w:rsid w:val="00517E89"/>
    <w:rsid w:val="005244E7"/>
    <w:rsid w:val="00525917"/>
    <w:rsid w:val="00525C36"/>
    <w:rsid w:val="00526FC9"/>
    <w:rsid w:val="00527E6F"/>
    <w:rsid w:val="005316D7"/>
    <w:rsid w:val="00536439"/>
    <w:rsid w:val="00537A28"/>
    <w:rsid w:val="005410AC"/>
    <w:rsid w:val="005440D0"/>
    <w:rsid w:val="00545FD4"/>
    <w:rsid w:val="00546847"/>
    <w:rsid w:val="005505E1"/>
    <w:rsid w:val="0055101D"/>
    <w:rsid w:val="00551581"/>
    <w:rsid w:val="005569B4"/>
    <w:rsid w:val="00557C29"/>
    <w:rsid w:val="005603BB"/>
    <w:rsid w:val="00565243"/>
    <w:rsid w:val="005736AB"/>
    <w:rsid w:val="00573D57"/>
    <w:rsid w:val="00581732"/>
    <w:rsid w:val="00582AE5"/>
    <w:rsid w:val="00584745"/>
    <w:rsid w:val="00584A78"/>
    <w:rsid w:val="00590B47"/>
    <w:rsid w:val="00592137"/>
    <w:rsid w:val="005957CD"/>
    <w:rsid w:val="005958D5"/>
    <w:rsid w:val="00596B62"/>
    <w:rsid w:val="0059792E"/>
    <w:rsid w:val="005A1356"/>
    <w:rsid w:val="005A1D63"/>
    <w:rsid w:val="005A252B"/>
    <w:rsid w:val="005A331F"/>
    <w:rsid w:val="005A33C5"/>
    <w:rsid w:val="005A6ECD"/>
    <w:rsid w:val="005A7DBD"/>
    <w:rsid w:val="005B008C"/>
    <w:rsid w:val="005B1ADA"/>
    <w:rsid w:val="005B5928"/>
    <w:rsid w:val="005B674D"/>
    <w:rsid w:val="005B699E"/>
    <w:rsid w:val="005C02E0"/>
    <w:rsid w:val="005C1C2F"/>
    <w:rsid w:val="005C4F02"/>
    <w:rsid w:val="005C57E9"/>
    <w:rsid w:val="005C5F16"/>
    <w:rsid w:val="005C721E"/>
    <w:rsid w:val="005D00A8"/>
    <w:rsid w:val="005E044F"/>
    <w:rsid w:val="005E3DAA"/>
    <w:rsid w:val="005E4DE7"/>
    <w:rsid w:val="005F164C"/>
    <w:rsid w:val="005F481F"/>
    <w:rsid w:val="005F4A90"/>
    <w:rsid w:val="006009BF"/>
    <w:rsid w:val="00602B0F"/>
    <w:rsid w:val="00606CDC"/>
    <w:rsid w:val="00610393"/>
    <w:rsid w:val="0061367C"/>
    <w:rsid w:val="00615164"/>
    <w:rsid w:val="006161AF"/>
    <w:rsid w:val="00620AB2"/>
    <w:rsid w:val="00621975"/>
    <w:rsid w:val="006221DB"/>
    <w:rsid w:val="006237C6"/>
    <w:rsid w:val="006245D8"/>
    <w:rsid w:val="006252AD"/>
    <w:rsid w:val="00625AFC"/>
    <w:rsid w:val="006270EA"/>
    <w:rsid w:val="00630999"/>
    <w:rsid w:val="006369D1"/>
    <w:rsid w:val="006412C0"/>
    <w:rsid w:val="00641814"/>
    <w:rsid w:val="00644560"/>
    <w:rsid w:val="006460FE"/>
    <w:rsid w:val="00646314"/>
    <w:rsid w:val="00652D05"/>
    <w:rsid w:val="00653438"/>
    <w:rsid w:val="00653611"/>
    <w:rsid w:val="00653A0B"/>
    <w:rsid w:val="00653A13"/>
    <w:rsid w:val="00655C21"/>
    <w:rsid w:val="00662DFC"/>
    <w:rsid w:val="0066459A"/>
    <w:rsid w:val="00665445"/>
    <w:rsid w:val="00666008"/>
    <w:rsid w:val="00666607"/>
    <w:rsid w:val="00670B3D"/>
    <w:rsid w:val="0067257A"/>
    <w:rsid w:val="00676875"/>
    <w:rsid w:val="00680E21"/>
    <w:rsid w:val="00683107"/>
    <w:rsid w:val="0068488A"/>
    <w:rsid w:val="00686BE4"/>
    <w:rsid w:val="00686C63"/>
    <w:rsid w:val="00687901"/>
    <w:rsid w:val="00687B51"/>
    <w:rsid w:val="006938CA"/>
    <w:rsid w:val="006947B0"/>
    <w:rsid w:val="0069642A"/>
    <w:rsid w:val="006968DC"/>
    <w:rsid w:val="00697735"/>
    <w:rsid w:val="006A22CC"/>
    <w:rsid w:val="006B2DE5"/>
    <w:rsid w:val="006C3AE1"/>
    <w:rsid w:val="006C48B9"/>
    <w:rsid w:val="006C5FF9"/>
    <w:rsid w:val="006C6AFC"/>
    <w:rsid w:val="006D3E58"/>
    <w:rsid w:val="006D4705"/>
    <w:rsid w:val="006D50CA"/>
    <w:rsid w:val="006D63C5"/>
    <w:rsid w:val="006D7971"/>
    <w:rsid w:val="006E0E62"/>
    <w:rsid w:val="006E2129"/>
    <w:rsid w:val="006E2325"/>
    <w:rsid w:val="006E57BB"/>
    <w:rsid w:val="006E775A"/>
    <w:rsid w:val="006F2724"/>
    <w:rsid w:val="006F6E77"/>
    <w:rsid w:val="007070D6"/>
    <w:rsid w:val="007100C8"/>
    <w:rsid w:val="007142AD"/>
    <w:rsid w:val="00715D53"/>
    <w:rsid w:val="007172FE"/>
    <w:rsid w:val="0072024C"/>
    <w:rsid w:val="00721084"/>
    <w:rsid w:val="00723BE8"/>
    <w:rsid w:val="00730105"/>
    <w:rsid w:val="007312E2"/>
    <w:rsid w:val="0073143E"/>
    <w:rsid w:val="007344F5"/>
    <w:rsid w:val="00741276"/>
    <w:rsid w:val="00743C8A"/>
    <w:rsid w:val="00750927"/>
    <w:rsid w:val="007515CE"/>
    <w:rsid w:val="007537FA"/>
    <w:rsid w:val="007544E0"/>
    <w:rsid w:val="00755CC5"/>
    <w:rsid w:val="00757063"/>
    <w:rsid w:val="00761BEA"/>
    <w:rsid w:val="00763E25"/>
    <w:rsid w:val="00764D21"/>
    <w:rsid w:val="00770570"/>
    <w:rsid w:val="00771835"/>
    <w:rsid w:val="00771FA6"/>
    <w:rsid w:val="007761F0"/>
    <w:rsid w:val="00780479"/>
    <w:rsid w:val="007811C6"/>
    <w:rsid w:val="00784436"/>
    <w:rsid w:val="00784B31"/>
    <w:rsid w:val="007868B1"/>
    <w:rsid w:val="00791C31"/>
    <w:rsid w:val="007A32E2"/>
    <w:rsid w:val="007A587E"/>
    <w:rsid w:val="007A5F52"/>
    <w:rsid w:val="007A71E3"/>
    <w:rsid w:val="007B2236"/>
    <w:rsid w:val="007C1442"/>
    <w:rsid w:val="007C1824"/>
    <w:rsid w:val="007C1E08"/>
    <w:rsid w:val="007C5554"/>
    <w:rsid w:val="007C69E5"/>
    <w:rsid w:val="007D3904"/>
    <w:rsid w:val="007D4D92"/>
    <w:rsid w:val="007D53A1"/>
    <w:rsid w:val="007E012A"/>
    <w:rsid w:val="007E1019"/>
    <w:rsid w:val="007E3E5D"/>
    <w:rsid w:val="007E53F9"/>
    <w:rsid w:val="007E5D28"/>
    <w:rsid w:val="007E6593"/>
    <w:rsid w:val="007F6D01"/>
    <w:rsid w:val="0080229B"/>
    <w:rsid w:val="0080386A"/>
    <w:rsid w:val="00803AD7"/>
    <w:rsid w:val="00804680"/>
    <w:rsid w:val="00805B36"/>
    <w:rsid w:val="0080784B"/>
    <w:rsid w:val="00810224"/>
    <w:rsid w:val="00814339"/>
    <w:rsid w:val="00820D81"/>
    <w:rsid w:val="00825057"/>
    <w:rsid w:val="008319CD"/>
    <w:rsid w:val="00836663"/>
    <w:rsid w:val="008376B0"/>
    <w:rsid w:val="008400DC"/>
    <w:rsid w:val="008420A1"/>
    <w:rsid w:val="00845DF3"/>
    <w:rsid w:val="0085037C"/>
    <w:rsid w:val="0085224D"/>
    <w:rsid w:val="00852572"/>
    <w:rsid w:val="0085410F"/>
    <w:rsid w:val="008545DF"/>
    <w:rsid w:val="008563B8"/>
    <w:rsid w:val="00856C88"/>
    <w:rsid w:val="00860EA8"/>
    <w:rsid w:val="0086752D"/>
    <w:rsid w:val="00877FED"/>
    <w:rsid w:val="00877FF3"/>
    <w:rsid w:val="008806F6"/>
    <w:rsid w:val="00884191"/>
    <w:rsid w:val="0088708E"/>
    <w:rsid w:val="00887264"/>
    <w:rsid w:val="00887412"/>
    <w:rsid w:val="00892214"/>
    <w:rsid w:val="00896DFD"/>
    <w:rsid w:val="008A2C68"/>
    <w:rsid w:val="008A3D89"/>
    <w:rsid w:val="008B04B4"/>
    <w:rsid w:val="008B195A"/>
    <w:rsid w:val="008B276B"/>
    <w:rsid w:val="008B3037"/>
    <w:rsid w:val="008B42A9"/>
    <w:rsid w:val="008B580C"/>
    <w:rsid w:val="008C38DE"/>
    <w:rsid w:val="008C6A96"/>
    <w:rsid w:val="008C6EE2"/>
    <w:rsid w:val="008C74D0"/>
    <w:rsid w:val="008D2C5D"/>
    <w:rsid w:val="008D6B53"/>
    <w:rsid w:val="008D6B7F"/>
    <w:rsid w:val="008D7E57"/>
    <w:rsid w:val="008E4962"/>
    <w:rsid w:val="008E4D60"/>
    <w:rsid w:val="008F01C6"/>
    <w:rsid w:val="008F1383"/>
    <w:rsid w:val="0090419E"/>
    <w:rsid w:val="0090477B"/>
    <w:rsid w:val="009052B4"/>
    <w:rsid w:val="00916CEE"/>
    <w:rsid w:val="00917701"/>
    <w:rsid w:val="0092085C"/>
    <w:rsid w:val="00920D56"/>
    <w:rsid w:val="009218F4"/>
    <w:rsid w:val="00921D8C"/>
    <w:rsid w:val="00923F19"/>
    <w:rsid w:val="009245CE"/>
    <w:rsid w:val="0092520D"/>
    <w:rsid w:val="00925797"/>
    <w:rsid w:val="009262D8"/>
    <w:rsid w:val="00932931"/>
    <w:rsid w:val="00932A67"/>
    <w:rsid w:val="009331AF"/>
    <w:rsid w:val="00935676"/>
    <w:rsid w:val="009410E3"/>
    <w:rsid w:val="0094255A"/>
    <w:rsid w:val="0094508A"/>
    <w:rsid w:val="00945A73"/>
    <w:rsid w:val="00945F8D"/>
    <w:rsid w:val="00947A56"/>
    <w:rsid w:val="0095312B"/>
    <w:rsid w:val="00955C7D"/>
    <w:rsid w:val="00956279"/>
    <w:rsid w:val="0095749E"/>
    <w:rsid w:val="00960C05"/>
    <w:rsid w:val="0096321A"/>
    <w:rsid w:val="00964263"/>
    <w:rsid w:val="00965CC8"/>
    <w:rsid w:val="00970E7E"/>
    <w:rsid w:val="009756F0"/>
    <w:rsid w:val="00981C3A"/>
    <w:rsid w:val="0098208E"/>
    <w:rsid w:val="0098408D"/>
    <w:rsid w:val="0098701E"/>
    <w:rsid w:val="00995D5E"/>
    <w:rsid w:val="009A0825"/>
    <w:rsid w:val="009A2F03"/>
    <w:rsid w:val="009A3771"/>
    <w:rsid w:val="009A6710"/>
    <w:rsid w:val="009A6FAE"/>
    <w:rsid w:val="009A7191"/>
    <w:rsid w:val="009A7673"/>
    <w:rsid w:val="009B1403"/>
    <w:rsid w:val="009B2DD3"/>
    <w:rsid w:val="009B3387"/>
    <w:rsid w:val="009B526B"/>
    <w:rsid w:val="009C3386"/>
    <w:rsid w:val="009C42E7"/>
    <w:rsid w:val="009C7B1A"/>
    <w:rsid w:val="009D4C04"/>
    <w:rsid w:val="009E112A"/>
    <w:rsid w:val="009E3FBD"/>
    <w:rsid w:val="009E4F3B"/>
    <w:rsid w:val="009E6740"/>
    <w:rsid w:val="009F1200"/>
    <w:rsid w:val="009F3DD2"/>
    <w:rsid w:val="009F58C4"/>
    <w:rsid w:val="009F7EA6"/>
    <w:rsid w:val="00A0061A"/>
    <w:rsid w:val="00A01633"/>
    <w:rsid w:val="00A01672"/>
    <w:rsid w:val="00A0171B"/>
    <w:rsid w:val="00A13123"/>
    <w:rsid w:val="00A140FD"/>
    <w:rsid w:val="00A15FC8"/>
    <w:rsid w:val="00A162D3"/>
    <w:rsid w:val="00A22629"/>
    <w:rsid w:val="00A26047"/>
    <w:rsid w:val="00A34788"/>
    <w:rsid w:val="00A469A4"/>
    <w:rsid w:val="00A50FB2"/>
    <w:rsid w:val="00A5299A"/>
    <w:rsid w:val="00A52EFA"/>
    <w:rsid w:val="00A53B1A"/>
    <w:rsid w:val="00A55ED7"/>
    <w:rsid w:val="00A617A1"/>
    <w:rsid w:val="00A61EB9"/>
    <w:rsid w:val="00A62E74"/>
    <w:rsid w:val="00A71D84"/>
    <w:rsid w:val="00A735E4"/>
    <w:rsid w:val="00A7473F"/>
    <w:rsid w:val="00A77AAA"/>
    <w:rsid w:val="00A80ECE"/>
    <w:rsid w:val="00A821DC"/>
    <w:rsid w:val="00A830CA"/>
    <w:rsid w:val="00A83E22"/>
    <w:rsid w:val="00A85E8B"/>
    <w:rsid w:val="00A86291"/>
    <w:rsid w:val="00A905AE"/>
    <w:rsid w:val="00A942E3"/>
    <w:rsid w:val="00A9505B"/>
    <w:rsid w:val="00A95742"/>
    <w:rsid w:val="00A9614F"/>
    <w:rsid w:val="00A96ACC"/>
    <w:rsid w:val="00AA41C8"/>
    <w:rsid w:val="00AA5C95"/>
    <w:rsid w:val="00AA6053"/>
    <w:rsid w:val="00AA7FD8"/>
    <w:rsid w:val="00AB6A74"/>
    <w:rsid w:val="00AC0770"/>
    <w:rsid w:val="00AC55A4"/>
    <w:rsid w:val="00AC5F8F"/>
    <w:rsid w:val="00AD374C"/>
    <w:rsid w:val="00AD520A"/>
    <w:rsid w:val="00AE1524"/>
    <w:rsid w:val="00AE1C78"/>
    <w:rsid w:val="00AE3DD4"/>
    <w:rsid w:val="00AE5375"/>
    <w:rsid w:val="00AF0C58"/>
    <w:rsid w:val="00AF1415"/>
    <w:rsid w:val="00AF3BD4"/>
    <w:rsid w:val="00AF4F71"/>
    <w:rsid w:val="00AF6F87"/>
    <w:rsid w:val="00B00651"/>
    <w:rsid w:val="00B01D9E"/>
    <w:rsid w:val="00B03BE7"/>
    <w:rsid w:val="00B0611B"/>
    <w:rsid w:val="00B077C4"/>
    <w:rsid w:val="00B1126D"/>
    <w:rsid w:val="00B113F5"/>
    <w:rsid w:val="00B124DF"/>
    <w:rsid w:val="00B2193E"/>
    <w:rsid w:val="00B219AA"/>
    <w:rsid w:val="00B25BEE"/>
    <w:rsid w:val="00B26528"/>
    <w:rsid w:val="00B27363"/>
    <w:rsid w:val="00B3123F"/>
    <w:rsid w:val="00B32C37"/>
    <w:rsid w:val="00B36CD2"/>
    <w:rsid w:val="00B421C4"/>
    <w:rsid w:val="00B42431"/>
    <w:rsid w:val="00B45D4B"/>
    <w:rsid w:val="00B46BA4"/>
    <w:rsid w:val="00B502E7"/>
    <w:rsid w:val="00B514DD"/>
    <w:rsid w:val="00B52726"/>
    <w:rsid w:val="00B56959"/>
    <w:rsid w:val="00B61183"/>
    <w:rsid w:val="00B63A5B"/>
    <w:rsid w:val="00B65282"/>
    <w:rsid w:val="00B65DEB"/>
    <w:rsid w:val="00B7003B"/>
    <w:rsid w:val="00B76046"/>
    <w:rsid w:val="00B7615A"/>
    <w:rsid w:val="00B77CA6"/>
    <w:rsid w:val="00B80264"/>
    <w:rsid w:val="00B8029E"/>
    <w:rsid w:val="00B805FB"/>
    <w:rsid w:val="00B81C00"/>
    <w:rsid w:val="00B8223A"/>
    <w:rsid w:val="00B8266A"/>
    <w:rsid w:val="00B878A1"/>
    <w:rsid w:val="00B9160F"/>
    <w:rsid w:val="00B93411"/>
    <w:rsid w:val="00B94DCD"/>
    <w:rsid w:val="00B96582"/>
    <w:rsid w:val="00BA04E7"/>
    <w:rsid w:val="00BA11F9"/>
    <w:rsid w:val="00BA4EE5"/>
    <w:rsid w:val="00BA78A7"/>
    <w:rsid w:val="00BB2D9F"/>
    <w:rsid w:val="00BB5083"/>
    <w:rsid w:val="00BB5BBC"/>
    <w:rsid w:val="00BC20E0"/>
    <w:rsid w:val="00BC43DB"/>
    <w:rsid w:val="00BC5269"/>
    <w:rsid w:val="00BC7852"/>
    <w:rsid w:val="00BC7A40"/>
    <w:rsid w:val="00BD5450"/>
    <w:rsid w:val="00BD561C"/>
    <w:rsid w:val="00BD5A00"/>
    <w:rsid w:val="00BD6199"/>
    <w:rsid w:val="00BD625C"/>
    <w:rsid w:val="00BE5835"/>
    <w:rsid w:val="00BE5F85"/>
    <w:rsid w:val="00BF3A96"/>
    <w:rsid w:val="00BF428A"/>
    <w:rsid w:val="00BF4C9B"/>
    <w:rsid w:val="00BF50B2"/>
    <w:rsid w:val="00BF605D"/>
    <w:rsid w:val="00BF6B6D"/>
    <w:rsid w:val="00BF76CF"/>
    <w:rsid w:val="00C00E25"/>
    <w:rsid w:val="00C01AF8"/>
    <w:rsid w:val="00C0339E"/>
    <w:rsid w:val="00C047C0"/>
    <w:rsid w:val="00C06098"/>
    <w:rsid w:val="00C100A8"/>
    <w:rsid w:val="00C110F1"/>
    <w:rsid w:val="00C11E97"/>
    <w:rsid w:val="00C1364A"/>
    <w:rsid w:val="00C14154"/>
    <w:rsid w:val="00C1723D"/>
    <w:rsid w:val="00C23701"/>
    <w:rsid w:val="00C24A82"/>
    <w:rsid w:val="00C30B27"/>
    <w:rsid w:val="00C3135D"/>
    <w:rsid w:val="00C32680"/>
    <w:rsid w:val="00C37A3C"/>
    <w:rsid w:val="00C40280"/>
    <w:rsid w:val="00C40A5E"/>
    <w:rsid w:val="00C42E9C"/>
    <w:rsid w:val="00C4395B"/>
    <w:rsid w:val="00C445A1"/>
    <w:rsid w:val="00C45556"/>
    <w:rsid w:val="00C50578"/>
    <w:rsid w:val="00C520A1"/>
    <w:rsid w:val="00C534CC"/>
    <w:rsid w:val="00C55B4D"/>
    <w:rsid w:val="00C56AFB"/>
    <w:rsid w:val="00C57112"/>
    <w:rsid w:val="00C612A4"/>
    <w:rsid w:val="00C6226A"/>
    <w:rsid w:val="00C678D5"/>
    <w:rsid w:val="00C757F0"/>
    <w:rsid w:val="00C75E63"/>
    <w:rsid w:val="00C77B7C"/>
    <w:rsid w:val="00C818E2"/>
    <w:rsid w:val="00C8214A"/>
    <w:rsid w:val="00C84766"/>
    <w:rsid w:val="00C858FF"/>
    <w:rsid w:val="00C90F33"/>
    <w:rsid w:val="00C9480C"/>
    <w:rsid w:val="00CA1766"/>
    <w:rsid w:val="00CA2041"/>
    <w:rsid w:val="00CA55DC"/>
    <w:rsid w:val="00CA6141"/>
    <w:rsid w:val="00CB697F"/>
    <w:rsid w:val="00CB701F"/>
    <w:rsid w:val="00CC2126"/>
    <w:rsid w:val="00CC41FA"/>
    <w:rsid w:val="00CC5606"/>
    <w:rsid w:val="00CC7E64"/>
    <w:rsid w:val="00CD1DA3"/>
    <w:rsid w:val="00CD47D0"/>
    <w:rsid w:val="00CD5E2F"/>
    <w:rsid w:val="00CE27FE"/>
    <w:rsid w:val="00CE3B97"/>
    <w:rsid w:val="00CF246A"/>
    <w:rsid w:val="00CF40D9"/>
    <w:rsid w:val="00CF425B"/>
    <w:rsid w:val="00D05AC8"/>
    <w:rsid w:val="00D06231"/>
    <w:rsid w:val="00D129B0"/>
    <w:rsid w:val="00D14578"/>
    <w:rsid w:val="00D167F8"/>
    <w:rsid w:val="00D216AD"/>
    <w:rsid w:val="00D21A80"/>
    <w:rsid w:val="00D2356A"/>
    <w:rsid w:val="00D27AAB"/>
    <w:rsid w:val="00D30FC9"/>
    <w:rsid w:val="00D31A36"/>
    <w:rsid w:val="00D31F7E"/>
    <w:rsid w:val="00D32D0E"/>
    <w:rsid w:val="00D3662B"/>
    <w:rsid w:val="00D41CAE"/>
    <w:rsid w:val="00D420C2"/>
    <w:rsid w:val="00D44810"/>
    <w:rsid w:val="00D45486"/>
    <w:rsid w:val="00D529A8"/>
    <w:rsid w:val="00D54321"/>
    <w:rsid w:val="00D55B6C"/>
    <w:rsid w:val="00D6059B"/>
    <w:rsid w:val="00D6406A"/>
    <w:rsid w:val="00D67AF4"/>
    <w:rsid w:val="00D67F54"/>
    <w:rsid w:val="00D70402"/>
    <w:rsid w:val="00D70437"/>
    <w:rsid w:val="00D72722"/>
    <w:rsid w:val="00D73C9F"/>
    <w:rsid w:val="00D75127"/>
    <w:rsid w:val="00D76487"/>
    <w:rsid w:val="00D85A72"/>
    <w:rsid w:val="00D86CE4"/>
    <w:rsid w:val="00D87E30"/>
    <w:rsid w:val="00D903EC"/>
    <w:rsid w:val="00D96165"/>
    <w:rsid w:val="00DA2201"/>
    <w:rsid w:val="00DA3313"/>
    <w:rsid w:val="00DA4484"/>
    <w:rsid w:val="00DA4CA2"/>
    <w:rsid w:val="00DA7828"/>
    <w:rsid w:val="00DB06AE"/>
    <w:rsid w:val="00DB0B3F"/>
    <w:rsid w:val="00DB5E1B"/>
    <w:rsid w:val="00DB771D"/>
    <w:rsid w:val="00DC05C2"/>
    <w:rsid w:val="00DC1AB3"/>
    <w:rsid w:val="00DC4754"/>
    <w:rsid w:val="00DC5689"/>
    <w:rsid w:val="00DC77CE"/>
    <w:rsid w:val="00DD490A"/>
    <w:rsid w:val="00DE0CA5"/>
    <w:rsid w:val="00DE13C9"/>
    <w:rsid w:val="00DE579F"/>
    <w:rsid w:val="00DE64CC"/>
    <w:rsid w:val="00DF0A41"/>
    <w:rsid w:val="00DF106D"/>
    <w:rsid w:val="00DF23D7"/>
    <w:rsid w:val="00DF5B90"/>
    <w:rsid w:val="00DF752F"/>
    <w:rsid w:val="00E03423"/>
    <w:rsid w:val="00E03C89"/>
    <w:rsid w:val="00E03EBB"/>
    <w:rsid w:val="00E07593"/>
    <w:rsid w:val="00E13C32"/>
    <w:rsid w:val="00E17529"/>
    <w:rsid w:val="00E25257"/>
    <w:rsid w:val="00E30E95"/>
    <w:rsid w:val="00E3329C"/>
    <w:rsid w:val="00E36015"/>
    <w:rsid w:val="00E422B8"/>
    <w:rsid w:val="00E46090"/>
    <w:rsid w:val="00E4723C"/>
    <w:rsid w:val="00E53239"/>
    <w:rsid w:val="00E57DCC"/>
    <w:rsid w:val="00E60662"/>
    <w:rsid w:val="00E61BC8"/>
    <w:rsid w:val="00E63415"/>
    <w:rsid w:val="00E63AFC"/>
    <w:rsid w:val="00E67616"/>
    <w:rsid w:val="00E7319F"/>
    <w:rsid w:val="00E7360B"/>
    <w:rsid w:val="00E739D1"/>
    <w:rsid w:val="00E81C09"/>
    <w:rsid w:val="00E82CA6"/>
    <w:rsid w:val="00E876A2"/>
    <w:rsid w:val="00E90781"/>
    <w:rsid w:val="00E930A0"/>
    <w:rsid w:val="00E932F5"/>
    <w:rsid w:val="00E9402F"/>
    <w:rsid w:val="00E9645C"/>
    <w:rsid w:val="00E97036"/>
    <w:rsid w:val="00EA2FFE"/>
    <w:rsid w:val="00EA45C4"/>
    <w:rsid w:val="00EB0AA6"/>
    <w:rsid w:val="00EB0F19"/>
    <w:rsid w:val="00EB3F78"/>
    <w:rsid w:val="00EB4B92"/>
    <w:rsid w:val="00EB70B0"/>
    <w:rsid w:val="00EB7F80"/>
    <w:rsid w:val="00EC258D"/>
    <w:rsid w:val="00EC453A"/>
    <w:rsid w:val="00EC5B6D"/>
    <w:rsid w:val="00ED13D3"/>
    <w:rsid w:val="00ED17F3"/>
    <w:rsid w:val="00ED63AF"/>
    <w:rsid w:val="00ED6DCD"/>
    <w:rsid w:val="00ED7056"/>
    <w:rsid w:val="00EE1325"/>
    <w:rsid w:val="00EE25C9"/>
    <w:rsid w:val="00EE28E6"/>
    <w:rsid w:val="00EE4BAB"/>
    <w:rsid w:val="00EE7380"/>
    <w:rsid w:val="00EF1EF6"/>
    <w:rsid w:val="00EF7595"/>
    <w:rsid w:val="00F0083C"/>
    <w:rsid w:val="00F00FAB"/>
    <w:rsid w:val="00F01F2C"/>
    <w:rsid w:val="00F02010"/>
    <w:rsid w:val="00F10D56"/>
    <w:rsid w:val="00F12595"/>
    <w:rsid w:val="00F13407"/>
    <w:rsid w:val="00F17808"/>
    <w:rsid w:val="00F2107D"/>
    <w:rsid w:val="00F30DC2"/>
    <w:rsid w:val="00F32744"/>
    <w:rsid w:val="00F3463F"/>
    <w:rsid w:val="00F34A3E"/>
    <w:rsid w:val="00F36ECA"/>
    <w:rsid w:val="00F405AF"/>
    <w:rsid w:val="00F40F46"/>
    <w:rsid w:val="00F4189B"/>
    <w:rsid w:val="00F42726"/>
    <w:rsid w:val="00F43DFC"/>
    <w:rsid w:val="00F45398"/>
    <w:rsid w:val="00F4600B"/>
    <w:rsid w:val="00F507E0"/>
    <w:rsid w:val="00F50941"/>
    <w:rsid w:val="00F51D2F"/>
    <w:rsid w:val="00F52C85"/>
    <w:rsid w:val="00F57AD7"/>
    <w:rsid w:val="00F6295C"/>
    <w:rsid w:val="00F63433"/>
    <w:rsid w:val="00F65072"/>
    <w:rsid w:val="00F7459B"/>
    <w:rsid w:val="00F77490"/>
    <w:rsid w:val="00F800FC"/>
    <w:rsid w:val="00F83F3B"/>
    <w:rsid w:val="00F854D7"/>
    <w:rsid w:val="00F86149"/>
    <w:rsid w:val="00F86440"/>
    <w:rsid w:val="00F8647A"/>
    <w:rsid w:val="00F915C4"/>
    <w:rsid w:val="00F961E8"/>
    <w:rsid w:val="00F96783"/>
    <w:rsid w:val="00F97628"/>
    <w:rsid w:val="00FA2B93"/>
    <w:rsid w:val="00FA3D8F"/>
    <w:rsid w:val="00FA5564"/>
    <w:rsid w:val="00FA5977"/>
    <w:rsid w:val="00FA7C58"/>
    <w:rsid w:val="00FB0D56"/>
    <w:rsid w:val="00FB68D3"/>
    <w:rsid w:val="00FC2DE2"/>
    <w:rsid w:val="00FC3A5B"/>
    <w:rsid w:val="00FC448B"/>
    <w:rsid w:val="00FC67DC"/>
    <w:rsid w:val="00FD15CB"/>
    <w:rsid w:val="00FD2DAC"/>
    <w:rsid w:val="00FD48AB"/>
    <w:rsid w:val="00FD4A50"/>
    <w:rsid w:val="00FD56F9"/>
    <w:rsid w:val="00FD64F4"/>
    <w:rsid w:val="00FD665B"/>
    <w:rsid w:val="00FD75ED"/>
    <w:rsid w:val="00FD7939"/>
    <w:rsid w:val="00FD7F6B"/>
    <w:rsid w:val="00FE0FCE"/>
    <w:rsid w:val="00FE22B7"/>
    <w:rsid w:val="00FE28A7"/>
    <w:rsid w:val="00FE2C2B"/>
    <w:rsid w:val="00FE428F"/>
    <w:rsid w:val="00FE7076"/>
    <w:rsid w:val="00FF0277"/>
    <w:rsid w:val="00FF1DD7"/>
    <w:rsid w:val="00FF4316"/>
    <w:rsid w:val="00FF5A47"/>
    <w:rsid w:val="00FF6558"/>
    <w:rsid w:val="017D4F5C"/>
    <w:rsid w:val="032F27C8"/>
    <w:rsid w:val="03EF5EB9"/>
    <w:rsid w:val="04BC5D9C"/>
    <w:rsid w:val="06B17456"/>
    <w:rsid w:val="08520E74"/>
    <w:rsid w:val="0A4505E1"/>
    <w:rsid w:val="0B215754"/>
    <w:rsid w:val="10C304B2"/>
    <w:rsid w:val="12E110C3"/>
    <w:rsid w:val="14386FCA"/>
    <w:rsid w:val="15D972BD"/>
    <w:rsid w:val="15FD4466"/>
    <w:rsid w:val="170B4961"/>
    <w:rsid w:val="1AE43998"/>
    <w:rsid w:val="1BE37C5A"/>
    <w:rsid w:val="1C56667E"/>
    <w:rsid w:val="1EF123DE"/>
    <w:rsid w:val="1F4B554D"/>
    <w:rsid w:val="1FFA3DA1"/>
    <w:rsid w:val="21AD4F92"/>
    <w:rsid w:val="22252D7A"/>
    <w:rsid w:val="233F7E6C"/>
    <w:rsid w:val="255FFA08"/>
    <w:rsid w:val="2694AE95"/>
    <w:rsid w:val="2E905A1F"/>
    <w:rsid w:val="2FA379D4"/>
    <w:rsid w:val="35FF9B01"/>
    <w:rsid w:val="37B53981"/>
    <w:rsid w:val="394A0EC1"/>
    <w:rsid w:val="3A226B4B"/>
    <w:rsid w:val="3B9FF40C"/>
    <w:rsid w:val="3FFF55B6"/>
    <w:rsid w:val="4048329B"/>
    <w:rsid w:val="41D43A1D"/>
    <w:rsid w:val="4413E4F4"/>
    <w:rsid w:val="49AF0FF8"/>
    <w:rsid w:val="4BBA3C84"/>
    <w:rsid w:val="4BC92119"/>
    <w:rsid w:val="4DBEC229"/>
    <w:rsid w:val="4E467A51"/>
    <w:rsid w:val="4E760336"/>
    <w:rsid w:val="513700D8"/>
    <w:rsid w:val="52D715BF"/>
    <w:rsid w:val="55B33C1E"/>
    <w:rsid w:val="55BB270A"/>
    <w:rsid w:val="56246DA9"/>
    <w:rsid w:val="566B274A"/>
    <w:rsid w:val="5697495F"/>
    <w:rsid w:val="56CF7CDB"/>
    <w:rsid w:val="575136EE"/>
    <w:rsid w:val="57C2639A"/>
    <w:rsid w:val="582D538A"/>
    <w:rsid w:val="5889335C"/>
    <w:rsid w:val="58DFA4C4"/>
    <w:rsid w:val="59BF05CC"/>
    <w:rsid w:val="5A317807"/>
    <w:rsid w:val="5BE80399"/>
    <w:rsid w:val="5D8973C9"/>
    <w:rsid w:val="620537CF"/>
    <w:rsid w:val="681F5143"/>
    <w:rsid w:val="6F7E93F9"/>
    <w:rsid w:val="713C0B14"/>
    <w:rsid w:val="71979009"/>
    <w:rsid w:val="799F6212"/>
    <w:rsid w:val="7B4707E1"/>
    <w:rsid w:val="7E447259"/>
    <w:rsid w:val="7F2C2DD6"/>
    <w:rsid w:val="7F38253D"/>
    <w:rsid w:val="7F7F11E3"/>
    <w:rsid w:val="7FAF4BA7"/>
    <w:rsid w:val="7FFF21C5"/>
  </w:rsids>
  <m:mathPr>
    <m:mathFont m:val="Cambria Math"/>
    <m:brkBin m:val="before"/>
    <m:brkBinSub m:val="--"/>
    <m:smallFrac m:val="0"/>
    <m:dispDef/>
    <m:lMargin m:val="0"/>
    <m:rMargin m:val="0"/>
    <m:defJc m:val="centerGroup"/>
    <m:wrapIndent m:val="1440"/>
    <m:intLim m:val="subSup"/>
    <m:naryLim m:val="undOvr"/>
  </m:mathPr>
  <w:themeFontLang w:val="en-US" w:eastAsia="ja-JP" w:bidi="th-TH"/>
  <w:clrSchemeMapping w:bg1="light1" w:t1="dark1" w:bg2="light2" w:t2="dark2" w:accent1="accent1" w:accent2="accent2" w:accent3="accent3" w:accent4="accent4" w:accent5="accent5" w:accent6="accent6" w:hyperlink="hyperlink" w:followedHyperlink="followedHyperlink"/>
  <w:shapeDefaults>
    <o:shapedefaults v:ext="edit" spidmax="2049" strokecolor="#739cc3">
      <v:fill angle="90" type="gradient">
        <o:fill v:ext="view" type="gradientUnscaled"/>
      </v:fill>
      <v:stroke color="#739cc3" weight="1.25pt"/>
      <v:textbox inset="5.85pt,.7pt,5.85pt,.7pt"/>
    </o:shapedefaults>
    <o:shapelayout v:ext="edit">
      <o:idmap v:ext="edit" data="1"/>
    </o:shapelayout>
  </w:shapeDefaults>
  <w:decimalSymbol w:val="."/>
  <w:listSeparator w:val=","/>
  <w14:docId w14:val="1601A78F"/>
  <w15:chartTrackingRefBased/>
  <w15:docId w15:val="{13677149-74EA-4F8E-AADC-29CA4E6263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nhideWhenUsed="1"/>
    <w:lsdException w:name="toc 2" w:locked="1" w:unhideWhenUsed="1"/>
    <w:lsdException w:name="toc 3" w:locked="1" w:unhideWhenUsed="1"/>
    <w:lsdException w:name="toc 4" w:locked="1" w:unhideWhenUsed="1"/>
    <w:lsdException w:name="toc 5" w:locked="1" w:unhideWhenUsed="1"/>
    <w:lsdException w:name="toc 6" w:locked="1" w:unhideWhenUsed="1"/>
    <w:lsdException w:name="toc 7" w:locked="1" w:unhideWhenUsed="1"/>
    <w:lsdException w:name="toc 8" w:locked="1" w:unhideWhenUsed="1"/>
    <w:lsdException w:name="toc 9" w:locked="1" w:unhideWhenUsed="1"/>
    <w:lsdException w:name="Normal Indent" w:semiHidden="1" w:uiPriority="99"/>
    <w:lsdException w:name="footnote text" w:uiPriority="99" w:unhideWhenUsed="1"/>
    <w:lsdException w:name="annotation text" w:semiHidden="1" w:uiPriority="99"/>
    <w:lsdException w:name="header" w:uiPriority="99"/>
    <w:lsdException w:name="footer" w:uiPriority="99"/>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uiPriority="99" w:unhideWhenUsed="1"/>
    <w:lsdException w:name="annotation reference" w:semiHidden="1" w:uiPriority="99"/>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uiPriority="1" w:unhideWhenUsed="1"/>
    <w:lsdException w:name="Body Text" w:uiPriority="99"/>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lsdException w:name="FollowedHyperlink" w:semiHidden="1" w:uiPriority="99"/>
    <w:lsdException w:name="Strong" w:uiPriority="22"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99"/>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locked="1" w:semiHidden="1" w:unhideWhenUsed="1"/>
    <w:lsdException w:name="Balloon Text" w:semiHidden="1" w:uiPriority="99"/>
    <w:lsdException w:name="Table Grid" w:uiPriority="99"/>
    <w:lsdException w:name="Table Theme" w:locked="1"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unhideWhenUsed="1"/>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after="200" w:line="276" w:lineRule="auto"/>
    </w:pPr>
    <w:rPr>
      <w:rFonts w:cs="Cordia New"/>
      <w:sz w:val="22"/>
      <w:szCs w:val="22"/>
    </w:rPr>
  </w:style>
  <w:style w:type="paragraph" w:styleId="Heading1">
    <w:name w:val="heading 1"/>
    <w:basedOn w:val="Normal"/>
    <w:next w:val="Normal"/>
    <w:link w:val="Heading1Char"/>
    <w:uiPriority w:val="99"/>
    <w:qFormat/>
    <w:pPr>
      <w:keepNext/>
      <w:keepLines/>
      <w:spacing w:before="340" w:after="330" w:line="578" w:lineRule="auto"/>
      <w:outlineLvl w:val="0"/>
    </w:pPr>
    <w:rPr>
      <w:b/>
      <w:bCs/>
      <w:kern w:val="44"/>
      <w:sz w:val="44"/>
      <w:szCs w:val="44"/>
    </w:rPr>
  </w:style>
  <w:style w:type="paragraph" w:styleId="Heading2">
    <w:name w:val="heading 2"/>
    <w:basedOn w:val="Normal"/>
    <w:next w:val="NormalIndent"/>
    <w:link w:val="Heading2Char"/>
    <w:qFormat/>
    <w:pPr>
      <w:keepNext/>
      <w:wordWrap w:val="0"/>
      <w:overflowPunct w:val="0"/>
      <w:autoSpaceDE w:val="0"/>
      <w:autoSpaceDN w:val="0"/>
      <w:adjustRightInd w:val="0"/>
      <w:spacing w:after="0" w:line="240" w:lineRule="auto"/>
      <w:outlineLvl w:val="1"/>
    </w:pPr>
    <w:rPr>
      <w:rFonts w:eastAsia="BatangChe" w:cs="Times New Roman"/>
      <w:b/>
      <w:sz w:val="24"/>
      <w:szCs w:val="20"/>
      <w:lang w:eastAsia="ko-KR"/>
    </w:rPr>
  </w:style>
  <w:style w:type="paragraph" w:styleId="Heading3">
    <w:name w:val="heading 3"/>
    <w:basedOn w:val="Normal"/>
    <w:next w:val="Normal"/>
    <w:link w:val="Heading3Char"/>
    <w:qFormat/>
    <w:locked/>
    <w:pPr>
      <w:keepNext/>
      <w:keepLines/>
      <w:spacing w:before="260" w:after="260" w:line="416" w:lineRule="auto"/>
      <w:outlineLvl w:val="2"/>
    </w:pPr>
    <w:rPr>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Pr>
      <w:rFonts w:cs="Times New Roman"/>
      <w:b/>
      <w:bCs/>
      <w:kern w:val="44"/>
      <w:sz w:val="44"/>
      <w:szCs w:val="44"/>
    </w:rPr>
  </w:style>
  <w:style w:type="character" w:customStyle="1" w:styleId="Heading2Char">
    <w:name w:val="Heading 2 Char"/>
    <w:link w:val="Heading2"/>
    <w:locked/>
    <w:rPr>
      <w:rFonts w:ascii="Times New Roman" w:eastAsia="BatangChe" w:hAnsi="Times New Roman" w:cs="Times New Roman"/>
      <w:b/>
      <w:sz w:val="20"/>
      <w:szCs w:val="20"/>
      <w:lang w:eastAsia="ko-KR"/>
    </w:rPr>
  </w:style>
  <w:style w:type="paragraph" w:styleId="NormalIndent">
    <w:name w:val="Normal Indent"/>
    <w:basedOn w:val="Normal"/>
    <w:uiPriority w:val="99"/>
    <w:semiHidden/>
    <w:pPr>
      <w:ind w:leftChars="400" w:left="800"/>
    </w:pPr>
  </w:style>
  <w:style w:type="character" w:customStyle="1" w:styleId="Heading3Char">
    <w:name w:val="Heading 3 Char"/>
    <w:link w:val="Heading3"/>
    <w:semiHidden/>
    <w:rPr>
      <w:rFonts w:cs="Cordia New"/>
      <w:b/>
      <w:bCs/>
      <w:sz w:val="32"/>
      <w:szCs w:val="32"/>
      <w:lang w:eastAsia="en-US"/>
    </w:rPr>
  </w:style>
  <w:style w:type="paragraph" w:styleId="CommentText">
    <w:name w:val="annotation text"/>
    <w:basedOn w:val="Normal"/>
    <w:link w:val="CommentTextChar"/>
    <w:uiPriority w:val="99"/>
    <w:semiHidden/>
    <w:pPr>
      <w:spacing w:line="240" w:lineRule="auto"/>
    </w:pPr>
    <w:rPr>
      <w:sz w:val="20"/>
      <w:szCs w:val="20"/>
    </w:rPr>
  </w:style>
  <w:style w:type="character" w:customStyle="1" w:styleId="CommentTextChar">
    <w:name w:val="Comment Text Char"/>
    <w:link w:val="CommentText"/>
    <w:uiPriority w:val="99"/>
    <w:semiHidden/>
    <w:locked/>
    <w:rPr>
      <w:rFonts w:cs="Times New Roman"/>
      <w:sz w:val="20"/>
      <w:szCs w:val="20"/>
    </w:rPr>
  </w:style>
  <w:style w:type="paragraph" w:styleId="BodyText">
    <w:name w:val="Body Text"/>
    <w:basedOn w:val="Normal"/>
    <w:link w:val="BodyTextChar"/>
    <w:uiPriority w:val="99"/>
    <w:pPr>
      <w:spacing w:after="180"/>
    </w:pPr>
  </w:style>
  <w:style w:type="character" w:customStyle="1" w:styleId="BodyTextChar">
    <w:name w:val="Body Text Char"/>
    <w:link w:val="BodyText"/>
    <w:uiPriority w:val="99"/>
    <w:locked/>
    <w:rPr>
      <w:rFonts w:cs="Times New Roman"/>
    </w:rPr>
  </w:style>
  <w:style w:type="paragraph" w:styleId="BalloonText">
    <w:name w:val="Balloon Text"/>
    <w:basedOn w:val="Normal"/>
    <w:link w:val="BalloonTextChar"/>
    <w:uiPriority w:val="99"/>
    <w:semiHidden/>
    <w:pPr>
      <w:spacing w:after="0" w:line="240" w:lineRule="auto"/>
    </w:pPr>
    <w:rPr>
      <w:rFonts w:ascii="Tahoma" w:hAnsi="Tahoma" w:cs="Tahoma"/>
      <w:sz w:val="16"/>
      <w:szCs w:val="16"/>
    </w:rPr>
  </w:style>
  <w:style w:type="character" w:customStyle="1" w:styleId="BalloonTextChar">
    <w:name w:val="Balloon Text Char"/>
    <w:link w:val="BalloonText"/>
    <w:uiPriority w:val="99"/>
    <w:semiHidden/>
    <w:locked/>
    <w:rPr>
      <w:rFonts w:ascii="Tahoma" w:hAnsi="Tahoma" w:cs="Tahoma"/>
      <w:sz w:val="16"/>
      <w:szCs w:val="16"/>
    </w:rPr>
  </w:style>
  <w:style w:type="paragraph" w:styleId="Footer">
    <w:name w:val="footer"/>
    <w:basedOn w:val="Normal"/>
    <w:link w:val="FooterChar"/>
    <w:uiPriority w:val="99"/>
    <w:pPr>
      <w:tabs>
        <w:tab w:val="center" w:pos="4513"/>
        <w:tab w:val="right" w:pos="9026"/>
      </w:tabs>
      <w:spacing w:after="0" w:line="240" w:lineRule="auto"/>
    </w:pPr>
  </w:style>
  <w:style w:type="character" w:customStyle="1" w:styleId="FooterChar">
    <w:name w:val="Footer Char"/>
    <w:link w:val="Footer"/>
    <w:uiPriority w:val="99"/>
    <w:locked/>
    <w:rPr>
      <w:rFonts w:cs="Times New Roman"/>
    </w:rPr>
  </w:style>
  <w:style w:type="paragraph" w:styleId="Header">
    <w:name w:val="header"/>
    <w:basedOn w:val="Normal"/>
    <w:link w:val="HeaderChar"/>
    <w:uiPriority w:val="99"/>
    <w:pPr>
      <w:tabs>
        <w:tab w:val="center" w:pos="4513"/>
        <w:tab w:val="right" w:pos="9026"/>
      </w:tabs>
      <w:spacing w:after="0" w:line="240" w:lineRule="auto"/>
    </w:pPr>
  </w:style>
  <w:style w:type="character" w:customStyle="1" w:styleId="HeaderChar">
    <w:name w:val="Header Char"/>
    <w:link w:val="Header"/>
    <w:uiPriority w:val="99"/>
    <w:locked/>
    <w:rPr>
      <w:rFonts w:cs="Times New Roman"/>
    </w:rPr>
  </w:style>
  <w:style w:type="paragraph" w:styleId="FootnoteText">
    <w:name w:val="footnote text"/>
    <w:basedOn w:val="Normal"/>
    <w:link w:val="FootnoteTextChar"/>
    <w:uiPriority w:val="99"/>
    <w:unhideWhenUsed/>
    <w:pPr>
      <w:snapToGrid w:val="0"/>
    </w:pPr>
    <w:rPr>
      <w:sz w:val="18"/>
      <w:szCs w:val="18"/>
    </w:rPr>
  </w:style>
  <w:style w:type="character" w:customStyle="1" w:styleId="FootnoteTextChar">
    <w:name w:val="Footnote Text Char"/>
    <w:link w:val="FootnoteText"/>
    <w:uiPriority w:val="99"/>
    <w:semiHidden/>
    <w:rPr>
      <w:sz w:val="18"/>
      <w:szCs w:val="18"/>
      <w:lang w:eastAsia="en-US"/>
    </w:rPr>
  </w:style>
  <w:style w:type="paragraph" w:styleId="HTMLPreformatted">
    <w:name w:val="HTML Preformatted"/>
    <w:basedOn w:val="Normal"/>
    <w:link w:val="HTMLPreformattedChar1"/>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Arial" w:hAnsi="Arial" w:cs="Times New Roman"/>
      <w:sz w:val="24"/>
      <w:szCs w:val="20"/>
      <w:lang w:eastAsia="zh-CN"/>
    </w:rPr>
  </w:style>
  <w:style w:type="character" w:customStyle="1" w:styleId="HTMLPreformattedChar1">
    <w:name w:val="HTML Preformatted Char1"/>
    <w:link w:val="HTMLPreformatted"/>
    <w:uiPriority w:val="99"/>
    <w:locked/>
    <w:rPr>
      <w:rFonts w:ascii="Arial" w:eastAsia="SimSun" w:hAnsi="Arial"/>
      <w:sz w:val="24"/>
    </w:rPr>
  </w:style>
  <w:style w:type="paragraph" w:styleId="CommentSubject">
    <w:name w:val="annotation subject"/>
    <w:basedOn w:val="CommentText"/>
    <w:next w:val="CommentText"/>
    <w:link w:val="CommentSubjectChar"/>
    <w:uiPriority w:val="99"/>
    <w:semiHidden/>
    <w:rPr>
      <w:b/>
      <w:bCs/>
    </w:rPr>
  </w:style>
  <w:style w:type="character" w:customStyle="1" w:styleId="CommentSubjectChar">
    <w:name w:val="Comment Subject Char"/>
    <w:link w:val="CommentSubject"/>
    <w:uiPriority w:val="99"/>
    <w:semiHidden/>
    <w:locked/>
    <w:rPr>
      <w:rFonts w:cs="Times New Roman"/>
      <w:b/>
      <w:bCs/>
      <w:sz w:val="20"/>
      <w:szCs w:val="20"/>
    </w:rPr>
  </w:style>
  <w:style w:type="table" w:styleId="TableGrid">
    <w:name w:val="Table Grid"/>
    <w:basedOn w:val="TableNormal"/>
    <w:uiPriority w:val="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Pr>
      <w:rFonts w:cs="Times New Roman"/>
      <w:b/>
      <w:bCs/>
    </w:rPr>
  </w:style>
  <w:style w:type="character" w:styleId="FollowedHyperlink">
    <w:name w:val="FollowedHyperlink"/>
    <w:uiPriority w:val="99"/>
    <w:semiHidden/>
    <w:rPr>
      <w:rFonts w:cs="Times New Roman"/>
      <w:color w:val="800080"/>
      <w:u w:val="single"/>
    </w:rPr>
  </w:style>
  <w:style w:type="character" w:styleId="Hyperlink">
    <w:name w:val="Hyperlink"/>
    <w:uiPriority w:val="99"/>
    <w:rPr>
      <w:rFonts w:cs="Times New Roman"/>
      <w:color w:val="0000FF"/>
      <w:u w:val="single"/>
    </w:rPr>
  </w:style>
  <w:style w:type="character" w:styleId="CommentReference">
    <w:name w:val="annotation reference"/>
    <w:uiPriority w:val="99"/>
    <w:semiHidden/>
    <w:rPr>
      <w:rFonts w:cs="Times New Roman"/>
      <w:sz w:val="16"/>
      <w:szCs w:val="16"/>
    </w:rPr>
  </w:style>
  <w:style w:type="character" w:styleId="FootnoteReference">
    <w:name w:val="footnote reference"/>
    <w:uiPriority w:val="99"/>
    <w:unhideWhenUsed/>
    <w:rPr>
      <w:vertAlign w:val="superscript"/>
    </w:rPr>
  </w:style>
  <w:style w:type="paragraph" w:customStyle="1" w:styleId="ListParagraph1">
    <w:name w:val="List Paragraph1"/>
    <w:basedOn w:val="Normal"/>
    <w:uiPriority w:val="99"/>
    <w:qFormat/>
    <w:pPr>
      <w:spacing w:after="0" w:line="240" w:lineRule="auto"/>
      <w:ind w:left="720"/>
      <w:contextualSpacing/>
    </w:pPr>
    <w:rPr>
      <w:rFonts w:eastAsia="MS Mincho" w:cs="Angsana New"/>
      <w:sz w:val="24"/>
      <w:szCs w:val="24"/>
      <w:lang w:eastAsia="ja-JP"/>
    </w:rPr>
  </w:style>
  <w:style w:type="paragraph" w:customStyle="1" w:styleId="a">
    <w:name w:val="바탕글"/>
    <w:basedOn w:val="Normal"/>
    <w:pPr>
      <w:widowControl w:val="0"/>
      <w:wordWrap w:val="0"/>
      <w:autoSpaceDE w:val="0"/>
      <w:autoSpaceDN w:val="0"/>
      <w:spacing w:after="0" w:line="384" w:lineRule="auto"/>
      <w:jc w:val="both"/>
      <w:textAlignment w:val="baseline"/>
    </w:pPr>
    <w:rPr>
      <w:rFonts w:ascii="Gulim" w:eastAsia="Gulim" w:hAnsi="Gulim" w:cs="Gulim"/>
      <w:color w:val="000000"/>
      <w:sz w:val="20"/>
      <w:szCs w:val="20"/>
      <w:lang w:eastAsia="ko-KR"/>
    </w:rPr>
  </w:style>
  <w:style w:type="paragraph" w:customStyle="1" w:styleId="CC">
    <w:name w:val="CC"/>
    <w:basedOn w:val="BodyText"/>
    <w:pPr>
      <w:keepLines/>
      <w:wordWrap w:val="0"/>
      <w:overflowPunct w:val="0"/>
      <w:autoSpaceDE w:val="0"/>
      <w:autoSpaceDN w:val="0"/>
      <w:adjustRightInd w:val="0"/>
      <w:spacing w:after="160" w:line="240" w:lineRule="auto"/>
      <w:ind w:left="360" w:hanging="360"/>
    </w:pPr>
    <w:rPr>
      <w:rFonts w:eastAsia="BatangChe" w:cs="Times New Roman"/>
      <w:sz w:val="20"/>
      <w:szCs w:val="20"/>
      <w:lang w:eastAsia="ko-KR"/>
    </w:rPr>
  </w:style>
  <w:style w:type="character" w:customStyle="1" w:styleId="address">
    <w:name w:val="address"/>
    <w:uiPriority w:val="99"/>
    <w:rPr>
      <w:rFonts w:cs="Times New Roman"/>
    </w:rPr>
  </w:style>
  <w:style w:type="character" w:customStyle="1" w:styleId="visualgroup">
    <w:name w:val="visualgroup"/>
    <w:uiPriority w:val="99"/>
    <w:rPr>
      <w:rFonts w:cs="Times New Roman"/>
    </w:rPr>
  </w:style>
  <w:style w:type="character" w:customStyle="1" w:styleId="apple-style-span">
    <w:name w:val="apple-style-span"/>
    <w:uiPriority w:val="99"/>
    <w:rPr>
      <w:rFonts w:cs="Times New Roman"/>
    </w:rPr>
  </w:style>
  <w:style w:type="character" w:customStyle="1" w:styleId="HTMLPreformattedChar">
    <w:name w:val="HTML Preformatted Char"/>
    <w:uiPriority w:val="99"/>
    <w:semiHidden/>
    <w:locked/>
    <w:rPr>
      <w:rFonts w:ascii="Courier New" w:hAnsi="Courier New" w:cs="Times New Roman"/>
      <w:kern w:val="0"/>
      <w:sz w:val="20"/>
      <w:szCs w:val="20"/>
      <w:lang w:eastAsia="en-US"/>
    </w:rPr>
  </w:style>
  <w:style w:type="character" w:customStyle="1" w:styleId="cos-color-text-em">
    <w:name w:val="cos-color-text-em"/>
  </w:style>
  <w:style w:type="paragraph" w:styleId="ListParagraph">
    <w:name w:val="List Paragraph"/>
    <w:basedOn w:val="Normal"/>
    <w:uiPriority w:val="99"/>
    <w:qFormat/>
    <w:pPr>
      <w:ind w:firstLineChars="200" w:firstLine="420"/>
    </w:pPr>
  </w:style>
  <w:style w:type="paragraph" w:customStyle="1" w:styleId="Style50">
    <w:name w:val="_Style 50"/>
    <w:uiPriority w:val="99"/>
    <w:unhideWhenUsed/>
    <w:rPr>
      <w:rFonts w:cs="Cordia New"/>
      <w:sz w:val="22"/>
      <w:szCs w:val="22"/>
    </w:rPr>
  </w:style>
  <w:style w:type="character" w:customStyle="1" w:styleId="Style51">
    <w:name w:val="_Style 51"/>
    <w:uiPriority w:val="99"/>
    <w:unhideWhenUsed/>
    <w:rPr>
      <w:color w:val="605E5C"/>
      <w:shd w:val="clear" w:color="auto" w:fill="E1DFDD"/>
    </w:rPr>
  </w:style>
  <w:style w:type="paragraph" w:styleId="Revision">
    <w:name w:val="Revision"/>
    <w:uiPriority w:val="99"/>
    <w:unhideWhenUsed/>
    <w:rPr>
      <w:rFonts w:cs="Cordia New"/>
      <w:sz w:val="22"/>
      <w:szCs w:val="22"/>
    </w:rPr>
  </w:style>
  <w:style w:type="character" w:styleId="UnresolvedMention">
    <w:name w:val="Unresolved Mention"/>
    <w:uiPriority w:val="99"/>
    <w:unhideWhenUsed/>
    <w:rPr>
      <w:color w:val="605E5C"/>
      <w:shd w:val="clear" w:color="auto" w:fill="E1DFDD"/>
    </w:rPr>
  </w:style>
  <w:style w:type="paragraph" w:customStyle="1" w:styleId="Default">
    <w:name w:val="Default"/>
    <w:rsid w:val="008B04B4"/>
    <w:pPr>
      <w:widowControl w:val="0"/>
      <w:autoSpaceDE w:val="0"/>
      <w:autoSpaceDN w:val="0"/>
      <w:adjustRightInd w:val="0"/>
    </w:pPr>
    <w:rPr>
      <w:rFonts w:ascii="Calibri" w:eastAsia="Times New Roman" w:hAnsi="Calibri" w:cs="Calibri"/>
      <w:color w:val="000000"/>
      <w:sz w:val="24"/>
      <w:szCs w:val="24"/>
      <w:lang w:bidi="th-TH"/>
    </w:rPr>
  </w:style>
  <w:style w:type="paragraph" w:styleId="Caption">
    <w:name w:val="caption"/>
    <w:basedOn w:val="Normal"/>
    <w:next w:val="Normal"/>
    <w:unhideWhenUsed/>
    <w:qFormat/>
    <w:locked/>
    <w:rsid w:val="000748FE"/>
    <w:pPr>
      <w:tabs>
        <w:tab w:val="left" w:pos="794"/>
        <w:tab w:val="left" w:pos="1191"/>
        <w:tab w:val="left" w:pos="1588"/>
        <w:tab w:val="left" w:pos="1985"/>
      </w:tabs>
      <w:overflowPunct w:val="0"/>
      <w:autoSpaceDE w:val="0"/>
      <w:autoSpaceDN w:val="0"/>
      <w:adjustRightInd w:val="0"/>
      <w:spacing w:line="240" w:lineRule="auto"/>
      <w:jc w:val="both"/>
      <w:textAlignment w:val="baseline"/>
    </w:pPr>
    <w:rPr>
      <w:rFonts w:ascii="Calibri" w:eastAsia="MS Mincho" w:hAnsi="Calibri" w:cs="Calibri"/>
      <w:i/>
      <w:iCs/>
      <w:color w:val="0E2841" w:themeColor="text2"/>
      <w:sz w:val="18"/>
      <w:szCs w:val="18"/>
      <w:lang w:val="en-GB"/>
    </w:rPr>
  </w:style>
  <w:style w:type="table" w:customStyle="1" w:styleId="TableGrid1">
    <w:name w:val="Table Grid1"/>
    <w:basedOn w:val="TableNormal"/>
    <w:next w:val="TableGrid"/>
    <w:rsid w:val="003124B4"/>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5955058">
      <w:bodyDiv w:val="1"/>
      <w:marLeft w:val="0"/>
      <w:marRight w:val="0"/>
      <w:marTop w:val="0"/>
      <w:marBottom w:val="0"/>
      <w:divBdr>
        <w:top w:val="none" w:sz="0" w:space="0" w:color="auto"/>
        <w:left w:val="none" w:sz="0" w:space="0" w:color="auto"/>
        <w:bottom w:val="none" w:sz="0" w:space="0" w:color="auto"/>
        <w:right w:val="none" w:sz="0" w:space="0" w:color="auto"/>
      </w:divBdr>
    </w:div>
    <w:div w:id="693968494">
      <w:bodyDiv w:val="1"/>
      <w:marLeft w:val="0"/>
      <w:marRight w:val="0"/>
      <w:marTop w:val="0"/>
      <w:marBottom w:val="0"/>
      <w:divBdr>
        <w:top w:val="none" w:sz="0" w:space="0" w:color="auto"/>
        <w:left w:val="none" w:sz="0" w:space="0" w:color="auto"/>
        <w:bottom w:val="none" w:sz="0" w:space="0" w:color="auto"/>
        <w:right w:val="none" w:sz="0" w:space="0" w:color="auto"/>
      </w:divBdr>
    </w:div>
  </w:divs>
  <w:encoding w:val="x-cp20936"/>
  <w:optimizeForBrowser/>
  <w:relyOnVML/>
  <w:allowPNG/>
  <w:pixelsPerInch w:val="168"/>
</w:webSettings>
</file>

<file path=word/_rels/document.xml.rels><?xml version="1.0" encoding="UTF-8" standalone="yes"?>
<Relationships xmlns="http://schemas.openxmlformats.org/package/2006/relationships"><Relationship Id="rId13" Type="http://schemas.openxmlformats.org/officeDocument/2006/relationships/hyperlink" Target="https://www.princehotels.com/sapporo/" TargetMode="External"/><Relationship Id="rId18" Type="http://schemas.openxmlformats.org/officeDocument/2006/relationships/hyperlink" Target="https://www.princehotels.com/sapporo/map-direction/" TargetMode="External"/><Relationship Id="rId26" Type="http://schemas.openxmlformats.org/officeDocument/2006/relationships/hyperlink" Target="https://www.princehotels.com/sapporo/map-direction/" TargetMode="External"/><Relationship Id="rId39" Type="http://schemas.openxmlformats.org/officeDocument/2006/relationships/footer" Target="footer1.xml"/><Relationship Id="rId21" Type="http://schemas.openxmlformats.org/officeDocument/2006/relationships/hyperlink" Target="https://www.hokto.co.jp/en/sapporo-chitose/" TargetMode="External"/><Relationship Id="rId34" Type="http://schemas.openxmlformats.org/officeDocument/2006/relationships/hyperlink" Target="https://www.japan-guide.com/e/e2163.html" TargetMode="Externa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www.seibumice.com/mice/contents/APG27No3/" TargetMode="External"/><Relationship Id="rId20" Type="http://schemas.openxmlformats.org/officeDocument/2006/relationships/hyperlink" Target="https://www.hokkaido-airports.com/en/new-chitose/access/bus/" TargetMode="External"/><Relationship Id="rId29" Type="http://schemas.openxmlformats.org/officeDocument/2006/relationships/hyperlink" Target="http://www.mofa.go.jp/j_info/visit/visa/"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hyperlink" Target="https://www.hokkaido-airports.com/en/new-chitose/access/taxi/" TargetMode="External"/><Relationship Id="rId32" Type="http://schemas.openxmlformats.org/officeDocument/2006/relationships/hyperlink" Target="mailto:aptapg@apt.int" TargetMode="External"/><Relationship Id="rId37" Type="http://schemas.openxmlformats.org/officeDocument/2006/relationships/hyperlink" Target="mailto:aptapg@apt.int" TargetMode="External"/><Relationship Id="rId40"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www.apt.int/content/online-registration" TargetMode="External"/><Relationship Id="rId23" Type="http://schemas.openxmlformats.org/officeDocument/2006/relationships/hyperlink" Target="https://www.hokto.co.jp/en/sapporo-chitose/" TargetMode="External"/><Relationship Id="rId28" Type="http://schemas.openxmlformats.org/officeDocument/2006/relationships/hyperlink" Target="mailto:apg27-3-visa@ituaj.jp" TargetMode="External"/><Relationship Id="rId36" Type="http://schemas.openxmlformats.org/officeDocument/2006/relationships/image" Target="media/image7.jpeg"/><Relationship Id="rId10" Type="http://schemas.openxmlformats.org/officeDocument/2006/relationships/image" Target="media/image1.jpeg"/><Relationship Id="rId19" Type="http://schemas.openxmlformats.org/officeDocument/2006/relationships/hyperlink" Target="https://www.hokkaido-airports.com/en/new-chitose/access/" TargetMode="External"/><Relationship Id="rId31" Type="http://schemas.openxmlformats.org/officeDocument/2006/relationships/package" Target="embeddings/Microsoft_Word_Document.docx"/><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jpeg"/><Relationship Id="rId22" Type="http://schemas.openxmlformats.org/officeDocument/2006/relationships/image" Target="media/image5.jpeg"/><Relationship Id="rId27" Type="http://schemas.openxmlformats.org/officeDocument/2006/relationships/hyperlink" Target="https://ituaj.jp/?p=42872" TargetMode="External"/><Relationship Id="rId30" Type="http://schemas.openxmlformats.org/officeDocument/2006/relationships/image" Target="media/image6.emf"/><Relationship Id="rId35" Type="http://schemas.openxmlformats.org/officeDocument/2006/relationships/hyperlink" Target="https://visit.sapporo.travel/" TargetMode="Externa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hyperlink" Target="https://apt.int/apt/2026-TCPIC-APG" TargetMode="External"/><Relationship Id="rId17" Type="http://schemas.openxmlformats.org/officeDocument/2006/relationships/image" Target="media/image4.jpeg"/><Relationship Id="rId25" Type="http://schemas.openxmlformats.org/officeDocument/2006/relationships/hyperlink" Target="https://www.jrhokkaido.co.jp/global/english/travel/airport.html" TargetMode="External"/><Relationship Id="rId33" Type="http://schemas.openxmlformats.org/officeDocument/2006/relationships/hyperlink" Target="https://www.japan.travel/en/destinations/hokkaido/hokkaido/" TargetMode="External"/><Relationship Id="rId38"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ドキュメント" ma:contentTypeID="0x010100B1A5389D274B9B4D97FEB10028C9937D" ma:contentTypeVersion="17" ma:contentTypeDescription="新しいドキュメントを作成します。" ma:contentTypeScope="" ma:versionID="233d48e908ba59a5300fc0dc9f71a0b2">
  <xsd:schema xmlns:xsd="http://www.w3.org/2001/XMLSchema" xmlns:xs="http://www.w3.org/2001/XMLSchema" xmlns:p="http://schemas.microsoft.com/office/2006/metadata/properties" xmlns:ns2="6c31d1c1-ac6e-4c4c-8f79-50ea5360b663" xmlns:ns3="1d397f78-0df8-4b09-af30-c349055ccc08" targetNamespace="http://schemas.microsoft.com/office/2006/metadata/properties" ma:root="true" ma:fieldsID="0c5a64a7c9cbbc52f1a4badcc65b389a" ns2:_="" ns3:_="">
    <xsd:import namespace="6c31d1c1-ac6e-4c4c-8f79-50ea5360b663"/>
    <xsd:import namespace="1d397f78-0df8-4b09-af30-c349055ccc0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3:TaxCatchAll" minOccurs="0"/>
                <xsd:element ref="ns2:MediaServiceOCR" minOccurs="0"/>
                <xsd:element ref="ns2:_Flow_SignoffStatus" minOccurs="0"/>
                <xsd:element ref="ns2:MediaServiceLocation" minOccurs="0"/>
                <xsd:element ref="ns2:lcf76f155ced4ddcb4097134ff3c332f"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1d1c1-ac6e-4c4c-8f79-50ea5360b6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description="" ma:hidden="true" ma:indexed="true" ma:internalName="MediaServiceObjectDetectorVersions" ma:readOnly="true">
      <xsd:simpleType>
        <xsd:restriction base="dms:Text"/>
      </xsd:simpleType>
    </xsd:element>
    <xsd:element name="MediaServiceDateTaken" ma:index="12" nillable="true" ma:displayName="MediaServiceDateTaken" ma:descriptio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_Flow_SignoffStatus" ma:index="18" nillable="true" ma:displayName="承認の状態" ma:internalName="_x0024_Resources_x003a_core_x002c_Signoff_Status">
      <xsd:simpleType>
        <xsd:restriction base="dms:Text"/>
      </xsd:simpleType>
    </xsd:element>
    <xsd:element name="MediaServiceLocation" ma:index="19" nillable="true" ma:displayName="Location" ma:description="" ma:indexed="true"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画像タグ" ma:readOnly="false" ma:fieldId="{5cf76f15-5ced-4ddc-b409-7134ff3c332f}" ma:taxonomyMulti="true" ma:sspId="1e1c6816-2a4f-4461-93c7-8dd281d6228d" ma:termSetId="09814cd3-568e-fe90-9814-8d621ff8fb84" ma:anchorId="fba54fb3-c3e1-fe81-a776-ca4b69148c4d" ma:open="true" ma:isKeyword="false">
      <xsd:complexType>
        <xsd:sequence>
          <xsd:element ref="pc:Terms" minOccurs="0" maxOccurs="1"/>
        </xsd:sequence>
      </xsd:complex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d397f78-0df8-4b09-af30-c349055ccc08"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6c6b94d3-72ba-4308-a2f6-70008676d6fd}" ma:internalName="TaxCatchAll" ma:showField="CatchAllData" ma:web="1d397f78-0df8-4b09-af30-c349055ccc0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1d397f78-0df8-4b09-af30-c349055ccc08" xsi:nil="true"/>
    <lcf76f155ced4ddcb4097134ff3c332f xmlns="6c31d1c1-ac6e-4c4c-8f79-50ea5360b663">
      <Terms xmlns="http://schemas.microsoft.com/office/infopath/2007/PartnerControls"/>
    </lcf76f155ced4ddcb4097134ff3c332f>
    <_Flow_SignoffStatus xmlns="6c31d1c1-ac6e-4c4c-8f79-50ea5360b663" xsi:nil="true"/>
  </documentManagement>
</p:properties>
</file>

<file path=customXml/itemProps1.xml><?xml version="1.0" encoding="utf-8"?>
<ds:datastoreItem xmlns:ds="http://schemas.openxmlformats.org/officeDocument/2006/customXml" ds:itemID="{1BF0B39E-3936-46FD-9293-062BB85D3AE4}">
  <ds:schemaRefs>
    <ds:schemaRef ds:uri="http://schemas.microsoft.com/sharepoint/v3/contenttype/forms"/>
  </ds:schemaRefs>
</ds:datastoreItem>
</file>

<file path=customXml/itemProps2.xml><?xml version="1.0" encoding="utf-8"?>
<ds:datastoreItem xmlns:ds="http://schemas.openxmlformats.org/officeDocument/2006/customXml" ds:itemID="{32570228-C101-408D-9A53-7F2C865E1D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1d1c1-ac6e-4c4c-8f79-50ea5360b663"/>
    <ds:schemaRef ds:uri="1d397f78-0df8-4b09-af30-c349055ccc0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BF0D9EB-4CD5-4F38-B114-3EA645C265A7}">
  <ds:schemaRefs>
    <ds:schemaRef ds:uri="http://schemas.microsoft.com/office/2006/metadata/properties"/>
    <ds:schemaRef ds:uri="http://schemas.microsoft.com/office/infopath/2007/PartnerControls"/>
    <ds:schemaRef ds:uri="1d397f78-0df8-4b09-af30-c349055ccc08"/>
    <ds:schemaRef ds:uri="6c31d1c1-ac6e-4c4c-8f79-50ea5360b663"/>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8</Pages>
  <Words>2605</Words>
  <Characters>14851</Characters>
  <Application>Microsoft Office Word</Application>
  <DocSecurity>0</DocSecurity>
  <Lines>123</Lines>
  <Paragraphs>34</Paragraphs>
  <ScaleCrop>false</ScaleCrop>
  <HeadingPairs>
    <vt:vector size="4" baseType="variant">
      <vt:variant>
        <vt:lpstr>Title</vt:lpstr>
      </vt:variant>
      <vt:variant>
        <vt:i4>1</vt:i4>
      </vt:variant>
      <vt:variant>
        <vt:lpstr>タイトル</vt:lpstr>
      </vt:variant>
      <vt:variant>
        <vt:i4>1</vt:i4>
      </vt:variant>
    </vt:vector>
  </HeadingPairs>
  <TitlesOfParts>
    <vt:vector size="2" baseType="lpstr">
      <vt:lpstr>[工信部logo]</vt:lpstr>
      <vt:lpstr>[工信部logo]</vt:lpstr>
    </vt:vector>
  </TitlesOfParts>
  <Company>Australian Communications and Media Authority</Company>
  <LinksUpToDate>false</LinksUpToDate>
  <CharactersWithSpaces>17422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[工信部logo]</dc:title>
  <dc:subject/>
  <dc:creator>Forhadul Parvez</dc:creator>
  <cp:keywords/>
  <cp:lastModifiedBy>Pornpan S.</cp:lastModifiedBy>
  <cp:revision>8</cp:revision>
  <cp:lastPrinted>2026-03-31T04:03:00Z</cp:lastPrinted>
  <dcterms:created xsi:type="dcterms:W3CDTF">2026-04-02T07:44:00Z</dcterms:created>
  <dcterms:modified xsi:type="dcterms:W3CDTF">2026-04-03T02:39:00Z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2052-11.8.2.10337</vt:lpwstr>
  </property>
  <property fmtid="{D5CDD505-2E9C-101B-9397-08002B2CF9AE}" pid="3" name="ICV">
    <vt:lpwstr>499591B8EA5242F3B2AA48495CA11F08_13</vt:lpwstr>
  </property>
  <property fmtid="{D5CDD505-2E9C-101B-9397-08002B2CF9AE}" pid="4" name="ContentTypeId">
    <vt:lpwstr>0x010100B1A5389D274B9B4D97FEB10028C9937D</vt:lpwstr>
  </property>
  <property fmtid="{D5CDD505-2E9C-101B-9397-08002B2CF9AE}" pid="5" name="MediaServiceImageTags">
    <vt:lpwstr/>
  </property>
</Properties>
</file>