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70309B20" w14:textId="77777777" w:rsidR="00B7122B" w:rsidRPr="00B7122B" w:rsidRDefault="00B7122B" w:rsidP="00FF4A26">
      <w:pPr>
        <w:pBdr>
          <w:bottom w:val="single" w:sz="4" w:space="1" w:color="auto"/>
        </w:pBdr>
        <w:spacing w:line="360" w:lineRule="auto"/>
        <w:jc w:val="center"/>
        <w:rPr>
          <w:rFonts w:cs="Times New Roman"/>
          <w:b/>
          <w:lang w:eastAsia="en-US"/>
        </w:rPr>
      </w:pPr>
      <w:bookmarkStart w:id="0" w:name="_Hlk106962713"/>
      <w:r w:rsidRPr="00B7122B">
        <w:rPr>
          <w:rFonts w:cs="Times New Roman"/>
          <w:b/>
          <w:lang w:eastAsia="en-US"/>
        </w:rPr>
        <w:t>The 30th Meeting of APT Wireless Group (AWG-30)</w:t>
      </w:r>
      <w:bookmarkEnd w:id="0"/>
    </w:p>
    <w:p w14:paraId="13BC1E21" w14:textId="52F4EB46" w:rsidR="00B7122B" w:rsidRPr="00B7122B" w:rsidRDefault="00B7122B" w:rsidP="00FF4A26">
      <w:pPr>
        <w:pBdr>
          <w:bottom w:val="single" w:sz="4" w:space="1" w:color="auto"/>
        </w:pBdr>
        <w:spacing w:line="360" w:lineRule="auto"/>
        <w:jc w:val="center"/>
        <w:rPr>
          <w:rFonts w:cs="Times New Roman"/>
          <w:bCs/>
          <w:lang w:eastAsia="en-US"/>
        </w:rPr>
      </w:pPr>
      <w:r w:rsidRPr="00B7122B">
        <w:rPr>
          <w:rFonts w:cs="Times New Roman"/>
          <w:bCs/>
          <w:lang w:eastAsia="en-US"/>
        </w:rPr>
        <w:t>5 - 9 September 2022</w:t>
      </w:r>
    </w:p>
    <w:p w14:paraId="3D84883D" w14:textId="6975843B" w:rsidR="009B7050" w:rsidRPr="00B7122B" w:rsidRDefault="00B7122B" w:rsidP="00FF4A26">
      <w:pPr>
        <w:pBdr>
          <w:bottom w:val="single" w:sz="4" w:space="1" w:color="auto"/>
        </w:pBdr>
        <w:spacing w:line="360" w:lineRule="auto"/>
        <w:jc w:val="center"/>
        <w:rPr>
          <w:rFonts w:cs="Times New Roman"/>
          <w:bCs/>
          <w:lang w:val="en-GB" w:eastAsia="en-US" w:bidi="th-TH"/>
        </w:rPr>
      </w:pPr>
      <w:r w:rsidRPr="00B7122B">
        <w:rPr>
          <w:rFonts w:cs="Times New Roman"/>
          <w:bCs/>
          <w:lang w:eastAsia="en-US"/>
        </w:rPr>
        <w:t>Bangkok, Thailand</w:t>
      </w:r>
      <w:r w:rsidR="00F42248" w:rsidRPr="00B7122B">
        <w:rPr>
          <w:rFonts w:cs="Times New Roman"/>
          <w:bCs/>
          <w:lang w:val="en-GB" w:eastAsia="en-US" w:bidi="th-TH"/>
        </w:rPr>
        <w:t xml:space="preserve"> </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18F2BBF7" w:rsidR="007044BB" w:rsidRPr="007044BB" w:rsidRDefault="00B7122B" w:rsidP="007044BB">
      <w:pPr>
        <w:jc w:val="both"/>
        <w:rPr>
          <w:rFonts w:cs="Times New Roman"/>
          <w:color w:val="000000"/>
        </w:rPr>
      </w:pPr>
      <w:r w:rsidRPr="00B7122B">
        <w:rPr>
          <w:rFonts w:cs="Times New Roman"/>
          <w:color w:val="000000"/>
        </w:rPr>
        <w:t>The 30th Meeting of APT Wireless Group (AWG-30)</w:t>
      </w:r>
      <w:r w:rsidR="00BD3A52" w:rsidRPr="00BD3A52">
        <w:rPr>
          <w:rFonts w:cs="Times New Roman"/>
          <w:color w:val="000000"/>
        </w:rPr>
        <w:t xml:space="preserve">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sidR="00F42248" w:rsidRPr="00F42248">
        <w:rPr>
          <w:rFonts w:cs="Times New Roman"/>
          <w:color w:val="000000"/>
        </w:rPr>
        <w:t xml:space="preserve">5 </w:t>
      </w:r>
      <w:r w:rsidR="00F42248">
        <w:rPr>
          <w:rFonts w:cs="Times New Roman"/>
          <w:color w:val="000000"/>
        </w:rPr>
        <w:t>to</w:t>
      </w:r>
      <w:r w:rsidR="00F42248" w:rsidRPr="00F42248">
        <w:rPr>
          <w:rFonts w:cs="Times New Roman"/>
          <w:color w:val="000000"/>
        </w:rPr>
        <w:t xml:space="preserve"> </w:t>
      </w:r>
      <w:r>
        <w:rPr>
          <w:rFonts w:cs="Times New Roman"/>
          <w:color w:val="000000"/>
        </w:rPr>
        <w:t>9</w:t>
      </w:r>
      <w:r w:rsidR="00F42248" w:rsidRPr="00F42248">
        <w:rPr>
          <w:rFonts w:cs="Times New Roman"/>
          <w:color w:val="000000"/>
        </w:rPr>
        <w:t xml:space="preserve"> </w:t>
      </w:r>
      <w:r>
        <w:rPr>
          <w:rFonts w:cs="Times New Roman"/>
          <w:color w:val="000000"/>
        </w:rPr>
        <w:t>September</w:t>
      </w:r>
      <w:r w:rsidR="00F42248" w:rsidRPr="00F42248">
        <w:rPr>
          <w:rFonts w:cs="Times New Roman"/>
          <w:color w:val="000000"/>
        </w:rPr>
        <w:t xml:space="preserve"> 2022</w:t>
      </w:r>
      <w:r w:rsidR="00C20A8E">
        <w:rPr>
          <w:rFonts w:cs="Times New Roman"/>
          <w:color w:val="000000"/>
        </w:rPr>
        <w:t xml:space="preserve"> </w:t>
      </w:r>
      <w:r w:rsidR="007044BB" w:rsidRPr="007044BB">
        <w:rPr>
          <w:rFonts w:cs="Times New Roman"/>
          <w:color w:val="000000"/>
        </w:rPr>
        <w:t xml:space="preserve">in Bangkok,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organized by the Asia-Pacific Telecommunity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77777777" w:rsidR="00961006" w:rsidRPr="006244A2" w:rsidRDefault="00961006" w:rsidP="00961006">
      <w:pPr>
        <w:keepNext/>
        <w:spacing w:before="240" w:after="120"/>
        <w:outlineLvl w:val="0"/>
        <w:rPr>
          <w:rFonts w:eastAsia="Times New Roman" w:cs="Times New Roman"/>
          <w:b/>
          <w:bCs/>
          <w:kern w:val="32"/>
          <w:lang w:val="x-none"/>
        </w:rPr>
      </w:pPr>
      <w:r w:rsidRPr="006244A2">
        <w:rPr>
          <w:rFonts w:eastAsia="Times New Roman" w:cs="Times New Roman"/>
          <w:b/>
          <w:bCs/>
          <w:kern w:val="32"/>
          <w:lang w:val="x-none"/>
        </w:rPr>
        <w:t xml:space="preserve">VENUE </w:t>
      </w:r>
    </w:p>
    <w:p w14:paraId="3DAB895A" w14:textId="1B214FF9" w:rsidR="00961006" w:rsidRPr="00961006" w:rsidRDefault="00961006" w:rsidP="00E348C7">
      <w:pPr>
        <w:jc w:val="both"/>
        <w:rPr>
          <w:rFonts w:eastAsia="SimSun" w:cs="Times New Roman"/>
          <w:color w:val="000000"/>
          <w:lang w:eastAsia="zh-CN"/>
        </w:rPr>
      </w:pPr>
      <w:r w:rsidRPr="00961006">
        <w:rPr>
          <w:rFonts w:eastAsia="SimSun" w:cs="Times New Roman"/>
          <w:color w:val="000000"/>
          <w:lang w:eastAsia="zh-CN"/>
        </w:rPr>
        <w:t xml:space="preserve">The </w:t>
      </w:r>
      <w:r w:rsidR="00B7122B">
        <w:rPr>
          <w:rFonts w:eastAsia="SimSun" w:cs="Times New Roman"/>
          <w:color w:val="000000"/>
          <w:lang w:eastAsia="zh-CN"/>
        </w:rPr>
        <w:t>AWG-30</w:t>
      </w:r>
      <w:r w:rsidRPr="00961006">
        <w:rPr>
          <w:rFonts w:eastAsia="SimSun" w:cs="Times New Roman"/>
          <w:color w:val="000000"/>
          <w:lang w:eastAsia="zh-CN"/>
        </w:rPr>
        <w:t xml:space="preserve"> will be held at the</w:t>
      </w:r>
      <w:r w:rsidR="00E348C7" w:rsidRPr="00E348C7">
        <w:t xml:space="preserve"> </w:t>
      </w:r>
      <w:bookmarkStart w:id="2" w:name="_Hlk103766618"/>
      <w:proofErr w:type="spellStart"/>
      <w:r w:rsidR="00E348C7" w:rsidRPr="00E348C7">
        <w:rPr>
          <w:rFonts w:eastAsia="SimSun" w:cs="Times New Roman"/>
          <w:color w:val="000000"/>
          <w:lang w:eastAsia="zh-CN"/>
        </w:rPr>
        <w:t>Swissôtel</w:t>
      </w:r>
      <w:proofErr w:type="spellEnd"/>
      <w:r w:rsidR="00E348C7" w:rsidRPr="00E348C7">
        <w:rPr>
          <w:rFonts w:eastAsia="SimSun" w:cs="Times New Roman"/>
          <w:color w:val="000000"/>
          <w:lang w:eastAsia="zh-CN"/>
        </w:rPr>
        <w:t xml:space="preserve"> Bangkok Ratchada</w:t>
      </w:r>
      <w:r w:rsidR="00C20A8E">
        <w:rPr>
          <w:rFonts w:eastAsia="SimSun" w:cs="Times New Roman"/>
          <w:color w:val="000000"/>
          <w:lang w:eastAsia="zh-CN"/>
        </w:rPr>
        <w:t xml:space="preserve"> Hotel</w:t>
      </w:r>
      <w:r w:rsidR="00216E9E">
        <w:rPr>
          <w:rFonts w:eastAsia="SimSun" w:cs="Times New Roman"/>
          <w:color w:val="000000"/>
          <w:lang w:eastAsia="zh-CN"/>
        </w:rPr>
        <w:t>, Bangkok</w:t>
      </w:r>
      <w:r w:rsidR="00C20A8E">
        <w:rPr>
          <w:rFonts w:eastAsia="SimSun" w:cs="Times New Roman"/>
          <w:color w:val="000000"/>
          <w:lang w:eastAsia="zh-CN"/>
        </w:rPr>
        <w:t>,</w:t>
      </w:r>
      <w:r w:rsidR="00216E9E">
        <w:rPr>
          <w:rFonts w:eastAsia="SimSun" w:cs="Times New Roman"/>
          <w:color w:val="000000"/>
          <w:lang w:eastAsia="zh-CN"/>
        </w:rPr>
        <w:t xml:space="preserve">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14:paraId="78C11B62" w14:textId="77777777" w:rsidR="00961006" w:rsidRPr="00961006" w:rsidRDefault="00961006" w:rsidP="00961006">
      <w:pPr>
        <w:jc w:val="both"/>
        <w:rPr>
          <w:rFonts w:eastAsia="SimSun" w:cs="Times New Roman"/>
          <w:color w:val="000000"/>
          <w:lang w:eastAsia="zh-CN"/>
        </w:rPr>
      </w:pPr>
    </w:p>
    <w:p w14:paraId="7B1CCB08" w14:textId="77777777" w:rsidR="00662078" w:rsidRPr="00662078" w:rsidRDefault="00961006" w:rsidP="00662078">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03774641"/>
      <w:proofErr w:type="spellStart"/>
      <w:r w:rsidR="00662078" w:rsidRPr="00662078">
        <w:rPr>
          <w:rFonts w:eastAsia="SimSun" w:cs="Times New Roman"/>
          <w:b/>
          <w:bCs/>
          <w:color w:val="000000"/>
          <w:lang w:eastAsia="zh-CN"/>
        </w:rPr>
        <w:t>Swissôtel</w:t>
      </w:r>
      <w:proofErr w:type="spellEnd"/>
      <w:r w:rsidR="00662078" w:rsidRPr="00662078">
        <w:rPr>
          <w:rFonts w:eastAsia="SimSun" w:cs="Times New Roman"/>
          <w:b/>
          <w:bCs/>
          <w:color w:val="000000"/>
          <w:lang w:eastAsia="zh-CN"/>
        </w:rPr>
        <w:t xml:space="preserve"> Bangkok Ratchada</w:t>
      </w:r>
      <w:bookmarkEnd w:id="3"/>
    </w:p>
    <w:p w14:paraId="0725EF13" w14:textId="4E77550B" w:rsidR="00662078" w:rsidRPr="00662078" w:rsidRDefault="00961006" w:rsidP="00662078">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00662078" w:rsidRPr="00662078">
        <w:rPr>
          <w:rFonts w:eastAsia="SimSun" w:cs="Times New Roman"/>
          <w:color w:val="000000"/>
          <w:lang w:eastAsia="zh-CN"/>
        </w:rPr>
        <w:t xml:space="preserve">204 </w:t>
      </w:r>
      <w:proofErr w:type="spellStart"/>
      <w:r w:rsidR="00662078" w:rsidRPr="00662078">
        <w:rPr>
          <w:rFonts w:eastAsia="SimSun" w:cs="Times New Roman"/>
          <w:color w:val="000000"/>
          <w:lang w:eastAsia="zh-CN"/>
        </w:rPr>
        <w:t>Ratchadapisek</w:t>
      </w:r>
      <w:proofErr w:type="spellEnd"/>
      <w:r w:rsidR="00662078" w:rsidRPr="00662078">
        <w:rPr>
          <w:rFonts w:eastAsia="SimSun" w:cs="Times New Roman"/>
          <w:color w:val="000000"/>
          <w:lang w:eastAsia="zh-CN"/>
        </w:rPr>
        <w:t xml:space="preserve"> Road,</w:t>
      </w:r>
    </w:p>
    <w:p w14:paraId="55516020" w14:textId="77777777" w:rsidR="00662078" w:rsidRPr="00662078" w:rsidRDefault="00662078" w:rsidP="00662078">
      <w:pPr>
        <w:ind w:left="1440" w:firstLine="720"/>
        <w:jc w:val="both"/>
        <w:rPr>
          <w:rFonts w:eastAsia="SimSun" w:cs="Times New Roman"/>
          <w:color w:val="000000"/>
          <w:lang w:eastAsia="zh-CN"/>
        </w:rPr>
      </w:pPr>
      <w:proofErr w:type="spellStart"/>
      <w:r w:rsidRPr="00662078">
        <w:rPr>
          <w:rFonts w:eastAsia="SimSun" w:cs="Times New Roman"/>
          <w:color w:val="000000"/>
          <w:lang w:eastAsia="zh-CN"/>
        </w:rPr>
        <w:t>Huay</w:t>
      </w:r>
      <w:proofErr w:type="spellEnd"/>
      <w:r w:rsidRPr="00662078">
        <w:rPr>
          <w:rFonts w:eastAsia="SimSun" w:cs="Times New Roman"/>
          <w:color w:val="000000"/>
          <w:lang w:eastAsia="zh-CN"/>
        </w:rPr>
        <w:t xml:space="preserve"> Kwang, Bangkok 10320,</w:t>
      </w:r>
    </w:p>
    <w:p w14:paraId="2DE19C9E" w14:textId="77777777" w:rsidR="00662078" w:rsidRPr="00662078" w:rsidRDefault="00662078" w:rsidP="00662078">
      <w:pPr>
        <w:ind w:left="1440" w:firstLine="720"/>
        <w:jc w:val="both"/>
        <w:rPr>
          <w:rFonts w:eastAsia="SimSun" w:cs="Times New Roman"/>
          <w:color w:val="000000"/>
          <w:lang w:eastAsia="zh-CN"/>
        </w:rPr>
      </w:pPr>
      <w:r w:rsidRPr="00662078">
        <w:rPr>
          <w:rFonts w:eastAsia="SimSun" w:cs="Times New Roman"/>
          <w:color w:val="000000"/>
          <w:lang w:eastAsia="zh-CN"/>
        </w:rPr>
        <w:t>Thailand</w:t>
      </w:r>
    </w:p>
    <w:p w14:paraId="5F8E2833" w14:textId="6319AB0B" w:rsidR="00662078" w:rsidRPr="00662078" w:rsidRDefault="00961006" w:rsidP="00662078">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sidR="00662078">
        <w:rPr>
          <w:rFonts w:eastAsia="SimSun" w:cs="Times New Roman"/>
          <w:color w:val="000000"/>
          <w:lang w:eastAsia="zh-CN"/>
        </w:rPr>
        <w:tab/>
      </w:r>
      <w:r w:rsidR="00662078" w:rsidRPr="00662078">
        <w:rPr>
          <w:rFonts w:eastAsia="SimSun" w:cs="Times New Roman"/>
          <w:color w:val="000000"/>
          <w:lang w:eastAsia="zh-CN"/>
        </w:rPr>
        <w:t>Tel: +66 2 694 2222</w:t>
      </w:r>
    </w:p>
    <w:p w14:paraId="61118850" w14:textId="122CCB98" w:rsidR="00961006" w:rsidRPr="00961006" w:rsidRDefault="00961006" w:rsidP="00994D26">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00332141" w:rsidRPr="00332141">
        <w:rPr>
          <w:rFonts w:eastAsia="SimSun" w:cs="Times New Roman"/>
          <w:color w:val="000000"/>
          <w:lang w:eastAsia="zh-CN"/>
        </w:rPr>
        <w:tab/>
      </w:r>
      <w:hyperlink r:id="rId12" w:history="1">
        <w:r w:rsidR="00332141" w:rsidRPr="00332141">
          <w:rPr>
            <w:rStyle w:val="Hyperlink"/>
            <w:rFonts w:eastAsia="SimSun" w:cs="Times New Roman"/>
            <w:lang w:eastAsia="zh-CN"/>
          </w:rPr>
          <w:t>https://www.swissotelbangkok.com/</w:t>
        </w:r>
      </w:hyperlink>
      <w:r w:rsidR="00332141">
        <w:rPr>
          <w:rFonts w:eastAsia="Times New Roman"/>
          <w:color w:val="000000" w:themeColor="text1"/>
        </w:rPr>
        <w:t xml:space="preserve"> </w:t>
      </w:r>
      <w:r w:rsidR="00994D26" w:rsidRPr="00994D26">
        <w:rPr>
          <w:rFonts w:eastAsia="Times New Roman"/>
          <w:color w:val="000000" w:themeColor="text1"/>
        </w:rPr>
        <w:t xml:space="preserve"> </w:t>
      </w: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7435EF87" w:rsidR="00422EE5" w:rsidRPr="00B6228B" w:rsidRDefault="00422EE5" w:rsidP="00C22786">
      <w:pPr>
        <w:autoSpaceDE w:val="0"/>
        <w:autoSpaceDN w:val="0"/>
        <w:adjustRightInd w:val="0"/>
        <w:jc w:val="both"/>
        <w:rPr>
          <w:rFonts w:eastAsia="Times New Roman" w:cs="Times New Roman"/>
          <w:b/>
          <w:bCs/>
          <w:color w:val="000000"/>
          <w:lang w:eastAsia="en-US"/>
        </w:rPr>
      </w:pPr>
      <w:r w:rsidRPr="001752BD">
        <w:rPr>
          <w:rFonts w:eastAsia="Times New Roman" w:cs="Times New Roman"/>
          <w:b/>
          <w:bCs/>
          <w:color w:val="000000"/>
          <w:lang w:eastAsia="en-US"/>
        </w:rPr>
        <w:t>PARTICIPATION</w:t>
      </w:r>
    </w:p>
    <w:p w14:paraId="0FEE57B6" w14:textId="77777777" w:rsidR="00422EE5" w:rsidRPr="006244A2" w:rsidRDefault="00422EE5" w:rsidP="00422EE5">
      <w:pPr>
        <w:jc w:val="both"/>
        <w:rPr>
          <w:rFonts w:eastAsia="PMingLiU" w:cs="Times New Roman"/>
          <w:b/>
          <w:bCs/>
          <w:color w:val="000000"/>
          <w:sz w:val="22"/>
          <w:szCs w:val="22"/>
          <w:lang w:eastAsia="zh-TW"/>
        </w:rPr>
      </w:pPr>
    </w:p>
    <w:p w14:paraId="0B65201D" w14:textId="77777777" w:rsidR="00167353" w:rsidRPr="00B342B9" w:rsidRDefault="00167353" w:rsidP="00167353">
      <w:pPr>
        <w:autoSpaceDE w:val="0"/>
        <w:autoSpaceDN w:val="0"/>
        <w:adjustRightInd w:val="0"/>
        <w:snapToGrid w:val="0"/>
        <w:jc w:val="both"/>
        <w:rPr>
          <w:rFonts w:cs="Times New Roman"/>
          <w:color w:val="000000"/>
        </w:rPr>
      </w:pPr>
      <w:r w:rsidRPr="00B342B9">
        <w:rPr>
          <w:rFonts w:cs="Times New Roman"/>
          <w:color w:val="000000"/>
        </w:rPr>
        <w:t xml:space="preserve">All APT Members, Associate Members, Affiliate Members and International/Regional Organizations can attend the meeting by registering online. Member Administrations and International/Regional Organizations are requested to send the official List of Delegations for </w:t>
      </w:r>
      <w:r w:rsidRPr="00B342B9">
        <w:rPr>
          <w:rFonts w:eastAsia="SimSun" w:cs="Times New Roman"/>
          <w:color w:val="000000"/>
          <w:lang w:eastAsia="zh-CN"/>
        </w:rPr>
        <w:t>the</w:t>
      </w:r>
      <w:r w:rsidRPr="00B342B9">
        <w:rPr>
          <w:rFonts w:cs="Times New Roman"/>
          <w:color w:val="000000"/>
        </w:rPr>
        <w:t xml:space="preserve"> meeting and to nominate Head of Delegation (</w:t>
      </w:r>
      <w:proofErr w:type="spellStart"/>
      <w:r w:rsidRPr="00B342B9">
        <w:rPr>
          <w:rFonts w:cs="Times New Roman"/>
          <w:color w:val="000000"/>
        </w:rPr>
        <w:t>HoD</w:t>
      </w:r>
      <w:proofErr w:type="spellEnd"/>
      <w:r w:rsidRPr="00B342B9">
        <w:rPr>
          <w:rFonts w:cs="Times New Roman"/>
          <w:color w:val="000000"/>
        </w:rPr>
        <w:t xml:space="preserve">) and Alternate </w:t>
      </w:r>
      <w:proofErr w:type="spellStart"/>
      <w:r w:rsidRPr="00B342B9">
        <w:rPr>
          <w:rFonts w:cs="Times New Roman"/>
          <w:color w:val="000000"/>
        </w:rPr>
        <w:t>HoD</w:t>
      </w:r>
      <w:proofErr w:type="spellEnd"/>
      <w:r w:rsidRPr="00B342B9">
        <w:rPr>
          <w:rFonts w:cs="Times New Roman"/>
          <w:color w:val="000000"/>
        </w:rPr>
        <w:t>. If any APT Affiliate Member is included in the National Delegation, please clearly mention in the List of Delegation.</w:t>
      </w:r>
    </w:p>
    <w:p w14:paraId="6F371204" w14:textId="77777777" w:rsidR="00167353" w:rsidRDefault="00167353" w:rsidP="006E5A29">
      <w:pPr>
        <w:autoSpaceDE w:val="0"/>
        <w:autoSpaceDN w:val="0"/>
        <w:adjustRightInd w:val="0"/>
        <w:snapToGrid w:val="0"/>
        <w:jc w:val="both"/>
        <w:rPr>
          <w:rFonts w:eastAsia="PMingLiU" w:cs="Times New Roman"/>
          <w:lang w:eastAsia="zh-TW"/>
        </w:rPr>
      </w:pPr>
    </w:p>
    <w:p w14:paraId="30999BAD" w14:textId="65D687F8" w:rsidR="006E5A29" w:rsidRPr="00ED7287" w:rsidRDefault="462A9609" w:rsidP="1CB91750">
      <w:pPr>
        <w:autoSpaceDE w:val="0"/>
        <w:autoSpaceDN w:val="0"/>
        <w:adjustRightInd w:val="0"/>
        <w:snapToGrid w:val="0"/>
        <w:jc w:val="both"/>
        <w:rPr>
          <w:rFonts w:eastAsia="Times New Roman" w:cs="Times New Roman"/>
        </w:rPr>
      </w:pPr>
      <w:r w:rsidRPr="1CB91750">
        <w:rPr>
          <w:rFonts w:eastAsia="PMingLiU" w:cs="Times New Roman"/>
          <w:b/>
          <w:bCs/>
          <w:lang w:eastAsia="zh-TW"/>
        </w:rPr>
        <w:t xml:space="preserve">Participation of Non-Members: </w:t>
      </w:r>
      <w:r w:rsidR="1CB91750" w:rsidRPr="1CB91750">
        <w:rPr>
          <w:rFonts w:eastAsia="Times New Roman" w:cs="Times New Roman"/>
        </w:rPr>
        <w:t xml:space="preserve"> With the discretion of the Chair of AWG and the Secretary General of APT in consultation with the relevant Member Administration as appropriate, Non</w:t>
      </w:r>
      <w:r w:rsidR="1CB91750" w:rsidRPr="1CB91750">
        <w:rPr>
          <w:rFonts w:ascii="Angsana New" w:eastAsia="Angsana New" w:hAnsi="Angsana New"/>
          <w:lang w:bidi="si-LK"/>
        </w:rPr>
        <w:t>-</w:t>
      </w:r>
      <w:r w:rsidR="1CB91750" w:rsidRPr="1CB91750">
        <w:rPr>
          <w:rFonts w:eastAsia="Times New Roman" w:cs="Times New Roman"/>
        </w:rPr>
        <w:t xml:space="preserve">Members can attend the meetings as an “Observer” by paying a Registration Fee of </w:t>
      </w:r>
      <w:r w:rsidR="1CB91750" w:rsidRPr="1CB91750">
        <w:rPr>
          <w:rFonts w:eastAsia="Times New Roman" w:cs="Times New Roman"/>
          <w:b/>
          <w:bCs/>
          <w:color w:val="000000" w:themeColor="text1"/>
        </w:rPr>
        <w:t xml:space="preserve">USD 500 </w:t>
      </w:r>
      <w:r w:rsidR="1CB91750" w:rsidRPr="1CB91750">
        <w:rPr>
          <w:rFonts w:eastAsia="Times New Roman" w:cs="Times New Roman"/>
        </w:rPr>
        <w:t>per person.</w:t>
      </w:r>
      <w:r w:rsidR="1CB91750" w:rsidRPr="1CB91750">
        <w:rPr>
          <w:rFonts w:ascii="Angsana New" w:eastAsia="Angsana New" w:hAnsi="Angsana New"/>
          <w:lang w:bidi="si-LK"/>
        </w:rPr>
        <w:t xml:space="preserve"> </w:t>
      </w:r>
      <w:r w:rsidR="1CB91750" w:rsidRPr="1CB91750">
        <w:rPr>
          <w:rFonts w:eastAsia="Times New Roman" w:cs="Times New Roman"/>
        </w:rPr>
        <w:t>The payment can be made in cash at the time of registration at the meeting venue or it may be sent through bank transfer to the APT prior to the meetings</w:t>
      </w:r>
      <w:r w:rsidR="1CB91750" w:rsidRPr="1CB91750">
        <w:rPr>
          <w:rFonts w:ascii="Angsana New" w:eastAsia="Angsana New" w:hAnsi="Angsana New"/>
          <w:b/>
          <w:bCs/>
          <w:lang w:bidi="si-LK"/>
        </w:rPr>
        <w:t>.</w:t>
      </w:r>
      <w:r w:rsidR="1CB91750" w:rsidRPr="1CB91750">
        <w:rPr>
          <w:rFonts w:eastAsia="Times New Roman" w:cs="Times New Roman"/>
        </w:rPr>
        <w:t xml:space="preserve"> Please contact APT Secretariat for further payment details</w:t>
      </w:r>
      <w:r w:rsidR="1CB91750" w:rsidRPr="1CB91750">
        <w:rPr>
          <w:rFonts w:ascii="Angsana New" w:eastAsia="Angsana New" w:hAnsi="Angsana New"/>
          <w:b/>
          <w:bCs/>
          <w:lang w:bidi="si-LK"/>
        </w:rPr>
        <w:t>.</w:t>
      </w:r>
    </w:p>
    <w:p w14:paraId="4DE6712C" w14:textId="77777777" w:rsidR="00422EE5" w:rsidRPr="00422EE5" w:rsidRDefault="00422EE5" w:rsidP="00422EE5">
      <w:pPr>
        <w:jc w:val="both"/>
        <w:rPr>
          <w:rFonts w:eastAsia="PMingLiU" w:cs="Times New Roman"/>
          <w:color w:val="000000"/>
          <w:shd w:val="pct15" w:color="auto" w:fill="FFFFFF"/>
          <w:lang w:eastAsia="zh-TW"/>
        </w:rPr>
      </w:pPr>
    </w:p>
    <w:p w14:paraId="0FD5D3BA" w14:textId="1CDBE07D" w:rsidR="1CB91750" w:rsidRDefault="686D92DC" w:rsidP="1CB91750">
      <w:pPr>
        <w:jc w:val="both"/>
        <w:rPr>
          <w:lang w:eastAsia="en-US" w:bidi="th-TH"/>
        </w:rPr>
      </w:pPr>
      <w:r w:rsidRPr="1CB91750">
        <w:rPr>
          <w:lang w:eastAsia="en-US" w:bidi="th-TH"/>
        </w:rPr>
        <w:t xml:space="preserve">Please indicate the mode of your participation at the online registration form. </w:t>
      </w:r>
      <w:r w:rsidR="7B807A3F" w:rsidRPr="1CB91750">
        <w:rPr>
          <w:lang w:eastAsia="en-US" w:bidi="th-TH"/>
        </w:rPr>
        <w:t xml:space="preserve">For physical attendance, the Attachment 1 provides some relevant information as of </w:t>
      </w:r>
      <w:r w:rsidRPr="1CB91750">
        <w:rPr>
          <w:lang w:eastAsia="en-US" w:bidi="th-TH"/>
        </w:rPr>
        <w:t xml:space="preserve">1 </w:t>
      </w:r>
      <w:r w:rsidR="270A3247" w:rsidRPr="1CB91750">
        <w:rPr>
          <w:lang w:eastAsia="en-US" w:bidi="th-TH"/>
        </w:rPr>
        <w:t>July</w:t>
      </w:r>
      <w:r w:rsidR="7B807A3F" w:rsidRPr="1CB91750">
        <w:rPr>
          <w:lang w:eastAsia="en-US" w:bidi="th-TH"/>
        </w:rPr>
        <w:t xml:space="preserve"> 202</w:t>
      </w:r>
      <w:r w:rsidR="5DDFB1AA" w:rsidRPr="1CB91750">
        <w:rPr>
          <w:lang w:eastAsia="en-US" w:bidi="th-TH"/>
        </w:rPr>
        <w:t>2</w:t>
      </w:r>
      <w:r w:rsidR="7B807A3F" w:rsidRPr="1CB91750">
        <w:rPr>
          <w:lang w:eastAsia="en-US" w:bidi="th-TH"/>
        </w:rPr>
        <w:t xml:space="preserve">. Please check the latest information with relevant authorities and organizations as the conditions may change. </w:t>
      </w:r>
    </w:p>
    <w:p w14:paraId="1432CF94" w14:textId="4543A068" w:rsidR="003713C7" w:rsidRDefault="003713C7" w:rsidP="003713C7">
      <w:pPr>
        <w:jc w:val="both"/>
        <w:rPr>
          <w:lang w:eastAsia="en-US" w:bidi="th-TH"/>
        </w:rPr>
      </w:pPr>
      <w:r w:rsidRPr="003713C7">
        <w:rPr>
          <w:rFonts w:hint="eastAsia"/>
          <w:lang w:eastAsia="en-US" w:bidi="th-TH"/>
        </w:rPr>
        <w:lastRenderedPageBreak/>
        <w:t>S</w:t>
      </w:r>
      <w:r w:rsidRPr="003713C7">
        <w:rPr>
          <w:lang w:eastAsia="en-US" w:bidi="th-TH"/>
        </w:rPr>
        <w:t xml:space="preserve">ince the number of physical attendances influences some preparations for the meeting venue and other arrangements, your administration/organization is kindly requested to </w:t>
      </w:r>
      <w:r w:rsidR="003A46FA">
        <w:rPr>
          <w:lang w:eastAsia="en-US" w:bidi="th-TH"/>
        </w:rPr>
        <w:t>register delegates for physical attendance preferably by the date specified in the following section.</w:t>
      </w:r>
    </w:p>
    <w:p w14:paraId="4E6D84E8" w14:textId="0D7A5770" w:rsidR="008A2921" w:rsidRDefault="008A2921" w:rsidP="003713C7">
      <w:pPr>
        <w:jc w:val="both"/>
        <w:rPr>
          <w:lang w:eastAsia="en-US" w:bidi="th-TH"/>
        </w:rPr>
      </w:pPr>
    </w:p>
    <w:p w14:paraId="29790A5A" w14:textId="581C00A7" w:rsidR="008A2921" w:rsidRPr="003713C7" w:rsidRDefault="008A2921" w:rsidP="003713C7">
      <w:pPr>
        <w:jc w:val="both"/>
        <w:rPr>
          <w:lang w:eastAsia="en-US" w:bidi="th-TH"/>
        </w:rPr>
      </w:pPr>
      <w:r>
        <w:rPr>
          <w:lang w:eastAsia="en-US" w:bidi="th-TH"/>
        </w:rPr>
        <w:t xml:space="preserve">Virtual participation will be arranged </w:t>
      </w:r>
      <w:r w:rsidR="00CC714D">
        <w:rPr>
          <w:lang w:eastAsia="en-US" w:bidi="th-TH"/>
        </w:rPr>
        <w:t xml:space="preserve">by </w:t>
      </w:r>
      <w:r>
        <w:rPr>
          <w:lang w:eastAsia="en-US" w:bidi="th-TH"/>
        </w:rPr>
        <w:t xml:space="preserve">using Zoom </w:t>
      </w:r>
      <w:r w:rsidR="00E1612B">
        <w:rPr>
          <w:lang w:eastAsia="en-US" w:bidi="th-TH"/>
        </w:rPr>
        <w:t>m</w:t>
      </w:r>
      <w:r>
        <w:rPr>
          <w:lang w:eastAsia="en-US" w:bidi="th-TH"/>
        </w:rPr>
        <w:t>eeting platform. Detail information for virtual participation will be sent to the registere</w:t>
      </w:r>
      <w:r w:rsidR="00D92AC2">
        <w:rPr>
          <w:lang w:eastAsia="en-US" w:bidi="th-TH"/>
        </w:rPr>
        <w:t xml:space="preserve">d delegates who wish to attend virtually. </w:t>
      </w:r>
      <w:r>
        <w:rPr>
          <w:lang w:eastAsia="en-US" w:bidi="th-TH"/>
        </w:rPr>
        <w:t xml:space="preserve"> </w:t>
      </w:r>
    </w:p>
    <w:p w14:paraId="02CA86E6" w14:textId="4D25F3CA" w:rsidR="00655412"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422EE5" w:rsidRDefault="00C56DC3" w:rsidP="00C56DC3">
      <w:pPr>
        <w:autoSpaceDE w:val="0"/>
        <w:autoSpaceDN w:val="0"/>
        <w:adjustRightInd w:val="0"/>
        <w:jc w:val="both"/>
        <w:rPr>
          <w:rFonts w:eastAsia="PMingLiU" w:cs="Times New Roman"/>
          <w:color w:val="000000"/>
          <w:shd w:val="pct15" w:color="auto" w:fill="FFFFFF"/>
          <w:lang w:eastAsia="zh-TW"/>
        </w:rPr>
      </w:pPr>
      <w:r w:rsidRPr="00422EE5">
        <w:rPr>
          <w:rFonts w:eastAsia="PMingLiU" w:cs="Times New Roman"/>
          <w:b/>
          <w:bCs/>
          <w:color w:val="000000"/>
          <w:lang w:eastAsia="zh-TW"/>
        </w:rPr>
        <w:t>REGISTRATION</w:t>
      </w:r>
      <w:r>
        <w:rPr>
          <w:rFonts w:eastAsia="PMingLiU" w:cs="Times New Roman"/>
          <w:b/>
          <w:bCs/>
          <w:color w:val="000000"/>
          <w:lang w:eastAsia="zh-TW"/>
        </w:rPr>
        <w:t xml:space="preserve"> </w:t>
      </w:r>
    </w:p>
    <w:p w14:paraId="59356AE8" w14:textId="77777777" w:rsidR="00C56DC3" w:rsidRPr="00422EE5" w:rsidRDefault="00C56DC3" w:rsidP="00C56DC3">
      <w:pPr>
        <w:snapToGrid w:val="0"/>
        <w:jc w:val="both"/>
        <w:rPr>
          <w:rFonts w:eastAsia="PMingLiU" w:cs="Times New Roman"/>
          <w:color w:val="000000"/>
          <w:lang w:eastAsia="ko-KR"/>
        </w:rPr>
      </w:pPr>
    </w:p>
    <w:p w14:paraId="1F18BC3B" w14:textId="793D842F" w:rsidR="006029A1" w:rsidRDefault="006029A1" w:rsidP="006029A1">
      <w:pPr>
        <w:jc w:val="both"/>
      </w:pPr>
      <w:bookmarkStart w:id="4" w:name="_Hlk102730733"/>
      <w:r>
        <w:t xml:space="preserve">For both physical and virtual/online attendance, registration can be done online at </w:t>
      </w:r>
      <w:hyperlink r:id="rId13" w:history="1">
        <w:r w:rsidRPr="00191DBC">
          <w:rPr>
            <w:rStyle w:val="Hyperlink"/>
          </w:rPr>
          <w:t>https://www.apt.int/content/online-registration</w:t>
        </w:r>
      </w:hyperlink>
      <w:r>
        <w:t xml:space="preserve">, preferably </w:t>
      </w:r>
      <w:r w:rsidRPr="006029A1">
        <w:rPr>
          <w:b/>
          <w:bCs/>
        </w:rPr>
        <w:t>by 5 August 2022</w:t>
      </w:r>
      <w:r>
        <w:t xml:space="preserve"> for making necessary arrangements. </w:t>
      </w:r>
      <w:r w:rsidRPr="00ED7287">
        <w:rPr>
          <w:b/>
          <w:bCs/>
        </w:rPr>
        <w:t xml:space="preserve">Only the registered participants are entitled to </w:t>
      </w:r>
      <w:r>
        <w:rPr>
          <w:b/>
          <w:bCs/>
        </w:rPr>
        <w:t>attend</w:t>
      </w:r>
      <w:r w:rsidRPr="00ED7287">
        <w:rPr>
          <w:b/>
          <w:bCs/>
        </w:rPr>
        <w:t xml:space="preserve"> the meeting</w:t>
      </w:r>
      <w:r w:rsidRPr="00ED7287">
        <w:t>.</w:t>
      </w:r>
    </w:p>
    <w:bookmarkEnd w:id="4"/>
    <w:p w14:paraId="69C0ADD7" w14:textId="3E03D77E" w:rsidR="0055093B" w:rsidRDefault="0055093B" w:rsidP="00655412">
      <w:pPr>
        <w:jc w:val="both"/>
      </w:pPr>
    </w:p>
    <w:p w14:paraId="346EE227" w14:textId="77777777" w:rsidR="00FF4A26" w:rsidRPr="00655412" w:rsidRDefault="00FF4A26" w:rsidP="00655412">
      <w:pPr>
        <w:jc w:val="both"/>
      </w:pPr>
    </w:p>
    <w:p w14:paraId="120C1554" w14:textId="53235063" w:rsidR="005B1D66" w:rsidRDefault="005B1D66" w:rsidP="005B1D66">
      <w:pPr>
        <w:snapToGrid w:val="0"/>
        <w:jc w:val="both"/>
        <w:rPr>
          <w:rFonts w:eastAsia="SimSun" w:cs="Times New Roman"/>
          <w:b/>
          <w:bCs/>
          <w:color w:val="000000"/>
          <w:lang w:eastAsia="zh-CN"/>
        </w:rPr>
      </w:pPr>
      <w:r w:rsidRPr="005B1D66">
        <w:rPr>
          <w:rFonts w:cs="Times New Roman"/>
          <w:b/>
          <w:bCs/>
          <w:color w:val="000000"/>
        </w:rPr>
        <w:t>HOTEL ACCOMMODATION &amp; RESERVATION</w:t>
      </w:r>
    </w:p>
    <w:p w14:paraId="2A0EEB3D" w14:textId="19634553" w:rsidR="00961006" w:rsidRDefault="00961006" w:rsidP="005B1D66">
      <w:pPr>
        <w:snapToGrid w:val="0"/>
        <w:jc w:val="both"/>
        <w:rPr>
          <w:rFonts w:eastAsia="SimSun" w:cs="Times New Roman"/>
          <w:b/>
          <w:bCs/>
          <w:color w:val="000000"/>
          <w:lang w:eastAsia="zh-CN"/>
        </w:rPr>
      </w:pPr>
    </w:p>
    <w:p w14:paraId="75B007EC" w14:textId="35BAF9C2" w:rsidR="00761944" w:rsidRPr="00761944" w:rsidRDefault="00F64F90" w:rsidP="00761944">
      <w:pPr>
        <w:autoSpaceDE w:val="0"/>
        <w:autoSpaceDN w:val="0"/>
        <w:adjustRightInd w:val="0"/>
        <w:jc w:val="both"/>
        <w:rPr>
          <w:rFonts w:cs="Times New Roman"/>
          <w:color w:val="000000"/>
        </w:rPr>
      </w:pPr>
      <w:bookmarkStart w:id="5" w:name="_Hlk104970093"/>
      <w:proofErr w:type="spellStart"/>
      <w:r w:rsidRPr="00F64F90">
        <w:rPr>
          <w:rFonts w:eastAsia="SimSun" w:cs="Times New Roman"/>
          <w:b/>
          <w:bCs/>
          <w:color w:val="000000"/>
          <w:lang w:eastAsia="zh-CN"/>
        </w:rPr>
        <w:t>Swissôtel</w:t>
      </w:r>
      <w:proofErr w:type="spellEnd"/>
      <w:r w:rsidRPr="00F64F90">
        <w:rPr>
          <w:rFonts w:eastAsia="SimSun" w:cs="Times New Roman"/>
          <w:b/>
          <w:bCs/>
          <w:color w:val="000000"/>
          <w:lang w:eastAsia="zh-CN"/>
        </w:rPr>
        <w:t xml:space="preserve"> Bangkok Ratchada </w:t>
      </w:r>
      <w:bookmarkEnd w:id="5"/>
      <w:r w:rsidR="00AB5F9B" w:rsidRPr="00ED7287">
        <w:rPr>
          <w:rFonts w:cs="Times New Roman"/>
          <w:color w:val="000000"/>
        </w:rPr>
        <w:t xml:space="preserve">is recommended for all participants to stay during the meeting. Please make your hotel </w:t>
      </w:r>
      <w:r w:rsidR="0020654A">
        <w:rPr>
          <w:rFonts w:cs="Times New Roman"/>
          <w:color w:val="000000"/>
        </w:rPr>
        <w:t>reservation</w:t>
      </w:r>
      <w:r w:rsidR="00AB5F9B" w:rsidRPr="00ED7287">
        <w:rPr>
          <w:rFonts w:cs="Times New Roman"/>
          <w:color w:val="000000"/>
        </w:rPr>
        <w:t xml:space="preserve"> in order to be eligible for the special rates given below at the earliest possible date or not later than </w:t>
      </w:r>
      <w:r w:rsidR="00CD0D83" w:rsidRPr="00B70004">
        <w:rPr>
          <w:rFonts w:cs="Times New Roman"/>
          <w:b/>
          <w:bCs/>
          <w:color w:val="000000"/>
          <w:u w:val="single"/>
        </w:rPr>
        <w:t>5 August 2022</w:t>
      </w:r>
      <w:r w:rsidR="00AB5F9B" w:rsidRPr="00ED7287">
        <w:rPr>
          <w:rFonts w:cs="Times New Roman"/>
          <w:color w:val="000000"/>
        </w:rPr>
        <w:t>.</w:t>
      </w:r>
      <w:r w:rsidR="00AB5F9B" w:rsidRPr="00ED7287">
        <w:rPr>
          <w:rFonts w:cs="Times New Roman"/>
          <w:b/>
          <w:bCs/>
          <w:color w:val="000000"/>
        </w:rPr>
        <w:t xml:space="preserve"> </w:t>
      </w:r>
      <w:r w:rsidR="00761944" w:rsidRPr="00ED7287">
        <w:rPr>
          <w:rFonts w:cs="Times New Roman"/>
          <w:color w:val="000000"/>
        </w:rPr>
        <w:t xml:space="preserve">The </w:t>
      </w:r>
      <w:proofErr w:type="spellStart"/>
      <w:r w:rsidR="002F607E" w:rsidRPr="002F607E">
        <w:rPr>
          <w:rFonts w:cs="Times New Roman"/>
          <w:color w:val="000000"/>
        </w:rPr>
        <w:t>Swissôtel</w:t>
      </w:r>
      <w:proofErr w:type="spellEnd"/>
      <w:r w:rsidR="002F607E" w:rsidRPr="002F607E">
        <w:rPr>
          <w:rFonts w:cs="Times New Roman"/>
          <w:color w:val="000000"/>
        </w:rPr>
        <w:t xml:space="preserve"> Bangkok Ratchada </w:t>
      </w:r>
      <w:r w:rsidR="00761944" w:rsidRPr="00ED7287">
        <w:rPr>
          <w:rFonts w:cs="Times New Roman"/>
          <w:color w:val="000000"/>
        </w:rPr>
        <w:t>has created hotel reservation online for this meeting.</w:t>
      </w:r>
      <w:r w:rsidR="00761944" w:rsidRPr="00761944">
        <w:rPr>
          <w:rFonts w:cs="Times New Roman"/>
          <w:color w:val="000000"/>
        </w:rPr>
        <w:t xml:space="preserve"> </w:t>
      </w:r>
    </w:p>
    <w:p w14:paraId="7D2CE8EF" w14:textId="77777777" w:rsidR="00761944" w:rsidRPr="00761944" w:rsidRDefault="00761944" w:rsidP="00761944">
      <w:pPr>
        <w:autoSpaceDE w:val="0"/>
        <w:autoSpaceDN w:val="0"/>
        <w:adjustRightInd w:val="0"/>
        <w:jc w:val="both"/>
        <w:rPr>
          <w:rFonts w:cs="Times New Roman"/>
          <w:color w:val="000000"/>
        </w:rPr>
      </w:pPr>
    </w:p>
    <w:p w14:paraId="6AFC73AB" w14:textId="76D27B76" w:rsidR="00332141" w:rsidRPr="00332141" w:rsidRDefault="00761944" w:rsidP="00332141">
      <w:pPr>
        <w:rPr>
          <w:rFonts w:ascii="Calibri" w:eastAsia="Calibri" w:hAnsi="Calibri" w:cs="Calibri"/>
          <w:color w:val="7030A0"/>
          <w:sz w:val="22"/>
          <w:szCs w:val="22"/>
          <w:lang w:eastAsia="en-US" w:bidi="th-TH"/>
        </w:rPr>
      </w:pPr>
      <w:r w:rsidRPr="004608A2">
        <w:rPr>
          <w:rFonts w:cs="Times New Roman"/>
          <w:b/>
          <w:bCs/>
          <w:color w:val="7030A0"/>
        </w:rPr>
        <w:t>Please make hotel reservation online</w:t>
      </w:r>
      <w:r w:rsidR="00CD0D83">
        <w:rPr>
          <w:rFonts w:eastAsia="Calibri" w:cs="Times New Roman"/>
          <w:b/>
          <w:bCs/>
          <w:color w:val="7030A0"/>
          <w:lang w:eastAsia="en-US" w:bidi="th-TH"/>
        </w:rPr>
        <w:t xml:space="preserve"> at</w:t>
      </w:r>
      <w:r w:rsidR="00251EFB">
        <w:rPr>
          <w:rFonts w:eastAsia="Calibri" w:cs="Times New Roman"/>
          <w:b/>
          <w:bCs/>
          <w:color w:val="7030A0"/>
          <w:lang w:eastAsia="en-US" w:bidi="th-TH"/>
        </w:rPr>
        <w:t xml:space="preserve"> </w:t>
      </w:r>
      <w:hyperlink r:id="rId14" w:history="1">
        <w:r w:rsidR="00251EFB" w:rsidRPr="00191DBC">
          <w:rPr>
            <w:rStyle w:val="Hyperlink"/>
            <w:rFonts w:eastAsia="Calibri" w:cs="Times New Roman"/>
            <w:b/>
            <w:bCs/>
            <w:lang w:eastAsia="en-US" w:bidi="th-TH"/>
          </w:rPr>
          <w:t>https://bit.ly/3yrpY7b</w:t>
        </w:r>
      </w:hyperlink>
      <w:r w:rsidR="00332141" w:rsidRPr="004608A2">
        <w:rPr>
          <w:rFonts w:eastAsia="Calibri" w:cs="Times New Roman"/>
          <w:b/>
          <w:bCs/>
          <w:color w:val="7030A0"/>
          <w:lang w:eastAsia="en-US" w:bidi="th-TH"/>
        </w:rPr>
        <w:t>.</w:t>
      </w:r>
      <w:r w:rsidR="00251EFB">
        <w:rPr>
          <w:rFonts w:eastAsia="Calibri" w:cs="Times New Roman"/>
          <w:b/>
          <w:bCs/>
          <w:color w:val="7030A0"/>
          <w:lang w:eastAsia="en-US" w:bidi="th-TH"/>
        </w:rPr>
        <w:t xml:space="preserve"> </w:t>
      </w:r>
      <w:r w:rsidR="00332141" w:rsidRPr="004608A2">
        <w:rPr>
          <w:rFonts w:eastAsia="Calibri" w:cs="Times New Roman"/>
          <w:b/>
          <w:bCs/>
          <w:color w:val="7030A0"/>
          <w:lang w:eastAsia="en-US" w:bidi="th-TH"/>
        </w:rPr>
        <w:t xml:space="preserve"> </w:t>
      </w:r>
      <w:r w:rsidR="00332141" w:rsidRPr="00332141">
        <w:rPr>
          <w:rFonts w:eastAsia="Calibri" w:cs="Times New Roman"/>
          <w:b/>
          <w:bCs/>
          <w:color w:val="7030A0"/>
          <w:lang w:eastAsia="en-US" w:bidi="th-TH"/>
        </w:rPr>
        <w:t xml:space="preserve"> </w:t>
      </w:r>
    </w:p>
    <w:p w14:paraId="1364A797" w14:textId="3BE13DE9" w:rsidR="00761944" w:rsidRDefault="00761944" w:rsidP="00761944">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AB5F9B" w:rsidRPr="00184F3D" w14:paraId="7163169F" w14:textId="77777777" w:rsidTr="00EF43D1">
        <w:tc>
          <w:tcPr>
            <w:tcW w:w="3870" w:type="dxa"/>
          </w:tcPr>
          <w:p w14:paraId="42953E6A" w14:textId="77777777" w:rsidR="00AB5F9B" w:rsidRPr="00184F3D" w:rsidRDefault="00AB5F9B" w:rsidP="00EF43D1">
            <w:pPr>
              <w:jc w:val="center"/>
              <w:rPr>
                <w:rFonts w:cs="Times New Roman"/>
                <w:b/>
              </w:rPr>
            </w:pPr>
            <w:r w:rsidRPr="00184F3D">
              <w:rPr>
                <w:rFonts w:cs="Times New Roman"/>
                <w:b/>
              </w:rPr>
              <w:t>Room Type</w:t>
            </w:r>
          </w:p>
        </w:tc>
        <w:tc>
          <w:tcPr>
            <w:tcW w:w="3038" w:type="dxa"/>
          </w:tcPr>
          <w:p w14:paraId="728848F0" w14:textId="77777777" w:rsidR="00AB5F9B" w:rsidRPr="00184F3D" w:rsidRDefault="00AB5F9B" w:rsidP="00EF43D1">
            <w:pPr>
              <w:jc w:val="center"/>
              <w:rPr>
                <w:rFonts w:cs="Times New Roman"/>
                <w:b/>
              </w:rPr>
            </w:pPr>
            <w:r>
              <w:rPr>
                <w:rFonts w:cs="Times New Roman"/>
                <w:b/>
              </w:rPr>
              <w:t>Room Rate</w:t>
            </w:r>
          </w:p>
        </w:tc>
      </w:tr>
      <w:tr w:rsidR="00AB5F9B" w:rsidRPr="008A7906" w14:paraId="67BE047B" w14:textId="77777777" w:rsidTr="00EF43D1">
        <w:tc>
          <w:tcPr>
            <w:tcW w:w="3870" w:type="dxa"/>
          </w:tcPr>
          <w:p w14:paraId="0167C049" w14:textId="275FE3F5" w:rsidR="00AB5F9B" w:rsidRPr="005C5573" w:rsidRDefault="003D59FF" w:rsidP="00EF43D1">
            <w:pPr>
              <w:rPr>
                <w:rFonts w:cs="Times New Roman"/>
                <w:bCs/>
              </w:rPr>
            </w:pPr>
            <w:r>
              <w:rPr>
                <w:rFonts w:cs="Times New Roman"/>
                <w:bCs/>
              </w:rPr>
              <w:t>Swiss Premier</w:t>
            </w:r>
            <w:r w:rsidR="005C5573">
              <w:rPr>
                <w:rFonts w:cs="Times New Roman"/>
                <w:bCs/>
              </w:rPr>
              <w:t xml:space="preserve"> Room</w:t>
            </w:r>
            <w:r w:rsidR="00AB5F9B" w:rsidRPr="005C5573">
              <w:rPr>
                <w:rFonts w:cs="Times New Roman"/>
                <w:bCs/>
              </w:rPr>
              <w:t xml:space="preserve"> (Single)</w:t>
            </w:r>
          </w:p>
        </w:tc>
        <w:tc>
          <w:tcPr>
            <w:tcW w:w="3038" w:type="dxa"/>
          </w:tcPr>
          <w:p w14:paraId="04486101" w14:textId="5D5A40E4" w:rsidR="00AB5F9B" w:rsidRPr="005C5573" w:rsidRDefault="00AB5F9B" w:rsidP="00545DC7">
            <w:pPr>
              <w:jc w:val="center"/>
              <w:rPr>
                <w:rFonts w:cs="Times New Roman"/>
                <w:bCs/>
              </w:rPr>
            </w:pPr>
            <w:r w:rsidRPr="005C5573">
              <w:rPr>
                <w:rFonts w:cs="Times New Roman"/>
                <w:bCs/>
              </w:rPr>
              <w:t xml:space="preserve">THB </w:t>
            </w:r>
            <w:r w:rsidR="003D59FF">
              <w:rPr>
                <w:rFonts w:cs="Times New Roman"/>
                <w:bCs/>
              </w:rPr>
              <w:t>2</w:t>
            </w:r>
            <w:r w:rsidRPr="005C5573">
              <w:rPr>
                <w:rFonts w:cs="Times New Roman"/>
                <w:bCs/>
              </w:rPr>
              <w:t>,</w:t>
            </w:r>
            <w:r w:rsidR="003D59FF">
              <w:rPr>
                <w:rFonts w:cs="Times New Roman"/>
                <w:bCs/>
              </w:rPr>
              <w:t>300</w:t>
            </w:r>
          </w:p>
        </w:tc>
      </w:tr>
      <w:tr w:rsidR="00AB5F9B" w:rsidRPr="00074BC3" w14:paraId="363CE1D5" w14:textId="77777777" w:rsidTr="00EF43D1">
        <w:tc>
          <w:tcPr>
            <w:tcW w:w="3870" w:type="dxa"/>
          </w:tcPr>
          <w:p w14:paraId="7FBED2F5" w14:textId="7B4346F0" w:rsidR="00AB5F9B" w:rsidRPr="005C5573" w:rsidRDefault="003D59FF" w:rsidP="00EF43D1">
            <w:pPr>
              <w:rPr>
                <w:rFonts w:cs="Times New Roman"/>
                <w:bCs/>
              </w:rPr>
            </w:pPr>
            <w:r w:rsidRPr="003D59FF">
              <w:rPr>
                <w:rFonts w:cs="Times New Roman"/>
                <w:bCs/>
              </w:rPr>
              <w:t>Swiss Premier Room (</w:t>
            </w:r>
            <w:r w:rsidR="00A5632D">
              <w:rPr>
                <w:rFonts w:cs="Times New Roman"/>
                <w:bCs/>
              </w:rPr>
              <w:t>Double/</w:t>
            </w:r>
            <w:r w:rsidR="004608A2">
              <w:rPr>
                <w:rFonts w:cs="Times New Roman"/>
                <w:bCs/>
              </w:rPr>
              <w:t>Twin</w:t>
            </w:r>
            <w:r w:rsidRPr="003D59FF">
              <w:rPr>
                <w:rFonts w:cs="Times New Roman"/>
                <w:bCs/>
              </w:rPr>
              <w:t>)</w:t>
            </w:r>
          </w:p>
        </w:tc>
        <w:tc>
          <w:tcPr>
            <w:tcW w:w="3038" w:type="dxa"/>
          </w:tcPr>
          <w:p w14:paraId="56AFEDA6" w14:textId="3D330512" w:rsidR="00AB5F9B" w:rsidRPr="005C5573" w:rsidRDefault="00AB5F9B" w:rsidP="00545DC7">
            <w:pPr>
              <w:jc w:val="center"/>
              <w:rPr>
                <w:rFonts w:cs="Times New Roman"/>
                <w:bCs/>
              </w:rPr>
            </w:pPr>
            <w:r w:rsidRPr="005C5573">
              <w:rPr>
                <w:rFonts w:cs="Times New Roman"/>
                <w:bCs/>
              </w:rPr>
              <w:t xml:space="preserve">THB </w:t>
            </w:r>
            <w:r w:rsidR="003D59FF">
              <w:rPr>
                <w:rFonts w:cs="Times New Roman"/>
                <w:bCs/>
              </w:rPr>
              <w:t>2,600</w:t>
            </w:r>
          </w:p>
        </w:tc>
      </w:tr>
      <w:tr w:rsidR="000A5C2A" w:rsidRPr="00074BC3" w14:paraId="4BD5680A" w14:textId="77777777" w:rsidTr="00EF43D1">
        <w:tc>
          <w:tcPr>
            <w:tcW w:w="3870" w:type="dxa"/>
          </w:tcPr>
          <w:p w14:paraId="2C7C4A5C" w14:textId="3C92FD77" w:rsidR="000A5C2A" w:rsidRPr="005C5573" w:rsidRDefault="000A5C2A" w:rsidP="000A5C2A">
            <w:pPr>
              <w:rPr>
                <w:rFonts w:cs="Times New Roman"/>
                <w:bCs/>
              </w:rPr>
            </w:pPr>
            <w:r w:rsidRPr="00200ACC">
              <w:t xml:space="preserve">Swiss </w:t>
            </w:r>
            <w:r>
              <w:t>Advantage</w:t>
            </w:r>
            <w:r w:rsidRPr="00200ACC">
              <w:t xml:space="preserve"> (Single)</w:t>
            </w:r>
          </w:p>
        </w:tc>
        <w:tc>
          <w:tcPr>
            <w:tcW w:w="3038" w:type="dxa"/>
          </w:tcPr>
          <w:p w14:paraId="373D759A" w14:textId="5F01A579" w:rsidR="000A5C2A" w:rsidRPr="005C5573" w:rsidRDefault="000A5C2A" w:rsidP="000A5C2A">
            <w:pPr>
              <w:jc w:val="center"/>
              <w:rPr>
                <w:rFonts w:cs="Times New Roman"/>
                <w:bCs/>
              </w:rPr>
            </w:pPr>
            <w:r w:rsidRPr="005C5573">
              <w:rPr>
                <w:rFonts w:cs="Times New Roman"/>
                <w:bCs/>
              </w:rPr>
              <w:t xml:space="preserve">THB </w:t>
            </w:r>
            <w:r>
              <w:rPr>
                <w:rFonts w:cs="Times New Roman"/>
                <w:bCs/>
              </w:rPr>
              <w:t>2</w:t>
            </w:r>
            <w:r w:rsidRPr="005C5573">
              <w:rPr>
                <w:rFonts w:cs="Times New Roman"/>
                <w:bCs/>
              </w:rPr>
              <w:t>,</w:t>
            </w:r>
            <w:r>
              <w:rPr>
                <w:rFonts w:cs="Times New Roman"/>
                <w:bCs/>
              </w:rPr>
              <w:t>6</w:t>
            </w:r>
            <w:r w:rsidRPr="005C5573">
              <w:rPr>
                <w:rFonts w:cs="Times New Roman"/>
                <w:bCs/>
              </w:rPr>
              <w:t>00</w:t>
            </w:r>
          </w:p>
        </w:tc>
      </w:tr>
      <w:tr w:rsidR="000A5C2A" w:rsidRPr="008A7906" w14:paraId="156E2861" w14:textId="77777777" w:rsidTr="00EF43D1">
        <w:tc>
          <w:tcPr>
            <w:tcW w:w="3870" w:type="dxa"/>
          </w:tcPr>
          <w:p w14:paraId="4F0F8758" w14:textId="141952ED" w:rsidR="000A5C2A" w:rsidRPr="005C5573" w:rsidRDefault="000A5C2A" w:rsidP="000A5C2A">
            <w:pPr>
              <w:rPr>
                <w:rFonts w:cs="Times New Roman"/>
                <w:bCs/>
              </w:rPr>
            </w:pPr>
            <w:r w:rsidRPr="00200ACC">
              <w:t xml:space="preserve">Swiss </w:t>
            </w:r>
            <w:r>
              <w:t>Advantage</w:t>
            </w:r>
            <w:r w:rsidRPr="00200ACC">
              <w:t xml:space="preserve"> (</w:t>
            </w:r>
            <w:r w:rsidR="00A5632D">
              <w:rPr>
                <w:rFonts w:cs="Times New Roman"/>
                <w:bCs/>
              </w:rPr>
              <w:t>Double/</w:t>
            </w:r>
            <w:r w:rsidR="004608A2">
              <w:t>Twin</w:t>
            </w:r>
            <w:r w:rsidRPr="00200ACC">
              <w:t>)</w:t>
            </w:r>
          </w:p>
        </w:tc>
        <w:tc>
          <w:tcPr>
            <w:tcW w:w="3038" w:type="dxa"/>
          </w:tcPr>
          <w:p w14:paraId="21C81F86" w14:textId="09BFC318" w:rsidR="000A5C2A" w:rsidRPr="005C5573" w:rsidRDefault="000A5C2A" w:rsidP="000A5C2A">
            <w:pPr>
              <w:jc w:val="center"/>
              <w:rPr>
                <w:rFonts w:cs="Times New Roman"/>
                <w:bCs/>
              </w:rPr>
            </w:pPr>
            <w:r w:rsidRPr="005C5573">
              <w:rPr>
                <w:rFonts w:cs="Times New Roman"/>
                <w:bCs/>
              </w:rPr>
              <w:t xml:space="preserve">THB </w:t>
            </w:r>
            <w:r>
              <w:rPr>
                <w:rFonts w:cs="Times New Roman"/>
                <w:bCs/>
              </w:rPr>
              <w:t>2</w:t>
            </w:r>
            <w:r w:rsidRPr="005C5573">
              <w:rPr>
                <w:rFonts w:cs="Times New Roman"/>
                <w:bCs/>
              </w:rPr>
              <w:t>,</w:t>
            </w:r>
            <w:r>
              <w:rPr>
                <w:rFonts w:cs="Times New Roman"/>
                <w:bCs/>
              </w:rPr>
              <w:t>9</w:t>
            </w:r>
            <w:r w:rsidRPr="005C5573">
              <w:rPr>
                <w:rFonts w:cs="Times New Roman"/>
                <w:bCs/>
              </w:rPr>
              <w:t>00</w:t>
            </w:r>
          </w:p>
        </w:tc>
      </w:tr>
      <w:tr w:rsidR="000A5C2A" w:rsidRPr="008A7906" w14:paraId="1F8A656B" w14:textId="77777777" w:rsidTr="00EF43D1">
        <w:tc>
          <w:tcPr>
            <w:tcW w:w="3870" w:type="dxa"/>
          </w:tcPr>
          <w:p w14:paraId="743272BD" w14:textId="1E95884D" w:rsidR="000A5C2A" w:rsidRPr="00200ACC" w:rsidRDefault="000A5C2A" w:rsidP="000A5C2A">
            <w:r w:rsidRPr="00424AED">
              <w:t xml:space="preserve">Swiss </w:t>
            </w:r>
            <w:r>
              <w:t>Executive</w:t>
            </w:r>
            <w:r w:rsidRPr="00424AED">
              <w:t xml:space="preserve"> (Single)</w:t>
            </w:r>
          </w:p>
        </w:tc>
        <w:tc>
          <w:tcPr>
            <w:tcW w:w="3038" w:type="dxa"/>
          </w:tcPr>
          <w:p w14:paraId="4E68A4E3" w14:textId="7B51A4BA" w:rsidR="000A5C2A" w:rsidRPr="005C5573" w:rsidRDefault="000A5C2A" w:rsidP="000A5C2A">
            <w:pPr>
              <w:jc w:val="center"/>
              <w:rPr>
                <w:rFonts w:cs="Times New Roman"/>
                <w:bCs/>
              </w:rPr>
            </w:pPr>
            <w:r w:rsidRPr="00424AED">
              <w:t xml:space="preserve">THB </w:t>
            </w:r>
            <w:r w:rsidR="001B3C09">
              <w:t>3</w:t>
            </w:r>
            <w:r w:rsidRPr="00424AED">
              <w:t>,</w:t>
            </w:r>
            <w:r w:rsidR="001B3C09">
              <w:t>2</w:t>
            </w:r>
            <w:r w:rsidRPr="00424AED">
              <w:t>00</w:t>
            </w:r>
          </w:p>
        </w:tc>
      </w:tr>
      <w:tr w:rsidR="000A5C2A" w:rsidRPr="008A7906" w14:paraId="16C81B50" w14:textId="77777777" w:rsidTr="00EF43D1">
        <w:tc>
          <w:tcPr>
            <w:tcW w:w="3870" w:type="dxa"/>
          </w:tcPr>
          <w:p w14:paraId="4432843F" w14:textId="2A8EF92F" w:rsidR="000A5C2A" w:rsidRPr="00200ACC" w:rsidRDefault="000A5C2A" w:rsidP="000A5C2A">
            <w:r w:rsidRPr="00424AED">
              <w:t xml:space="preserve">Swiss </w:t>
            </w:r>
            <w:r>
              <w:t>Executive</w:t>
            </w:r>
            <w:r w:rsidRPr="00424AED">
              <w:t xml:space="preserve"> (</w:t>
            </w:r>
            <w:r w:rsidR="00A5632D">
              <w:rPr>
                <w:rFonts w:cs="Times New Roman"/>
                <w:bCs/>
              </w:rPr>
              <w:t>Double/</w:t>
            </w:r>
            <w:r w:rsidR="004608A2">
              <w:t>Twin</w:t>
            </w:r>
            <w:r w:rsidRPr="00424AED">
              <w:t>)</w:t>
            </w:r>
          </w:p>
        </w:tc>
        <w:tc>
          <w:tcPr>
            <w:tcW w:w="3038" w:type="dxa"/>
          </w:tcPr>
          <w:p w14:paraId="61084EE9" w14:textId="01C5134E" w:rsidR="000A5C2A" w:rsidRPr="005C5573" w:rsidRDefault="000A5C2A" w:rsidP="000A5C2A">
            <w:pPr>
              <w:jc w:val="center"/>
              <w:rPr>
                <w:rFonts w:cs="Times New Roman"/>
                <w:bCs/>
              </w:rPr>
            </w:pPr>
            <w:r w:rsidRPr="00424AED">
              <w:t xml:space="preserve">THB </w:t>
            </w:r>
            <w:r w:rsidR="001B3C09">
              <w:t>3</w:t>
            </w:r>
            <w:r w:rsidRPr="00424AED">
              <w:t>,</w:t>
            </w:r>
            <w:r w:rsidR="001B3C09">
              <w:t>5</w:t>
            </w:r>
            <w:r w:rsidRPr="00424AED">
              <w:t>00</w:t>
            </w:r>
          </w:p>
        </w:tc>
      </w:tr>
    </w:tbl>
    <w:p w14:paraId="02FCB880" w14:textId="7E621AB8" w:rsidR="00AB5F9B" w:rsidRDefault="00AB5F9B" w:rsidP="0040711F">
      <w:pPr>
        <w:ind w:left="360" w:hanging="360"/>
        <w:jc w:val="both"/>
        <w:rPr>
          <w:rFonts w:eastAsia="SimSun" w:cs="Times New Roman"/>
          <w:color w:val="000000"/>
          <w:lang w:eastAsia="zh-CN"/>
        </w:rPr>
      </w:pPr>
      <w:r w:rsidRPr="004D74D9">
        <w:rPr>
          <w:rFonts w:cs="Times New Roman"/>
          <w:i/>
          <w:iCs/>
        </w:rPr>
        <w:t>** Room rates are inclusive of breakfast</w:t>
      </w:r>
      <w:r w:rsidR="001B3C09">
        <w:rPr>
          <w:rFonts w:cs="Times New Roman"/>
          <w:i/>
          <w:iCs/>
        </w:rPr>
        <w:t xml:space="preserve"> 7.00am-10.30am.</w:t>
      </w:r>
      <w:r w:rsidRPr="004D74D9">
        <w:rPr>
          <w:rFonts w:cs="Times New Roman"/>
          <w:i/>
          <w:iCs/>
        </w:rPr>
        <w:t xml:space="preserve">, </w:t>
      </w:r>
      <w:r w:rsidR="0040711F" w:rsidRPr="0040711F">
        <w:rPr>
          <w:rFonts w:cs="Times New Roman"/>
          <w:i/>
          <w:iCs/>
        </w:rPr>
        <w:t>Complimentary Wi-Fi throughout the hotel</w:t>
      </w:r>
      <w:r w:rsidR="0040711F">
        <w:rPr>
          <w:rFonts w:cs="Times New Roman"/>
          <w:i/>
          <w:iCs/>
        </w:rPr>
        <w:t xml:space="preserve"> </w:t>
      </w:r>
      <w:r w:rsidR="0040711F" w:rsidRPr="0040711F">
        <w:rPr>
          <w:rFonts w:cs="Times New Roman"/>
          <w:i/>
          <w:iCs/>
        </w:rPr>
        <w:t>area and broadband Internet in room.</w:t>
      </w:r>
      <w:r w:rsidRPr="004D74D9">
        <w:rPr>
          <w:rFonts w:cs="Times New Roman"/>
          <w:i/>
          <w:iCs/>
        </w:rPr>
        <w:t xml:space="preserve">, </w:t>
      </w:r>
      <w:r w:rsidR="0040711F" w:rsidRPr="0040711F">
        <w:rPr>
          <w:rFonts w:cs="Times New Roman"/>
          <w:i/>
          <w:iCs/>
        </w:rPr>
        <w:t>10% service charge and 7% VAT</w:t>
      </w:r>
    </w:p>
    <w:p w14:paraId="5DE92B1E" w14:textId="77777777" w:rsidR="00303EBF" w:rsidRDefault="00303EBF" w:rsidP="00AB5F9B">
      <w:pPr>
        <w:autoSpaceDE w:val="0"/>
        <w:autoSpaceDN w:val="0"/>
        <w:adjustRightInd w:val="0"/>
        <w:jc w:val="both"/>
        <w:rPr>
          <w:rFonts w:eastAsia="SimSun" w:cs="Times New Roman"/>
          <w:color w:val="000000"/>
          <w:lang w:eastAsia="zh-CN"/>
        </w:rPr>
      </w:pPr>
    </w:p>
    <w:p w14:paraId="343EAB11" w14:textId="2188A0BB" w:rsidR="00AB5F9B" w:rsidRPr="00780237" w:rsidRDefault="00AB5F9B" w:rsidP="00AB5F9B">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w:t>
      </w:r>
      <w:r w:rsidR="00173228">
        <w:rPr>
          <w:rFonts w:eastAsia="SimSun" w:cs="Times New Roman"/>
          <w:color w:val="000000"/>
          <w:lang w:eastAsia="zh-CN"/>
        </w:rPr>
        <w:t>above-mentioned</w:t>
      </w:r>
      <w:r>
        <w:rPr>
          <w:rFonts w:eastAsia="SimSun" w:cs="Times New Roman"/>
          <w:color w:val="000000"/>
          <w:lang w:eastAsia="zh-CN"/>
        </w:rPr>
        <w:t xml:space="preserve"> types of room are available on a first come first served basis. Participants are recommended to make early reservations in order to get the rooms of their choice.  </w:t>
      </w:r>
      <w:r w:rsidRPr="00780237">
        <w:rPr>
          <w:rFonts w:eastAsia="SimSun" w:cs="Times New Roman"/>
          <w:color w:val="000000"/>
          <w:lang w:eastAsia="zh-CN"/>
        </w:rPr>
        <w:t>The hotel cancellation policy is as follows:</w:t>
      </w:r>
    </w:p>
    <w:p w14:paraId="6335773B" w14:textId="77777777" w:rsidR="00AB5F9B" w:rsidRPr="00303EBF" w:rsidRDefault="00AB5F9B" w:rsidP="00AB5F9B">
      <w:pPr>
        <w:autoSpaceDE w:val="0"/>
        <w:autoSpaceDN w:val="0"/>
        <w:adjustRightInd w:val="0"/>
        <w:jc w:val="both"/>
        <w:rPr>
          <w:rFonts w:eastAsia="SimSun" w:cs="Times New Roman"/>
          <w:color w:val="000000"/>
          <w:highlight w:val="yellow"/>
          <w:lang w:eastAsia="zh-CN"/>
        </w:rPr>
      </w:pPr>
    </w:p>
    <w:p w14:paraId="1AA649F9" w14:textId="5A931BC7" w:rsidR="00780237" w:rsidRPr="00780237" w:rsidRDefault="00780237" w:rsidP="00780237">
      <w:pPr>
        <w:pStyle w:val="ListParagraph"/>
        <w:numPr>
          <w:ilvl w:val="0"/>
          <w:numId w:val="31"/>
        </w:numPr>
        <w:autoSpaceDE w:val="0"/>
        <w:autoSpaceDN w:val="0"/>
        <w:adjustRightInd w:val="0"/>
        <w:jc w:val="both"/>
        <w:rPr>
          <w:rFonts w:eastAsia="SimSun" w:cs="Times New Roman"/>
          <w:color w:val="000000"/>
          <w:lang w:eastAsia="zh-CN"/>
        </w:rPr>
      </w:pPr>
      <w:r w:rsidRPr="00780237">
        <w:rPr>
          <w:rFonts w:eastAsia="SimSun" w:cs="Times New Roman"/>
          <w:color w:val="000000"/>
          <w:lang w:eastAsia="zh-CN"/>
        </w:rPr>
        <w:t>100% of the reservation must be paid upon arrival. If the reservation is not cancelled 72 hours before arrival, the first night will be charged. If the reservation is cancelled less than 24 hours before arrival, the total amount will be charged.</w:t>
      </w:r>
    </w:p>
    <w:p w14:paraId="5AF3E551" w14:textId="64E1998C" w:rsidR="00AB5F9B" w:rsidRPr="00780237" w:rsidRDefault="00780237" w:rsidP="00780237">
      <w:pPr>
        <w:pStyle w:val="ListParagraph"/>
        <w:numPr>
          <w:ilvl w:val="0"/>
          <w:numId w:val="31"/>
        </w:numPr>
        <w:autoSpaceDE w:val="0"/>
        <w:autoSpaceDN w:val="0"/>
        <w:adjustRightInd w:val="0"/>
        <w:jc w:val="both"/>
        <w:rPr>
          <w:rFonts w:eastAsia="SimSun" w:cs="Times New Roman"/>
          <w:bCs/>
          <w:color w:val="000000"/>
          <w:lang w:eastAsia="zh-CN"/>
        </w:rPr>
      </w:pPr>
      <w:r w:rsidRPr="00780237">
        <w:rPr>
          <w:rFonts w:eastAsia="SimSun" w:cs="Times New Roman"/>
          <w:color w:val="000000"/>
          <w:lang w:eastAsia="zh-CN"/>
        </w:rPr>
        <w:t>In case of No Show, the hotel will charge the full amount of your reservation to your credit card.</w:t>
      </w:r>
    </w:p>
    <w:p w14:paraId="457AFC1D" w14:textId="77777777" w:rsidR="00780237" w:rsidRDefault="00780237" w:rsidP="00AB5F9B">
      <w:pPr>
        <w:autoSpaceDE w:val="0"/>
        <w:autoSpaceDN w:val="0"/>
        <w:adjustRightInd w:val="0"/>
        <w:jc w:val="both"/>
        <w:rPr>
          <w:rFonts w:eastAsia="SimSun" w:cs="Times New Roman"/>
          <w:bCs/>
          <w:color w:val="000000"/>
          <w:lang w:eastAsia="zh-CN"/>
        </w:rPr>
      </w:pPr>
    </w:p>
    <w:p w14:paraId="59B13934" w14:textId="1AC7C00E" w:rsidR="00AB5F9B" w:rsidRPr="008A7906" w:rsidRDefault="00AB5F9B" w:rsidP="00AB5F9B">
      <w:pPr>
        <w:autoSpaceDE w:val="0"/>
        <w:autoSpaceDN w:val="0"/>
        <w:adjustRightInd w:val="0"/>
        <w:jc w:val="both"/>
        <w:rPr>
          <w:rFonts w:eastAsia="SimSun" w:cs="Times New Roman"/>
          <w:bCs/>
          <w:color w:val="000000"/>
          <w:lang w:eastAsia="zh-CN"/>
        </w:rPr>
      </w:pPr>
      <w:r>
        <w:rPr>
          <w:rFonts w:eastAsia="SimSun" w:cs="Times New Roman"/>
          <w:bCs/>
          <w:color w:val="000000"/>
          <w:lang w:eastAsia="zh-CN"/>
        </w:rPr>
        <w:t>Check in at 1</w:t>
      </w:r>
      <w:r w:rsidR="00053D78">
        <w:rPr>
          <w:rFonts w:eastAsia="SimSun" w:cs="Times New Roman"/>
          <w:bCs/>
          <w:color w:val="000000"/>
          <w:lang w:eastAsia="zh-CN"/>
        </w:rPr>
        <w:t>4</w:t>
      </w:r>
      <w:r w:rsidRPr="008A7906">
        <w:rPr>
          <w:rFonts w:eastAsia="SimSun" w:cs="Times New Roman"/>
          <w:bCs/>
          <w:color w:val="000000"/>
          <w:lang w:eastAsia="zh-CN"/>
        </w:rPr>
        <w:t>:00 hours; check out before 12:00 hours.</w:t>
      </w:r>
    </w:p>
    <w:p w14:paraId="7EEC657D" w14:textId="77777777" w:rsidR="00AB5F9B" w:rsidRPr="008A7906" w:rsidRDefault="00AB5F9B" w:rsidP="00AB5F9B">
      <w:pPr>
        <w:jc w:val="both"/>
        <w:rPr>
          <w:rFonts w:cs="Times New Roman"/>
          <w:bCs/>
          <w:color w:val="000000"/>
        </w:rPr>
      </w:pPr>
      <w:r w:rsidRPr="008A7906">
        <w:rPr>
          <w:rFonts w:cs="Times New Roman"/>
          <w:bCs/>
          <w:color w:val="000000"/>
        </w:rPr>
        <w:t>All bookings must be secured by a major credit card.</w:t>
      </w:r>
    </w:p>
    <w:p w14:paraId="447BF970" w14:textId="77777777" w:rsidR="00FF4A26" w:rsidRDefault="00FF4A26" w:rsidP="00AB5F9B">
      <w:pPr>
        <w:jc w:val="both"/>
        <w:rPr>
          <w:rFonts w:cs="Times New Roman"/>
          <w:b/>
          <w:bCs/>
          <w:color w:val="000000"/>
        </w:rPr>
      </w:pPr>
    </w:p>
    <w:p w14:paraId="365A009C" w14:textId="0DF67F3D" w:rsidR="00AB5F9B" w:rsidRPr="00C055A9" w:rsidRDefault="00AB5F9B" w:rsidP="00AB5F9B">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w:t>
      </w:r>
      <w:r w:rsidRPr="00780237">
        <w:rPr>
          <w:rFonts w:cs="Times New Roman"/>
          <w:b/>
          <w:bCs/>
          <w:color w:val="000000"/>
        </w:rPr>
        <w:t xml:space="preserve">after </w:t>
      </w:r>
      <w:r w:rsidR="00CD0D83" w:rsidRPr="003847DA">
        <w:rPr>
          <w:rFonts w:cs="Times New Roman"/>
          <w:b/>
          <w:bCs/>
          <w:color w:val="000000"/>
          <w:u w:val="single"/>
        </w:rPr>
        <w:t>5 August</w:t>
      </w:r>
      <w:r w:rsidR="00D07C78" w:rsidRPr="003847DA">
        <w:rPr>
          <w:rFonts w:cs="Times New Roman"/>
          <w:b/>
          <w:bCs/>
          <w:color w:val="000000"/>
          <w:u w:val="single"/>
        </w:rPr>
        <w:t xml:space="preserve"> 2022</w:t>
      </w:r>
      <w:r w:rsidRPr="00780237">
        <w:rPr>
          <w:rFonts w:cs="Times New Roman"/>
          <w:b/>
          <w:bCs/>
          <w:color w:val="000000"/>
        </w:rPr>
        <w:t>.</w:t>
      </w:r>
      <w:r w:rsidRPr="00C055A9">
        <w:rPr>
          <w:rFonts w:cs="Times New Roman"/>
          <w:b/>
          <w:bCs/>
          <w:color w:val="000000"/>
        </w:rPr>
        <w:t xml:space="preserve"> </w:t>
      </w:r>
    </w:p>
    <w:p w14:paraId="0A930C88" w14:textId="46546318" w:rsidR="00961006" w:rsidRDefault="00961006" w:rsidP="005B1D66">
      <w:pPr>
        <w:snapToGrid w:val="0"/>
        <w:jc w:val="both"/>
        <w:rPr>
          <w:rFonts w:eastAsia="SimSun" w:cs="Times New Roman"/>
          <w:b/>
          <w:bCs/>
          <w:color w:val="000000"/>
          <w:lang w:eastAsia="zh-CN"/>
        </w:rPr>
      </w:pPr>
    </w:p>
    <w:p w14:paraId="7EA9D2EB" w14:textId="77777777" w:rsidR="003847DA" w:rsidRDefault="003847DA" w:rsidP="004333D1">
      <w:pPr>
        <w:rPr>
          <w:rFonts w:eastAsia="Times New Roman"/>
          <w:b/>
          <w:bCs/>
          <w:color w:val="000000"/>
          <w:lang w:eastAsia="en-US"/>
        </w:rPr>
      </w:pPr>
    </w:p>
    <w:p w14:paraId="7B112024" w14:textId="46C7EBB1" w:rsidR="004333D1" w:rsidRDefault="004333D1" w:rsidP="004333D1">
      <w:pPr>
        <w:rPr>
          <w:rFonts w:eastAsia="Times New Roman"/>
          <w:b/>
          <w:bCs/>
          <w:color w:val="000000"/>
          <w:lang w:eastAsia="en-US"/>
        </w:rPr>
      </w:pPr>
      <w:r w:rsidRPr="004E035B">
        <w:rPr>
          <w:rFonts w:eastAsia="Times New Roman"/>
          <w:b/>
          <w:bCs/>
          <w:color w:val="000000"/>
          <w:lang w:eastAsia="en-US"/>
        </w:rPr>
        <w:lastRenderedPageBreak/>
        <w:t>CONDITIONS FOR TRAVELING TO THAILAND (</w:t>
      </w:r>
      <w:r>
        <w:rPr>
          <w:rFonts w:eastAsia="Times New Roman"/>
          <w:b/>
          <w:bCs/>
          <w:color w:val="000000"/>
          <w:lang w:eastAsia="en-US"/>
        </w:rPr>
        <w:t>From 1 July 2022</w:t>
      </w:r>
      <w:r w:rsidRPr="004E035B">
        <w:rPr>
          <w:rFonts w:eastAsia="Times New Roman"/>
          <w:b/>
          <w:bCs/>
          <w:color w:val="000000"/>
          <w:lang w:eastAsia="en-US"/>
        </w:rPr>
        <w:t>)</w:t>
      </w:r>
    </w:p>
    <w:p w14:paraId="5B0AECB4" w14:textId="77777777" w:rsidR="004333D1" w:rsidRDefault="004333D1" w:rsidP="004333D1">
      <w:pPr>
        <w:rPr>
          <w:rFonts w:eastAsia="Times New Roman"/>
          <w:color w:val="000000"/>
          <w:lang w:eastAsia="en-US"/>
        </w:rPr>
      </w:pPr>
    </w:p>
    <w:p w14:paraId="4D279752" w14:textId="77777777" w:rsidR="004333D1" w:rsidRPr="005A0607" w:rsidRDefault="004333D1" w:rsidP="004333D1">
      <w:pPr>
        <w:rPr>
          <w:rFonts w:eastAsia="Times New Roman"/>
          <w:color w:val="000000"/>
          <w:lang w:eastAsia="en-US"/>
        </w:rPr>
      </w:pPr>
      <w:r w:rsidRPr="005A0607">
        <w:rPr>
          <w:rFonts w:eastAsia="Times New Roman"/>
          <w:color w:val="000000"/>
          <w:lang w:eastAsia="en-US"/>
        </w:rPr>
        <w:t xml:space="preserve">Please </w:t>
      </w:r>
      <w:r>
        <w:rPr>
          <w:rFonts w:eastAsia="Times New Roman"/>
          <w:color w:val="000000"/>
          <w:lang w:eastAsia="en-US"/>
        </w:rPr>
        <w:t xml:space="preserve">refer to </w:t>
      </w:r>
      <w:r w:rsidRPr="005A0607">
        <w:rPr>
          <w:rFonts w:eastAsia="Times New Roman"/>
          <w:color w:val="000000"/>
          <w:lang w:eastAsia="en-US"/>
        </w:rPr>
        <w:t>Attachments:</w:t>
      </w:r>
    </w:p>
    <w:p w14:paraId="02E50E24" w14:textId="77777777" w:rsidR="004333D1" w:rsidRPr="005A0607" w:rsidRDefault="004333D1" w:rsidP="004333D1">
      <w:pPr>
        <w:rPr>
          <w:rFonts w:eastAsia="Times New Roman"/>
          <w:color w:val="000000"/>
          <w:lang w:eastAsia="en-US"/>
        </w:rPr>
      </w:pPr>
      <w:r w:rsidRPr="005A0607">
        <w:rPr>
          <w:rFonts w:eastAsia="Times New Roman"/>
          <w:color w:val="000000"/>
          <w:lang w:eastAsia="en-US"/>
        </w:rPr>
        <w:t xml:space="preserve">Attachment 1: </w:t>
      </w:r>
      <w:r w:rsidRPr="005A0607">
        <w:rPr>
          <w:rFonts w:eastAsia="Times New Roman"/>
          <w:color w:val="000000"/>
          <w:lang w:eastAsia="en-US"/>
        </w:rPr>
        <w:tab/>
        <w:t>Conditions for traveling to Thailand (</w:t>
      </w:r>
      <w:r>
        <w:rPr>
          <w:rFonts w:eastAsia="Times New Roman"/>
          <w:color w:val="000000"/>
          <w:lang w:eastAsia="en-US"/>
        </w:rPr>
        <w:t xml:space="preserve">From </w:t>
      </w:r>
      <w:r w:rsidRPr="005A0607">
        <w:rPr>
          <w:rFonts w:eastAsia="Times New Roman"/>
          <w:color w:val="000000"/>
          <w:lang w:eastAsia="en-US"/>
        </w:rPr>
        <w:t>1</w:t>
      </w:r>
      <w:r>
        <w:rPr>
          <w:rFonts w:eastAsia="Times New Roman"/>
          <w:color w:val="000000"/>
          <w:lang w:eastAsia="en-US"/>
        </w:rPr>
        <w:t xml:space="preserve"> July </w:t>
      </w:r>
      <w:r w:rsidRPr="005A0607">
        <w:rPr>
          <w:rFonts w:eastAsia="Times New Roman"/>
          <w:color w:val="000000"/>
          <w:lang w:eastAsia="en-US"/>
        </w:rPr>
        <w:t>2022)</w:t>
      </w:r>
    </w:p>
    <w:p w14:paraId="285C3D64" w14:textId="77777777" w:rsidR="004333D1" w:rsidRDefault="004333D1" w:rsidP="004333D1">
      <w:pPr>
        <w:ind w:left="1440" w:hanging="1440"/>
        <w:rPr>
          <w:rFonts w:eastAsia="Times New Roman"/>
          <w:color w:val="000000"/>
          <w:lang w:eastAsia="en-US"/>
        </w:rPr>
      </w:pPr>
      <w:r w:rsidRPr="005A0607">
        <w:rPr>
          <w:rFonts w:eastAsia="Times New Roman"/>
          <w:color w:val="000000"/>
          <w:lang w:eastAsia="en-US"/>
        </w:rPr>
        <w:t xml:space="preserve">Attachment 2: </w:t>
      </w:r>
      <w:r w:rsidRPr="005A0607">
        <w:rPr>
          <w:rFonts w:eastAsia="Times New Roman"/>
          <w:color w:val="000000"/>
          <w:lang w:eastAsia="en-US"/>
        </w:rPr>
        <w:tab/>
        <w:t>Vaccines Approved by Thailand and recommended timeframe for each vaccine type</w:t>
      </w:r>
    </w:p>
    <w:p w14:paraId="78457246" w14:textId="781555F2" w:rsidR="00DA7357" w:rsidRDefault="00DA7357">
      <w:pPr>
        <w:rPr>
          <w:rFonts w:eastAsia="Times New Roman"/>
          <w:b/>
          <w:bCs/>
          <w:color w:val="000000"/>
          <w:lang w:eastAsia="en-US"/>
        </w:rPr>
      </w:pPr>
    </w:p>
    <w:p w14:paraId="658F2F88" w14:textId="77777777" w:rsidR="009368B2" w:rsidRDefault="009368B2">
      <w:pPr>
        <w:rPr>
          <w:rFonts w:eastAsia="Times New Roman"/>
          <w:b/>
          <w:bCs/>
          <w:color w:val="000000"/>
          <w:lang w:eastAsia="en-US"/>
        </w:rPr>
      </w:pPr>
    </w:p>
    <w:p w14:paraId="1AB8BB7C" w14:textId="3F82A8DB" w:rsidR="00422EE5" w:rsidRPr="00FF4A26" w:rsidRDefault="00422EE5" w:rsidP="00C22786">
      <w:pPr>
        <w:pStyle w:val="ListParagraph"/>
        <w:autoSpaceDE w:val="0"/>
        <w:autoSpaceDN w:val="0"/>
        <w:adjustRightInd w:val="0"/>
        <w:ind w:left="0"/>
        <w:contextualSpacing w:val="0"/>
        <w:jc w:val="both"/>
        <w:rPr>
          <w:rFonts w:eastAsia="Times New Roman"/>
          <w:b/>
          <w:bCs/>
          <w:color w:val="000000"/>
        </w:rPr>
      </w:pPr>
      <w:r w:rsidRPr="00FF4A26">
        <w:rPr>
          <w:rFonts w:eastAsia="Times New Roman"/>
          <w:b/>
          <w:bCs/>
          <w:color w:val="000000"/>
          <w:lang w:eastAsia="en-US"/>
        </w:rPr>
        <w:t>MEETING WEBSITE, MEETING DOCUMENTS AND CONTRIBUTION GUIDELINE</w:t>
      </w:r>
      <w:r w:rsidRPr="00FF4A26">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7CDD5AA0" w14:textId="1CBB6810" w:rsidR="00422EE5" w:rsidRPr="00FF4A26" w:rsidRDefault="11C1F33D" w:rsidP="00422EE5">
      <w:pPr>
        <w:jc w:val="both"/>
      </w:pPr>
      <w:r w:rsidRPr="00FF4A26">
        <w:t>Related information about the meeting and meeting documents will be available at the APT Website at</w:t>
      </w:r>
      <w:r w:rsidR="1B3D2FF0" w:rsidRPr="00FF4A26">
        <w:t xml:space="preserve"> </w:t>
      </w:r>
      <w:r w:rsidR="1CB91750" w:rsidRPr="00FF4A26">
        <w:t>https://www.apt.int/2022-AWG30</w:t>
      </w:r>
      <w:r w:rsidRPr="00FF4A26">
        <w:t>.</w:t>
      </w:r>
    </w:p>
    <w:p w14:paraId="7FAF3641" w14:textId="5B81A9AB" w:rsidR="0055093B" w:rsidRPr="003847DA" w:rsidRDefault="0055093B" w:rsidP="00422EE5">
      <w:pPr>
        <w:jc w:val="both"/>
        <w:rPr>
          <w:highlight w:val="yellow"/>
        </w:rPr>
      </w:pPr>
    </w:p>
    <w:p w14:paraId="1856F31E" w14:textId="1998786C" w:rsidR="004F45DE" w:rsidRDefault="1CB91750" w:rsidP="00422EE5">
      <w:pPr>
        <w:jc w:val="both"/>
      </w:pPr>
      <w:r>
        <w:t xml:space="preserve">APT members and International/Regional Organizations who wish to submit contribution(s) on the agenda items should prepare their contribution(s) in Microsoft Word and/or PowerPoint, English version and in proper template provided by APT Secretariat and send it to aptawg@apt.int. The template will be posted on the APT website. </w:t>
      </w:r>
      <w:r w:rsidRPr="00FF4A26">
        <w:rPr>
          <w:b/>
          <w:bCs/>
        </w:rPr>
        <w:t>The deadline for submission of contribution(s) is 29 August 2022</w:t>
      </w:r>
      <w:r>
        <w:t>.</w:t>
      </w:r>
    </w:p>
    <w:p w14:paraId="2A7B1C95" w14:textId="77777777" w:rsidR="002C7E21" w:rsidRDefault="002C7E21" w:rsidP="00857113">
      <w:pPr>
        <w:jc w:val="both"/>
      </w:pPr>
    </w:p>
    <w:p w14:paraId="2BB998BA" w14:textId="4E4F68E7" w:rsidR="1CB91750" w:rsidRDefault="1CB91750" w:rsidP="1CB91750">
      <w:pPr>
        <w:jc w:val="both"/>
      </w:pPr>
    </w:p>
    <w:p w14:paraId="0FA8FFD0" w14:textId="5CD598A6" w:rsidR="00C8273F" w:rsidRPr="00C8273F" w:rsidRDefault="00C8273F" w:rsidP="00C8273F">
      <w:pPr>
        <w:rPr>
          <w:rFonts w:eastAsia="Times New Roman" w:cs="Times New Roman"/>
          <w:b/>
          <w:bCs/>
          <w:lang w:eastAsia="en-US" w:bidi="th-TH"/>
        </w:rPr>
      </w:pPr>
      <w:r w:rsidRPr="00C8273F">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501E1E9E" w:rsidR="00C8273F" w:rsidRPr="00C8273F" w:rsidRDefault="00C8273F" w:rsidP="00C8273F">
      <w:pPr>
        <w:tabs>
          <w:tab w:val="left" w:pos="540"/>
        </w:tabs>
        <w:ind w:left="540" w:hanging="540"/>
        <w:rPr>
          <w:rFonts w:cs="Times New Roman"/>
          <w:b/>
          <w:bCs/>
          <w:color w:val="000000"/>
        </w:rPr>
      </w:pPr>
      <w:r w:rsidRPr="00C8273F">
        <w:rPr>
          <w:rFonts w:eastAsia="SimSun" w:cs="Times New Roman"/>
          <w:b/>
          <w:bCs/>
          <w:color w:val="000000"/>
          <w:lang w:eastAsia="zh-CN"/>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15"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2BA0D36A" w:rsidR="00C8273F" w:rsidRPr="00C8273F" w:rsidRDefault="008443AC" w:rsidP="00C8273F">
      <w:pPr>
        <w:numPr>
          <w:ilvl w:val="0"/>
          <w:numId w:val="14"/>
        </w:numPr>
        <w:jc w:val="both"/>
        <w:rPr>
          <w:rFonts w:cs="Times New Roman"/>
        </w:rPr>
      </w:pPr>
      <w:r w:rsidRPr="00C8273F">
        <w:rPr>
          <w:rFonts w:cs="Times New Roman"/>
        </w:rPr>
        <w:t>Public Meter Taxi</w:t>
      </w:r>
      <w:r w:rsidR="00C8273F" w:rsidRPr="00C8273F">
        <w:rPr>
          <w:rFonts w:cs="Times New Roman"/>
        </w:rPr>
        <w:t xml:space="preserve"> is located on 1</w:t>
      </w:r>
      <w:r w:rsidR="00C8273F">
        <w:rPr>
          <w:rFonts w:cs="Times New Roman"/>
        </w:rPr>
        <w:t>st</w:t>
      </w:r>
      <w:r w:rsidR="00C8273F"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12245453" w14:textId="77777777" w:rsidR="00F2591E" w:rsidRDefault="00C8273F" w:rsidP="00F2591E">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6C3B4F8" w14:textId="77777777" w:rsidR="00F2591E" w:rsidRDefault="00F2591E" w:rsidP="00F2591E">
      <w:pPr>
        <w:pStyle w:val="ListParagraph"/>
        <w:rPr>
          <w:rFonts w:cs="Times New Roman"/>
        </w:rPr>
      </w:pPr>
    </w:p>
    <w:p w14:paraId="30988439" w14:textId="315482A2" w:rsidR="00C8273F" w:rsidRPr="00F2591E" w:rsidRDefault="00F2591E" w:rsidP="00F2591E">
      <w:pPr>
        <w:numPr>
          <w:ilvl w:val="0"/>
          <w:numId w:val="14"/>
        </w:numPr>
        <w:jc w:val="both"/>
        <w:rPr>
          <w:rFonts w:cs="Times New Roman"/>
        </w:rPr>
      </w:pPr>
      <w:r w:rsidRPr="00F2591E">
        <w:rPr>
          <w:rFonts w:cs="Times New Roman"/>
        </w:rPr>
        <w:t>Hotel Limousine (HOTEL/Suvarnabhumi Airport/HOTEL - One Way):</w:t>
      </w:r>
    </w:p>
    <w:p w14:paraId="13424094" w14:textId="54EE194D" w:rsidR="00271060" w:rsidRPr="00271060" w:rsidRDefault="00271060" w:rsidP="00271060">
      <w:pPr>
        <w:ind w:left="720"/>
        <w:contextualSpacing/>
        <w:jc w:val="both"/>
        <w:rPr>
          <w:rFonts w:cs="Times New Roman"/>
        </w:rPr>
      </w:pPr>
    </w:p>
    <w:p w14:paraId="4746DE4E" w14:textId="0070A0D3" w:rsidR="00DD6A90" w:rsidRPr="00876C2A" w:rsidRDefault="00DD6A90" w:rsidP="00DD6A90">
      <w:pPr>
        <w:ind w:left="720"/>
        <w:contextualSpacing/>
        <w:jc w:val="both"/>
        <w:rPr>
          <w:rFonts w:cs="Times New Roman"/>
        </w:rPr>
      </w:pPr>
      <w:r w:rsidRPr="00876C2A">
        <w:rPr>
          <w:rFonts w:cs="Times New Roman"/>
        </w:rPr>
        <w:t> Toyota Camry THB 1,700 net per car per way</w:t>
      </w:r>
      <w:r w:rsidR="00E3200D">
        <w:rPr>
          <w:rFonts w:cs="Times New Roman"/>
        </w:rPr>
        <w:t xml:space="preserve"> (max 3 persons)</w:t>
      </w:r>
    </w:p>
    <w:p w14:paraId="04CB2F48" w14:textId="6BE5AC68" w:rsidR="00DD6A90" w:rsidRPr="00876C2A" w:rsidRDefault="00DD6A90" w:rsidP="00DD6A90">
      <w:pPr>
        <w:ind w:left="720"/>
        <w:contextualSpacing/>
        <w:jc w:val="both"/>
        <w:rPr>
          <w:rFonts w:cs="Times New Roman"/>
        </w:rPr>
      </w:pPr>
      <w:r w:rsidRPr="00876C2A">
        <w:rPr>
          <w:rFonts w:cs="Times New Roman"/>
        </w:rPr>
        <w:t> Benz E-Class THB 2,800 net per car per way</w:t>
      </w:r>
      <w:r w:rsidR="00E3200D">
        <w:rPr>
          <w:rFonts w:cs="Times New Roman"/>
        </w:rPr>
        <w:t xml:space="preserve"> (max 3 persons)</w:t>
      </w:r>
    </w:p>
    <w:p w14:paraId="0B827B44" w14:textId="418133B4" w:rsidR="00F2591E" w:rsidRPr="00876C2A" w:rsidRDefault="00DD6A90" w:rsidP="00DD6A90">
      <w:pPr>
        <w:ind w:left="720"/>
        <w:contextualSpacing/>
        <w:jc w:val="both"/>
        <w:rPr>
          <w:rFonts w:cs="Times New Roman"/>
        </w:rPr>
      </w:pPr>
      <w:r w:rsidRPr="00876C2A">
        <w:rPr>
          <w:rFonts w:cs="Times New Roman"/>
        </w:rPr>
        <w:t> Toyota van commuter THB 2,300 net per van per way</w:t>
      </w:r>
      <w:r w:rsidR="00E3200D">
        <w:rPr>
          <w:rFonts w:cs="Times New Roman"/>
        </w:rPr>
        <w:t xml:space="preserve"> (max 7 persons)</w:t>
      </w:r>
    </w:p>
    <w:p w14:paraId="7B1981E8" w14:textId="77777777" w:rsidR="00F2591E" w:rsidRDefault="00F2591E" w:rsidP="00C8273F">
      <w:pPr>
        <w:jc w:val="both"/>
        <w:rPr>
          <w:rFonts w:cs="Times New Roman"/>
        </w:rPr>
      </w:pPr>
    </w:p>
    <w:p w14:paraId="59BE6789" w14:textId="27BF908F" w:rsidR="00C8273F" w:rsidRPr="00C8273F" w:rsidRDefault="00C8273F" w:rsidP="00C8273F">
      <w:pPr>
        <w:jc w:val="both"/>
        <w:rPr>
          <w:rFonts w:cs="Times New Roman"/>
        </w:rPr>
      </w:pPr>
      <w:r w:rsidRPr="00C8273F">
        <w:rPr>
          <w:rFonts w:cs="Times New Roman"/>
        </w:rPr>
        <w:t xml:space="preserve">It takes about 50 minutes by car from Suvarnabhumi International Airport to the hotel via express way. </w:t>
      </w:r>
    </w:p>
    <w:p w14:paraId="7896E27C" w14:textId="77777777" w:rsidR="00C8273F" w:rsidRPr="00C8273F" w:rsidRDefault="00C8273F" w:rsidP="00C8273F">
      <w:pPr>
        <w:jc w:val="both"/>
        <w:rPr>
          <w:rFonts w:cs="Times New Roman"/>
        </w:rPr>
      </w:pPr>
    </w:p>
    <w:p w14:paraId="3E3932E1" w14:textId="77777777" w:rsidR="00C8273F" w:rsidRPr="00C8273F" w:rsidRDefault="00C8273F" w:rsidP="00C8273F">
      <w:pPr>
        <w:tabs>
          <w:tab w:val="left" w:pos="540"/>
        </w:tabs>
        <w:ind w:left="540" w:hanging="540"/>
        <w:jc w:val="both"/>
        <w:rPr>
          <w:rFonts w:cs="Times New Roman"/>
          <w:b/>
          <w:bCs/>
          <w:color w:val="000000"/>
          <w:u w:val="single"/>
        </w:rPr>
      </w:pPr>
    </w:p>
    <w:p w14:paraId="389E5599" w14:textId="01FE66C6" w:rsidR="00C8273F" w:rsidRPr="00C8273F" w:rsidRDefault="00C8273F" w:rsidP="00C8273F">
      <w:pPr>
        <w:tabs>
          <w:tab w:val="left" w:pos="540"/>
        </w:tabs>
        <w:ind w:left="540" w:hanging="540"/>
        <w:jc w:val="both"/>
        <w:rPr>
          <w:rFonts w:eastAsia="SimSun" w:cs="Times New Roman"/>
          <w:b/>
          <w:bCs/>
          <w:color w:val="000000"/>
          <w:lang w:eastAsia="zh-CN"/>
        </w:rPr>
      </w:pPr>
      <w:r w:rsidRPr="00C8273F">
        <w:rPr>
          <w:rFonts w:cs="Times New Roman"/>
          <w:b/>
          <w:bCs/>
          <w:color w:val="000000"/>
        </w:rPr>
        <w:lastRenderedPageBreak/>
        <w:t>VISA AND IMMIGRATION INFORMATION</w:t>
      </w:r>
    </w:p>
    <w:p w14:paraId="187BB6C8" w14:textId="77777777"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16"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7"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24611365" w:rsidR="00C8273F" w:rsidRPr="00C8273F" w:rsidRDefault="00C8273F" w:rsidP="00C8273F">
      <w:pPr>
        <w:tabs>
          <w:tab w:val="left" w:pos="540"/>
        </w:tabs>
        <w:rPr>
          <w:rFonts w:eastAsia="SimSun" w:cs="Times New Roman"/>
          <w:b/>
          <w:bCs/>
          <w:color w:val="000000"/>
          <w:lang w:eastAsia="zh-CN"/>
        </w:rPr>
      </w:pPr>
      <w:r w:rsidRPr="00C8273F">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DED67E" w14:textId="7B15F843" w:rsidR="00D77D85" w:rsidRPr="005439A4" w:rsidRDefault="00D77D85" w:rsidP="00D77D85">
      <w:pPr>
        <w:jc w:val="both"/>
        <w:rPr>
          <w:rFonts w:cs="Times New Roman"/>
          <w:b/>
          <w:bCs/>
          <w:color w:val="000000"/>
        </w:rPr>
      </w:pPr>
      <w:r w:rsidRPr="005439A4">
        <w:rPr>
          <w:rFonts w:cs="Times New Roman"/>
          <w:b/>
          <w:bCs/>
          <w:color w:val="000000"/>
        </w:rPr>
        <w:t>C</w:t>
      </w:r>
      <w:r w:rsidR="00EA3235">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6ECFD0DE"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3847DA">
        <w:rPr>
          <w:rFonts w:cs="Times New Roman"/>
          <w:color w:val="000000"/>
        </w:rPr>
        <w:t>AWG-30</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6"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12/49, Soi 5, Chaeng Watthana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2E248CF8" w:rsidR="00D77D85" w:rsidRDefault="00D77D85" w:rsidP="00D77D85">
      <w:pPr>
        <w:jc w:val="both"/>
        <w:rPr>
          <w:rFonts w:cs="Times New Roman"/>
          <w:b/>
        </w:rPr>
      </w:pPr>
      <w:r w:rsidRPr="005439A4">
        <w:rPr>
          <w:rFonts w:cs="Times New Roman"/>
          <w:color w:val="000000"/>
        </w:rPr>
        <w:t xml:space="preserve">Email: </w:t>
      </w:r>
      <w:hyperlink r:id="rId18" w:history="1">
        <w:r w:rsidR="00B70004" w:rsidRPr="0082786B">
          <w:rPr>
            <w:rStyle w:val="Hyperlink"/>
            <w:rFonts w:eastAsia="PMingLiU" w:cs="Times New Roman"/>
            <w:lang w:eastAsia="zh-TW"/>
          </w:rPr>
          <w:t>aptawg@apt.int</w:t>
        </w:r>
      </w:hyperlink>
      <w:bookmarkEnd w:id="6"/>
    </w:p>
    <w:p w14:paraId="1E97BA6A" w14:textId="4F1A7E69" w:rsidR="00706898" w:rsidRDefault="00706898" w:rsidP="002C7E21">
      <w:pPr>
        <w:widowControl w:val="0"/>
        <w:autoSpaceDE w:val="0"/>
        <w:autoSpaceDN w:val="0"/>
        <w:adjustRightInd w:val="0"/>
        <w:jc w:val="both"/>
        <w:rPr>
          <w:rFonts w:eastAsia="SimSun" w:cs="Times New Roman"/>
          <w:color w:val="000000"/>
          <w:lang w:eastAsia="zh-CN"/>
        </w:rPr>
      </w:pPr>
    </w:p>
    <w:p w14:paraId="3455206B" w14:textId="40C96C62" w:rsidR="00E33596" w:rsidRDefault="00E33596">
      <w:pPr>
        <w:rPr>
          <w:rFonts w:eastAsia="SimSun" w:cs="Times New Roman"/>
          <w:color w:val="000000"/>
          <w:lang w:eastAsia="zh-CN"/>
        </w:rPr>
      </w:pPr>
      <w:r>
        <w:rPr>
          <w:rFonts w:eastAsia="SimSun" w:cs="Times New Roman"/>
          <w:color w:val="000000"/>
          <w:lang w:eastAsia="zh-CN"/>
        </w:rPr>
        <w:br w:type="page"/>
      </w:r>
    </w:p>
    <w:p w14:paraId="4F598D41" w14:textId="77777777" w:rsidR="00802452" w:rsidRDefault="00802452" w:rsidP="00802452">
      <w:pPr>
        <w:jc w:val="right"/>
        <w:rPr>
          <w:b/>
          <w:bCs/>
          <w:iCs/>
          <w:lang w:eastAsia="en-US" w:bidi="th-TH"/>
        </w:rPr>
      </w:pPr>
      <w:r>
        <w:rPr>
          <w:b/>
          <w:bCs/>
          <w:iCs/>
          <w:lang w:eastAsia="en-US" w:bidi="th-TH"/>
        </w:rPr>
        <w:lastRenderedPageBreak/>
        <w:t>Attachment 1</w:t>
      </w:r>
    </w:p>
    <w:p w14:paraId="398CCB95" w14:textId="77777777" w:rsidR="00802452" w:rsidRDefault="00802452" w:rsidP="00802452">
      <w:pPr>
        <w:jc w:val="both"/>
        <w:rPr>
          <w:iCs/>
          <w:lang w:eastAsia="en-US" w:bidi="th-TH"/>
        </w:rPr>
      </w:pPr>
    </w:p>
    <w:p w14:paraId="696AEC37" w14:textId="77777777" w:rsidR="00802452" w:rsidRDefault="00802452" w:rsidP="00802452">
      <w:pPr>
        <w:jc w:val="center"/>
        <w:rPr>
          <w:b/>
          <w:bCs/>
          <w:lang w:eastAsia="en-US" w:bidi="th-TH"/>
        </w:rPr>
      </w:pPr>
      <w:r>
        <w:rPr>
          <w:b/>
          <w:bCs/>
          <w:lang w:eastAsia="en-US" w:bidi="th-TH"/>
        </w:rPr>
        <w:t>Conditions for traveling to Thailand (From 1 July 2022)</w:t>
      </w:r>
    </w:p>
    <w:p w14:paraId="45F4F90F" w14:textId="77777777" w:rsidR="00802452" w:rsidRDefault="00802452" w:rsidP="00802452">
      <w:pPr>
        <w:jc w:val="both"/>
        <w:rPr>
          <w:lang w:eastAsia="en-US" w:bidi="th-TH"/>
        </w:rPr>
      </w:pPr>
    </w:p>
    <w:p w14:paraId="620390AF" w14:textId="77777777" w:rsidR="00802452" w:rsidRDefault="00802452" w:rsidP="00802452">
      <w:pPr>
        <w:jc w:val="both"/>
        <w:rPr>
          <w:lang w:eastAsia="en-US" w:bidi="th-TH"/>
        </w:rPr>
      </w:pPr>
    </w:p>
    <w:p w14:paraId="3DD27A6B"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Updates on Thailand Pass</w:t>
      </w:r>
    </w:p>
    <w:p w14:paraId="4EAF237A"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2FF0D989"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The Government of Thailand announced to discontinue/lift Thailand Pass registration for all travelers, both Thais and foreigners.  </w:t>
      </w:r>
    </w:p>
    <w:p w14:paraId="45D62AEB"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44396485"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The current USD 10,000 insurance requirements for COVID treatment for foreign travelers will no longer be mandatory but is highly recommended.</w:t>
      </w:r>
    </w:p>
    <w:p w14:paraId="68D2126A"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5E194D04"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Travelers still need to show proof of either a vaccine certificate OR COVID-Free test results. Vaccine certificate or Pro-ATK/RT-PCR results (within 72 hours) will be checked by airline staff at check-in and once again when travelers arrive in Thailand.</w:t>
      </w:r>
    </w:p>
    <w:p w14:paraId="0BAC6A7F"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707E4E05"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 This new Thailand Pass measure will be effective from 1 July onwards.</w:t>
      </w:r>
    </w:p>
    <w:p w14:paraId="38840563" w14:textId="77777777" w:rsidR="00802452" w:rsidRDefault="00802452" w:rsidP="00802452">
      <w:pPr>
        <w:ind w:left="630" w:hanging="630"/>
        <w:jc w:val="both"/>
        <w:rPr>
          <w:rFonts w:eastAsia="Times New Roman" w:cs="Times New Roman"/>
          <w:color w:val="050505"/>
          <w:lang w:eastAsia="en-US" w:bidi="th-TH"/>
        </w:rPr>
      </w:pPr>
    </w:p>
    <w:p w14:paraId="3BCF6C46" w14:textId="77777777" w:rsidR="00802452" w:rsidRDefault="00802452" w:rsidP="00802452">
      <w:pPr>
        <w:ind w:left="630" w:hanging="630"/>
        <w:jc w:val="both"/>
        <w:rPr>
          <w:rFonts w:eastAsia="Times New Roman" w:cs="Times New Roman"/>
          <w:i/>
          <w:iCs/>
          <w:color w:val="050505"/>
          <w:lang w:eastAsia="en-US" w:bidi="th-TH"/>
        </w:rPr>
      </w:pPr>
    </w:p>
    <w:p w14:paraId="1F7993F2" w14:textId="77777777" w:rsidR="00802452" w:rsidRDefault="00802452" w:rsidP="00802452">
      <w:pPr>
        <w:ind w:left="630" w:hanging="630"/>
        <w:jc w:val="both"/>
        <w:rPr>
          <w:rFonts w:eastAsia="Times New Roman" w:cs="Times New Roman"/>
          <w:i/>
          <w:iCs/>
          <w:color w:val="050505"/>
          <w:lang w:eastAsia="en-US" w:bidi="th-TH"/>
        </w:rPr>
      </w:pPr>
    </w:p>
    <w:p w14:paraId="162D6E94" w14:textId="77777777" w:rsidR="00802452" w:rsidRDefault="00802452" w:rsidP="00802452">
      <w:pPr>
        <w:ind w:left="630" w:hanging="630"/>
        <w:jc w:val="both"/>
        <w:rPr>
          <w:rFonts w:cs="Times New Roman"/>
          <w:i/>
          <w:iCs/>
          <w:lang w:eastAsia="en-US" w:bidi="th-TH"/>
        </w:rPr>
      </w:pPr>
      <w:r>
        <w:rPr>
          <w:rFonts w:eastAsia="Times New Roman" w:cs="Times New Roman"/>
          <w:i/>
          <w:iCs/>
          <w:color w:val="050505"/>
          <w:lang w:eastAsia="en-US" w:bidi="th-TH"/>
        </w:rPr>
        <w:t>source: Center for COVID-19 Situation Administration (CCSA)</w:t>
      </w:r>
      <w:r>
        <w:rPr>
          <w:rFonts w:cs="Times New Roman"/>
          <w:i/>
          <w:iCs/>
          <w:lang w:eastAsia="en-US" w:bidi="th-TH"/>
        </w:rPr>
        <w:t>, Thailand</w:t>
      </w:r>
    </w:p>
    <w:p w14:paraId="0DDBC060" w14:textId="77777777" w:rsidR="00802452" w:rsidRDefault="00802452" w:rsidP="00973BB9">
      <w:pPr>
        <w:jc w:val="right"/>
        <w:rPr>
          <w:b/>
          <w:bCs/>
          <w:iCs/>
          <w:lang w:eastAsia="en-US" w:bidi="th-TH"/>
        </w:rPr>
      </w:pPr>
    </w:p>
    <w:p w14:paraId="5656F9B0" w14:textId="77777777" w:rsidR="00802452" w:rsidRDefault="00802452" w:rsidP="00973BB9">
      <w:pPr>
        <w:jc w:val="right"/>
        <w:rPr>
          <w:b/>
          <w:bCs/>
          <w:iCs/>
          <w:lang w:eastAsia="en-US" w:bidi="th-TH"/>
        </w:rPr>
      </w:pPr>
    </w:p>
    <w:p w14:paraId="66EAC31B" w14:textId="77777777" w:rsidR="00973BB9" w:rsidRPr="00973BB9" w:rsidRDefault="00973BB9" w:rsidP="00973BB9">
      <w:pPr>
        <w:ind w:left="630" w:hanging="630"/>
        <w:jc w:val="both"/>
        <w:rPr>
          <w:rFonts w:cs="Times New Roman"/>
          <w:b/>
          <w:bCs/>
          <w:iCs/>
          <w:lang w:eastAsia="en-US" w:bidi="th-TH"/>
        </w:rPr>
      </w:pPr>
    </w:p>
    <w:p w14:paraId="574BDC57" w14:textId="77777777" w:rsidR="00973BB9" w:rsidRPr="00973BB9" w:rsidRDefault="00973BB9" w:rsidP="00973BB9">
      <w:pPr>
        <w:ind w:left="630" w:hanging="630"/>
        <w:jc w:val="both"/>
        <w:rPr>
          <w:rFonts w:cs="Times New Roman"/>
          <w:b/>
          <w:bCs/>
          <w:iCs/>
          <w:lang w:eastAsia="en-US" w:bidi="th-TH"/>
        </w:rPr>
      </w:pPr>
    </w:p>
    <w:p w14:paraId="1450E746" w14:textId="77777777" w:rsidR="00973BB9" w:rsidRPr="00973BB9" w:rsidRDefault="00973BB9" w:rsidP="00973BB9">
      <w:pPr>
        <w:ind w:left="630" w:hanging="630"/>
        <w:jc w:val="both"/>
        <w:rPr>
          <w:rFonts w:cs="Times New Roman"/>
          <w:b/>
          <w:bCs/>
          <w:iCs/>
          <w:lang w:eastAsia="en-US" w:bidi="th-TH"/>
        </w:rPr>
      </w:pPr>
    </w:p>
    <w:p w14:paraId="7EC530F5" w14:textId="77777777" w:rsidR="00973BB9" w:rsidRPr="00973BB9" w:rsidRDefault="00973BB9" w:rsidP="00973BB9">
      <w:pPr>
        <w:ind w:left="630" w:hanging="630"/>
        <w:jc w:val="both"/>
        <w:rPr>
          <w:rFonts w:cs="Times New Roman"/>
          <w:b/>
          <w:bCs/>
          <w:iCs/>
          <w:lang w:eastAsia="en-US" w:bidi="th-TH"/>
        </w:rPr>
      </w:pPr>
    </w:p>
    <w:p w14:paraId="6DF4209C" w14:textId="77777777" w:rsidR="00973BB9" w:rsidRPr="00973BB9" w:rsidRDefault="00973BB9" w:rsidP="00973BB9">
      <w:pPr>
        <w:ind w:left="630" w:hanging="630"/>
        <w:jc w:val="both"/>
        <w:rPr>
          <w:rFonts w:cs="Times New Roman"/>
          <w:b/>
          <w:bCs/>
          <w:iCs/>
          <w:lang w:eastAsia="en-US" w:bidi="th-TH"/>
        </w:rPr>
      </w:pPr>
    </w:p>
    <w:p w14:paraId="4993F962" w14:textId="77777777" w:rsidR="00973BB9" w:rsidRPr="00973BB9" w:rsidRDefault="00973BB9" w:rsidP="00973BB9">
      <w:pPr>
        <w:ind w:left="630" w:hanging="630"/>
        <w:jc w:val="right"/>
        <w:rPr>
          <w:b/>
          <w:bCs/>
          <w:iCs/>
          <w:lang w:eastAsia="en-US" w:bidi="th-TH"/>
        </w:rPr>
      </w:pPr>
    </w:p>
    <w:p w14:paraId="4CD2F00E" w14:textId="77777777" w:rsidR="00973BB9" w:rsidRPr="00973BB9" w:rsidRDefault="00973BB9" w:rsidP="00973BB9">
      <w:pPr>
        <w:ind w:left="630" w:hanging="630"/>
        <w:jc w:val="right"/>
        <w:rPr>
          <w:b/>
          <w:bCs/>
          <w:iCs/>
          <w:lang w:eastAsia="en-US" w:bidi="th-TH"/>
        </w:rPr>
      </w:pPr>
    </w:p>
    <w:p w14:paraId="53501F8D" w14:textId="77777777" w:rsidR="00973BB9" w:rsidRPr="00973BB9" w:rsidRDefault="00973BB9" w:rsidP="00973BB9">
      <w:pPr>
        <w:ind w:left="630" w:hanging="630"/>
        <w:jc w:val="right"/>
        <w:rPr>
          <w:b/>
          <w:bCs/>
          <w:iCs/>
          <w:lang w:eastAsia="en-US" w:bidi="th-TH"/>
        </w:rPr>
      </w:pPr>
    </w:p>
    <w:p w14:paraId="43D75597" w14:textId="77777777" w:rsidR="00973BB9" w:rsidRPr="00973BB9" w:rsidRDefault="00973BB9" w:rsidP="00973BB9">
      <w:pPr>
        <w:ind w:left="630" w:hanging="630"/>
        <w:jc w:val="right"/>
        <w:rPr>
          <w:b/>
          <w:bCs/>
          <w:iCs/>
          <w:lang w:eastAsia="en-US" w:bidi="th-TH"/>
        </w:rPr>
      </w:pPr>
    </w:p>
    <w:p w14:paraId="36FB54E0" w14:textId="77777777" w:rsidR="00973BB9" w:rsidRPr="00973BB9" w:rsidRDefault="00973BB9" w:rsidP="00973BB9">
      <w:pPr>
        <w:ind w:left="630" w:hanging="630"/>
        <w:jc w:val="right"/>
        <w:rPr>
          <w:b/>
          <w:bCs/>
          <w:iCs/>
          <w:lang w:eastAsia="en-US" w:bidi="th-TH"/>
        </w:rPr>
      </w:pPr>
    </w:p>
    <w:p w14:paraId="62F3F91A" w14:textId="77777777" w:rsidR="00973BB9" w:rsidRPr="00973BB9" w:rsidRDefault="00973BB9" w:rsidP="00973BB9">
      <w:pPr>
        <w:ind w:left="630" w:hanging="630"/>
        <w:jc w:val="right"/>
        <w:rPr>
          <w:b/>
          <w:bCs/>
          <w:iCs/>
          <w:lang w:eastAsia="en-US" w:bidi="th-TH"/>
        </w:rPr>
      </w:pPr>
    </w:p>
    <w:p w14:paraId="44A85195" w14:textId="77777777" w:rsidR="00973BB9" w:rsidRPr="00973BB9" w:rsidRDefault="00973BB9" w:rsidP="00973BB9">
      <w:pPr>
        <w:ind w:left="630" w:hanging="630"/>
        <w:jc w:val="right"/>
        <w:rPr>
          <w:b/>
          <w:bCs/>
          <w:iCs/>
          <w:lang w:eastAsia="en-US" w:bidi="th-TH"/>
        </w:rPr>
      </w:pPr>
    </w:p>
    <w:p w14:paraId="084E93A1" w14:textId="77777777" w:rsidR="00973BB9" w:rsidRPr="00973BB9" w:rsidRDefault="00973BB9" w:rsidP="00973BB9">
      <w:pPr>
        <w:ind w:left="630" w:hanging="630"/>
        <w:jc w:val="right"/>
        <w:rPr>
          <w:b/>
          <w:bCs/>
          <w:iCs/>
          <w:lang w:eastAsia="en-US" w:bidi="th-TH"/>
        </w:rPr>
      </w:pPr>
    </w:p>
    <w:p w14:paraId="49823A70" w14:textId="77777777" w:rsidR="00973BB9" w:rsidRPr="00973BB9" w:rsidRDefault="00973BB9" w:rsidP="00973BB9">
      <w:pPr>
        <w:ind w:left="630" w:hanging="630"/>
        <w:jc w:val="right"/>
        <w:rPr>
          <w:b/>
          <w:bCs/>
          <w:iCs/>
          <w:lang w:eastAsia="en-US" w:bidi="th-TH"/>
        </w:rPr>
      </w:pPr>
    </w:p>
    <w:p w14:paraId="2408C84F" w14:textId="77777777" w:rsidR="00973BB9" w:rsidRPr="00973BB9" w:rsidRDefault="00973BB9" w:rsidP="00973BB9">
      <w:pPr>
        <w:ind w:left="630" w:hanging="630"/>
        <w:jc w:val="right"/>
        <w:rPr>
          <w:b/>
          <w:bCs/>
          <w:iCs/>
          <w:lang w:eastAsia="en-US" w:bidi="th-TH"/>
        </w:rPr>
      </w:pPr>
    </w:p>
    <w:p w14:paraId="7FF94E92" w14:textId="77777777" w:rsidR="00973BB9" w:rsidRPr="00973BB9" w:rsidRDefault="00973BB9" w:rsidP="00973BB9">
      <w:pPr>
        <w:ind w:left="630" w:hanging="630"/>
        <w:jc w:val="right"/>
        <w:rPr>
          <w:b/>
          <w:bCs/>
          <w:iCs/>
          <w:lang w:eastAsia="en-US" w:bidi="th-TH"/>
        </w:rPr>
      </w:pPr>
    </w:p>
    <w:p w14:paraId="1A482902" w14:textId="77777777" w:rsidR="00973BB9" w:rsidRPr="00973BB9" w:rsidRDefault="00973BB9" w:rsidP="00973BB9">
      <w:pPr>
        <w:ind w:left="630" w:hanging="630"/>
        <w:jc w:val="right"/>
        <w:rPr>
          <w:b/>
          <w:bCs/>
          <w:iCs/>
          <w:lang w:eastAsia="en-US" w:bidi="th-TH"/>
        </w:rPr>
      </w:pPr>
    </w:p>
    <w:p w14:paraId="5D59EFD7" w14:textId="77777777" w:rsidR="00973BB9" w:rsidRPr="00973BB9" w:rsidRDefault="00973BB9" w:rsidP="00973BB9">
      <w:pPr>
        <w:ind w:left="630" w:hanging="630"/>
        <w:jc w:val="right"/>
        <w:rPr>
          <w:b/>
          <w:bCs/>
          <w:iCs/>
          <w:lang w:eastAsia="en-US" w:bidi="th-TH"/>
        </w:rPr>
      </w:pPr>
    </w:p>
    <w:p w14:paraId="5E52FB32" w14:textId="77777777" w:rsidR="00973BB9" w:rsidRPr="00973BB9" w:rsidRDefault="00973BB9" w:rsidP="00973BB9">
      <w:pPr>
        <w:ind w:left="630" w:hanging="630"/>
        <w:jc w:val="right"/>
        <w:rPr>
          <w:b/>
          <w:bCs/>
          <w:iCs/>
          <w:lang w:eastAsia="en-US" w:bidi="th-TH"/>
        </w:rPr>
      </w:pPr>
    </w:p>
    <w:p w14:paraId="307BA32D" w14:textId="77777777" w:rsidR="00973BB9" w:rsidRPr="00973BB9" w:rsidRDefault="00973BB9" w:rsidP="00973BB9">
      <w:pPr>
        <w:ind w:left="630" w:hanging="630"/>
        <w:jc w:val="right"/>
        <w:rPr>
          <w:b/>
          <w:bCs/>
          <w:iCs/>
          <w:lang w:eastAsia="en-US" w:bidi="th-TH"/>
        </w:rPr>
      </w:pPr>
    </w:p>
    <w:p w14:paraId="122FD269" w14:textId="77777777" w:rsidR="00973BB9" w:rsidRPr="00973BB9" w:rsidRDefault="00973BB9" w:rsidP="00973BB9">
      <w:pPr>
        <w:ind w:left="630" w:hanging="630"/>
        <w:jc w:val="right"/>
        <w:rPr>
          <w:b/>
          <w:bCs/>
          <w:iCs/>
          <w:lang w:eastAsia="en-US" w:bidi="th-TH"/>
        </w:rPr>
      </w:pPr>
    </w:p>
    <w:p w14:paraId="4FA7D08C" w14:textId="77777777" w:rsidR="00973BB9" w:rsidRPr="00973BB9" w:rsidRDefault="00973BB9" w:rsidP="00973BB9">
      <w:pPr>
        <w:ind w:left="630" w:hanging="630"/>
        <w:jc w:val="right"/>
        <w:rPr>
          <w:b/>
          <w:bCs/>
          <w:iCs/>
          <w:lang w:eastAsia="en-US" w:bidi="th-TH"/>
        </w:rPr>
      </w:pPr>
    </w:p>
    <w:p w14:paraId="73F872DB" w14:textId="77777777" w:rsidR="00973BB9" w:rsidRPr="00973BB9" w:rsidRDefault="00973BB9" w:rsidP="00973BB9">
      <w:pPr>
        <w:ind w:left="630" w:hanging="630"/>
        <w:jc w:val="right"/>
        <w:rPr>
          <w:b/>
          <w:bCs/>
          <w:iCs/>
          <w:lang w:eastAsia="en-US" w:bidi="th-TH"/>
        </w:rPr>
      </w:pPr>
    </w:p>
    <w:p w14:paraId="1D5B4042" w14:textId="77777777" w:rsidR="00973BB9" w:rsidRPr="00973BB9" w:rsidRDefault="00973BB9" w:rsidP="00973BB9">
      <w:pPr>
        <w:ind w:left="630" w:hanging="630"/>
        <w:jc w:val="right"/>
        <w:rPr>
          <w:b/>
          <w:bCs/>
          <w:iCs/>
          <w:lang w:eastAsia="en-US" w:bidi="th-TH"/>
        </w:rPr>
      </w:pPr>
    </w:p>
    <w:p w14:paraId="530A01E7" w14:textId="77777777" w:rsidR="00802452" w:rsidRDefault="00802452" w:rsidP="00973BB9">
      <w:pPr>
        <w:ind w:left="630" w:hanging="630"/>
        <w:jc w:val="right"/>
        <w:rPr>
          <w:b/>
          <w:bCs/>
          <w:iCs/>
          <w:lang w:eastAsia="en-US" w:bidi="th-TH"/>
        </w:rPr>
      </w:pPr>
    </w:p>
    <w:p w14:paraId="5A28B97A" w14:textId="3A3FDEEC" w:rsidR="00802452" w:rsidRDefault="00802452" w:rsidP="00973BB9">
      <w:pPr>
        <w:ind w:left="630" w:hanging="630"/>
        <w:jc w:val="right"/>
        <w:rPr>
          <w:b/>
          <w:bCs/>
          <w:iCs/>
          <w:lang w:eastAsia="en-US" w:bidi="th-TH"/>
        </w:rPr>
      </w:pPr>
    </w:p>
    <w:p w14:paraId="3F57D076" w14:textId="77777777" w:rsidR="00FF4A26" w:rsidRDefault="00FF4A26" w:rsidP="00973BB9">
      <w:pPr>
        <w:ind w:left="630" w:hanging="630"/>
        <w:jc w:val="right"/>
        <w:rPr>
          <w:b/>
          <w:bCs/>
          <w:iCs/>
          <w:lang w:eastAsia="en-US" w:bidi="th-TH"/>
        </w:rPr>
      </w:pPr>
    </w:p>
    <w:p w14:paraId="782FF837" w14:textId="77777777" w:rsidR="00802452" w:rsidRDefault="00802452" w:rsidP="00973BB9">
      <w:pPr>
        <w:ind w:left="630" w:hanging="630"/>
        <w:jc w:val="right"/>
        <w:rPr>
          <w:b/>
          <w:bCs/>
          <w:iCs/>
          <w:lang w:eastAsia="en-US" w:bidi="th-TH"/>
        </w:rPr>
      </w:pPr>
    </w:p>
    <w:p w14:paraId="50BCF1D4" w14:textId="676065D8" w:rsidR="00973BB9" w:rsidRPr="00973BB9" w:rsidRDefault="00973BB9" w:rsidP="00973BB9">
      <w:pPr>
        <w:ind w:left="630" w:hanging="630"/>
        <w:jc w:val="right"/>
        <w:rPr>
          <w:b/>
          <w:bCs/>
          <w:iCs/>
          <w:lang w:eastAsia="en-US" w:bidi="th-TH"/>
        </w:rPr>
      </w:pPr>
      <w:r w:rsidRPr="00973BB9">
        <w:rPr>
          <w:b/>
          <w:bCs/>
          <w:iCs/>
          <w:lang w:eastAsia="en-US" w:bidi="th-TH"/>
        </w:rPr>
        <w:lastRenderedPageBreak/>
        <w:t>Attachment 2</w:t>
      </w:r>
    </w:p>
    <w:p w14:paraId="7B962149" w14:textId="77777777" w:rsidR="00973BB9" w:rsidRPr="00973BB9" w:rsidRDefault="00973BB9" w:rsidP="00973BB9">
      <w:pPr>
        <w:ind w:left="630" w:hanging="630"/>
        <w:jc w:val="center"/>
        <w:rPr>
          <w:b/>
          <w:bCs/>
          <w:iCs/>
          <w:lang w:eastAsia="en-US" w:bidi="th-TH"/>
        </w:rPr>
      </w:pPr>
    </w:p>
    <w:p w14:paraId="4987F477" w14:textId="77777777" w:rsidR="00973BB9" w:rsidRPr="00973BB9" w:rsidRDefault="00973BB9" w:rsidP="00973BB9">
      <w:pPr>
        <w:ind w:left="630" w:hanging="630"/>
        <w:jc w:val="center"/>
        <w:rPr>
          <w:b/>
          <w:bCs/>
          <w:iCs/>
          <w:lang w:eastAsia="en-US" w:bidi="th-TH"/>
        </w:rPr>
      </w:pPr>
      <w:r w:rsidRPr="00973BB9">
        <w:rPr>
          <w:b/>
          <w:bCs/>
          <w:iCs/>
          <w:lang w:eastAsia="en-US" w:bidi="th-TH"/>
        </w:rPr>
        <w:t>Vaccines Approved by Thailand and recommended timeframe for each vaccine type</w:t>
      </w:r>
    </w:p>
    <w:p w14:paraId="7FBA5850" w14:textId="77777777" w:rsidR="00973BB9" w:rsidRPr="00973BB9" w:rsidRDefault="00973BB9" w:rsidP="00973BB9">
      <w:pPr>
        <w:ind w:left="630" w:hanging="630"/>
        <w:jc w:val="center"/>
        <w:rPr>
          <w:iCs/>
          <w:lang w:eastAsia="en-US" w:bidi="th-TH"/>
        </w:rPr>
      </w:pPr>
      <w:r w:rsidRPr="00973BB9">
        <w:rPr>
          <w:b/>
          <w:bCs/>
          <w:iCs/>
          <w:lang w:eastAsia="en-US" w:bidi="th-TH"/>
        </w:rPr>
        <w:t xml:space="preserve"> </w:t>
      </w:r>
    </w:p>
    <w:p w14:paraId="2ADAE229" w14:textId="77777777" w:rsidR="00973BB9" w:rsidRPr="00973BB9" w:rsidRDefault="00973BB9" w:rsidP="00973BB9">
      <w:pPr>
        <w:shd w:val="clear" w:color="auto" w:fill="FFFFFF"/>
        <w:spacing w:after="120"/>
        <w:jc w:val="center"/>
        <w:outlineLvl w:val="2"/>
        <w:rPr>
          <w:rFonts w:eastAsia="Times New Roman" w:cs="Times New Roman"/>
          <w:b/>
          <w:bCs/>
          <w:color w:val="2C2F34"/>
          <w:lang w:eastAsia="en-US" w:bidi="th-TH"/>
        </w:rPr>
      </w:pPr>
      <w:r w:rsidRPr="00973BB9">
        <w:rPr>
          <w:noProof/>
        </w:rPr>
        <w:drawing>
          <wp:inline distT="0" distB="0" distL="0" distR="0" wp14:anchorId="4524D480" wp14:editId="30F90898">
            <wp:extent cx="4893868" cy="4727731"/>
            <wp:effectExtent l="0" t="0" r="2540" b="0"/>
            <wp:docPr id="3"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95506" cy="4729314"/>
                    </a:xfrm>
                    <a:prstGeom prst="rect">
                      <a:avLst/>
                    </a:prstGeom>
                    <a:noFill/>
                    <a:ln>
                      <a:noFill/>
                    </a:ln>
                  </pic:spPr>
                </pic:pic>
              </a:graphicData>
            </a:graphic>
          </wp:inline>
        </w:drawing>
      </w:r>
    </w:p>
    <w:p w14:paraId="2A23045B" w14:textId="77777777" w:rsidR="00973BB9" w:rsidRPr="00973BB9" w:rsidRDefault="00973BB9" w:rsidP="00973BB9">
      <w:pPr>
        <w:shd w:val="clear" w:color="auto" w:fill="FFFFFF"/>
        <w:jc w:val="center"/>
        <w:rPr>
          <w:rFonts w:eastAsia="Times New Roman" w:cs="Times New Roman"/>
          <w:color w:val="2C2F34"/>
          <w:lang w:eastAsia="en-US" w:bidi="th-TH"/>
        </w:rPr>
      </w:pPr>
      <w:r w:rsidRPr="00973BB9">
        <w:rPr>
          <w:noProof/>
        </w:rPr>
        <w:drawing>
          <wp:inline distT="0" distB="0" distL="0" distR="0" wp14:anchorId="5CCB7DBE" wp14:editId="05A3C9A7">
            <wp:extent cx="4535424" cy="3022356"/>
            <wp:effectExtent l="0" t="0" r="0" b="6985"/>
            <wp:docPr id="4" name="Picture 4"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41547" cy="3026437"/>
                    </a:xfrm>
                    <a:prstGeom prst="rect">
                      <a:avLst/>
                    </a:prstGeom>
                    <a:noFill/>
                    <a:ln>
                      <a:noFill/>
                    </a:ln>
                  </pic:spPr>
                </pic:pic>
              </a:graphicData>
            </a:graphic>
          </wp:inline>
        </w:drawing>
      </w:r>
    </w:p>
    <w:p w14:paraId="1C6AD926" w14:textId="77777777" w:rsidR="00973BB9" w:rsidRPr="00973BB9" w:rsidRDefault="00973BB9" w:rsidP="00973BB9">
      <w:pPr>
        <w:shd w:val="clear" w:color="auto" w:fill="FFFFFF"/>
        <w:jc w:val="right"/>
        <w:rPr>
          <w:rFonts w:eastAsia="Times New Roman" w:cs="Times New Roman"/>
          <w:b/>
          <w:bCs/>
          <w:color w:val="2C2F34"/>
          <w:lang w:eastAsia="en-US" w:bidi="th-TH"/>
        </w:rPr>
      </w:pPr>
    </w:p>
    <w:p w14:paraId="4A194239" w14:textId="77777777" w:rsidR="00973BB9" w:rsidRPr="00973BB9" w:rsidRDefault="00973BB9" w:rsidP="00973BB9">
      <w:pPr>
        <w:shd w:val="clear" w:color="auto" w:fill="FFFFFF"/>
        <w:jc w:val="center"/>
        <w:rPr>
          <w:rFonts w:eastAsia="Times New Roman" w:cs="Times New Roman"/>
          <w:color w:val="2C2F34"/>
          <w:lang w:eastAsia="en-US" w:bidi="th-TH"/>
        </w:rPr>
      </w:pPr>
    </w:p>
    <w:p w14:paraId="460E601F" w14:textId="77777777" w:rsidR="00973BB9" w:rsidRPr="00973BB9" w:rsidRDefault="00973BB9" w:rsidP="00973BB9">
      <w:pPr>
        <w:shd w:val="clear" w:color="auto" w:fill="FFFFFF"/>
        <w:jc w:val="center"/>
        <w:rPr>
          <w:rFonts w:eastAsia="Times New Roman" w:cs="Times New Roman"/>
          <w:color w:val="2C2F34"/>
          <w:lang w:eastAsia="en-US" w:bidi="th-TH"/>
        </w:rPr>
        <w:sectPr w:rsidR="00973BB9" w:rsidRPr="00973BB9" w:rsidSect="00FF4A26">
          <w:headerReference w:type="default" r:id="rId21"/>
          <w:footerReference w:type="default" r:id="rId22"/>
          <w:headerReference w:type="first" r:id="rId23"/>
          <w:footerReference w:type="first" r:id="rId24"/>
          <w:pgSz w:w="11909" w:h="16834" w:code="9"/>
          <w:pgMar w:top="1152" w:right="1296" w:bottom="1134" w:left="1296" w:header="720" w:footer="720" w:gutter="0"/>
          <w:cols w:space="720"/>
          <w:titlePg/>
          <w:docGrid w:linePitch="360"/>
        </w:sectPr>
      </w:pPr>
    </w:p>
    <w:p w14:paraId="3297430D" w14:textId="34E502FD" w:rsidR="006D6612" w:rsidRDefault="006D6612" w:rsidP="00973BB9">
      <w:pPr>
        <w:jc w:val="center"/>
        <w:rPr>
          <w:rFonts w:cs="Times New Roman"/>
          <w:b/>
          <w:bCs/>
        </w:rPr>
      </w:pPr>
      <w:r w:rsidRPr="006D6612">
        <w:rPr>
          <w:rFonts w:cs="Times New Roman"/>
          <w:b/>
          <w:bCs/>
        </w:rPr>
        <w:lastRenderedPageBreak/>
        <w:t>MAP OF THE HOTEL</w:t>
      </w:r>
    </w:p>
    <w:p w14:paraId="0416C02C" w14:textId="77777777" w:rsidR="006D6612" w:rsidRDefault="006D6612" w:rsidP="006D6612">
      <w:pPr>
        <w:ind w:left="1080"/>
        <w:jc w:val="center"/>
        <w:rPr>
          <w:rFonts w:cs="Times New Roman"/>
          <w:b/>
          <w:bCs/>
        </w:rPr>
      </w:pPr>
    </w:p>
    <w:p w14:paraId="7FF362DD" w14:textId="77777777" w:rsidR="00EA3235" w:rsidRDefault="00EA3235" w:rsidP="00EA3235">
      <w:pPr>
        <w:rPr>
          <w:rFonts w:cs="Times New Roman"/>
        </w:rPr>
      </w:pPr>
      <w:r w:rsidRPr="006D6612">
        <w:rPr>
          <w:rFonts w:cs="Times New Roman"/>
        </w:rPr>
        <w:t xml:space="preserve">For map of </w:t>
      </w:r>
      <w:proofErr w:type="spellStart"/>
      <w:r w:rsidRPr="006D6612">
        <w:rPr>
          <w:rFonts w:cs="Times New Roman"/>
        </w:rPr>
        <w:t>Swissôtel</w:t>
      </w:r>
      <w:proofErr w:type="spellEnd"/>
      <w:r w:rsidRPr="006D6612">
        <w:rPr>
          <w:rFonts w:cs="Times New Roman"/>
        </w:rPr>
        <w:t xml:space="preserve"> Bangkok Ratchada: please click </w:t>
      </w:r>
      <w:r w:rsidRPr="006D6612">
        <w:rPr>
          <w:rFonts w:cs="Times New Roman"/>
          <w:b/>
          <w:bCs/>
          <w:color w:val="FF0000"/>
          <w:u w:val="single"/>
        </w:rPr>
        <w:t>see the map</w:t>
      </w:r>
      <w:r w:rsidRPr="006D6612">
        <w:rPr>
          <w:rFonts w:cs="Times New Roman"/>
          <w:color w:val="FF000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  </w:t>
      </w:r>
    </w:p>
    <w:p w14:paraId="762FA39C" w14:textId="77777777" w:rsidR="00EA3235" w:rsidRDefault="00EA3235" w:rsidP="00EA3235">
      <w:pPr>
        <w:rPr>
          <w:rFonts w:cs="Times New Roman"/>
        </w:rPr>
      </w:pPr>
    </w:p>
    <w:p w14:paraId="151A1881" w14:textId="3DB6EE60" w:rsidR="00EA3235" w:rsidRPr="006D6612" w:rsidRDefault="00424402" w:rsidP="00EA3235">
      <w:pPr>
        <w:rPr>
          <w:rFonts w:cs="Times New Roman"/>
        </w:rPr>
      </w:pPr>
      <w:hyperlink r:id="rId25" w:history="1">
        <w:r w:rsidR="00EA3235" w:rsidRPr="00205D7B">
          <w:rPr>
            <w:rStyle w:val="Hyperlink"/>
            <w:rFonts w:cs="Times New Roman"/>
          </w:rPr>
          <w:t>https://www.swissotelbangkok.com/</w:t>
        </w:r>
      </w:hyperlink>
      <w:r w:rsidR="00EA3235">
        <w:rPr>
          <w:rFonts w:cs="Times New Roman"/>
        </w:rPr>
        <w:t xml:space="preserve"> </w:t>
      </w:r>
    </w:p>
    <w:p w14:paraId="414883F1" w14:textId="77777777" w:rsidR="00EA3235" w:rsidRDefault="00EA3235" w:rsidP="006D6612">
      <w:pPr>
        <w:rPr>
          <w:rFonts w:eastAsia="Times New Roman"/>
          <w:b/>
          <w:iCs/>
          <w:lang w:val="en-GB" w:eastAsia="en-US"/>
        </w:rPr>
      </w:pPr>
    </w:p>
    <w:p w14:paraId="4A85895C" w14:textId="77777777" w:rsidR="00EA3235" w:rsidRDefault="00EA3235" w:rsidP="006D6612">
      <w:pPr>
        <w:rPr>
          <w:rFonts w:eastAsia="Times New Roman"/>
          <w:b/>
          <w:iCs/>
          <w:lang w:eastAsia="en-US"/>
        </w:rPr>
      </w:pPr>
    </w:p>
    <w:p w14:paraId="6FF420A3" w14:textId="3E80A3E7" w:rsidR="006D6612" w:rsidRPr="00D75118" w:rsidRDefault="006D6612" w:rsidP="006D6612">
      <w:pPr>
        <w:rPr>
          <w:rFonts w:eastAsia="Times New Roman"/>
          <w:b/>
          <w:iCs/>
          <w:lang w:val="en-GB" w:eastAsia="en-US" w:bidi="th-TH"/>
        </w:rPr>
      </w:pPr>
      <w:r w:rsidRPr="00D75118">
        <w:rPr>
          <w:rFonts w:eastAsia="Times New Roman"/>
          <w:b/>
          <w:iCs/>
          <w:lang w:val="en-GB" w:eastAsia="en-US"/>
        </w:rPr>
        <w:t xml:space="preserve">Hotel </w:t>
      </w:r>
      <w:r w:rsidR="00EA3235">
        <w:rPr>
          <w:rFonts w:eastAsia="Times New Roman"/>
          <w:b/>
          <w:iCs/>
          <w:lang w:val="en-GB" w:eastAsia="en-US"/>
        </w:rPr>
        <w:t>name</w:t>
      </w:r>
      <w:r w:rsidRPr="00D75118">
        <w:rPr>
          <w:rFonts w:eastAsia="Times New Roman"/>
          <w:b/>
          <w:iCs/>
          <w:lang w:val="en-GB" w:eastAsia="en-US"/>
        </w:rPr>
        <w:t xml:space="preserve"> in Thai language to be shown to </w:t>
      </w:r>
      <w:r w:rsidR="00EA3235">
        <w:rPr>
          <w:rFonts w:eastAsia="Times New Roman"/>
          <w:b/>
          <w:iCs/>
          <w:lang w:val="en-GB" w:eastAsia="en-US"/>
        </w:rPr>
        <w:t>t</w:t>
      </w:r>
      <w:r w:rsidRPr="00D75118">
        <w:rPr>
          <w:rFonts w:eastAsia="Times New Roman"/>
          <w:b/>
          <w:iCs/>
          <w:lang w:val="en-GB" w:eastAsia="en-US"/>
        </w:rPr>
        <w:t>axi</w:t>
      </w:r>
      <w:r w:rsidR="00EA3235">
        <w:rPr>
          <w:rFonts w:eastAsia="Times New Roman"/>
          <w:b/>
          <w:iCs/>
          <w:lang w:val="en-GB" w:eastAsia="en-US"/>
        </w:rPr>
        <w:t xml:space="preserve"> driver</w:t>
      </w:r>
      <w:r w:rsidRPr="00D75118">
        <w:rPr>
          <w:rFonts w:eastAsia="Times New Roman"/>
          <w:b/>
          <w:iCs/>
          <w:lang w:val="en-GB" w:eastAsia="en-US"/>
        </w:rPr>
        <w:t>:</w:t>
      </w:r>
    </w:p>
    <w:p w14:paraId="5F1A5561" w14:textId="77777777" w:rsidR="006D6612" w:rsidRDefault="006D6612" w:rsidP="006D6612">
      <w:pPr>
        <w:rPr>
          <w:rFonts w:ascii="Arial" w:eastAsia="Times New Roman" w:hAnsi="Arial"/>
          <w:b/>
          <w:bCs/>
          <w:color w:val="000000"/>
          <w:kern w:val="36"/>
          <w:sz w:val="40"/>
          <w:szCs w:val="40"/>
          <w:lang w:val="en-GB" w:eastAsia="en-US" w:bidi="th-TH"/>
        </w:rPr>
      </w:pPr>
    </w:p>
    <w:p w14:paraId="03950208" w14:textId="3F273B4A" w:rsidR="006D6612" w:rsidRPr="00D75118" w:rsidRDefault="006D6612" w:rsidP="006D6612">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Pr="004804CB">
        <w:rPr>
          <w:rFonts w:ascii="Arial" w:eastAsia="Times New Roman" w:hAnsi="Arial" w:hint="cs"/>
          <w:b/>
          <w:bCs/>
          <w:color w:val="545454"/>
          <w:sz w:val="52"/>
          <w:szCs w:val="52"/>
          <w:cs/>
          <w:lang w:val="en-GB" w:eastAsia="en-US" w:bidi="th-TH"/>
        </w:rPr>
        <w:t>โรงแรมสวิสโฮเต็ล</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กรุงเทพ</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รัชดา</w:t>
      </w:r>
      <w:r w:rsidRPr="00D75118">
        <w:rPr>
          <w:rFonts w:ascii="Arial" w:eastAsia="Times New Roman" w:hAnsi="Arial"/>
          <w:b/>
          <w:bCs/>
          <w:color w:val="000000"/>
          <w:kern w:val="36"/>
          <w:sz w:val="40"/>
          <w:szCs w:val="40"/>
          <w:lang w:val="en-GB" w:eastAsia="en-US"/>
        </w:rPr>
        <w:t>”</w:t>
      </w:r>
    </w:p>
    <w:p w14:paraId="297A0543" w14:textId="77777777" w:rsidR="00EA3235" w:rsidRDefault="00EA3235" w:rsidP="006D6612">
      <w:pPr>
        <w:rPr>
          <w:rFonts w:eastAsia="Times New Roman"/>
          <w:b/>
          <w:i/>
          <w:color w:val="000000"/>
          <w:lang w:val="en-GB" w:eastAsia="en-US"/>
        </w:rPr>
      </w:pPr>
    </w:p>
    <w:p w14:paraId="067BA747" w14:textId="52D75238" w:rsidR="006D6612" w:rsidRDefault="006D6612" w:rsidP="006D6612">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0F37321" w14:textId="6694602C" w:rsidR="006D6612" w:rsidRDefault="006D6612" w:rsidP="006D6612">
      <w:pPr>
        <w:rPr>
          <w:rFonts w:cs="Times New Roman"/>
          <w:b/>
          <w:bCs/>
        </w:rPr>
      </w:pPr>
    </w:p>
    <w:p w14:paraId="653A781C" w14:textId="0F1EBB3E" w:rsidR="006D6612" w:rsidRDefault="006D6612" w:rsidP="006D6612">
      <w:pPr>
        <w:rPr>
          <w:rFonts w:cs="Times New Roman"/>
          <w:b/>
          <w:bCs/>
        </w:rPr>
      </w:pPr>
    </w:p>
    <w:p w14:paraId="62CAE684" w14:textId="1CFA368A" w:rsidR="006D6612" w:rsidRDefault="006D6612" w:rsidP="006D6612">
      <w:pPr>
        <w:rPr>
          <w:rFonts w:cs="Times New Roman"/>
          <w:b/>
          <w:bCs/>
        </w:rPr>
      </w:pPr>
    </w:p>
    <w:p w14:paraId="460B04C7" w14:textId="491D9060" w:rsidR="006D6612" w:rsidRDefault="006D6612" w:rsidP="006D6612">
      <w:pPr>
        <w:rPr>
          <w:rFonts w:cs="Times New Roman"/>
          <w:b/>
          <w:bCs/>
        </w:rPr>
      </w:pPr>
    </w:p>
    <w:p w14:paraId="1B87ECF5" w14:textId="77777777" w:rsidR="006D6612" w:rsidRDefault="006D6612" w:rsidP="006D6612">
      <w:pPr>
        <w:rPr>
          <w:rFonts w:cs="Times New Roman"/>
          <w:b/>
          <w:bCs/>
        </w:rPr>
      </w:pPr>
    </w:p>
    <w:p w14:paraId="50CD1560" w14:textId="77777777" w:rsidR="006D6612" w:rsidRPr="00F73010" w:rsidRDefault="006D6612" w:rsidP="006D6612">
      <w:pPr>
        <w:shd w:val="clear" w:color="auto" w:fill="FFFFFF"/>
        <w:jc w:val="center"/>
        <w:rPr>
          <w:rFonts w:eastAsia="Times New Roman" w:cs="Times New Roman"/>
          <w:color w:val="2C2F34"/>
          <w:lang w:val="en-GB" w:eastAsia="en-US" w:bidi="th-TH"/>
        </w:rPr>
      </w:pPr>
      <w:r>
        <w:rPr>
          <w:rFonts w:eastAsia="Times New Roman" w:cs="Times New Roman"/>
          <w:color w:val="2C2F34"/>
          <w:lang w:eastAsia="en-US" w:bidi="th-TH"/>
        </w:rPr>
        <w:t>__________________</w:t>
      </w:r>
    </w:p>
    <w:sectPr w:rsidR="006D6612" w:rsidRPr="00F73010" w:rsidSect="00F92FD3">
      <w:pgSz w:w="11909" w:h="16834" w:code="9"/>
      <w:pgMar w:top="1151" w:right="1298" w:bottom="1298"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F54CD" w14:textId="77777777" w:rsidR="00424402" w:rsidRDefault="00424402">
      <w:r>
        <w:separator/>
      </w:r>
    </w:p>
  </w:endnote>
  <w:endnote w:type="continuationSeparator" w:id="0">
    <w:p w14:paraId="4F769BE2" w14:textId="77777777" w:rsidR="00424402" w:rsidRDefault="00424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444E5" w14:textId="77777777" w:rsidR="00973BB9" w:rsidRPr="00333340" w:rsidRDefault="00973BB9"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Pr>
        <w:noProof/>
      </w:rPr>
      <w:t>6</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0C62" w14:textId="77777777" w:rsidR="00973BB9" w:rsidRPr="00333340" w:rsidRDefault="00973BB9"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1D72" w14:textId="77777777" w:rsidR="00424402" w:rsidRDefault="00424402">
      <w:r>
        <w:separator/>
      </w:r>
    </w:p>
  </w:footnote>
  <w:footnote w:type="continuationSeparator" w:id="0">
    <w:p w14:paraId="315A5807" w14:textId="77777777" w:rsidR="00424402" w:rsidRDefault="00424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C728" w14:textId="77777777" w:rsidR="00973BB9" w:rsidRDefault="00973BB9" w:rsidP="000E5854">
    <w:pPr>
      <w:pStyle w:val="Header"/>
      <w:tabs>
        <w:tab w:val="clear" w:pos="4320"/>
        <w:tab w:val="clear" w:pos="8640"/>
      </w:tabs>
    </w:pPr>
  </w:p>
  <w:p w14:paraId="62945246" w14:textId="77777777" w:rsidR="00973BB9" w:rsidRDefault="00973BB9"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B5D73" w14:textId="77777777" w:rsidR="00973BB9" w:rsidRDefault="00973BB9"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3"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2073037308">
    <w:abstractNumId w:val="29"/>
  </w:num>
  <w:num w:numId="2" w16cid:durableId="73863293">
    <w:abstractNumId w:val="24"/>
  </w:num>
  <w:num w:numId="3" w16cid:durableId="1364093532">
    <w:abstractNumId w:val="15"/>
  </w:num>
  <w:num w:numId="4" w16cid:durableId="357856951">
    <w:abstractNumId w:val="5"/>
  </w:num>
  <w:num w:numId="5" w16cid:durableId="2143453167">
    <w:abstractNumId w:val="20"/>
  </w:num>
  <w:num w:numId="6" w16cid:durableId="342048768">
    <w:abstractNumId w:val="3"/>
  </w:num>
  <w:num w:numId="7" w16cid:durableId="1869222615">
    <w:abstractNumId w:val="28"/>
  </w:num>
  <w:num w:numId="8" w16cid:durableId="966009171">
    <w:abstractNumId w:val="21"/>
  </w:num>
  <w:num w:numId="9" w16cid:durableId="592205542">
    <w:abstractNumId w:val="4"/>
  </w:num>
  <w:num w:numId="10" w16cid:durableId="323123793">
    <w:abstractNumId w:val="1"/>
  </w:num>
  <w:num w:numId="11" w16cid:durableId="1144278536">
    <w:abstractNumId w:val="10"/>
  </w:num>
  <w:num w:numId="12" w16cid:durableId="1939169151">
    <w:abstractNumId w:val="19"/>
  </w:num>
  <w:num w:numId="13" w16cid:durableId="867723392">
    <w:abstractNumId w:val="23"/>
  </w:num>
  <w:num w:numId="14" w16cid:durableId="1450081391">
    <w:abstractNumId w:val="8"/>
  </w:num>
  <w:num w:numId="15" w16cid:durableId="652753773">
    <w:abstractNumId w:val="6"/>
  </w:num>
  <w:num w:numId="16" w16cid:durableId="832647456">
    <w:abstractNumId w:val="12"/>
  </w:num>
  <w:num w:numId="17" w16cid:durableId="413093077">
    <w:abstractNumId w:val="0"/>
  </w:num>
  <w:num w:numId="18" w16cid:durableId="629550658">
    <w:abstractNumId w:val="25"/>
  </w:num>
  <w:num w:numId="19" w16cid:durableId="806122938">
    <w:abstractNumId w:val="17"/>
  </w:num>
  <w:num w:numId="20" w16cid:durableId="247226907">
    <w:abstractNumId w:val="14"/>
  </w:num>
  <w:num w:numId="21" w16cid:durableId="1573157336">
    <w:abstractNumId w:val="18"/>
  </w:num>
  <w:num w:numId="22" w16cid:durableId="396173176">
    <w:abstractNumId w:val="13"/>
  </w:num>
  <w:num w:numId="23" w16cid:durableId="1410076268">
    <w:abstractNumId w:val="11"/>
  </w:num>
  <w:num w:numId="24" w16cid:durableId="1346175256">
    <w:abstractNumId w:val="2"/>
  </w:num>
  <w:num w:numId="25" w16cid:durableId="1318070523">
    <w:abstractNumId w:val="16"/>
  </w:num>
  <w:num w:numId="26" w16cid:durableId="370305585">
    <w:abstractNumId w:val="7"/>
  </w:num>
  <w:num w:numId="27" w16cid:durableId="337929041">
    <w:abstractNumId w:val="22"/>
  </w:num>
  <w:num w:numId="28" w16cid:durableId="780415374">
    <w:abstractNumId w:val="26"/>
  </w:num>
  <w:num w:numId="29" w16cid:durableId="638078118">
    <w:abstractNumId w:val="30"/>
  </w:num>
  <w:num w:numId="30" w16cid:durableId="1002011306">
    <w:abstractNumId w:val="27"/>
  </w:num>
  <w:num w:numId="31" w16cid:durableId="7627290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70F6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BA2"/>
    <w:rsid w:val="00271060"/>
    <w:rsid w:val="00274C6C"/>
    <w:rsid w:val="002764DF"/>
    <w:rsid w:val="00277EEE"/>
    <w:rsid w:val="00282EB1"/>
    <w:rsid w:val="002849D6"/>
    <w:rsid w:val="00287977"/>
    <w:rsid w:val="00291B50"/>
    <w:rsid w:val="002922E1"/>
    <w:rsid w:val="002A0963"/>
    <w:rsid w:val="002A35FC"/>
    <w:rsid w:val="002A4461"/>
    <w:rsid w:val="002B18E7"/>
    <w:rsid w:val="002B30D7"/>
    <w:rsid w:val="002B3EF8"/>
    <w:rsid w:val="002B4B5A"/>
    <w:rsid w:val="002B7C61"/>
    <w:rsid w:val="002C11C0"/>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81041"/>
    <w:rsid w:val="0038109D"/>
    <w:rsid w:val="00381144"/>
    <w:rsid w:val="003847DA"/>
    <w:rsid w:val="00391ADA"/>
    <w:rsid w:val="003923A4"/>
    <w:rsid w:val="0039574E"/>
    <w:rsid w:val="00395C71"/>
    <w:rsid w:val="00396EFA"/>
    <w:rsid w:val="00397353"/>
    <w:rsid w:val="003A0DA7"/>
    <w:rsid w:val="003A1A26"/>
    <w:rsid w:val="003A3A64"/>
    <w:rsid w:val="003A3F09"/>
    <w:rsid w:val="003A4244"/>
    <w:rsid w:val="003A46FA"/>
    <w:rsid w:val="003A652F"/>
    <w:rsid w:val="003A7421"/>
    <w:rsid w:val="003A75C5"/>
    <w:rsid w:val="003B3CEF"/>
    <w:rsid w:val="003B78F8"/>
    <w:rsid w:val="003C177B"/>
    <w:rsid w:val="003C3493"/>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035B"/>
    <w:rsid w:val="004E359A"/>
    <w:rsid w:val="004E37E5"/>
    <w:rsid w:val="004E49E6"/>
    <w:rsid w:val="004F0A64"/>
    <w:rsid w:val="004F3F0F"/>
    <w:rsid w:val="004F45DE"/>
    <w:rsid w:val="004F4E2E"/>
    <w:rsid w:val="004F697F"/>
    <w:rsid w:val="00501BCB"/>
    <w:rsid w:val="00503875"/>
    <w:rsid w:val="005042B6"/>
    <w:rsid w:val="00505290"/>
    <w:rsid w:val="00507733"/>
    <w:rsid w:val="00517034"/>
    <w:rsid w:val="00517815"/>
    <w:rsid w:val="00517873"/>
    <w:rsid w:val="0052392A"/>
    <w:rsid w:val="005241E7"/>
    <w:rsid w:val="00524C1A"/>
    <w:rsid w:val="00524CAB"/>
    <w:rsid w:val="00531173"/>
    <w:rsid w:val="00531D4B"/>
    <w:rsid w:val="0053219F"/>
    <w:rsid w:val="00535715"/>
    <w:rsid w:val="005413B5"/>
    <w:rsid w:val="00541EB3"/>
    <w:rsid w:val="00542D83"/>
    <w:rsid w:val="00543D37"/>
    <w:rsid w:val="00543EDE"/>
    <w:rsid w:val="00545DC7"/>
    <w:rsid w:val="00547855"/>
    <w:rsid w:val="0055093B"/>
    <w:rsid w:val="005556BB"/>
    <w:rsid w:val="005556CD"/>
    <w:rsid w:val="005565A1"/>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3E9D"/>
    <w:rsid w:val="00575565"/>
    <w:rsid w:val="00577F0C"/>
    <w:rsid w:val="005814AD"/>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C457F"/>
    <w:rsid w:val="005C5573"/>
    <w:rsid w:val="005D0B6F"/>
    <w:rsid w:val="005D164C"/>
    <w:rsid w:val="005D3E07"/>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2078"/>
    <w:rsid w:val="006655F6"/>
    <w:rsid w:val="006706AD"/>
    <w:rsid w:val="00670A94"/>
    <w:rsid w:val="00672921"/>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7237"/>
    <w:rsid w:val="006B7C60"/>
    <w:rsid w:val="006C0C43"/>
    <w:rsid w:val="006C1EDD"/>
    <w:rsid w:val="006C42EE"/>
    <w:rsid w:val="006C5C99"/>
    <w:rsid w:val="006C6DA6"/>
    <w:rsid w:val="006C7119"/>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7E0"/>
    <w:rsid w:val="00771C60"/>
    <w:rsid w:val="00771D54"/>
    <w:rsid w:val="00771EF7"/>
    <w:rsid w:val="00773C43"/>
    <w:rsid w:val="00774D44"/>
    <w:rsid w:val="00774DDB"/>
    <w:rsid w:val="00780237"/>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C1D"/>
    <w:rsid w:val="007D6738"/>
    <w:rsid w:val="007D7559"/>
    <w:rsid w:val="007E02AD"/>
    <w:rsid w:val="007E7A99"/>
    <w:rsid w:val="007F14D2"/>
    <w:rsid w:val="007F150F"/>
    <w:rsid w:val="007F1EB3"/>
    <w:rsid w:val="007F52B7"/>
    <w:rsid w:val="00800BEF"/>
    <w:rsid w:val="008015F3"/>
    <w:rsid w:val="00802452"/>
    <w:rsid w:val="00810B94"/>
    <w:rsid w:val="00812871"/>
    <w:rsid w:val="008130B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F60"/>
    <w:rsid w:val="00882BA6"/>
    <w:rsid w:val="00883ACE"/>
    <w:rsid w:val="00883B47"/>
    <w:rsid w:val="00886E55"/>
    <w:rsid w:val="00891180"/>
    <w:rsid w:val="008929CF"/>
    <w:rsid w:val="00893FF1"/>
    <w:rsid w:val="008A2921"/>
    <w:rsid w:val="008A4BD5"/>
    <w:rsid w:val="008B05F5"/>
    <w:rsid w:val="008B2A36"/>
    <w:rsid w:val="008B426B"/>
    <w:rsid w:val="008B4D63"/>
    <w:rsid w:val="008B5D89"/>
    <w:rsid w:val="008B5ED7"/>
    <w:rsid w:val="008B67F3"/>
    <w:rsid w:val="008B698D"/>
    <w:rsid w:val="008B6A78"/>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5C86"/>
    <w:rsid w:val="009368B2"/>
    <w:rsid w:val="0094008D"/>
    <w:rsid w:val="00942DE1"/>
    <w:rsid w:val="00943712"/>
    <w:rsid w:val="0094384F"/>
    <w:rsid w:val="00943ACF"/>
    <w:rsid w:val="00944CF0"/>
    <w:rsid w:val="00947DBA"/>
    <w:rsid w:val="0095477D"/>
    <w:rsid w:val="00954C33"/>
    <w:rsid w:val="0095563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4FC1"/>
    <w:rsid w:val="00995019"/>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D2E"/>
    <w:rsid w:val="00A95A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E42"/>
    <w:rsid w:val="00AF02F9"/>
    <w:rsid w:val="00AF21BF"/>
    <w:rsid w:val="00AF4882"/>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47D6"/>
    <w:rsid w:val="00B355B9"/>
    <w:rsid w:val="00B363DE"/>
    <w:rsid w:val="00B3665F"/>
    <w:rsid w:val="00B372A1"/>
    <w:rsid w:val="00B4506A"/>
    <w:rsid w:val="00B45FBE"/>
    <w:rsid w:val="00B53304"/>
    <w:rsid w:val="00B55D36"/>
    <w:rsid w:val="00B573A2"/>
    <w:rsid w:val="00B57ACE"/>
    <w:rsid w:val="00B6226B"/>
    <w:rsid w:val="00B6228B"/>
    <w:rsid w:val="00B65B8F"/>
    <w:rsid w:val="00B67542"/>
    <w:rsid w:val="00B70004"/>
    <w:rsid w:val="00B7122B"/>
    <w:rsid w:val="00B72C5D"/>
    <w:rsid w:val="00B7370F"/>
    <w:rsid w:val="00B75116"/>
    <w:rsid w:val="00B75DAA"/>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606B"/>
    <w:rsid w:val="00D1670E"/>
    <w:rsid w:val="00D16AC0"/>
    <w:rsid w:val="00D17310"/>
    <w:rsid w:val="00D20291"/>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42C4"/>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4BE5"/>
    <w:rsid w:val="00E74CA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D2AEC"/>
    <w:rsid w:val="00ED429E"/>
    <w:rsid w:val="00ED6B99"/>
    <w:rsid w:val="00ED6F8C"/>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5970"/>
    <w:rsid w:val="00F5780D"/>
    <w:rsid w:val="00F60C50"/>
    <w:rsid w:val="00F62962"/>
    <w:rsid w:val="00F64670"/>
    <w:rsid w:val="00F64F90"/>
    <w:rsid w:val="00F652C3"/>
    <w:rsid w:val="00F716F1"/>
    <w:rsid w:val="00F71C50"/>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BBADBF1"/>
    <w:rsid w:val="0E98B742"/>
    <w:rsid w:val="11C1F33D"/>
    <w:rsid w:val="1630AD6F"/>
    <w:rsid w:val="1836FD5B"/>
    <w:rsid w:val="1B3D2FF0"/>
    <w:rsid w:val="1CB91750"/>
    <w:rsid w:val="1F67947D"/>
    <w:rsid w:val="270A3247"/>
    <w:rsid w:val="3808F822"/>
    <w:rsid w:val="3B7C8D33"/>
    <w:rsid w:val="3E6D31E7"/>
    <w:rsid w:val="41F11EAB"/>
    <w:rsid w:val="462A9609"/>
    <w:rsid w:val="577416E0"/>
    <w:rsid w:val="5DDFB1AA"/>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t.int/content/online-registration" TargetMode="External"/><Relationship Id="rId18" Type="http://schemas.openxmlformats.org/officeDocument/2006/relationships/hyperlink" Target="mailto:aptawg@apt.i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swissotelbangkok.com/" TargetMode="External"/><Relationship Id="rId17" Type="http://schemas.openxmlformats.org/officeDocument/2006/relationships/hyperlink" Target="mailto:aptadmin@apt.int" TargetMode="External"/><Relationship Id="rId25" Type="http://schemas.openxmlformats.org/officeDocument/2006/relationships/hyperlink" Target="https://www.swissotelbangkok.com/" TargetMode="External"/><Relationship Id="rId2" Type="http://schemas.openxmlformats.org/officeDocument/2006/relationships/customXml" Target="../customXml/item2.xml"/><Relationship Id="rId16" Type="http://schemas.openxmlformats.org/officeDocument/2006/relationships/hyperlink" Target="https://consular.mfa.go.th/th/page/cate-7393-general-information?menu=5d68c88d15e39c160c00827e"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bangkokairportonline.com/"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t.ly/3yrpY7b"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8" ma:contentTypeDescription="สร้างเอกสารใหม่" ma:contentTypeScope="" ma:versionID="7bcac50151cb688d33026a9c27bfd02b">
  <xsd:schema xmlns:xsd="http://www.w3.org/2001/XMLSchema" xmlns:xs="http://www.w3.org/2001/XMLSchema" xmlns:p="http://schemas.microsoft.com/office/2006/metadata/properties" xmlns:ns2="d6bbd7c0-75ef-49b8-a1aa-2a05e174427a" targetNamespace="http://schemas.microsoft.com/office/2006/metadata/properties" ma:root="true" ma:fieldsID="95411ab14f6b4b9fde5d5f30d8db32de" ns2:_="">
    <xsd:import namespace="d6bbd7c0-75ef-49b8-a1aa-2a05e17442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2.xml><?xml version="1.0" encoding="utf-8"?>
<ds:datastoreItem xmlns:ds="http://schemas.openxmlformats.org/officeDocument/2006/customXml" ds:itemID="{98F561F3-26ED-4AE3-AB68-46F12E6E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6BA45E-B138-4D0D-A452-7F1291E14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1422</Words>
  <Characters>8108</Characters>
  <Application>Microsoft Office Word</Application>
  <DocSecurity>0</DocSecurity>
  <Lines>67</Lines>
  <Paragraphs>19</Paragraphs>
  <ScaleCrop>false</ScaleCrop>
  <Company>Siemens</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Tawhid Hussain</cp:lastModifiedBy>
  <cp:revision>6</cp:revision>
  <cp:lastPrinted>2022-05-03T07:40:00Z</cp:lastPrinted>
  <dcterms:created xsi:type="dcterms:W3CDTF">2022-06-29T01:47:00Z</dcterms:created>
  <dcterms:modified xsi:type="dcterms:W3CDTF">2022-07-04T08:59:00Z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