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32690" w14:textId="3400D67D" w:rsidR="00015351" w:rsidRPr="00635F8C" w:rsidRDefault="00015351" w:rsidP="00015351">
      <w:pPr>
        <w:jc w:val="center"/>
        <w:rPr>
          <w:rFonts w:cs="Times New Roman"/>
          <w:b/>
        </w:rPr>
      </w:pPr>
      <w:r w:rsidRPr="00635F8C">
        <w:rPr>
          <w:rFonts w:cs="Times New Roman"/>
          <w:noProof/>
          <w:lang w:bidi="th-TH"/>
        </w:rPr>
        <w:drawing>
          <wp:inline distT="0" distB="0" distL="0" distR="0" wp14:anchorId="33DED427" wp14:editId="5B5DAE9E">
            <wp:extent cx="819150" cy="736600"/>
            <wp:effectExtent l="0" t="0" r="0" b="6350"/>
            <wp:docPr id="1" name="Picture 1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e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52B09" w14:textId="77777777" w:rsidR="00770224" w:rsidRPr="00635F8C" w:rsidRDefault="00770224" w:rsidP="00770224">
      <w:pPr>
        <w:pBdr>
          <w:bottom w:val="single" w:sz="4" w:space="1" w:color="auto"/>
        </w:pBdr>
        <w:jc w:val="center"/>
        <w:rPr>
          <w:rFonts w:cs="Times New Roman"/>
          <w:b/>
          <w:sz w:val="28"/>
          <w:szCs w:val="28"/>
        </w:rPr>
      </w:pPr>
      <w:r w:rsidRPr="00635F8C">
        <w:rPr>
          <w:rFonts w:cs="Times New Roman"/>
          <w:b/>
          <w:sz w:val="28"/>
          <w:szCs w:val="28"/>
        </w:rPr>
        <w:t>The Meeting of the South Asian Telecommunication Regulators’ Council Working Group on Policy, Regulation and Services</w:t>
      </w:r>
    </w:p>
    <w:p w14:paraId="019E720B" w14:textId="0AA07E8B" w:rsidR="00015351" w:rsidRPr="00635F8C" w:rsidRDefault="00770224" w:rsidP="00770224">
      <w:pPr>
        <w:pBdr>
          <w:bottom w:val="single" w:sz="4" w:space="1" w:color="auto"/>
        </w:pBdr>
        <w:jc w:val="center"/>
        <w:rPr>
          <w:rFonts w:cs="Times New Roman"/>
          <w:bCs/>
          <w:lang w:val="en-GB" w:bidi="th-TH"/>
        </w:rPr>
      </w:pPr>
      <w:r w:rsidRPr="00635F8C">
        <w:rPr>
          <w:rFonts w:cs="Times New Roman"/>
          <w:bCs/>
        </w:rPr>
        <w:t>5 October 2020, Virtual Meeting</w:t>
      </w:r>
    </w:p>
    <w:p w14:paraId="3689B95B" w14:textId="77777777" w:rsidR="00015351" w:rsidRPr="00635F8C" w:rsidRDefault="00015351" w:rsidP="000153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5C98BC16" w14:textId="77777777" w:rsidR="00015351" w:rsidRPr="00635F8C" w:rsidRDefault="00015351" w:rsidP="00015351">
      <w:pPr>
        <w:jc w:val="center"/>
        <w:rPr>
          <w:rFonts w:cs="Times New Roman"/>
          <w:b/>
          <w:bCs/>
          <w:color w:val="000000"/>
          <w:lang w:val="en-GB"/>
        </w:rPr>
      </w:pPr>
    </w:p>
    <w:p w14:paraId="6A74901A" w14:textId="77777777" w:rsidR="00015351" w:rsidRPr="00635F8C" w:rsidRDefault="00015351" w:rsidP="00015351">
      <w:pPr>
        <w:jc w:val="center"/>
        <w:rPr>
          <w:rFonts w:cs="Times New Roman"/>
          <w:b/>
          <w:bCs/>
          <w:color w:val="000000"/>
          <w:lang w:val="fr-FR"/>
        </w:rPr>
      </w:pPr>
      <w:r w:rsidRPr="00635F8C">
        <w:rPr>
          <w:rFonts w:cs="Times New Roman"/>
          <w:b/>
          <w:bCs/>
          <w:color w:val="000000"/>
          <w:lang w:val="fr-FR"/>
        </w:rPr>
        <w:t>INFORMATION FOR PARTICIPANTS</w:t>
      </w:r>
    </w:p>
    <w:p w14:paraId="14C915CE" w14:textId="77777777" w:rsidR="00015351" w:rsidRPr="00635F8C" w:rsidRDefault="00015351" w:rsidP="00015351">
      <w:pPr>
        <w:jc w:val="both"/>
        <w:rPr>
          <w:rFonts w:cs="Times New Roman"/>
          <w:color w:val="000000"/>
          <w:lang w:val="en-GB"/>
        </w:rPr>
      </w:pPr>
    </w:p>
    <w:p w14:paraId="015649F2" w14:textId="77777777" w:rsidR="00015351" w:rsidRPr="00635F8C" w:rsidRDefault="00015351" w:rsidP="00015351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7625D1AA" w14:textId="3CC4718B" w:rsidR="00015351" w:rsidRPr="00286749" w:rsidRDefault="00015351" w:rsidP="00015351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635F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Virtual Meeting </w:t>
      </w:r>
      <w:bookmarkEnd w:id="0"/>
      <w:r w:rsidR="00770224" w:rsidRPr="00635F8C">
        <w:rPr>
          <w:rFonts w:ascii="Times New Roman" w:eastAsia="SimSun" w:hAnsi="Times New Roman" w:cs="Times New Roman"/>
          <w:sz w:val="24"/>
          <w:szCs w:val="24"/>
          <w:lang w:eastAsia="zh-CN"/>
        </w:rPr>
        <w:t>of the South Asian Telecommunication Regulators’ Council (SATRC) Working Group on Policy, Regulation and Services will be held on 5 October 2020</w:t>
      </w:r>
      <w:r w:rsidRPr="00635F8C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information for the convenience of participants.</w:t>
      </w:r>
    </w:p>
    <w:p w14:paraId="1C589FF9" w14:textId="77777777" w:rsidR="00015351" w:rsidRPr="00635F8C" w:rsidRDefault="00015351" w:rsidP="00015351">
      <w:pPr>
        <w:jc w:val="both"/>
        <w:rPr>
          <w:rFonts w:cs="Times New Roman"/>
          <w:color w:val="000000"/>
        </w:rPr>
      </w:pPr>
    </w:p>
    <w:p w14:paraId="23E964DD" w14:textId="2E5F62A8" w:rsidR="00015351" w:rsidRPr="00635F8C" w:rsidRDefault="00015351" w:rsidP="00015351">
      <w:pPr>
        <w:jc w:val="both"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 xml:space="preserve">The detailed arrangements are as follows:  </w:t>
      </w:r>
    </w:p>
    <w:p w14:paraId="4BCF40BC" w14:textId="77777777" w:rsidR="00015351" w:rsidRPr="00635F8C" w:rsidRDefault="00015351" w:rsidP="00015351">
      <w:pPr>
        <w:jc w:val="both"/>
        <w:rPr>
          <w:rFonts w:cs="Times New Roman"/>
          <w:color w:val="000000"/>
        </w:rPr>
      </w:pPr>
    </w:p>
    <w:p w14:paraId="68F34CF4" w14:textId="77777777" w:rsidR="00015351" w:rsidRPr="00635F8C" w:rsidRDefault="00015351" w:rsidP="00015351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635F8C">
        <w:rPr>
          <w:rFonts w:cs="Times New Roman"/>
          <w:b/>
          <w:bCs/>
          <w:color w:val="000000"/>
        </w:rPr>
        <w:t>Meeting Platform</w:t>
      </w:r>
    </w:p>
    <w:p w14:paraId="58DC129E" w14:textId="77777777" w:rsidR="00015351" w:rsidRPr="00635F8C" w:rsidRDefault="00015351" w:rsidP="00015351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0DC31968" w14:textId="418B5343" w:rsidR="00015351" w:rsidRPr="00635F8C" w:rsidRDefault="00770224" w:rsidP="00015351">
      <w:pPr>
        <w:jc w:val="both"/>
        <w:rPr>
          <w:rFonts w:eastAsia="SimSun" w:cs="Times New Roman"/>
          <w:color w:val="000000"/>
          <w:lang w:eastAsia="zh-CN"/>
        </w:rPr>
      </w:pPr>
      <w:r w:rsidRPr="00635F8C">
        <w:rPr>
          <w:rFonts w:eastAsia="SimSun" w:cs="Times New Roman"/>
          <w:lang w:eastAsia="zh-CN"/>
        </w:rPr>
        <w:t>The meeting of the South Asian Telecommunication Regulators’ Council (SATRC) Working Group on Policy, Regulation and Services</w:t>
      </w:r>
      <w:r w:rsidR="00015351" w:rsidRPr="00635F8C">
        <w:rPr>
          <w:rFonts w:eastAsia="SimSun" w:cs="Times New Roman"/>
          <w:color w:val="000000"/>
          <w:lang w:eastAsia="zh-CN"/>
        </w:rPr>
        <w:t xml:space="preserve"> will be organized virtually by using APT Zoom</w:t>
      </w:r>
      <w:r w:rsidR="00015351" w:rsidRPr="00635F8C">
        <w:t xml:space="preserve"> Meeting</w:t>
      </w:r>
      <w:r w:rsidR="00015351" w:rsidRPr="00635F8C">
        <w:rPr>
          <w:rFonts w:eastAsia="SimSun" w:cs="Times New Roman"/>
          <w:color w:val="000000"/>
          <w:lang w:eastAsia="zh-CN"/>
        </w:rPr>
        <w:t xml:space="preserve">. Detailed information on APT Zoom Meeting is attached. </w:t>
      </w:r>
      <w:proofErr w:type="gramStart"/>
      <w:r w:rsidR="00015351" w:rsidRPr="00635F8C">
        <w:rPr>
          <w:rFonts w:eastAsia="SimSun" w:cs="Times New Roman"/>
          <w:color w:val="000000"/>
          <w:lang w:eastAsia="zh-CN"/>
        </w:rPr>
        <w:t>Particular information</w:t>
      </w:r>
      <w:proofErr w:type="gramEnd"/>
      <w:r w:rsidR="00015351" w:rsidRPr="00635F8C">
        <w:rPr>
          <w:rFonts w:eastAsia="SimSun" w:cs="Times New Roman"/>
          <w:color w:val="000000"/>
          <w:lang w:eastAsia="zh-CN"/>
        </w:rPr>
        <w:t xml:space="preserve"> to access the virtual meeting will be sent directly to registered participants in due course.</w:t>
      </w:r>
    </w:p>
    <w:p w14:paraId="10B274BD" w14:textId="77777777" w:rsidR="00015351" w:rsidRPr="00635F8C" w:rsidRDefault="00015351" w:rsidP="00015351">
      <w:pPr>
        <w:jc w:val="both"/>
        <w:rPr>
          <w:rFonts w:eastAsia="SimSun" w:cs="Times New Roman"/>
          <w:color w:val="000000"/>
          <w:lang w:eastAsia="zh-CN"/>
        </w:rPr>
      </w:pPr>
    </w:p>
    <w:p w14:paraId="293534DA" w14:textId="07B5DFB8" w:rsidR="00015351" w:rsidRPr="00635F8C" w:rsidRDefault="00770224" w:rsidP="00015351">
      <w:pPr>
        <w:jc w:val="both"/>
        <w:rPr>
          <w:rFonts w:eastAsia="SimSun" w:cs="Times New Roman"/>
          <w:color w:val="000000"/>
          <w:lang w:eastAsia="zh-CN"/>
        </w:rPr>
      </w:pPr>
      <w:r w:rsidRPr="00635F8C">
        <w:rPr>
          <w:rFonts w:eastAsia="SimSun" w:cs="Times New Roman"/>
          <w:color w:val="000000"/>
          <w:lang w:eastAsia="zh-CN"/>
        </w:rPr>
        <w:object w:dxaOrig="1504" w:dyaOrig="982" w14:anchorId="067D9D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9.2pt" o:ole="">
            <v:imagedata r:id="rId9" o:title=""/>
          </v:shape>
          <o:OLEObject Type="Embed" ProgID="AcroExch.Document.11" ShapeID="_x0000_i1025" DrawAspect="Icon" ObjectID="_1660128907" r:id="rId10"/>
        </w:object>
      </w:r>
    </w:p>
    <w:p w14:paraId="79395FE4" w14:textId="77777777" w:rsidR="00015351" w:rsidRPr="00635F8C" w:rsidRDefault="00015351" w:rsidP="00015351">
      <w:pPr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29209FB9" w14:textId="77777777" w:rsidR="00015351" w:rsidRPr="00635F8C" w:rsidRDefault="00015351" w:rsidP="00015351">
      <w:pPr>
        <w:numPr>
          <w:ilvl w:val="0"/>
          <w:numId w:val="1"/>
        </w:numPr>
        <w:autoSpaceDE w:val="0"/>
        <w:autoSpaceDN w:val="0"/>
        <w:adjustRightInd w:val="0"/>
        <w:ind w:left="36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635F8C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639C3347" w14:textId="77777777" w:rsidR="00015351" w:rsidRPr="00635F8C" w:rsidRDefault="00015351" w:rsidP="00015351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0668FD80" w14:textId="45AB50E8" w:rsidR="000B1BB2" w:rsidRPr="000B1BB2" w:rsidRDefault="000B1BB2" w:rsidP="000B1BB2">
      <w:pPr>
        <w:jc w:val="both"/>
        <w:rPr>
          <w:rFonts w:eastAsia="PMingLiU" w:cs="Times New Roman"/>
          <w:color w:val="000000"/>
          <w:lang w:eastAsia="zh-TW"/>
        </w:rPr>
      </w:pPr>
      <w:r w:rsidRPr="000B1BB2">
        <w:rPr>
          <w:rFonts w:eastAsia="PMingLiU" w:cs="Times New Roman"/>
          <w:color w:val="000000"/>
          <w:lang w:eastAsia="zh-TW"/>
        </w:rPr>
        <w:t>SATRC Members</w:t>
      </w:r>
      <w:r w:rsidR="00A61ED3">
        <w:rPr>
          <w:rFonts w:eastAsia="PMingLiU" w:cs="Times New Roman"/>
          <w:color w:val="000000"/>
          <w:lang w:eastAsia="zh-TW"/>
        </w:rPr>
        <w:t xml:space="preserve"> </w:t>
      </w:r>
      <w:r w:rsidRPr="000B1BB2">
        <w:rPr>
          <w:rFonts w:eastAsia="PMingLiU" w:cs="Times New Roman"/>
          <w:color w:val="000000"/>
          <w:lang w:eastAsia="zh-TW"/>
        </w:rPr>
        <w:t>can attend the meetings by registering online through the APT Website. Only registered participants are entitled to join the meeting.</w:t>
      </w:r>
    </w:p>
    <w:p w14:paraId="1F95BF5F" w14:textId="77777777" w:rsidR="000B1BB2" w:rsidRPr="00635F8C" w:rsidRDefault="000B1BB2" w:rsidP="000B1BB2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30885B71" w14:textId="77777777" w:rsidR="00015351" w:rsidRPr="00635F8C" w:rsidRDefault="00015351" w:rsidP="00015351">
      <w:pPr>
        <w:numPr>
          <w:ilvl w:val="0"/>
          <w:numId w:val="1"/>
        </w:numPr>
        <w:autoSpaceDE w:val="0"/>
        <w:autoSpaceDN w:val="0"/>
        <w:adjustRightInd w:val="0"/>
        <w:ind w:left="36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635F8C">
        <w:rPr>
          <w:rFonts w:eastAsia="PMingLiU" w:cs="Times New Roman"/>
          <w:b/>
          <w:bCs/>
          <w:color w:val="000000"/>
          <w:lang w:eastAsia="zh-TW"/>
        </w:rPr>
        <w:t xml:space="preserve">REGISTRATION </w:t>
      </w:r>
    </w:p>
    <w:p w14:paraId="7A28C2AF" w14:textId="77777777" w:rsidR="00015351" w:rsidRPr="00635F8C" w:rsidRDefault="00015351" w:rsidP="00015351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08C19C1A" w14:textId="4EDB6E7C" w:rsidR="00015351" w:rsidRDefault="00015351" w:rsidP="00015351">
      <w:pPr>
        <w:snapToGrid w:val="0"/>
        <w:jc w:val="both"/>
        <w:rPr>
          <w:rFonts w:eastAsia="PMingLiU" w:cs="Times New Roman"/>
          <w:lang w:eastAsia="zh-TW"/>
        </w:rPr>
      </w:pPr>
      <w:r w:rsidRPr="00635F8C">
        <w:rPr>
          <w:rFonts w:eastAsia="PMingLiU" w:cs="Times New Roman"/>
          <w:color w:val="000000"/>
          <w:lang w:eastAsia="zh-TW"/>
        </w:rPr>
        <w:t xml:space="preserve">Registration of delegates can be done online at </w:t>
      </w:r>
      <w:hyperlink r:id="rId11" w:history="1">
        <w:r w:rsidRPr="00635F8C">
          <w:rPr>
            <w:rFonts w:eastAsia="PMingLiU" w:cs="Times New Roman"/>
            <w:color w:val="0000FF"/>
            <w:u w:val="single"/>
            <w:lang w:eastAsia="zh-TW"/>
          </w:rPr>
          <w:t>https://www.apt.int/content/online-registration</w:t>
        </w:r>
      </w:hyperlink>
      <w:r w:rsidRPr="00635F8C">
        <w:rPr>
          <w:rFonts w:eastAsia="PMingLiU" w:cs="Times New Roman"/>
          <w:color w:val="000000"/>
          <w:lang w:eastAsia="zh-TW"/>
        </w:rPr>
        <w:t xml:space="preserve">. </w:t>
      </w:r>
      <w:r w:rsidRPr="00635F8C">
        <w:rPr>
          <w:rFonts w:eastAsia="PMingLiU" w:cs="Times New Roman"/>
          <w:lang w:eastAsia="zh-TW"/>
        </w:rPr>
        <w:t xml:space="preserve">Preferred date to receive your registration by APT Secretariat is </w:t>
      </w:r>
      <w:bookmarkStart w:id="1" w:name="_Hlk49104133"/>
      <w:r w:rsidR="00770224" w:rsidRPr="00635F8C">
        <w:rPr>
          <w:b/>
          <w:bCs/>
          <w:u w:val="single"/>
        </w:rPr>
        <w:t>21 September 2020</w:t>
      </w:r>
      <w:r w:rsidR="00770224" w:rsidRPr="00635F8C">
        <w:t xml:space="preserve"> </w:t>
      </w:r>
      <w:bookmarkEnd w:id="1"/>
      <w:r w:rsidRPr="00635F8C">
        <w:rPr>
          <w:rFonts w:eastAsia="PMingLiU" w:cs="Times New Roman"/>
          <w:lang w:eastAsia="zh-TW"/>
        </w:rPr>
        <w:t xml:space="preserve">for making necessary arrangements. </w:t>
      </w:r>
    </w:p>
    <w:p w14:paraId="068E53E9" w14:textId="77777777" w:rsidR="00015351" w:rsidRPr="00635F8C" w:rsidRDefault="00015351" w:rsidP="00015351">
      <w:pPr>
        <w:spacing w:line="22" w:lineRule="atLeast"/>
        <w:ind w:right="-187"/>
        <w:jc w:val="both"/>
        <w:rPr>
          <w:rFonts w:eastAsia="Times New Roman"/>
          <w:color w:val="000000"/>
        </w:rPr>
      </w:pPr>
    </w:p>
    <w:p w14:paraId="1D35C98B" w14:textId="77777777" w:rsidR="00015351" w:rsidRPr="00635F8C" w:rsidRDefault="00015351" w:rsidP="00015351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360"/>
        <w:contextualSpacing w:val="0"/>
        <w:jc w:val="both"/>
        <w:rPr>
          <w:rFonts w:eastAsia="Times New Roman"/>
          <w:b/>
          <w:bCs/>
          <w:color w:val="000000"/>
        </w:rPr>
      </w:pPr>
      <w:r w:rsidRPr="00635F8C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635F8C">
        <w:rPr>
          <w:rFonts w:eastAsia="Times New Roman"/>
          <w:b/>
          <w:bCs/>
          <w:color w:val="000000"/>
        </w:rPr>
        <w:t>S</w:t>
      </w:r>
    </w:p>
    <w:p w14:paraId="3381A04E" w14:textId="77777777" w:rsidR="00015351" w:rsidRPr="00635F8C" w:rsidRDefault="00015351" w:rsidP="00015351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0EEF9CC4" w14:textId="77777777" w:rsidR="00015351" w:rsidRPr="00635F8C" w:rsidRDefault="00015351" w:rsidP="00015351">
      <w:pPr>
        <w:jc w:val="both"/>
      </w:pPr>
      <w:r w:rsidRPr="00635F8C">
        <w:t xml:space="preserve">Related information about the meeting and provisional meeting documents will be available at the APT Website at: </w:t>
      </w:r>
      <w:hyperlink r:id="rId12" w:history="1">
        <w:r w:rsidRPr="00635F8C">
          <w:rPr>
            <w:rStyle w:val="Hyperlink"/>
          </w:rPr>
          <w:t>https://www.apt.int</w:t>
        </w:r>
      </w:hyperlink>
      <w:r w:rsidRPr="00635F8C">
        <w:t>.</w:t>
      </w:r>
      <w:r w:rsidRPr="00635F8C">
        <w:rPr>
          <w:rStyle w:val="Hyperlink"/>
        </w:rPr>
        <w:t xml:space="preserve"> </w:t>
      </w:r>
    </w:p>
    <w:p w14:paraId="195DC92C" w14:textId="77777777" w:rsidR="00015351" w:rsidRPr="00635F8C" w:rsidRDefault="00015351" w:rsidP="00015351">
      <w:pPr>
        <w:jc w:val="both"/>
      </w:pPr>
    </w:p>
    <w:p w14:paraId="3DFB58C7" w14:textId="1C8B12EC" w:rsidR="00015351" w:rsidRPr="00635F8C" w:rsidRDefault="000B1BB2" w:rsidP="00015351">
      <w:pPr>
        <w:jc w:val="both"/>
      </w:pPr>
      <w:r>
        <w:t xml:space="preserve">SATRC </w:t>
      </w:r>
      <w:r w:rsidRPr="00F85D03">
        <w:t>Members</w:t>
      </w:r>
      <w:r>
        <w:t xml:space="preserve"> </w:t>
      </w:r>
      <w:r w:rsidRPr="00F85D03">
        <w:t>that wish to submit contribution</w:t>
      </w:r>
      <w:r>
        <w:t>s</w:t>
      </w:r>
      <w:r w:rsidRPr="00F85D03">
        <w:t xml:space="preserve"> to the meeting</w:t>
      </w:r>
      <w:r w:rsidR="009E5FA3">
        <w:t>,</w:t>
      </w:r>
      <w:r w:rsidRPr="00F85D03">
        <w:t xml:space="preserve"> should prepare the contribution(s) in Microsoft Word</w:t>
      </w:r>
      <w:r>
        <w:t xml:space="preserve"> or PowerPoint </w:t>
      </w:r>
      <w:r w:rsidRPr="00F85D03">
        <w:t xml:space="preserve">using the proper template provided by APT Secretariat and return it by email to </w:t>
      </w:r>
      <w:hyperlink r:id="rId13" w:history="1">
        <w:r w:rsidRPr="00F85D03">
          <w:rPr>
            <w:rStyle w:val="Hyperlink"/>
          </w:rPr>
          <w:t>aptsatrc@apt.int</w:t>
        </w:r>
      </w:hyperlink>
      <w:r w:rsidRPr="00F85D03">
        <w:t>.</w:t>
      </w:r>
      <w:r>
        <w:t xml:space="preserve"> </w:t>
      </w:r>
      <w:r w:rsidR="00015351" w:rsidRPr="00635F8C">
        <w:rPr>
          <w:b/>
          <w:bCs/>
          <w:u w:val="single"/>
        </w:rPr>
        <w:t xml:space="preserve">The deadline for submission of contribution is </w:t>
      </w:r>
      <w:r w:rsidR="00770224" w:rsidRPr="00635F8C">
        <w:rPr>
          <w:b/>
          <w:bCs/>
          <w:u w:val="single"/>
        </w:rPr>
        <w:t>28 September 2020</w:t>
      </w:r>
      <w:r w:rsidR="00015351" w:rsidRPr="00635F8C">
        <w:t>.</w:t>
      </w:r>
    </w:p>
    <w:p w14:paraId="6E89A22E" w14:textId="77777777" w:rsidR="00015351" w:rsidRPr="00635F8C" w:rsidRDefault="00015351" w:rsidP="00015351">
      <w:pPr>
        <w:jc w:val="both"/>
        <w:rPr>
          <w:rFonts w:eastAsia="Times New Roman"/>
          <w:cs/>
          <w:lang w:eastAsia="en-US" w:bidi="th-TH"/>
        </w:rPr>
      </w:pPr>
    </w:p>
    <w:p w14:paraId="311FC163" w14:textId="77777777" w:rsidR="00015351" w:rsidRPr="00635F8C" w:rsidRDefault="00015351" w:rsidP="00015351">
      <w:pPr>
        <w:numPr>
          <w:ilvl w:val="0"/>
          <w:numId w:val="1"/>
        </w:numPr>
        <w:ind w:left="426" w:hanging="426"/>
        <w:jc w:val="both"/>
        <w:rPr>
          <w:rFonts w:cs="Times New Roman"/>
          <w:b/>
          <w:bCs/>
          <w:color w:val="000000"/>
        </w:rPr>
      </w:pPr>
      <w:r w:rsidRPr="00635F8C">
        <w:rPr>
          <w:rFonts w:cs="Times New Roman"/>
          <w:b/>
          <w:bCs/>
          <w:color w:val="000000"/>
        </w:rPr>
        <w:lastRenderedPageBreak/>
        <w:t>C</w:t>
      </w:r>
      <w:r w:rsidRPr="00635F8C">
        <w:rPr>
          <w:rFonts w:eastAsia="SimSun" w:cs="Times New Roman"/>
          <w:b/>
          <w:bCs/>
          <w:color w:val="000000"/>
          <w:lang w:eastAsia="zh-CN"/>
        </w:rPr>
        <w:t>ONTACT</w:t>
      </w:r>
      <w:r w:rsidRPr="00635F8C">
        <w:rPr>
          <w:rFonts w:cs="Times New Roman"/>
          <w:b/>
          <w:bCs/>
          <w:color w:val="000000"/>
        </w:rPr>
        <w:t xml:space="preserve"> I</w:t>
      </w:r>
      <w:r w:rsidRPr="00635F8C">
        <w:rPr>
          <w:rFonts w:eastAsia="SimSun" w:cs="Times New Roman"/>
          <w:b/>
          <w:bCs/>
          <w:color w:val="000000"/>
          <w:lang w:eastAsia="zh-CN"/>
        </w:rPr>
        <w:t>NFORMATION</w:t>
      </w:r>
      <w:r w:rsidRPr="00635F8C">
        <w:rPr>
          <w:rFonts w:cs="Times New Roman"/>
          <w:b/>
          <w:bCs/>
          <w:color w:val="000000"/>
        </w:rPr>
        <w:t>:</w:t>
      </w:r>
    </w:p>
    <w:p w14:paraId="2A4AC46A" w14:textId="77777777" w:rsidR="00015351" w:rsidRPr="00635F8C" w:rsidRDefault="00015351" w:rsidP="00015351">
      <w:pPr>
        <w:keepNext/>
        <w:rPr>
          <w:rFonts w:cs="Times New Roman"/>
          <w:color w:val="000000"/>
        </w:rPr>
      </w:pPr>
    </w:p>
    <w:p w14:paraId="115DDAFF" w14:textId="44EFE355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 xml:space="preserve">For any further detailed information about </w:t>
      </w:r>
      <w:r w:rsidR="00770224" w:rsidRPr="00635F8C">
        <w:rPr>
          <w:rFonts w:cs="Times New Roman"/>
          <w:color w:val="000000"/>
        </w:rPr>
        <w:t>the meeting</w:t>
      </w:r>
      <w:r w:rsidRPr="00635F8C">
        <w:rPr>
          <w:rFonts w:cs="Times New Roman"/>
          <w:color w:val="000000"/>
        </w:rPr>
        <w:t>, please contact to:</w:t>
      </w:r>
    </w:p>
    <w:p w14:paraId="58A71CDC" w14:textId="77777777" w:rsidR="00015351" w:rsidRPr="00635F8C" w:rsidRDefault="00015351" w:rsidP="00015351">
      <w:pPr>
        <w:keepNext/>
        <w:rPr>
          <w:rFonts w:cs="Times New Roman"/>
          <w:color w:val="000000"/>
        </w:rPr>
      </w:pPr>
    </w:p>
    <w:p w14:paraId="1E0B14EB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 xml:space="preserve">Mr. Forhadul Parvez, Programme Officer (Email: </w:t>
      </w:r>
      <w:hyperlink r:id="rId14" w:history="1">
        <w:r w:rsidRPr="00635F8C">
          <w:rPr>
            <w:rStyle w:val="Hyperlink"/>
          </w:rPr>
          <w:t>parvez@apt.int</w:t>
        </w:r>
      </w:hyperlink>
      <w:r w:rsidRPr="00635F8C">
        <w:rPr>
          <w:rFonts w:cs="Times New Roman"/>
          <w:color w:val="000000"/>
        </w:rPr>
        <w:t>)</w:t>
      </w:r>
    </w:p>
    <w:p w14:paraId="2A2E2B8D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 xml:space="preserve">Mr. Tawhid Hussain, Project Coordinator (Email: </w:t>
      </w:r>
      <w:hyperlink r:id="rId15" w:history="1">
        <w:r w:rsidRPr="00635F8C">
          <w:rPr>
            <w:rStyle w:val="Hyperlink"/>
          </w:rPr>
          <w:t>tawhid@apt.int</w:t>
        </w:r>
      </w:hyperlink>
      <w:r w:rsidRPr="00635F8C">
        <w:rPr>
          <w:rFonts w:cs="Times New Roman"/>
          <w:color w:val="000000"/>
        </w:rPr>
        <w:t xml:space="preserve">) </w:t>
      </w:r>
    </w:p>
    <w:p w14:paraId="48499232" w14:textId="77777777" w:rsidR="00015351" w:rsidRPr="00635F8C" w:rsidRDefault="00015351" w:rsidP="00015351">
      <w:pPr>
        <w:keepNext/>
        <w:rPr>
          <w:rFonts w:cs="Times New Roman"/>
          <w:color w:val="000000"/>
        </w:rPr>
      </w:pPr>
    </w:p>
    <w:p w14:paraId="497A5710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>APT Secretariat</w:t>
      </w:r>
    </w:p>
    <w:p w14:paraId="756AE4EA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 xml:space="preserve">12/49 Soi:5 </w:t>
      </w:r>
      <w:proofErr w:type="spellStart"/>
      <w:r w:rsidRPr="00635F8C">
        <w:rPr>
          <w:rFonts w:cs="Times New Roman"/>
          <w:color w:val="000000"/>
        </w:rPr>
        <w:t>Chanegwatthana</w:t>
      </w:r>
      <w:proofErr w:type="spellEnd"/>
      <w:r w:rsidRPr="00635F8C">
        <w:rPr>
          <w:rFonts w:cs="Times New Roman"/>
          <w:color w:val="000000"/>
        </w:rPr>
        <w:t xml:space="preserve"> Road</w:t>
      </w:r>
    </w:p>
    <w:p w14:paraId="20DCD8A0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>Lak Si, Bangkok 10210</w:t>
      </w:r>
    </w:p>
    <w:p w14:paraId="536F3017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>Thailand</w:t>
      </w:r>
    </w:p>
    <w:p w14:paraId="6B94C482" w14:textId="77777777" w:rsidR="00015351" w:rsidRPr="00635F8C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>Phone: +66 2 573 0044</w:t>
      </w:r>
    </w:p>
    <w:p w14:paraId="4543AD7B" w14:textId="77777777" w:rsidR="00015351" w:rsidRPr="00B342B9" w:rsidRDefault="00015351" w:rsidP="00015351">
      <w:pPr>
        <w:keepNext/>
        <w:rPr>
          <w:rFonts w:cs="Times New Roman"/>
          <w:color w:val="000000"/>
        </w:rPr>
      </w:pPr>
      <w:r w:rsidRPr="00635F8C">
        <w:rPr>
          <w:rFonts w:cs="Times New Roman"/>
          <w:color w:val="000000"/>
        </w:rPr>
        <w:t>Fax: + 66 2 573 7479</w:t>
      </w:r>
      <w:r w:rsidRPr="00B342B9">
        <w:rPr>
          <w:rFonts w:cs="Times New Roman"/>
          <w:color w:val="000000"/>
        </w:rPr>
        <w:t xml:space="preserve"> </w:t>
      </w:r>
    </w:p>
    <w:p w14:paraId="50632412" w14:textId="77777777" w:rsidR="00015351" w:rsidRPr="003F37FE" w:rsidRDefault="00015351" w:rsidP="00015351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right="-187"/>
        <w:rPr>
          <w:rFonts w:eastAsia="SimSun" w:cs="Times New Roman"/>
          <w:color w:val="000000"/>
          <w:lang w:eastAsia="zh-CN"/>
        </w:rPr>
      </w:pPr>
      <w:r>
        <w:rPr>
          <w:rFonts w:cs="Times New Roman"/>
          <w:lang w:val="en-US"/>
        </w:rPr>
        <w:t xml:space="preserve"> </w:t>
      </w:r>
    </w:p>
    <w:p w14:paraId="2EB7FD9C" w14:textId="77777777" w:rsidR="004444D1" w:rsidRDefault="004444D1"/>
    <w:sectPr w:rsidR="004444D1" w:rsidSect="000B1BB2">
      <w:headerReference w:type="default" r:id="rId16"/>
      <w:footerReference w:type="default" r:id="rId17"/>
      <w:headerReference w:type="first" r:id="rId18"/>
      <w:footerReference w:type="first" r:id="rId19"/>
      <w:pgSz w:w="11909" w:h="16834" w:code="9"/>
      <w:pgMar w:top="1304" w:right="136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CF9A9" w14:textId="77777777" w:rsidR="00C5013F" w:rsidRDefault="00C5013F">
      <w:r>
        <w:separator/>
      </w:r>
    </w:p>
  </w:endnote>
  <w:endnote w:type="continuationSeparator" w:id="0">
    <w:p w14:paraId="4744D2E9" w14:textId="77777777" w:rsidR="00C5013F" w:rsidRDefault="00C5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C31A5" w14:textId="77777777" w:rsidR="00F84480" w:rsidRPr="00333340" w:rsidRDefault="00015351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885D4" w14:textId="77777777" w:rsidR="00F84480" w:rsidRPr="00333340" w:rsidRDefault="00015351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F3011" w14:textId="77777777" w:rsidR="00C5013F" w:rsidRDefault="00C5013F">
      <w:r>
        <w:separator/>
      </w:r>
    </w:p>
  </w:footnote>
  <w:footnote w:type="continuationSeparator" w:id="0">
    <w:p w14:paraId="59B206E0" w14:textId="77777777" w:rsidR="00C5013F" w:rsidRDefault="00C50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B9EF5" w14:textId="77777777" w:rsidR="00F15C02" w:rsidRDefault="00C5013F" w:rsidP="000E5854">
    <w:pPr>
      <w:pStyle w:val="Header"/>
      <w:tabs>
        <w:tab w:val="clear" w:pos="4320"/>
        <w:tab w:val="clear" w:pos="8640"/>
      </w:tabs>
    </w:pPr>
  </w:p>
  <w:p w14:paraId="69BDDD5D" w14:textId="77777777" w:rsidR="00A24CD4" w:rsidRDefault="00C5013F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DB396" w14:textId="77777777" w:rsidR="00F15C02" w:rsidRDefault="00C5013F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43"/>
    <w:rsid w:val="00015351"/>
    <w:rsid w:val="000B1BB2"/>
    <w:rsid w:val="001C67C1"/>
    <w:rsid w:val="001D39E6"/>
    <w:rsid w:val="001D7CE5"/>
    <w:rsid w:val="00286749"/>
    <w:rsid w:val="003301A7"/>
    <w:rsid w:val="004444D1"/>
    <w:rsid w:val="005734A0"/>
    <w:rsid w:val="00635F8C"/>
    <w:rsid w:val="00770224"/>
    <w:rsid w:val="00881E43"/>
    <w:rsid w:val="008B3D79"/>
    <w:rsid w:val="008D7D14"/>
    <w:rsid w:val="009841AE"/>
    <w:rsid w:val="009E5FA3"/>
    <w:rsid w:val="00A61ED3"/>
    <w:rsid w:val="00AC3B51"/>
    <w:rsid w:val="00C5013F"/>
    <w:rsid w:val="00CB1F98"/>
    <w:rsid w:val="00D6144D"/>
    <w:rsid w:val="00D87BD1"/>
    <w:rsid w:val="00E818B1"/>
    <w:rsid w:val="00F0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EA793"/>
  <w15:chartTrackingRefBased/>
  <w15:docId w15:val="{8D11FD99-298E-4B15-833C-E3F33565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351"/>
    <w:pPr>
      <w:spacing w:after="0" w:line="240" w:lineRule="auto"/>
    </w:pPr>
    <w:rPr>
      <w:rFonts w:ascii="Times New Roman" w:eastAsia="MS Mincho" w:hAnsi="Times New Roman" w:cs="Angsana New"/>
      <w:sz w:val="24"/>
      <w:szCs w:val="24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153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351"/>
    <w:rPr>
      <w:rFonts w:ascii="Times New Roman" w:eastAsia="MS Mincho" w:hAnsi="Times New Roman" w:cs="Angsana New"/>
      <w:sz w:val="24"/>
      <w:szCs w:val="24"/>
      <w:lang w:eastAsia="ja-JP" w:bidi="ar-SA"/>
    </w:rPr>
  </w:style>
  <w:style w:type="paragraph" w:styleId="Footer">
    <w:name w:val="footer"/>
    <w:basedOn w:val="Normal"/>
    <w:link w:val="FooterChar"/>
    <w:uiPriority w:val="99"/>
    <w:rsid w:val="00015351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015351"/>
    <w:rPr>
      <w:rFonts w:ascii="Times New Roman" w:eastAsia="MS Mincho" w:hAnsi="Times New Roman" w:cs="Angsana New"/>
      <w:sz w:val="24"/>
      <w:szCs w:val="24"/>
      <w:lang w:val="x-none" w:eastAsia="ja-JP" w:bidi="ar-SA"/>
    </w:rPr>
  </w:style>
  <w:style w:type="character" w:styleId="Hyperlink">
    <w:name w:val="Hyperlink"/>
    <w:rsid w:val="000153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535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15351"/>
    <w:pPr>
      <w:spacing w:after="0" w:line="240" w:lineRule="auto"/>
    </w:pPr>
    <w:rPr>
      <w:rFonts w:ascii="Calibri" w:eastAsia="Times New Roman" w:hAnsi="Calibri" w:cs="Cordia New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15351"/>
    <w:rPr>
      <w:rFonts w:ascii="Calibri" w:eastAsia="Times New Roman" w:hAnsi="Calibri" w:cs="Cordia New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aptsatrc@apt.int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awhid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parvez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D633B-011D-4301-A980-068C5A92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APT Secretariat</cp:lastModifiedBy>
  <cp:revision>2</cp:revision>
  <dcterms:created xsi:type="dcterms:W3CDTF">2020-08-28T07:09:00Z</dcterms:created>
  <dcterms:modified xsi:type="dcterms:W3CDTF">2020-08-28T07:09:00Z</dcterms:modified>
</cp:coreProperties>
</file>